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EC9ACE">
      <w:pPr>
        <w:jc w:val="center"/>
        <w:rPr>
          <w:rFonts w:hint="eastAsia"/>
          <w:lang w:val="en-US" w:eastAsia="zh-CN"/>
        </w:rPr>
      </w:pPr>
      <w:bookmarkStart w:id="0" w:name="_GoBack"/>
      <w:r>
        <w:rPr>
          <w:rFonts w:hint="eastAsia"/>
          <w:sz w:val="36"/>
          <w:szCs w:val="44"/>
          <w:lang w:val="en-US" w:eastAsia="zh-CN"/>
        </w:rPr>
        <w:t>采购需求</w:t>
      </w:r>
      <w:bookmarkEnd w:id="0"/>
    </w:p>
    <w:p w14:paraId="73317DDF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1采购项目概况</w:t>
      </w:r>
    </w:p>
    <w:p w14:paraId="2092FAA9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陕西公安交管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5G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执法记录仪采购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。</w:t>
      </w:r>
    </w:p>
    <w:p w14:paraId="3CC1F87C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highlight w:val="none"/>
        </w:rPr>
        <w:t>2采购内容</w:t>
      </w:r>
    </w:p>
    <w:p w14:paraId="6CC6D3B8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 xml:space="preserve">采购包预算金额（元）: 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5,268,603.00</w:t>
      </w:r>
    </w:p>
    <w:p w14:paraId="3F51198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 xml:space="preserve">采购包最高限价（元）: 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5,268,603.00</w:t>
      </w:r>
    </w:p>
    <w:p w14:paraId="24548EF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供应商报价不允许超过标的金额</w:t>
      </w:r>
    </w:p>
    <w:tbl>
      <w:tblPr>
        <w:tblStyle w:val="2"/>
        <w:tblW w:w="3161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935"/>
        <w:gridCol w:w="780"/>
        <w:gridCol w:w="1487"/>
        <w:gridCol w:w="781"/>
        <w:gridCol w:w="781"/>
      </w:tblGrid>
      <w:tr w14:paraId="618BBE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579" w:type="pct"/>
            <w:vAlign w:val="center"/>
          </w:tcPr>
          <w:p w14:paraId="6F983AE2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867" w:type="pct"/>
            <w:vAlign w:val="center"/>
          </w:tcPr>
          <w:p w14:paraId="3BB0314F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723" w:type="pct"/>
            <w:vAlign w:val="center"/>
          </w:tcPr>
          <w:p w14:paraId="6B14800F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379" w:type="pct"/>
            <w:vAlign w:val="center"/>
          </w:tcPr>
          <w:p w14:paraId="4FBE9137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724" w:type="pct"/>
            <w:vAlign w:val="center"/>
          </w:tcPr>
          <w:p w14:paraId="6C2F8D71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724" w:type="pct"/>
            <w:vAlign w:val="center"/>
          </w:tcPr>
          <w:p w14:paraId="7EDB3704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所属行业</w:t>
            </w:r>
          </w:p>
        </w:tc>
      </w:tr>
      <w:tr w14:paraId="1931C7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9" w:type="pct"/>
            <w:vAlign w:val="center"/>
          </w:tcPr>
          <w:p w14:paraId="4096CD8F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867" w:type="pct"/>
            <w:vAlign w:val="center"/>
          </w:tcPr>
          <w:p w14:paraId="06FE8C0D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5G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执法记录仪采购</w:t>
            </w:r>
          </w:p>
        </w:tc>
        <w:tc>
          <w:tcPr>
            <w:tcW w:w="723" w:type="pct"/>
            <w:vAlign w:val="center"/>
          </w:tcPr>
          <w:p w14:paraId="228B65B0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379" w:type="pct"/>
            <w:vAlign w:val="center"/>
          </w:tcPr>
          <w:p w14:paraId="2E0A3658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5,268,603.00</w:t>
            </w:r>
          </w:p>
        </w:tc>
        <w:tc>
          <w:tcPr>
            <w:tcW w:w="724" w:type="pct"/>
            <w:vAlign w:val="center"/>
          </w:tcPr>
          <w:p w14:paraId="766D53DD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批</w:t>
            </w:r>
          </w:p>
        </w:tc>
        <w:tc>
          <w:tcPr>
            <w:tcW w:w="724" w:type="pct"/>
            <w:vAlign w:val="center"/>
          </w:tcPr>
          <w:p w14:paraId="67614C65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工业</w:t>
            </w:r>
          </w:p>
        </w:tc>
      </w:tr>
    </w:tbl>
    <w:p w14:paraId="75B075DD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4E1C3D"/>
    <w:rsid w:val="454E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2026-06-23T06:32:00Z</dcterms:created>
  <dc:creator>饣耳</dc:creator>
  <cp:lastModifiedBy>饣耳</cp:lastModifiedBy>
  <dcterms:modified xsi:type="dcterms:W3CDTF">2026-06-23T06:34:52Z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E6FDFE6BF34348A1B37C75F819BB2FF9_11</vt:lpwstr>
  </property>
  <property fmtid="{D5CDD505-2E9C-101B-9397-08002B2CF9AE}" pid="4" name="KSOTemplateDocerSaveRecord">
    <vt:lpwstr>eyJoZGlkIjoiOGMwYjdlOWMzODY1NzVmZmU0MDBhY2IzZDk2ZGI1NjAiLCJ1c2VySWQiOiI2MTQ1NzE3NTUifQ==</vt:lpwstr>
  </property>
</Properties>
</file>