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9D07E8">
      <w:pPr>
        <w:kinsoku w:val="0"/>
        <w:spacing w:line="500" w:lineRule="exact"/>
        <w:jc w:val="center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  <w:lang w:val="en-US" w:eastAsia="zh-CN"/>
        </w:rPr>
        <w:t>报价</w:t>
      </w: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</w:rPr>
        <w:t>表</w:t>
      </w:r>
    </w:p>
    <w:p w14:paraId="27AF4B8A">
      <w:pPr>
        <w:kinsoku w:val="0"/>
        <w:spacing w:line="500" w:lineRule="exact"/>
        <w:rPr>
          <w:rFonts w:hint="eastAsia" w:ascii="方正仿宋_GB2312" w:hAnsi="方正仿宋_GB2312" w:eastAsia="方正仿宋_GB2312" w:cs="方正仿宋_GB2312"/>
          <w:b/>
          <w:bCs/>
        </w:rPr>
      </w:pPr>
    </w:p>
    <w:p w14:paraId="21671E10">
      <w:pPr>
        <w:kinsoku w:val="0"/>
        <w:spacing w:line="500" w:lineRule="exact"/>
        <w:rPr>
          <w:rFonts w:hint="eastAsia" w:ascii="方正仿宋_GB2312" w:hAnsi="方正仿宋_GB2312" w:eastAsia="方正仿宋_GB2312" w:cs="方正仿宋_GB2312"/>
          <w:b/>
          <w:bCs/>
        </w:rPr>
      </w:pPr>
      <w:r>
        <w:rPr>
          <w:rFonts w:hint="eastAsia" w:ascii="方正仿宋_GB2312" w:hAnsi="方正仿宋_GB2312" w:eastAsia="方正仿宋_GB2312" w:cs="方正仿宋_GB2312"/>
          <w:b/>
          <w:bCs/>
        </w:rPr>
        <w:t xml:space="preserve">项目名称：                                                       </w:t>
      </w:r>
    </w:p>
    <w:p w14:paraId="1071EDD4">
      <w:pPr>
        <w:kinsoku w:val="0"/>
        <w:spacing w:line="500" w:lineRule="exact"/>
        <w:rPr>
          <w:rFonts w:hint="eastAsia" w:ascii="方正仿宋_GB2312" w:hAnsi="方正仿宋_GB2312" w:eastAsia="方正仿宋_GB2312" w:cs="方正仿宋_GB2312"/>
          <w:b/>
          <w:bCs/>
        </w:rPr>
      </w:pPr>
      <w:r>
        <w:rPr>
          <w:rFonts w:hint="eastAsia" w:ascii="方正仿宋_GB2312" w:hAnsi="方正仿宋_GB2312" w:eastAsia="方正仿宋_GB2312" w:cs="方正仿宋_GB2312"/>
          <w:b/>
          <w:bCs/>
        </w:rPr>
        <w:t>项目编号：</w:t>
      </w:r>
    </w:p>
    <w:tbl>
      <w:tblPr>
        <w:tblStyle w:val="2"/>
        <w:tblW w:w="5000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4"/>
        <w:gridCol w:w="3029"/>
        <w:gridCol w:w="3579"/>
      </w:tblGrid>
      <w:tr w14:paraId="4A48FF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1" w:hRule="atLeast"/>
          <w:jc w:val="center"/>
        </w:trPr>
        <w:tc>
          <w:tcPr>
            <w:tcW w:w="112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single" w:color="auto" w:sz="4" w:space="0"/>
            </w:tcBorders>
          </w:tcPr>
          <w:p w14:paraId="7919AE97">
            <w:pPr>
              <w:autoSpaceDE w:val="0"/>
              <w:autoSpaceDN w:val="0"/>
              <w:adjustRightInd w:val="0"/>
              <w:snapToGrid w:val="0"/>
              <w:spacing w:line="360" w:lineRule="auto"/>
              <w:jc w:val="right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Cs w:val="24"/>
                <w:lang w:val="zh-CN"/>
              </w:rPr>
              <w:t>报价内容</w:t>
            </w:r>
          </w:p>
          <w:p w14:paraId="7190C7A5">
            <w:pPr>
              <w:autoSpaceDE w:val="0"/>
              <w:autoSpaceDN w:val="0"/>
              <w:adjustRightInd w:val="0"/>
              <w:snapToGrid w:val="0"/>
              <w:spacing w:line="360" w:lineRule="auto"/>
              <w:ind w:left="-1" w:hanging="419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</w:p>
          <w:p w14:paraId="768F5604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0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Cs w:val="24"/>
                <w:lang w:val="en-US" w:eastAsia="zh-CN"/>
              </w:rPr>
              <w:t>招标</w:t>
            </w:r>
            <w:r>
              <w:rPr>
                <w:rFonts w:hint="eastAsia" w:ascii="方正仿宋_GB2312" w:hAnsi="方正仿宋_GB2312" w:eastAsia="方正仿宋_GB2312" w:cs="方正仿宋_GB2312"/>
                <w:szCs w:val="24"/>
                <w:lang w:val="zh-CN"/>
              </w:rPr>
              <w:t>内容</w:t>
            </w:r>
          </w:p>
        </w:tc>
        <w:tc>
          <w:tcPr>
            <w:tcW w:w="177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62CACCE0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0"/>
              <w:jc w:val="center"/>
              <w:rPr>
                <w:rFonts w:hint="eastAsia" w:ascii="方正仿宋_GB2312" w:hAnsi="方正仿宋_GB2312" w:eastAsia="方正仿宋_GB2312" w:cs="方正仿宋_GB2312"/>
                <w:szCs w:val="24"/>
                <w:lang w:val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Cs w:val="24"/>
                <w:lang w:val="zh-CN"/>
              </w:rPr>
              <w:t>总价（元）</w:t>
            </w:r>
          </w:p>
        </w:tc>
        <w:tc>
          <w:tcPr>
            <w:tcW w:w="2099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25A44B9">
            <w:pPr>
              <w:spacing w:line="500" w:lineRule="exact"/>
              <w:ind w:firstLine="105" w:firstLineChars="50"/>
              <w:jc w:val="center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  <w:t>服务</w:t>
            </w:r>
            <w:r>
              <w:rPr>
                <w:rFonts w:hint="eastAsia" w:ascii="方正仿宋_GB2312" w:hAnsi="方正仿宋_GB2312" w:eastAsia="方正仿宋_GB2312" w:cs="方正仿宋_GB2312"/>
                <w:lang w:val="en-US"/>
              </w:rPr>
              <w:t>期</w:t>
            </w:r>
          </w:p>
        </w:tc>
      </w:tr>
      <w:tr w14:paraId="1D9213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0" w:hRule="atLeast"/>
          <w:jc w:val="center"/>
        </w:trPr>
        <w:tc>
          <w:tcPr>
            <w:tcW w:w="112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1020B26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0"/>
              <w:jc w:val="center"/>
              <w:rPr>
                <w:rFonts w:hint="eastAsia" w:ascii="方正仿宋_GB2312" w:hAnsi="方正仿宋_GB2312" w:eastAsia="方正仿宋_GB2312" w:cs="方正仿宋_GB2312"/>
                <w:szCs w:val="24"/>
                <w:lang w:val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Cs w:val="24"/>
                <w:lang w:val="zh-CN"/>
              </w:rPr>
              <w:t>西安市城肥清运处理中心粪便清运处理作业人员保障项目</w:t>
            </w:r>
          </w:p>
        </w:tc>
        <w:tc>
          <w:tcPr>
            <w:tcW w:w="177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44D5725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Cs w:val="24"/>
              </w:rPr>
              <w:t>大写：</w:t>
            </w:r>
          </w:p>
          <w:p w14:paraId="7F7906E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Cs w:val="24"/>
              </w:rPr>
              <w:t>小写：</w:t>
            </w:r>
          </w:p>
        </w:tc>
        <w:tc>
          <w:tcPr>
            <w:tcW w:w="2099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E46360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</w:p>
        </w:tc>
      </w:tr>
      <w:tr w14:paraId="6815FD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2" w:hRule="atLeast"/>
          <w:jc w:val="center"/>
        </w:trPr>
        <w:tc>
          <w:tcPr>
            <w:tcW w:w="5000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1844B26">
            <w:pPr>
              <w:spacing w:line="440" w:lineRule="exact"/>
              <w:ind w:firstLine="0"/>
              <w:rPr>
                <w:rFonts w:hint="eastAsia" w:ascii="方正仿宋_GB2312" w:hAnsi="方正仿宋_GB2312" w:eastAsia="方正仿宋_GB2312" w:cs="方正仿宋_GB2312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备注：</w:t>
            </w:r>
          </w:p>
          <w:p w14:paraId="16E76FAC">
            <w:pPr>
              <w:spacing w:line="440" w:lineRule="exact"/>
              <w:ind w:firstLine="0"/>
              <w:rPr>
                <w:rFonts w:hint="eastAsia" w:ascii="方正仿宋_GB2312" w:hAnsi="方正仿宋_GB2312" w:eastAsia="方正仿宋_GB2312" w:cs="方正仿宋_GB2312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1、表内报价内容以元为单位，保留小数点后两位。</w:t>
            </w:r>
          </w:p>
          <w:p w14:paraId="79E12C63">
            <w:pPr>
              <w:spacing w:line="500" w:lineRule="exact"/>
              <w:ind w:firstLine="0"/>
              <w:rPr>
                <w:rFonts w:hint="eastAsia" w:ascii="方正仿宋_GB2312" w:hAnsi="方正仿宋_GB2312" w:eastAsia="方正仿宋_GB2312" w:cs="方正仿宋_GB2312"/>
                <w:b/>
                <w:bCs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kern w:val="2"/>
                <w:szCs w:val="24"/>
                <w:lang w:val="en-US"/>
              </w:rPr>
              <w:t>2、</w:t>
            </w:r>
            <w:r>
              <w:rPr>
                <w:rFonts w:hint="eastAsia" w:ascii="方正仿宋_GB2312" w:hAnsi="方正仿宋_GB2312" w:eastAsia="方正仿宋_GB2312" w:cs="方正仿宋_GB2312"/>
                <w:b/>
                <w:bCs/>
                <w:lang w:val="en-US"/>
              </w:rPr>
              <w:t>项目报价</w:t>
            </w:r>
            <w:r>
              <w:rPr>
                <w:rFonts w:hint="eastAsia" w:ascii="方正仿宋_GB2312" w:hAnsi="方正仿宋_GB2312" w:eastAsia="方正仿宋_GB2312" w:cs="方正仿宋_GB2312"/>
                <w:b/>
                <w:bCs/>
              </w:rPr>
              <w:t>是</w:t>
            </w:r>
            <w:r>
              <w:rPr>
                <w:rFonts w:hint="eastAsia" w:ascii="方正仿宋_GB2312" w:hAnsi="方正仿宋_GB2312" w:eastAsia="方正仿宋_GB2312" w:cs="方正仿宋_GB2312"/>
                <w:b/>
                <w:bCs/>
                <w:lang w:val="en-US" w:eastAsia="zh-CN"/>
              </w:rPr>
              <w:t>投标人</w:t>
            </w:r>
            <w:r>
              <w:rPr>
                <w:rFonts w:hint="eastAsia" w:ascii="方正仿宋_GB2312" w:hAnsi="方正仿宋_GB2312" w:eastAsia="方正仿宋_GB2312" w:cs="方正仿宋_GB2312"/>
                <w:b/>
                <w:bCs/>
              </w:rPr>
              <w:t>为完成本项目要求的全部内容最终价格的体现。</w:t>
            </w:r>
            <w:r>
              <w:rPr>
                <w:rFonts w:hint="eastAsia" w:ascii="方正仿宋_GB2312" w:hAnsi="方正仿宋_GB2312" w:eastAsia="方正仿宋_GB2312" w:cs="方正仿宋_GB2312"/>
                <w:b/>
                <w:bCs/>
                <w:lang w:val="en-US" w:eastAsia="zh-CN"/>
              </w:rPr>
              <w:t>投标人</w:t>
            </w:r>
            <w:r>
              <w:rPr>
                <w:rFonts w:hint="eastAsia" w:ascii="方正仿宋_GB2312" w:hAnsi="方正仿宋_GB2312" w:eastAsia="方正仿宋_GB2312" w:cs="方正仿宋_GB2312"/>
                <w:b/>
                <w:bCs/>
              </w:rPr>
              <w:t>所报的价格应</w:t>
            </w:r>
            <w:r>
              <w:rPr>
                <w:rFonts w:hint="eastAsia" w:ascii="方正仿宋_GB2312" w:hAnsi="方正仿宋_GB2312" w:eastAsia="方正仿宋_GB2312" w:cs="方正仿宋_GB2312"/>
                <w:b/>
                <w:bCs/>
                <w:lang w:val="en-US" w:eastAsia="zh-CN"/>
              </w:rPr>
              <w:t>满足招标文件第三章的要求，否则视为无效投标</w:t>
            </w:r>
            <w:r>
              <w:rPr>
                <w:rFonts w:hint="eastAsia" w:ascii="方正仿宋_GB2312" w:hAnsi="方正仿宋_GB2312" w:eastAsia="方正仿宋_GB2312" w:cs="方正仿宋_GB2312"/>
                <w:b/>
                <w:bCs/>
              </w:rPr>
              <w:t>。</w:t>
            </w:r>
          </w:p>
          <w:p w14:paraId="3DCB75C2">
            <w:pPr>
              <w:spacing w:line="500" w:lineRule="exact"/>
              <w:ind w:firstLine="0"/>
              <w:rPr>
                <w:rFonts w:hint="eastAsia" w:ascii="方正仿宋_GB2312" w:hAnsi="方正仿宋_GB2312" w:eastAsia="方正仿宋_GB2312" w:cs="方正仿宋_GB2312"/>
                <w:b/>
                <w:bCs/>
                <w:lang w:val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2"/>
                <w:szCs w:val="24"/>
                <w:lang w:val="en-US"/>
              </w:rPr>
              <w:t>3、</w:t>
            </w:r>
            <w:r>
              <w:rPr>
                <w:rFonts w:hint="eastAsia" w:ascii="方正仿宋_GB2312" w:hAnsi="方正仿宋_GB2312" w:eastAsia="方正仿宋_GB2312" w:cs="方正仿宋_GB2312"/>
              </w:rPr>
              <w:t>请严格按照本一览表填写，否则将被视为不符合</w:t>
            </w:r>
            <w:r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  <w:t>招标</w:t>
            </w:r>
            <w:r>
              <w:rPr>
                <w:rFonts w:hint="eastAsia" w:ascii="方正仿宋_GB2312" w:hAnsi="方正仿宋_GB2312" w:eastAsia="方正仿宋_GB2312" w:cs="方正仿宋_GB2312"/>
              </w:rPr>
              <w:t>文件要求。</w:t>
            </w:r>
          </w:p>
        </w:tc>
      </w:tr>
    </w:tbl>
    <w:p w14:paraId="1432835E">
      <w:pPr>
        <w:kinsoku w:val="0"/>
        <w:spacing w:line="500" w:lineRule="exact"/>
        <w:ind w:firstLine="0"/>
        <w:rPr>
          <w:rFonts w:hint="eastAsia" w:ascii="方正仿宋_GB2312" w:hAnsi="方正仿宋_GB2312" w:eastAsia="方正仿宋_GB2312" w:cs="方正仿宋_GB2312"/>
        </w:rPr>
      </w:pPr>
    </w:p>
    <w:p w14:paraId="1AD89EFA">
      <w:pPr>
        <w:kinsoku w:val="0"/>
        <w:spacing w:line="360" w:lineRule="auto"/>
        <w:ind w:firstLine="210" w:firstLineChars="100"/>
        <w:rPr>
          <w:rFonts w:hint="eastAsia" w:ascii="方正仿宋_GB2312" w:hAnsi="方正仿宋_GB2312" w:eastAsia="方正仿宋_GB2312" w:cs="方正仿宋_GB2312"/>
        </w:rPr>
      </w:pPr>
      <w:r>
        <w:rPr>
          <w:rFonts w:hint="eastAsia" w:ascii="方正仿宋_GB2312" w:hAnsi="方正仿宋_GB2312" w:eastAsia="方正仿宋_GB2312" w:cs="方正仿宋_GB2312"/>
          <w:lang w:val="en-US" w:eastAsia="zh-CN"/>
        </w:rPr>
        <w:t>投标人</w:t>
      </w:r>
      <w:r>
        <w:rPr>
          <w:rFonts w:hint="eastAsia" w:ascii="方正仿宋_GB2312" w:hAnsi="方正仿宋_GB2312" w:eastAsia="方正仿宋_GB2312" w:cs="方正仿宋_GB2312"/>
        </w:rPr>
        <w:t xml:space="preserve">：全称（公章）                         </w:t>
      </w:r>
    </w:p>
    <w:p w14:paraId="3A632CEC">
      <w:pPr>
        <w:kinsoku w:val="0"/>
        <w:spacing w:line="360" w:lineRule="auto"/>
        <w:ind w:firstLine="210" w:firstLineChars="100"/>
        <w:rPr>
          <w:rFonts w:hint="eastAsia" w:ascii="方正仿宋_GB2312" w:hAnsi="方正仿宋_GB2312" w:eastAsia="方正仿宋_GB2312" w:cs="方正仿宋_GB2312"/>
        </w:rPr>
      </w:pPr>
      <w:r>
        <w:rPr>
          <w:rFonts w:hint="eastAsia" w:ascii="方正仿宋_GB2312" w:hAnsi="方正仿宋_GB2312" w:eastAsia="方正仿宋_GB2312" w:cs="方正仿宋_GB2312"/>
        </w:rPr>
        <w:t>法定代表人/被授权人（签字或盖章）：</w:t>
      </w:r>
    </w:p>
    <w:p w14:paraId="629E4F9B">
      <w:pPr>
        <w:spacing w:line="360" w:lineRule="auto"/>
        <w:ind w:firstLine="210" w:firstLineChars="100"/>
        <w:rPr>
          <w:rFonts w:ascii="仿宋_GB2312" w:hAnsi="仿宋_GB2312" w:eastAsia="仿宋_GB2312" w:cs="仿宋_GB2312"/>
          <w:b/>
          <w:sz w:val="36"/>
        </w:rPr>
      </w:pPr>
      <w:r>
        <w:rPr>
          <w:rFonts w:hint="eastAsia" w:ascii="方正仿宋_GB2312" w:hAnsi="方正仿宋_GB2312" w:eastAsia="方正仿宋_GB2312" w:cs="方正仿宋_GB2312"/>
        </w:rPr>
        <w:t>日  期：  年   月   日</w:t>
      </w:r>
      <w:r>
        <w:rPr>
          <w:rFonts w:ascii="仿宋_GB2312" w:hAnsi="仿宋_GB2312" w:eastAsia="仿宋_GB2312" w:cs="仿宋_GB2312"/>
          <w:b/>
          <w:sz w:val="36"/>
        </w:rPr>
        <w:br w:type="page"/>
      </w:r>
    </w:p>
    <w:p w14:paraId="1FEF1307">
      <w:pPr>
        <w:kinsoku w:val="0"/>
        <w:spacing w:line="500" w:lineRule="exact"/>
        <w:jc w:val="center"/>
        <w:rPr>
          <w:rFonts w:hint="eastAsia" w:ascii="方正仿宋_GB2312" w:hAnsi="方正仿宋_GB2312" w:eastAsia="方正仿宋_GB2312" w:cs="方正仿宋_GB2312"/>
          <w:b/>
          <w:bCs/>
          <w:sz w:val="32"/>
          <w:szCs w:val="32"/>
          <w:lang w:val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  <w:lang w:val="zh-CN"/>
        </w:rPr>
        <w:t>报价明细表</w:t>
      </w:r>
    </w:p>
    <w:p w14:paraId="4A50126B">
      <w:pPr>
        <w:adjustRightInd w:val="0"/>
        <w:snapToGrid w:val="0"/>
        <w:spacing w:line="360" w:lineRule="auto"/>
        <w:rPr>
          <w:rFonts w:hint="eastAsia" w:ascii="方正仿宋_GB2312" w:hAnsi="方正仿宋_GB2312" w:eastAsia="方正仿宋_GB2312" w:cs="方正仿宋_GB2312"/>
          <w:szCs w:val="24"/>
        </w:rPr>
      </w:pPr>
    </w:p>
    <w:p w14:paraId="2AC716D9">
      <w:pPr>
        <w:adjustRightInd w:val="0"/>
        <w:snapToGrid w:val="0"/>
        <w:spacing w:line="360" w:lineRule="auto"/>
        <w:rPr>
          <w:rFonts w:hint="eastAsia" w:ascii="方正仿宋_GB2312" w:hAnsi="方正仿宋_GB2312" w:eastAsia="方正仿宋_GB2312" w:cs="方正仿宋_GB2312"/>
          <w:szCs w:val="24"/>
        </w:rPr>
      </w:pPr>
      <w:r>
        <w:rPr>
          <w:rFonts w:hint="eastAsia" w:ascii="方正仿宋_GB2312" w:hAnsi="方正仿宋_GB2312" w:eastAsia="方正仿宋_GB2312" w:cs="方正仿宋_GB2312"/>
          <w:szCs w:val="24"/>
        </w:rPr>
        <w:t>项目名称：</w:t>
      </w:r>
    </w:p>
    <w:tbl>
      <w:tblPr>
        <w:tblStyle w:val="2"/>
        <w:tblW w:w="541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8"/>
        <w:gridCol w:w="2389"/>
        <w:gridCol w:w="2062"/>
        <w:gridCol w:w="1281"/>
        <w:gridCol w:w="779"/>
        <w:gridCol w:w="1168"/>
        <w:gridCol w:w="751"/>
      </w:tblGrid>
      <w:tr w14:paraId="4A3AE9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432" w:type="pct"/>
            <w:vAlign w:val="center"/>
          </w:tcPr>
          <w:p w14:paraId="04B4EE50">
            <w:pPr>
              <w:adjustRightInd w:val="0"/>
              <w:snapToGrid w:val="0"/>
              <w:ind w:firstLine="0"/>
              <w:jc w:val="both"/>
              <w:rPr>
                <w:rFonts w:hint="eastAsia" w:ascii="方正仿宋_GB2312" w:hAnsi="方正仿宋_GB2312" w:eastAsia="方正仿宋_GB2312" w:cs="方正仿宋_GB2312"/>
                <w:szCs w:val="24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szCs w:val="24"/>
                <w:lang w:val="en-US"/>
              </w:rPr>
              <w:t>序号</w:t>
            </w:r>
          </w:p>
        </w:tc>
        <w:tc>
          <w:tcPr>
            <w:tcW w:w="1293" w:type="pct"/>
            <w:vAlign w:val="center"/>
          </w:tcPr>
          <w:p w14:paraId="19F209F2">
            <w:pPr>
              <w:adjustRightInd w:val="0"/>
              <w:snapToGrid w:val="0"/>
              <w:ind w:firstLine="0"/>
              <w:jc w:val="center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Cs w:val="24"/>
              </w:rPr>
              <w:t>服务内容</w:t>
            </w:r>
          </w:p>
        </w:tc>
        <w:tc>
          <w:tcPr>
            <w:tcW w:w="1117" w:type="pct"/>
            <w:vAlign w:val="center"/>
          </w:tcPr>
          <w:p w14:paraId="199DEB73">
            <w:pPr>
              <w:adjustRightInd w:val="0"/>
              <w:snapToGrid w:val="0"/>
              <w:ind w:firstLine="0"/>
              <w:jc w:val="center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Cs w:val="24"/>
              </w:rPr>
              <w:t>具体说明</w:t>
            </w:r>
          </w:p>
        </w:tc>
        <w:tc>
          <w:tcPr>
            <w:tcW w:w="692" w:type="pct"/>
            <w:vAlign w:val="center"/>
          </w:tcPr>
          <w:p w14:paraId="28D9DC1E">
            <w:pPr>
              <w:adjustRightInd w:val="0"/>
              <w:snapToGrid w:val="0"/>
              <w:ind w:firstLine="0"/>
              <w:jc w:val="center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Cs w:val="24"/>
              </w:rPr>
              <w:t>单价</w:t>
            </w:r>
          </w:p>
          <w:p w14:paraId="1D51FD03">
            <w:pPr>
              <w:adjustRightInd w:val="0"/>
              <w:snapToGrid w:val="0"/>
              <w:ind w:firstLine="0"/>
              <w:jc w:val="center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Cs w:val="24"/>
              </w:rPr>
              <w:t>（元）</w:t>
            </w:r>
          </w:p>
        </w:tc>
        <w:tc>
          <w:tcPr>
            <w:tcW w:w="422" w:type="pct"/>
            <w:vAlign w:val="center"/>
          </w:tcPr>
          <w:p w14:paraId="3311E86E">
            <w:pPr>
              <w:adjustRightInd w:val="0"/>
              <w:snapToGrid w:val="0"/>
              <w:ind w:firstLine="0"/>
              <w:jc w:val="center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Cs w:val="24"/>
              </w:rPr>
              <w:t>数量</w:t>
            </w:r>
          </w:p>
        </w:tc>
        <w:tc>
          <w:tcPr>
            <w:tcW w:w="633" w:type="pct"/>
            <w:vAlign w:val="center"/>
          </w:tcPr>
          <w:p w14:paraId="1408F1CE">
            <w:pPr>
              <w:adjustRightInd w:val="0"/>
              <w:snapToGrid w:val="0"/>
              <w:ind w:firstLine="0"/>
              <w:jc w:val="center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Cs w:val="24"/>
              </w:rPr>
              <w:t>小计</w:t>
            </w:r>
          </w:p>
          <w:p w14:paraId="7CCB4E4A">
            <w:pPr>
              <w:adjustRightInd w:val="0"/>
              <w:snapToGrid w:val="0"/>
              <w:ind w:firstLine="0"/>
              <w:jc w:val="center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Cs w:val="24"/>
              </w:rPr>
              <w:t>（元）</w:t>
            </w:r>
          </w:p>
        </w:tc>
        <w:tc>
          <w:tcPr>
            <w:tcW w:w="407" w:type="pct"/>
            <w:vAlign w:val="center"/>
          </w:tcPr>
          <w:p w14:paraId="446101EA">
            <w:pPr>
              <w:adjustRightInd w:val="0"/>
              <w:snapToGrid w:val="0"/>
              <w:ind w:firstLine="0"/>
              <w:jc w:val="both"/>
              <w:rPr>
                <w:rFonts w:hint="eastAsia" w:ascii="方正仿宋_GB2312" w:hAnsi="方正仿宋_GB2312" w:eastAsia="方正仿宋_GB2312" w:cs="方正仿宋_GB2312"/>
                <w:szCs w:val="24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szCs w:val="24"/>
                <w:lang w:val="en-US"/>
              </w:rPr>
              <w:t>备注</w:t>
            </w:r>
          </w:p>
        </w:tc>
      </w:tr>
      <w:tr w14:paraId="6004BA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432" w:type="pct"/>
            <w:vAlign w:val="center"/>
          </w:tcPr>
          <w:p w14:paraId="2F2B35FE">
            <w:pPr>
              <w:adjustRightInd w:val="0"/>
              <w:snapToGrid w:val="0"/>
              <w:spacing w:line="360" w:lineRule="auto"/>
              <w:ind w:firstLine="0"/>
              <w:jc w:val="center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Cs w:val="24"/>
              </w:rPr>
              <w:t>1</w:t>
            </w:r>
          </w:p>
        </w:tc>
        <w:tc>
          <w:tcPr>
            <w:tcW w:w="1293" w:type="pct"/>
            <w:vAlign w:val="center"/>
          </w:tcPr>
          <w:p w14:paraId="31E786BC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</w:p>
        </w:tc>
        <w:tc>
          <w:tcPr>
            <w:tcW w:w="1117" w:type="pct"/>
            <w:vAlign w:val="center"/>
          </w:tcPr>
          <w:p w14:paraId="6A547290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</w:p>
        </w:tc>
        <w:tc>
          <w:tcPr>
            <w:tcW w:w="692" w:type="pct"/>
            <w:vAlign w:val="center"/>
          </w:tcPr>
          <w:p w14:paraId="6AA6BBB8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</w:p>
        </w:tc>
        <w:tc>
          <w:tcPr>
            <w:tcW w:w="422" w:type="pct"/>
            <w:vAlign w:val="center"/>
          </w:tcPr>
          <w:p w14:paraId="6A3391F7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</w:p>
        </w:tc>
        <w:tc>
          <w:tcPr>
            <w:tcW w:w="633" w:type="pct"/>
            <w:vAlign w:val="center"/>
          </w:tcPr>
          <w:p w14:paraId="37B7DBCE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</w:p>
        </w:tc>
        <w:tc>
          <w:tcPr>
            <w:tcW w:w="407" w:type="pct"/>
            <w:vAlign w:val="center"/>
          </w:tcPr>
          <w:p w14:paraId="0BDDC306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</w:p>
        </w:tc>
      </w:tr>
      <w:tr w14:paraId="002137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432" w:type="pct"/>
            <w:vAlign w:val="center"/>
          </w:tcPr>
          <w:p w14:paraId="158783B5">
            <w:pPr>
              <w:adjustRightInd w:val="0"/>
              <w:snapToGrid w:val="0"/>
              <w:spacing w:line="360" w:lineRule="auto"/>
              <w:ind w:firstLine="0"/>
              <w:jc w:val="center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Cs w:val="24"/>
              </w:rPr>
              <w:t>2</w:t>
            </w:r>
          </w:p>
        </w:tc>
        <w:tc>
          <w:tcPr>
            <w:tcW w:w="1293" w:type="pct"/>
            <w:vAlign w:val="center"/>
          </w:tcPr>
          <w:p w14:paraId="5F1AF119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</w:p>
        </w:tc>
        <w:tc>
          <w:tcPr>
            <w:tcW w:w="1117" w:type="pct"/>
            <w:vAlign w:val="center"/>
          </w:tcPr>
          <w:p w14:paraId="34008B5E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</w:p>
        </w:tc>
        <w:tc>
          <w:tcPr>
            <w:tcW w:w="692" w:type="pct"/>
            <w:vAlign w:val="center"/>
          </w:tcPr>
          <w:p w14:paraId="08172471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</w:p>
        </w:tc>
        <w:tc>
          <w:tcPr>
            <w:tcW w:w="422" w:type="pct"/>
            <w:vAlign w:val="center"/>
          </w:tcPr>
          <w:p w14:paraId="6D2B3392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</w:p>
        </w:tc>
        <w:tc>
          <w:tcPr>
            <w:tcW w:w="633" w:type="pct"/>
            <w:vAlign w:val="center"/>
          </w:tcPr>
          <w:p w14:paraId="3B89B8E8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</w:p>
        </w:tc>
        <w:tc>
          <w:tcPr>
            <w:tcW w:w="407" w:type="pct"/>
            <w:vAlign w:val="center"/>
          </w:tcPr>
          <w:p w14:paraId="47913D44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</w:p>
        </w:tc>
      </w:tr>
      <w:tr w14:paraId="62F580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432" w:type="pct"/>
            <w:vAlign w:val="center"/>
          </w:tcPr>
          <w:p w14:paraId="5E91E291">
            <w:pPr>
              <w:adjustRightInd w:val="0"/>
              <w:snapToGrid w:val="0"/>
              <w:spacing w:line="360" w:lineRule="auto"/>
              <w:ind w:firstLine="0"/>
              <w:jc w:val="center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Cs w:val="24"/>
              </w:rPr>
              <w:t>3</w:t>
            </w:r>
          </w:p>
        </w:tc>
        <w:tc>
          <w:tcPr>
            <w:tcW w:w="1293" w:type="pct"/>
            <w:vAlign w:val="center"/>
          </w:tcPr>
          <w:p w14:paraId="0F1EDEAC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</w:p>
        </w:tc>
        <w:tc>
          <w:tcPr>
            <w:tcW w:w="1117" w:type="pct"/>
            <w:vAlign w:val="center"/>
          </w:tcPr>
          <w:p w14:paraId="218275A5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</w:p>
        </w:tc>
        <w:tc>
          <w:tcPr>
            <w:tcW w:w="692" w:type="pct"/>
            <w:vAlign w:val="center"/>
          </w:tcPr>
          <w:p w14:paraId="4EA5B98C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</w:p>
        </w:tc>
        <w:tc>
          <w:tcPr>
            <w:tcW w:w="422" w:type="pct"/>
            <w:vAlign w:val="center"/>
          </w:tcPr>
          <w:p w14:paraId="6D479186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</w:p>
        </w:tc>
        <w:tc>
          <w:tcPr>
            <w:tcW w:w="633" w:type="pct"/>
            <w:vAlign w:val="center"/>
          </w:tcPr>
          <w:p w14:paraId="537AC235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</w:p>
        </w:tc>
        <w:tc>
          <w:tcPr>
            <w:tcW w:w="407" w:type="pct"/>
            <w:vAlign w:val="center"/>
          </w:tcPr>
          <w:p w14:paraId="5C8149D9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</w:p>
        </w:tc>
      </w:tr>
      <w:tr w14:paraId="71F991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432" w:type="pct"/>
            <w:vAlign w:val="center"/>
          </w:tcPr>
          <w:p w14:paraId="71057689">
            <w:pPr>
              <w:adjustRightInd w:val="0"/>
              <w:snapToGrid w:val="0"/>
              <w:spacing w:line="360" w:lineRule="auto"/>
              <w:ind w:firstLine="0"/>
              <w:jc w:val="center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Cs w:val="24"/>
              </w:rPr>
              <w:t>4</w:t>
            </w:r>
          </w:p>
        </w:tc>
        <w:tc>
          <w:tcPr>
            <w:tcW w:w="1293" w:type="pct"/>
            <w:vAlign w:val="center"/>
          </w:tcPr>
          <w:p w14:paraId="5367FEF4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</w:p>
        </w:tc>
        <w:tc>
          <w:tcPr>
            <w:tcW w:w="1117" w:type="pct"/>
            <w:vAlign w:val="center"/>
          </w:tcPr>
          <w:p w14:paraId="3C2B5909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</w:p>
        </w:tc>
        <w:tc>
          <w:tcPr>
            <w:tcW w:w="692" w:type="pct"/>
            <w:vAlign w:val="center"/>
          </w:tcPr>
          <w:p w14:paraId="363E371A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</w:p>
        </w:tc>
        <w:tc>
          <w:tcPr>
            <w:tcW w:w="422" w:type="pct"/>
            <w:vAlign w:val="center"/>
          </w:tcPr>
          <w:p w14:paraId="7B60ACD3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</w:p>
        </w:tc>
        <w:tc>
          <w:tcPr>
            <w:tcW w:w="633" w:type="pct"/>
            <w:vAlign w:val="center"/>
          </w:tcPr>
          <w:p w14:paraId="6AB136A2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</w:p>
        </w:tc>
        <w:tc>
          <w:tcPr>
            <w:tcW w:w="407" w:type="pct"/>
            <w:vAlign w:val="center"/>
          </w:tcPr>
          <w:p w14:paraId="69E98ACC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</w:p>
        </w:tc>
      </w:tr>
      <w:tr w14:paraId="75F36F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432" w:type="pct"/>
            <w:vAlign w:val="center"/>
          </w:tcPr>
          <w:p w14:paraId="23E4A2DC">
            <w:pPr>
              <w:adjustRightInd w:val="0"/>
              <w:snapToGrid w:val="0"/>
              <w:spacing w:line="360" w:lineRule="auto"/>
              <w:ind w:firstLine="0"/>
              <w:jc w:val="center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Cs w:val="24"/>
              </w:rPr>
              <w:t>5</w:t>
            </w:r>
          </w:p>
        </w:tc>
        <w:tc>
          <w:tcPr>
            <w:tcW w:w="1293" w:type="pct"/>
            <w:vAlign w:val="center"/>
          </w:tcPr>
          <w:p w14:paraId="137FC0AF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</w:p>
        </w:tc>
        <w:tc>
          <w:tcPr>
            <w:tcW w:w="1117" w:type="pct"/>
            <w:vAlign w:val="center"/>
          </w:tcPr>
          <w:p w14:paraId="469B2869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</w:p>
        </w:tc>
        <w:tc>
          <w:tcPr>
            <w:tcW w:w="692" w:type="pct"/>
            <w:vAlign w:val="center"/>
          </w:tcPr>
          <w:p w14:paraId="2688BA1D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</w:p>
        </w:tc>
        <w:tc>
          <w:tcPr>
            <w:tcW w:w="422" w:type="pct"/>
            <w:vAlign w:val="center"/>
          </w:tcPr>
          <w:p w14:paraId="78BF8B76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</w:p>
        </w:tc>
        <w:tc>
          <w:tcPr>
            <w:tcW w:w="633" w:type="pct"/>
            <w:vAlign w:val="center"/>
          </w:tcPr>
          <w:p w14:paraId="3A0231B3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</w:p>
        </w:tc>
        <w:tc>
          <w:tcPr>
            <w:tcW w:w="407" w:type="pct"/>
            <w:vAlign w:val="center"/>
          </w:tcPr>
          <w:p w14:paraId="316AAC89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</w:p>
        </w:tc>
      </w:tr>
      <w:tr w14:paraId="1163A6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432" w:type="pct"/>
            <w:vAlign w:val="center"/>
          </w:tcPr>
          <w:p w14:paraId="0ED2DE89">
            <w:pPr>
              <w:adjustRightInd w:val="0"/>
              <w:snapToGrid w:val="0"/>
              <w:spacing w:line="360" w:lineRule="auto"/>
              <w:ind w:firstLine="0"/>
              <w:jc w:val="center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Cs w:val="24"/>
              </w:rPr>
              <w:t>6</w:t>
            </w:r>
          </w:p>
        </w:tc>
        <w:tc>
          <w:tcPr>
            <w:tcW w:w="1293" w:type="pct"/>
            <w:vAlign w:val="center"/>
          </w:tcPr>
          <w:p w14:paraId="2DFE7AE8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</w:p>
        </w:tc>
        <w:tc>
          <w:tcPr>
            <w:tcW w:w="1117" w:type="pct"/>
            <w:vAlign w:val="center"/>
          </w:tcPr>
          <w:p w14:paraId="08A64BAD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</w:p>
        </w:tc>
        <w:tc>
          <w:tcPr>
            <w:tcW w:w="692" w:type="pct"/>
            <w:vAlign w:val="center"/>
          </w:tcPr>
          <w:p w14:paraId="2C210BFF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</w:p>
        </w:tc>
        <w:tc>
          <w:tcPr>
            <w:tcW w:w="422" w:type="pct"/>
            <w:vAlign w:val="center"/>
          </w:tcPr>
          <w:p w14:paraId="173DFD3A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</w:p>
        </w:tc>
        <w:tc>
          <w:tcPr>
            <w:tcW w:w="633" w:type="pct"/>
            <w:vAlign w:val="center"/>
          </w:tcPr>
          <w:p w14:paraId="00993EBB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</w:p>
        </w:tc>
        <w:tc>
          <w:tcPr>
            <w:tcW w:w="407" w:type="pct"/>
            <w:vAlign w:val="center"/>
          </w:tcPr>
          <w:p w14:paraId="44953128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</w:p>
        </w:tc>
      </w:tr>
      <w:tr w14:paraId="557188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432" w:type="pct"/>
            <w:vAlign w:val="center"/>
          </w:tcPr>
          <w:p w14:paraId="2B506643">
            <w:pPr>
              <w:adjustRightInd w:val="0"/>
              <w:snapToGrid w:val="0"/>
              <w:spacing w:line="360" w:lineRule="auto"/>
              <w:ind w:firstLine="0"/>
              <w:jc w:val="center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Cs w:val="24"/>
              </w:rPr>
              <w:t>N</w:t>
            </w:r>
          </w:p>
        </w:tc>
        <w:tc>
          <w:tcPr>
            <w:tcW w:w="1293" w:type="pct"/>
            <w:vAlign w:val="center"/>
          </w:tcPr>
          <w:p w14:paraId="5D9B1826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</w:p>
        </w:tc>
        <w:tc>
          <w:tcPr>
            <w:tcW w:w="1117" w:type="pct"/>
            <w:vAlign w:val="center"/>
          </w:tcPr>
          <w:p w14:paraId="170CC609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</w:p>
        </w:tc>
        <w:tc>
          <w:tcPr>
            <w:tcW w:w="692" w:type="pct"/>
            <w:vAlign w:val="center"/>
          </w:tcPr>
          <w:p w14:paraId="03CCE779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</w:p>
        </w:tc>
        <w:tc>
          <w:tcPr>
            <w:tcW w:w="422" w:type="pct"/>
            <w:vAlign w:val="center"/>
          </w:tcPr>
          <w:p w14:paraId="12AD7165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</w:p>
        </w:tc>
        <w:tc>
          <w:tcPr>
            <w:tcW w:w="633" w:type="pct"/>
            <w:vAlign w:val="center"/>
          </w:tcPr>
          <w:p w14:paraId="4049DC7C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</w:p>
        </w:tc>
        <w:tc>
          <w:tcPr>
            <w:tcW w:w="407" w:type="pct"/>
            <w:vAlign w:val="center"/>
          </w:tcPr>
          <w:p w14:paraId="76990E2B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</w:p>
        </w:tc>
      </w:tr>
      <w:tr w14:paraId="0092F3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432" w:type="pct"/>
            <w:vAlign w:val="center"/>
          </w:tcPr>
          <w:p w14:paraId="7EB4AB6D">
            <w:pPr>
              <w:adjustRightInd w:val="0"/>
              <w:snapToGrid w:val="0"/>
              <w:spacing w:line="360" w:lineRule="auto"/>
              <w:ind w:firstLine="0"/>
              <w:jc w:val="center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Cs w:val="24"/>
              </w:rPr>
              <w:t>...</w:t>
            </w:r>
          </w:p>
        </w:tc>
        <w:tc>
          <w:tcPr>
            <w:tcW w:w="1293" w:type="pct"/>
            <w:vAlign w:val="center"/>
          </w:tcPr>
          <w:p w14:paraId="5AA42C1B">
            <w:pPr>
              <w:adjustRightInd w:val="0"/>
              <w:snapToGrid w:val="0"/>
              <w:spacing w:line="360" w:lineRule="auto"/>
              <w:ind w:firstLine="0"/>
              <w:jc w:val="center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Cs w:val="24"/>
              </w:rPr>
              <w:t>...</w:t>
            </w:r>
          </w:p>
        </w:tc>
        <w:tc>
          <w:tcPr>
            <w:tcW w:w="1117" w:type="pct"/>
            <w:vAlign w:val="center"/>
          </w:tcPr>
          <w:p w14:paraId="6D791187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</w:p>
        </w:tc>
        <w:tc>
          <w:tcPr>
            <w:tcW w:w="692" w:type="pct"/>
            <w:vAlign w:val="center"/>
          </w:tcPr>
          <w:p w14:paraId="7FB5E61D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</w:p>
        </w:tc>
        <w:tc>
          <w:tcPr>
            <w:tcW w:w="422" w:type="pct"/>
            <w:vAlign w:val="center"/>
          </w:tcPr>
          <w:p w14:paraId="75C5FBC4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</w:p>
        </w:tc>
        <w:tc>
          <w:tcPr>
            <w:tcW w:w="633" w:type="pct"/>
            <w:vAlign w:val="center"/>
          </w:tcPr>
          <w:p w14:paraId="5B7F7CC2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</w:p>
        </w:tc>
        <w:tc>
          <w:tcPr>
            <w:tcW w:w="407" w:type="pct"/>
            <w:vAlign w:val="center"/>
          </w:tcPr>
          <w:p w14:paraId="12FEA619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</w:p>
        </w:tc>
      </w:tr>
      <w:tr w14:paraId="0CF32C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3536" w:type="pct"/>
            <w:gridSpan w:val="4"/>
            <w:vAlign w:val="center"/>
          </w:tcPr>
          <w:p w14:paraId="186D3108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Cs w:val="24"/>
              </w:rPr>
              <w:t>合计</w:t>
            </w:r>
          </w:p>
        </w:tc>
        <w:tc>
          <w:tcPr>
            <w:tcW w:w="422" w:type="pct"/>
            <w:vAlign w:val="center"/>
          </w:tcPr>
          <w:p w14:paraId="3425D749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</w:p>
        </w:tc>
        <w:tc>
          <w:tcPr>
            <w:tcW w:w="633" w:type="pct"/>
            <w:vAlign w:val="center"/>
          </w:tcPr>
          <w:p w14:paraId="67560AE2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</w:p>
        </w:tc>
        <w:tc>
          <w:tcPr>
            <w:tcW w:w="407" w:type="pct"/>
            <w:vAlign w:val="center"/>
          </w:tcPr>
          <w:p w14:paraId="4884F1E6">
            <w:pPr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</w:p>
        </w:tc>
      </w:tr>
    </w:tbl>
    <w:p w14:paraId="77C94C6A">
      <w:pPr>
        <w:adjustRightInd w:val="0"/>
        <w:snapToGrid w:val="0"/>
        <w:spacing w:line="360" w:lineRule="auto"/>
        <w:ind w:firstLine="0"/>
        <w:rPr>
          <w:rFonts w:hint="eastAsia" w:ascii="方正仿宋_GB2312" w:hAnsi="方正仿宋_GB2312" w:eastAsia="方正仿宋_GB2312" w:cs="方正仿宋_GB2312"/>
          <w:b/>
          <w:bCs/>
          <w:szCs w:val="24"/>
          <w:lang w:val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szCs w:val="24"/>
          <w:lang w:val="zh-CN"/>
        </w:rPr>
        <w:t>注：1.报价明细表合计与</w:t>
      </w:r>
      <w:r>
        <w:rPr>
          <w:rFonts w:hint="eastAsia" w:ascii="方正仿宋_GB2312" w:hAnsi="方正仿宋_GB2312" w:eastAsia="方正仿宋_GB2312" w:cs="方正仿宋_GB2312"/>
          <w:b/>
          <w:bCs/>
          <w:szCs w:val="24"/>
          <w:lang w:val="en-US" w:eastAsia="zh-CN"/>
        </w:rPr>
        <w:t>报价表</w:t>
      </w:r>
      <w:r>
        <w:rPr>
          <w:rFonts w:hint="eastAsia" w:ascii="方正仿宋_GB2312" w:hAnsi="方正仿宋_GB2312" w:eastAsia="方正仿宋_GB2312" w:cs="方正仿宋_GB2312"/>
          <w:b/>
          <w:bCs/>
          <w:szCs w:val="24"/>
          <w:lang w:val="zh-CN"/>
        </w:rPr>
        <w:t>中总计一致。</w:t>
      </w:r>
    </w:p>
    <w:p w14:paraId="30FBE8F3">
      <w:pPr>
        <w:adjustRightInd w:val="0"/>
        <w:snapToGrid w:val="0"/>
        <w:spacing w:line="360" w:lineRule="auto"/>
        <w:rPr>
          <w:rFonts w:hint="eastAsia" w:ascii="方正仿宋_GB2312" w:hAnsi="方正仿宋_GB2312" w:eastAsia="方正仿宋_GB2312" w:cs="方正仿宋_GB2312"/>
        </w:rPr>
      </w:pPr>
      <w:r>
        <w:rPr>
          <w:rFonts w:hint="eastAsia" w:ascii="方正仿宋_GB2312" w:hAnsi="方正仿宋_GB2312" w:eastAsia="方正仿宋_GB2312" w:cs="方正仿宋_GB2312"/>
          <w:b/>
          <w:bCs/>
          <w:szCs w:val="24"/>
          <w:lang w:val="zh-CN"/>
        </w:rPr>
        <w:t>2.</w:t>
      </w:r>
      <w:r>
        <w:rPr>
          <w:rFonts w:hint="eastAsia" w:ascii="方正仿宋_GB2312" w:hAnsi="方正仿宋_GB2312" w:eastAsia="方正仿宋_GB2312" w:cs="方正仿宋_GB2312"/>
          <w:b/>
          <w:bCs/>
          <w:szCs w:val="24"/>
          <w:lang w:val="en-US" w:eastAsia="zh-CN"/>
        </w:rPr>
        <w:t>投标人</w:t>
      </w:r>
      <w:r>
        <w:rPr>
          <w:rFonts w:hint="eastAsia" w:ascii="方正仿宋_GB2312" w:hAnsi="方正仿宋_GB2312" w:eastAsia="方正仿宋_GB2312" w:cs="方正仿宋_GB2312"/>
          <w:b/>
          <w:bCs/>
          <w:szCs w:val="24"/>
          <w:lang w:val="zh-CN"/>
        </w:rPr>
        <w:t>需按照</w:t>
      </w:r>
      <w:r>
        <w:rPr>
          <w:rFonts w:hint="eastAsia" w:ascii="方正仿宋_GB2312" w:hAnsi="方正仿宋_GB2312" w:eastAsia="方正仿宋_GB2312" w:cs="方正仿宋_GB2312"/>
          <w:b/>
          <w:bCs/>
          <w:szCs w:val="24"/>
          <w:lang w:val="en-US" w:eastAsia="zh-CN"/>
        </w:rPr>
        <w:t>招标</w:t>
      </w:r>
      <w:r>
        <w:rPr>
          <w:rFonts w:hint="eastAsia" w:ascii="方正仿宋_GB2312" w:hAnsi="方正仿宋_GB2312" w:eastAsia="方正仿宋_GB2312" w:cs="方正仿宋_GB2312"/>
          <w:b/>
          <w:bCs/>
          <w:szCs w:val="24"/>
          <w:lang w:val="zh-CN"/>
        </w:rPr>
        <w:t>文件中</w:t>
      </w:r>
      <w:r>
        <w:rPr>
          <w:rFonts w:hint="eastAsia" w:ascii="方正仿宋_GB2312" w:hAnsi="方正仿宋_GB2312" w:eastAsia="方正仿宋_GB2312" w:cs="方正仿宋_GB2312"/>
          <w:b/>
          <w:bCs/>
          <w:szCs w:val="24"/>
          <w:lang w:val="en-US" w:eastAsia="zh-CN"/>
        </w:rPr>
        <w:t>第三章的要求</w:t>
      </w:r>
      <w:r>
        <w:rPr>
          <w:rFonts w:hint="eastAsia" w:ascii="方正仿宋_GB2312" w:hAnsi="方正仿宋_GB2312" w:eastAsia="方正仿宋_GB2312" w:cs="方正仿宋_GB2312"/>
          <w:b/>
          <w:bCs/>
          <w:szCs w:val="24"/>
          <w:lang w:val="zh-CN"/>
        </w:rPr>
        <w:t>进行报价。</w:t>
      </w:r>
    </w:p>
    <w:p w14:paraId="6BEEB548">
      <w:pPr>
        <w:kinsoku w:val="0"/>
        <w:spacing w:line="500" w:lineRule="exact"/>
        <w:rPr>
          <w:rFonts w:hint="eastAsia" w:ascii="方正仿宋_GB2312" w:hAnsi="方正仿宋_GB2312" w:eastAsia="方正仿宋_GB2312" w:cs="方正仿宋_GB2312"/>
        </w:rPr>
      </w:pPr>
    </w:p>
    <w:p w14:paraId="2742DE6F">
      <w:pPr>
        <w:kinsoku w:val="0"/>
        <w:spacing w:line="360" w:lineRule="auto"/>
        <w:rPr>
          <w:rFonts w:hint="eastAsia" w:ascii="方正仿宋_GB2312" w:hAnsi="方正仿宋_GB2312" w:eastAsia="方正仿宋_GB2312" w:cs="方正仿宋_GB2312"/>
        </w:rPr>
      </w:pPr>
      <w:r>
        <w:rPr>
          <w:rFonts w:hint="eastAsia" w:ascii="方正仿宋_GB2312" w:hAnsi="方正仿宋_GB2312" w:eastAsia="方正仿宋_GB2312" w:cs="方正仿宋_GB2312"/>
          <w:lang w:val="en-US" w:eastAsia="zh-CN"/>
        </w:rPr>
        <w:t>投标人</w:t>
      </w:r>
      <w:r>
        <w:rPr>
          <w:rFonts w:hint="eastAsia" w:ascii="方正仿宋_GB2312" w:hAnsi="方正仿宋_GB2312" w:eastAsia="方正仿宋_GB2312" w:cs="方正仿宋_GB2312"/>
        </w:rPr>
        <w:t xml:space="preserve">：全称（公章）                         </w:t>
      </w:r>
    </w:p>
    <w:p w14:paraId="3F438775">
      <w:pPr>
        <w:kinsoku w:val="0"/>
        <w:spacing w:line="360" w:lineRule="auto"/>
        <w:rPr>
          <w:rFonts w:hint="eastAsia" w:ascii="方正仿宋_GB2312" w:hAnsi="方正仿宋_GB2312" w:eastAsia="方正仿宋_GB2312" w:cs="方正仿宋_GB2312"/>
        </w:rPr>
      </w:pPr>
      <w:r>
        <w:rPr>
          <w:rFonts w:hint="eastAsia" w:ascii="方正仿宋_GB2312" w:hAnsi="方正仿宋_GB2312" w:eastAsia="方正仿宋_GB2312" w:cs="方正仿宋_GB2312"/>
        </w:rPr>
        <w:t>法定代表人/被授权人（签字或盖章）：</w:t>
      </w:r>
    </w:p>
    <w:p w14:paraId="284670BD">
      <w:r>
        <w:rPr>
          <w:rFonts w:hint="eastAsia" w:ascii="方正仿宋_GB2312" w:hAnsi="方正仿宋_GB2312" w:eastAsia="方正仿宋_GB2312" w:cs="方正仿宋_GB2312"/>
        </w:rPr>
        <w:t>日  期：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8859BCF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8852770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4E6731"/>
    <w:rsid w:val="4A4E6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2026-07-23T14:06:00Z</dcterms:created>
  <dc:creator>Джек</dc:creator>
  <cp:lastModifiedBy>Джек</cp:lastModifiedBy>
  <dcterms:modified xsi:type="dcterms:W3CDTF">2026-07-23T14:07:41Z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0BD7288411D04F7F875ED230F992F1D2_11</vt:lpwstr>
  </property>
  <property fmtid="{D5CDD505-2E9C-101B-9397-08002B2CF9AE}" pid="4" name="KSOTemplateDocerSaveRecord">
    <vt:lpwstr>eyJoZGlkIjoiODQwYjUxMjQ5MDM1ZGQxMGJiMzAzM2U5NmVkYzI5ODMiLCJ1c2VySWQiOiIyNTU1Nzg4NjQifQ==</vt:lpwstr>
  </property>
</Properties>
</file>