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1"/>
        <w:gridCol w:w="3689"/>
        <w:gridCol w:w="1556"/>
        <w:gridCol w:w="1966"/>
      </w:tblGrid>
      <w:tr w14:paraId="762B2B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313" w:type="dxa"/>
            <w:noWrap w:val="0"/>
            <w:vAlign w:val="center"/>
          </w:tcPr>
          <w:p w14:paraId="18198DAF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  <w:t>序号</w:t>
            </w:r>
          </w:p>
        </w:tc>
        <w:tc>
          <w:tcPr>
            <w:tcW w:w="3697" w:type="dxa"/>
            <w:noWrap w:val="0"/>
            <w:vAlign w:val="center"/>
          </w:tcPr>
          <w:p w14:paraId="6F22D9E5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  <w:t>设备名称</w:t>
            </w:r>
          </w:p>
        </w:tc>
        <w:tc>
          <w:tcPr>
            <w:tcW w:w="1558" w:type="dxa"/>
            <w:noWrap w:val="0"/>
            <w:vAlign w:val="center"/>
          </w:tcPr>
          <w:p w14:paraId="68DA5AC0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  <w:t>数量</w:t>
            </w:r>
          </w:p>
        </w:tc>
        <w:tc>
          <w:tcPr>
            <w:tcW w:w="1970" w:type="dxa"/>
            <w:noWrap w:val="0"/>
            <w:vAlign w:val="center"/>
          </w:tcPr>
          <w:p w14:paraId="23CEB11E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0"/>
                <w:szCs w:val="28"/>
                <w:lang w:bidi="ar"/>
              </w:rPr>
              <w:t>备注</w:t>
            </w:r>
          </w:p>
        </w:tc>
      </w:tr>
      <w:tr w14:paraId="5E3E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313" w:type="dxa"/>
            <w:noWrap w:val="0"/>
            <w:vAlign w:val="center"/>
          </w:tcPr>
          <w:p w14:paraId="21F8D4DB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</w:t>
            </w:r>
          </w:p>
        </w:tc>
        <w:tc>
          <w:tcPr>
            <w:tcW w:w="3697" w:type="dxa"/>
            <w:noWrap w:val="0"/>
            <w:vAlign w:val="center"/>
          </w:tcPr>
          <w:p w14:paraId="0524656A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LED显示屏</w:t>
            </w:r>
          </w:p>
        </w:tc>
        <w:tc>
          <w:tcPr>
            <w:tcW w:w="1558" w:type="dxa"/>
            <w:noWrap w:val="0"/>
            <w:vAlign w:val="center"/>
          </w:tcPr>
          <w:p w14:paraId="1D86BB52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1套</w:t>
            </w:r>
          </w:p>
        </w:tc>
        <w:tc>
          <w:tcPr>
            <w:tcW w:w="1970" w:type="dxa"/>
            <w:noWrap w:val="0"/>
            <w:vAlign w:val="center"/>
          </w:tcPr>
          <w:p w14:paraId="13F8AF0A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核心产品</w:t>
            </w:r>
          </w:p>
        </w:tc>
      </w:tr>
      <w:tr w14:paraId="5129A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313" w:type="dxa"/>
            <w:noWrap w:val="0"/>
            <w:vAlign w:val="center"/>
          </w:tcPr>
          <w:p w14:paraId="5D4BB09A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2</w:t>
            </w:r>
          </w:p>
        </w:tc>
        <w:tc>
          <w:tcPr>
            <w:tcW w:w="3697" w:type="dxa"/>
            <w:noWrap w:val="0"/>
            <w:vAlign w:val="center"/>
          </w:tcPr>
          <w:p w14:paraId="250000FB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视频处理器</w:t>
            </w:r>
          </w:p>
        </w:tc>
        <w:tc>
          <w:tcPr>
            <w:tcW w:w="1558" w:type="dxa"/>
            <w:noWrap w:val="0"/>
            <w:vAlign w:val="center"/>
          </w:tcPr>
          <w:p w14:paraId="376076BB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1台</w:t>
            </w:r>
          </w:p>
        </w:tc>
        <w:tc>
          <w:tcPr>
            <w:tcW w:w="1970" w:type="dxa"/>
            <w:noWrap w:val="0"/>
            <w:vAlign w:val="center"/>
          </w:tcPr>
          <w:p w14:paraId="5857DC17">
            <w:pPr>
              <w:pStyle w:val="2"/>
              <w:spacing w:line="480" w:lineRule="exact"/>
              <w:ind w:left="275" w:right="212" w:firstLine="560" w:firstLineChars="200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</w:p>
        </w:tc>
      </w:tr>
      <w:tr w14:paraId="008F7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313" w:type="dxa"/>
            <w:noWrap w:val="0"/>
            <w:vAlign w:val="center"/>
          </w:tcPr>
          <w:p w14:paraId="2787C197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3</w:t>
            </w:r>
          </w:p>
        </w:tc>
        <w:tc>
          <w:tcPr>
            <w:tcW w:w="3697" w:type="dxa"/>
            <w:noWrap w:val="0"/>
            <w:vAlign w:val="center"/>
          </w:tcPr>
          <w:p w14:paraId="1DA0AC99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接收卡</w:t>
            </w:r>
          </w:p>
        </w:tc>
        <w:tc>
          <w:tcPr>
            <w:tcW w:w="1558" w:type="dxa"/>
            <w:noWrap w:val="0"/>
            <w:vAlign w:val="center"/>
          </w:tcPr>
          <w:p w14:paraId="100154F8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1套</w:t>
            </w:r>
          </w:p>
        </w:tc>
        <w:tc>
          <w:tcPr>
            <w:tcW w:w="1970" w:type="dxa"/>
            <w:noWrap w:val="0"/>
            <w:vAlign w:val="center"/>
          </w:tcPr>
          <w:p w14:paraId="216C1A09">
            <w:pPr>
              <w:pStyle w:val="2"/>
              <w:spacing w:line="480" w:lineRule="exact"/>
              <w:ind w:left="275" w:right="212" w:firstLine="560" w:firstLineChars="200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</w:p>
        </w:tc>
      </w:tr>
      <w:tr w14:paraId="525E3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313" w:type="dxa"/>
            <w:noWrap w:val="0"/>
            <w:vAlign w:val="center"/>
          </w:tcPr>
          <w:p w14:paraId="2EE17F2D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4</w:t>
            </w:r>
          </w:p>
        </w:tc>
        <w:tc>
          <w:tcPr>
            <w:tcW w:w="3697" w:type="dxa"/>
            <w:noWrap w:val="0"/>
            <w:vAlign w:val="center"/>
          </w:tcPr>
          <w:p w14:paraId="56B32892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智能配电柜</w:t>
            </w:r>
          </w:p>
        </w:tc>
        <w:tc>
          <w:tcPr>
            <w:tcW w:w="1558" w:type="dxa"/>
            <w:noWrap w:val="0"/>
            <w:vAlign w:val="center"/>
          </w:tcPr>
          <w:p w14:paraId="18CCDE8D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1台</w:t>
            </w:r>
          </w:p>
        </w:tc>
        <w:tc>
          <w:tcPr>
            <w:tcW w:w="1970" w:type="dxa"/>
            <w:noWrap w:val="0"/>
            <w:vAlign w:val="center"/>
          </w:tcPr>
          <w:p w14:paraId="50B07591">
            <w:pPr>
              <w:pStyle w:val="2"/>
              <w:spacing w:line="480" w:lineRule="exact"/>
              <w:ind w:left="275" w:right="212" w:firstLine="560" w:firstLineChars="200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</w:p>
        </w:tc>
      </w:tr>
      <w:tr w14:paraId="0FCAE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313" w:type="dxa"/>
            <w:noWrap w:val="0"/>
            <w:vAlign w:val="center"/>
          </w:tcPr>
          <w:p w14:paraId="6B85FA02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5</w:t>
            </w:r>
          </w:p>
        </w:tc>
        <w:tc>
          <w:tcPr>
            <w:tcW w:w="3697" w:type="dxa"/>
            <w:noWrap w:val="0"/>
            <w:vAlign w:val="center"/>
          </w:tcPr>
          <w:p w14:paraId="0B574385">
            <w:pPr>
              <w:pStyle w:val="2"/>
              <w:spacing w:line="480" w:lineRule="exact"/>
              <w:ind w:right="212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画质清晰度还原系统</w:t>
            </w:r>
          </w:p>
        </w:tc>
        <w:tc>
          <w:tcPr>
            <w:tcW w:w="1558" w:type="dxa"/>
            <w:noWrap w:val="0"/>
            <w:vAlign w:val="center"/>
          </w:tcPr>
          <w:p w14:paraId="68E23F83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1套</w:t>
            </w:r>
          </w:p>
        </w:tc>
        <w:tc>
          <w:tcPr>
            <w:tcW w:w="1970" w:type="dxa"/>
            <w:noWrap w:val="0"/>
            <w:vAlign w:val="center"/>
          </w:tcPr>
          <w:p w14:paraId="176096B2">
            <w:pPr>
              <w:pStyle w:val="2"/>
              <w:spacing w:line="480" w:lineRule="exact"/>
              <w:ind w:left="275" w:right="212" w:firstLine="560" w:firstLineChars="200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</w:p>
        </w:tc>
      </w:tr>
      <w:tr w14:paraId="431E9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1313" w:type="dxa"/>
            <w:noWrap w:val="0"/>
            <w:vAlign w:val="center"/>
          </w:tcPr>
          <w:p w14:paraId="35FAB1EF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6</w:t>
            </w:r>
          </w:p>
        </w:tc>
        <w:tc>
          <w:tcPr>
            <w:tcW w:w="3697" w:type="dxa"/>
            <w:noWrap w:val="0"/>
            <w:vAlign w:val="center"/>
          </w:tcPr>
          <w:p w14:paraId="4B545879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安装调试</w:t>
            </w:r>
          </w:p>
        </w:tc>
        <w:tc>
          <w:tcPr>
            <w:tcW w:w="1558" w:type="dxa"/>
            <w:noWrap w:val="0"/>
            <w:vAlign w:val="center"/>
          </w:tcPr>
          <w:p w14:paraId="66CA5718">
            <w:pPr>
              <w:pStyle w:val="2"/>
              <w:spacing w:line="480" w:lineRule="exact"/>
              <w:ind w:right="212"/>
              <w:jc w:val="center"/>
              <w:rPr>
                <w:rFonts w:ascii="仿宋_GB2312" w:hAnsi="仿宋_GB2312" w:eastAsia="仿宋_GB2312" w:cs="仿宋_GB2312"/>
                <w:kern w:val="0"/>
                <w:szCs w:val="28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  <w:t>1项</w:t>
            </w:r>
          </w:p>
        </w:tc>
        <w:tc>
          <w:tcPr>
            <w:tcW w:w="1970" w:type="dxa"/>
            <w:noWrap w:val="0"/>
            <w:vAlign w:val="center"/>
          </w:tcPr>
          <w:p w14:paraId="700EEE3E">
            <w:pPr>
              <w:pStyle w:val="2"/>
              <w:spacing w:line="480" w:lineRule="exact"/>
              <w:ind w:left="275" w:right="212" w:firstLine="560" w:firstLineChars="200"/>
              <w:jc w:val="center"/>
              <w:rPr>
                <w:rFonts w:hint="eastAsia" w:ascii="仿宋_GB2312" w:hAnsi="仿宋_GB2312" w:eastAsia="仿宋_GB2312" w:cs="仿宋_GB2312"/>
                <w:kern w:val="0"/>
                <w:szCs w:val="28"/>
                <w:lang w:bidi="ar"/>
              </w:rPr>
            </w:pPr>
          </w:p>
        </w:tc>
      </w:tr>
    </w:tbl>
    <w:p w14:paraId="6E67AAB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pperplate Gothic Bold">
    <w:altName w:val="DejaVu Math TeX Gyre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仿宋_GB2312">
    <w:altName w:val="仿宋"/>
    <w:panose1 w:val="020B0604020202020204"/>
    <w:charset w:val="00"/>
    <w:family w:val="modern"/>
    <w:pitch w:val="default"/>
    <w:sig w:usb0="00000000" w:usb1="00000000" w:usb2="0000001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207B"/>
    <w:rsid w:val="185B7540"/>
    <w:rsid w:val="213E2F0F"/>
    <w:rsid w:val="26841133"/>
    <w:rsid w:val="33BC7D4B"/>
    <w:rsid w:val="3E754C90"/>
    <w:rsid w:val="3F81343C"/>
    <w:rsid w:val="7972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iPriority w:val="0"/>
    <w:pPr>
      <w:jc w:val="left"/>
    </w:pPr>
    <w:rPr>
      <w:rFonts w:ascii="Copperplate Gothic Bold" w:hAnsi="Copperplate Gothic Bold"/>
      <w:sz w:val="28"/>
    </w:rPr>
  </w:style>
  <w:style w:type="paragraph" w:styleId="3">
    <w:name w:val="toc 1"/>
    <w:basedOn w:val="1"/>
    <w:next w:val="1"/>
    <w:uiPriority w:val="0"/>
    <w:pPr>
      <w:wordWrap w:val="0"/>
      <w:adjustRightInd w:val="0"/>
      <w:snapToGrid w:val="0"/>
      <w:spacing w:line="480" w:lineRule="auto"/>
    </w:pPr>
    <w:rPr>
      <w:rFonts w:ascii="宋体" w:hAnsi="宋体" w:eastAsia="宋体" w:cs="宋体"/>
      <w:sz w:val="28"/>
      <w:szCs w:val="28"/>
    </w:rPr>
  </w:style>
  <w:style w:type="paragraph" w:customStyle="1" w:styleId="6">
    <w:name w:val="表格-左对齐"/>
    <w:basedOn w:val="1"/>
    <w:qFormat/>
    <w:uiPriority w:val="0"/>
    <w:pPr>
      <w:wordWrap w:val="0"/>
      <w:adjustRightInd w:val="0"/>
      <w:snapToGrid w:val="0"/>
      <w:spacing w:line="360" w:lineRule="auto"/>
      <w:jc w:val="center"/>
    </w:pPr>
    <w:rPr>
      <w:rFonts w:hint="eastAsia" w:ascii="宋体" w:hAnsi="宋体" w:eastAsia="宋体" w:cs="宋体"/>
      <w:sz w:val="24"/>
      <w:szCs w:val="24"/>
    </w:rPr>
  </w:style>
  <w:style w:type="paragraph" w:customStyle="1" w:styleId="7">
    <w:name w:val="表格"/>
    <w:basedOn w:val="1"/>
    <w:autoRedefine/>
    <w:qFormat/>
    <w:uiPriority w:val="0"/>
    <w:pPr>
      <w:adjustRightInd w:val="0"/>
      <w:snapToGrid w:val="0"/>
      <w:spacing w:line="240" w:lineRule="auto"/>
      <w:jc w:val="center"/>
    </w:pPr>
    <w:rPr>
      <w:rFonts w:ascii="宋体" w:hAnsi="宋体" w:eastAsia="宋体" w:cs="宋体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2025-02-24T07:26:00Z</dcterms:created>
  <dc:creator>admin</dc:creator>
  <cp:lastModifiedBy>w..</cp:lastModifiedBy>
  <dcterms:modified xsi:type="dcterms:W3CDTF">2026-06-17T03:24:41Z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50DBD70EEBF74746A7EEF8B5DC19B0B3_12</vt:lpwstr>
  </property>
  <property fmtid="{D5CDD505-2E9C-101B-9397-08002B2CF9AE}" pid="4" name="KSOTemplateDocerSaveRecord">
    <vt:lpwstr>eyJoZGlkIjoiMzM4ODMwNjNiZWE4OGJkYzJkNWI1MjZhMjg0MGY0NWEiLCJ1c2VySWQiOiIyOTcwOTk0MDcifQ==</vt:lpwstr>
  </property>
</Properties>
</file>