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8EA97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分项报价表</w:t>
      </w:r>
    </w:p>
    <w:p w14:paraId="49E8CE8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</w:p>
    <w:p w14:paraId="247D505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项目编号：                       </w:t>
      </w:r>
    </w:p>
    <w:tbl>
      <w:tblPr>
        <w:tblStyle w:val="6"/>
        <w:tblW w:w="915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1"/>
        <w:gridCol w:w="720"/>
        <w:gridCol w:w="820"/>
        <w:gridCol w:w="743"/>
        <w:gridCol w:w="1321"/>
        <w:gridCol w:w="1545"/>
        <w:gridCol w:w="1015"/>
        <w:gridCol w:w="1221"/>
        <w:gridCol w:w="1040"/>
      </w:tblGrid>
      <w:tr w14:paraId="3688069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6" w:hRule="atLeast"/>
          <w:jc w:val="center"/>
        </w:trPr>
        <w:tc>
          <w:tcPr>
            <w:tcW w:w="73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7A3C7F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</w:t>
            </w:r>
          </w:p>
          <w:p w14:paraId="7421C3E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费用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37DB4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4895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7EF56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</w:p>
        </w:tc>
        <w:tc>
          <w:tcPr>
            <w:tcW w:w="13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B76F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型号和规格</w:t>
            </w: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0AA0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原产地及制造厂名</w:t>
            </w:r>
          </w:p>
        </w:tc>
        <w:tc>
          <w:tcPr>
            <w:tcW w:w="10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8399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2B1F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  <w:p w14:paraId="5139E6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  <w:tc>
          <w:tcPr>
            <w:tcW w:w="10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EB24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  <w:p w14:paraId="433C58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</w:tr>
      <w:tr w14:paraId="3281146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1" w:hRule="atLeast"/>
          <w:jc w:val="center"/>
        </w:trPr>
        <w:tc>
          <w:tcPr>
            <w:tcW w:w="731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F1AD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822C9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9D25F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454B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C3C6A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F809D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73095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F89B3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7150D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5024B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2" w:hRule="atLeast"/>
          <w:jc w:val="center"/>
        </w:trPr>
        <w:tc>
          <w:tcPr>
            <w:tcW w:w="731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CEC4AA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9247A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E7027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822305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9D01D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B4A21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0BA2B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860CD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771F9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E18E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7" w:hRule="atLeast"/>
          <w:jc w:val="center"/>
        </w:trPr>
        <w:tc>
          <w:tcPr>
            <w:tcW w:w="731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69FEDC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15435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0DB7E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2CD3EC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EDC3B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9A797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0FA29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5B570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AEFC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C3005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49" w:hRule="atLeast"/>
          <w:jc w:val="center"/>
        </w:trPr>
        <w:tc>
          <w:tcPr>
            <w:tcW w:w="731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A8870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AABF4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EDA9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38A54C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A61A5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EF1D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E63E8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F841B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E650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02768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6" w:hRule="atLeast"/>
          <w:jc w:val="center"/>
        </w:trPr>
        <w:tc>
          <w:tcPr>
            <w:tcW w:w="227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2FE060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投标总报价</w:t>
            </w:r>
          </w:p>
        </w:tc>
        <w:tc>
          <w:tcPr>
            <w:tcW w:w="6885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AB7B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小写：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</w:tc>
      </w:tr>
      <w:tr w14:paraId="28E70FB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227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173438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6885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7FE3E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保留小数点后两位。</w:t>
            </w:r>
          </w:p>
        </w:tc>
      </w:tr>
    </w:tbl>
    <w:p w14:paraId="7C665A01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</w:t>
      </w:r>
    </w:p>
    <w:p w14:paraId="5ECBF10E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1.如果按单价计算的结果与总价不一致，以单价为准修正总价。</w:t>
      </w:r>
    </w:p>
    <w:p w14:paraId="4F0F4291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2.如果不提供详细分项报价将视为没有实质性响应招标文件。</w:t>
      </w:r>
    </w:p>
    <w:p w14:paraId="2157B87F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3.供应商可适当调整该表格式，但不得减少信息内容。</w:t>
      </w:r>
    </w:p>
    <w:p w14:paraId="10181D99">
      <w:pPr>
        <w:rPr>
          <w:rFonts w:hint="eastAsia" w:ascii="宋体" w:hAnsi="宋体" w:eastAsia="宋体" w:cs="宋体"/>
          <w:lang w:val="en-US" w:eastAsia="zh-CN"/>
        </w:rPr>
      </w:pPr>
    </w:p>
    <w:p w14:paraId="0B6DF978">
      <w:pPr>
        <w:spacing w:line="48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</w:p>
    <w:p w14:paraId="0FD12BEC">
      <w:pPr>
        <w:spacing w:line="480" w:lineRule="auto"/>
        <w:ind w:firstLine="2160" w:firstLineChars="9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 xml:space="preserve">：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（盖章）</w:t>
      </w:r>
    </w:p>
    <w:p w14:paraId="54F59765">
      <w:pPr>
        <w:spacing w:line="480" w:lineRule="auto"/>
        <w:ind w:firstLine="2160" w:firstLineChars="9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法人代表或委托代理人：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（签字或盖章）</w:t>
      </w:r>
    </w:p>
    <w:p w14:paraId="5CCAEEA9">
      <w:pPr>
        <w:spacing w:line="480" w:lineRule="auto"/>
        <w:ind w:firstLine="2160" w:firstLineChars="9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  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月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p w14:paraId="1B72D594">
      <w:pPr>
        <w:pStyle w:val="4"/>
        <w:jc w:val="righ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576FE6"/>
    <w:rsid w:val="06544A4B"/>
    <w:rsid w:val="06D27AF8"/>
    <w:rsid w:val="0C5960F2"/>
    <w:rsid w:val="5E4044BD"/>
    <w:rsid w:val="744C5512"/>
    <w:rsid w:val="77244524"/>
    <w:rsid w:val="7D57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4">
    <w:name w:val="Body Text Indent"/>
    <w:basedOn w:val="1"/>
    <w:uiPriority w:val="0"/>
    <w:pPr>
      <w:ind w:firstLine="552"/>
    </w:pPr>
    <w:rPr>
      <w:rFonts w:ascii="宋体"/>
      <w:sz w:val="2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191</Characters>
  <Lines>0</Lines>
  <Paragraphs>0</Paragraphs>
  <TotalTime>1</TotalTime>
  <ScaleCrop>false</ScaleCrop>
  <LinksUpToDate>false</LinksUpToDate>
  <CharactersWithSpaces>345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2026-07-27T01:39:00Z</dcterms:created>
  <dc:creator>华春咨询</dc:creator>
  <cp:lastModifiedBy>华春咨询</cp:lastModifiedBy>
  <dcterms:modified xsi:type="dcterms:W3CDTF">2026-07-27T01:42:32Z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8868141C66104B9CB45E4415D7897F7D_11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