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0ABD3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投标人认为需要提供的其他资料（若有）</w:t>
      </w:r>
    </w:p>
    <w:p w14:paraId="31E9E1AF">
      <w:pPr>
        <w:jc w:val="center"/>
        <w:rPr>
          <w:rFonts w:hint="eastAsia"/>
          <w:lang w:val="en-US" w:eastAsia="zh-CN"/>
        </w:rPr>
      </w:pPr>
    </w:p>
    <w:p w14:paraId="1805E675">
      <w:pPr>
        <w:jc w:val="center"/>
        <w:rPr>
          <w:rFonts w:hint="eastAsia"/>
          <w:lang w:val="en-US" w:eastAsia="zh-CN"/>
        </w:rPr>
      </w:pPr>
    </w:p>
    <w:p w14:paraId="7AC4712D">
      <w:pPr>
        <w:jc w:val="center"/>
        <w:rPr>
          <w:rFonts w:hint="eastAsia"/>
          <w:lang w:val="en-US" w:eastAsia="zh-CN"/>
        </w:rPr>
      </w:pPr>
    </w:p>
    <w:p w14:paraId="628E49BA">
      <w:pPr>
        <w:jc w:val="center"/>
        <w:rPr>
          <w:rFonts w:hint="eastAsia"/>
          <w:lang w:val="en-US" w:eastAsia="zh-CN"/>
        </w:rPr>
      </w:pPr>
    </w:p>
    <w:p w14:paraId="58704171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格式自拟，没有无需提</w:t>
      </w:r>
      <w:bookmarkStart w:id="0" w:name="_GoBack"/>
      <w:bookmarkEnd w:id="0"/>
      <w:r>
        <w:rPr>
          <w:rFonts w:hint="eastAsia"/>
          <w:lang w:val="en-US" w:eastAsia="zh-CN"/>
        </w:rPr>
        <w:t>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29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2026-06-16T08:06:16Z</dcterms:created>
  <dc:creator>Administrator</dc:creator>
  <cp:lastModifiedBy>M. ICARDI</cp:lastModifiedBy>
  <dcterms:modified xsi:type="dcterms:W3CDTF">2026-06-16T08:07:17Z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eyJoZGlkIjoiZDY0OTc5ZDcwNjI2YTYyMmRkZTI4NTAwM2ExZWI3YzUiLCJ1c2VySWQiOiIzNDkyMDI2MDgifQ==</vt:lpwstr>
  </property>
  <property fmtid="{D5CDD505-2E9C-101B-9397-08002B2CF9AE}" pid="4" name="ICV">
    <vt:lpwstr>7CFA30BBD590493F8C72F34C5F34FF98_12</vt:lpwstr>
  </property>
</Properties>
</file>