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58CB1">
      <w:pPr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商务技术偏离表</w:t>
      </w:r>
    </w:p>
    <w:p w14:paraId="56EBC04E">
      <w:pPr>
        <w:spacing w:line="360" w:lineRule="auto"/>
        <w:rPr>
          <w:rFonts w:ascii="仿宋" w:hAnsi="仿宋" w:eastAsia="仿宋" w:cs="仿宋"/>
          <w:b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                 项目编号：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</w:t>
      </w:r>
    </w:p>
    <w:tbl>
      <w:tblPr>
        <w:tblStyle w:val="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220"/>
        <w:gridCol w:w="2195"/>
        <w:gridCol w:w="1440"/>
      </w:tblGrid>
      <w:tr w14:paraId="45C27D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vAlign w:val="center"/>
          </w:tcPr>
          <w:p w14:paraId="0C315294">
            <w:pPr>
              <w:spacing w:line="400" w:lineRule="atLeas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1995" w:type="dxa"/>
            <w:vAlign w:val="center"/>
          </w:tcPr>
          <w:p w14:paraId="453F565C">
            <w:pPr>
              <w:spacing w:line="400" w:lineRule="atLeas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szCs w:val="20"/>
              </w:rPr>
              <w:t>采购文件商务</w:t>
            </w:r>
            <w:bookmarkStart w:id="0" w:name="_Hlk97137713"/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szCs w:val="20"/>
              </w:rPr>
              <w:t>技术</w:t>
            </w:r>
            <w:bookmarkEnd w:id="0"/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szCs w:val="20"/>
              </w:rPr>
              <w:t>要求</w:t>
            </w:r>
          </w:p>
        </w:tc>
        <w:tc>
          <w:tcPr>
            <w:tcW w:w="2220" w:type="dxa"/>
            <w:vAlign w:val="center"/>
          </w:tcPr>
          <w:p w14:paraId="0DAE7045">
            <w:pPr>
              <w:spacing w:line="400" w:lineRule="atLeas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szCs w:val="20"/>
              </w:rPr>
              <w:t>响应文件商务技术响应</w:t>
            </w:r>
          </w:p>
        </w:tc>
        <w:tc>
          <w:tcPr>
            <w:tcW w:w="2195" w:type="dxa"/>
            <w:vAlign w:val="center"/>
          </w:tcPr>
          <w:p w14:paraId="440BC496">
            <w:pPr>
              <w:spacing w:line="400" w:lineRule="atLeas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szCs w:val="20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5DBF94B2">
            <w:pPr>
              <w:spacing w:line="400" w:lineRule="atLeas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14:paraId="38F999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8" w:hRule="atLeast"/>
          <w:jc w:val="center"/>
        </w:trPr>
        <w:tc>
          <w:tcPr>
            <w:tcW w:w="942" w:type="dxa"/>
          </w:tcPr>
          <w:p w14:paraId="523FC60F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4D38ACA">
            <w:pPr>
              <w:spacing w:line="30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57E2820A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6D2A1B0A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9581FC1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113C8A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6FC01B22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C94E5C5">
            <w:pPr>
              <w:spacing w:line="30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53ACD7E1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18C6776D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B0A78B4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4D41AC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4DF81A91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55786C5">
            <w:pPr>
              <w:spacing w:line="30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565D7238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7E5CC128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472E9C5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6AD626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46B3A59E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5A83336B">
            <w:pPr>
              <w:spacing w:line="30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2E38303B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46E4C3E2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87B141B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3E2749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4FA783FA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</w:tcPr>
          <w:p w14:paraId="4FC5CD3F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1F3E7C9D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008C0D93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9075102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5135B1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101F4849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</w:tcPr>
          <w:p w14:paraId="7AB2C5C9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6A852A48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1ED61CA9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E175966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7AF96F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4A8B0902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</w:tcPr>
          <w:p w14:paraId="32EA4E71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55B88BB9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35FF5AA1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F3C2F5B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191BC2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2385A4A7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</w:tcPr>
          <w:p w14:paraId="5117079E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16B1125C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20D85C3C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A48550B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694F50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27829A0F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</w:tcPr>
          <w:p w14:paraId="19506B40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03FCF742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619C9256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C7EEAE">
            <w:pPr>
              <w:spacing w:line="400" w:lineRule="atLeast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</w:tbl>
    <w:p w14:paraId="5C6CBD2D">
      <w:pPr>
        <w:spacing w:line="360" w:lineRule="auto"/>
        <w:ind w:right="2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备注：本表只填写响应文件中与采购文件有偏离（包括正偏离和负偏离）的内容，响应文件中商务响应与采购文件要求完全一致的，不用在此表中列出，但必须提交空白表。</w:t>
      </w:r>
    </w:p>
    <w:p w14:paraId="11804608">
      <w:pPr>
        <w:spacing w:line="360" w:lineRule="auto"/>
        <w:rPr>
          <w:rFonts w:ascii="仿宋" w:hAnsi="仿宋" w:eastAsia="仿宋" w:cs="仿宋"/>
          <w:sz w:val="20"/>
          <w:szCs w:val="20"/>
        </w:rPr>
      </w:pPr>
    </w:p>
    <w:p w14:paraId="3097B6A6">
      <w:pPr>
        <w:spacing w:line="360" w:lineRule="auto"/>
        <w:jc w:val="center"/>
        <w:rPr>
          <w:rFonts w:ascii="仿宋" w:hAnsi="仿宋" w:eastAsia="仿宋" w:cs="仿宋"/>
          <w:sz w:val="20"/>
          <w:szCs w:val="20"/>
        </w:rPr>
      </w:pPr>
    </w:p>
    <w:p w14:paraId="0F64E0C6">
      <w:pPr>
        <w:spacing w:line="360" w:lineRule="auto"/>
        <w:rPr>
          <w:rFonts w:ascii="仿宋" w:hAnsi="仿宋" w:eastAsia="仿宋" w:cs="仿宋"/>
          <w:sz w:val="20"/>
          <w:szCs w:val="20"/>
        </w:rPr>
      </w:pPr>
    </w:p>
    <w:p w14:paraId="7952457A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供应商名称：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655FA349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法定代表人或其委托代理人：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</w:t>
      </w:r>
      <w:r>
        <w:rPr>
          <w:rFonts w:hint="eastAsia" w:ascii="仿宋" w:hAnsi="仿宋" w:eastAsia="仿宋" w:cs="仿宋"/>
          <w:sz w:val="20"/>
          <w:szCs w:val="20"/>
        </w:rPr>
        <w:t>（签字或签章）</w:t>
      </w:r>
    </w:p>
    <w:p w14:paraId="5CB17C6B">
      <w:pPr>
        <w:overflowPunct w:val="0"/>
        <w:topLinePunct/>
        <w:adjustRightInd w:val="0"/>
        <w:snapToGrid w:val="0"/>
        <w:spacing w:line="580" w:lineRule="exact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                             日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 xml:space="preserve"> 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p w14:paraId="0C71CC8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7E6989"/>
    <w:rsid w:val="267E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2026-05-25T06:30:00Z</dcterms:created>
  <dc:creator>PB-5</dc:creator>
  <cp:lastModifiedBy>PB-5</cp:lastModifiedBy>
  <dcterms:modified xsi:type="dcterms:W3CDTF">2026-05-25T06:31:59Z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D8F4E0D87CF74683B52CA00C781CB358_11</vt:lpwstr>
  </property>
  <property fmtid="{D5CDD505-2E9C-101B-9397-08002B2CF9AE}" pid="4" name="KSOTemplateDocerSaveRecord">
    <vt:lpwstr>eyJoZGlkIjoiMDU1NGJlNmFhMzk5NDAwNDdhYzUyYzgzNjRiODVkNGQiLCJ1c2VySWQiOiIzNTIwMTgzMDEifQ==</vt:lpwstr>
  </property>
</Properties>
</file>