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13410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技术响应部分</w:t>
      </w:r>
    </w:p>
    <w:p w14:paraId="39CAA4B9">
      <w:pPr>
        <w:rPr>
          <w:rFonts w:ascii="宋体" w:hAnsi="宋体"/>
          <w:sz w:val="24"/>
          <w:szCs w:val="24"/>
        </w:rPr>
      </w:pPr>
    </w:p>
    <w:p w14:paraId="0D1C50A9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可结合第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采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招标项目技术、服务、商务及其他要求及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评标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办法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中的详细评审打分项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进行编制，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包括但不限于：</w:t>
      </w:r>
    </w:p>
    <w:p w14:paraId="02B8097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技术指标（本部分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内容包含附件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一：技术规格偏离表、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二：货物详细配置表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）</w:t>
      </w:r>
    </w:p>
    <w:p w14:paraId="3F2962C9">
      <w:pPr>
        <w:spacing w:line="360" w:lineRule="auto"/>
        <w:ind w:firstLine="480" w:firstLineChars="200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  <w:lang w:val="en-US" w:eastAsia="zh-CN"/>
        </w:rPr>
        <w:t>产品可靠性</w:t>
      </w:r>
    </w:p>
    <w:p w14:paraId="10C75232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</w:t>
      </w:r>
      <w:r>
        <w:rPr>
          <w:rFonts w:hint="eastAsia" w:ascii="宋体" w:hAnsi="宋体"/>
          <w:sz w:val="24"/>
          <w:szCs w:val="24"/>
          <w:lang w:val="en-US" w:eastAsia="zh-CN"/>
        </w:rPr>
        <w:t>实施方案</w:t>
      </w:r>
    </w:p>
    <w:p w14:paraId="47947420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  <w:lang w:val="en-US" w:eastAsia="zh-CN"/>
        </w:rPr>
        <w:t>保证措施</w:t>
      </w:r>
      <w:bookmarkStart w:id="0" w:name="_GoBack"/>
      <w:bookmarkEnd w:id="0"/>
    </w:p>
    <w:p w14:paraId="3B36980D">
      <w:pPr>
        <w:spacing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样品</w:t>
      </w:r>
    </w:p>
    <w:p w14:paraId="4B7F4785">
      <w:pPr>
        <w:spacing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售后服务</w:t>
      </w:r>
    </w:p>
    <w:p w14:paraId="21BD9C3E">
      <w:pPr>
        <w:spacing w:line="360" w:lineRule="auto"/>
        <w:ind w:firstLine="480" w:firstLineChars="200"/>
        <w:jc w:val="left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7、业绩</w:t>
      </w:r>
    </w:p>
    <w:p w14:paraId="6307D0B9">
      <w:pPr>
        <w:pStyle w:val="5"/>
        <w:ind w:left="1470" w:right="1470"/>
        <w:rPr>
          <w:lang w:val="zh-CN"/>
        </w:rPr>
      </w:pPr>
      <w:r>
        <w:rPr>
          <w:lang w:val="zh-CN"/>
        </w:rPr>
        <w:br w:type="page"/>
      </w:r>
    </w:p>
    <w:p w14:paraId="0461D7BC">
      <w:pPr>
        <w:spacing w:line="360" w:lineRule="auto"/>
        <w:jc w:val="left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附件一：</w:t>
      </w:r>
    </w:p>
    <w:p w14:paraId="6318A4AF">
      <w:pPr>
        <w:spacing w:line="360" w:lineRule="auto"/>
        <w:jc w:val="center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技术规格偏离表</w:t>
      </w:r>
    </w:p>
    <w:p w14:paraId="5B3F67CF">
      <w:pPr>
        <w:spacing w:line="36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</w:p>
    <w:tbl>
      <w:tblPr>
        <w:tblStyle w:val="10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418"/>
        <w:gridCol w:w="2263"/>
        <w:gridCol w:w="2073"/>
        <w:gridCol w:w="1582"/>
        <w:gridCol w:w="968"/>
      </w:tblGrid>
      <w:tr w14:paraId="0991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768" w:type="dxa"/>
            <w:noWrap w:val="0"/>
            <w:vAlign w:val="center"/>
          </w:tcPr>
          <w:p w14:paraId="70BA68C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0CBF1618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2263" w:type="dxa"/>
            <w:noWrap w:val="0"/>
            <w:vAlign w:val="center"/>
          </w:tcPr>
          <w:p w14:paraId="6F03D6B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招标</w:t>
            </w:r>
            <w:r>
              <w:rPr>
                <w:rFonts w:ascii="宋体" w:hAnsi="宋体"/>
                <w:szCs w:val="21"/>
                <w:highlight w:val="none"/>
              </w:rPr>
              <w:t>要求</w:t>
            </w:r>
          </w:p>
        </w:tc>
        <w:tc>
          <w:tcPr>
            <w:tcW w:w="2073" w:type="dxa"/>
            <w:noWrap w:val="0"/>
            <w:vAlign w:val="center"/>
          </w:tcPr>
          <w:p w14:paraId="16AB9FA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投标</w:t>
            </w:r>
            <w:r>
              <w:rPr>
                <w:rFonts w:ascii="宋体" w:hAnsi="宋体"/>
                <w:szCs w:val="21"/>
                <w:highlight w:val="none"/>
              </w:rPr>
              <w:t>响应</w:t>
            </w:r>
          </w:p>
        </w:tc>
        <w:tc>
          <w:tcPr>
            <w:tcW w:w="1582" w:type="dxa"/>
            <w:noWrap w:val="0"/>
            <w:vAlign w:val="center"/>
          </w:tcPr>
          <w:p w14:paraId="755BACA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偏离说明</w:t>
            </w:r>
          </w:p>
        </w:tc>
        <w:tc>
          <w:tcPr>
            <w:tcW w:w="968" w:type="dxa"/>
            <w:noWrap w:val="0"/>
            <w:vAlign w:val="center"/>
          </w:tcPr>
          <w:p w14:paraId="156A5CB4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证明材料页码</w:t>
            </w:r>
          </w:p>
        </w:tc>
      </w:tr>
      <w:tr w14:paraId="697D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593470B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2A3DD79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D1CB9A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1CE0DD5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C6EDB1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F73559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2AF6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6939BEC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CEC31D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141EC7C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0FE6CE9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1E152CD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CE0391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A02C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68" w:type="dxa"/>
            <w:noWrap w:val="0"/>
            <w:vAlign w:val="top"/>
          </w:tcPr>
          <w:p w14:paraId="7FA0225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0D1A2C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54DEE39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3BC73E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18B7379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4C0804A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39D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5217043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02C6B3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C5DDEE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150C28F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E51AC0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1C14EE4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A6E6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45E0292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ED7971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CC5722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2F8939A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F467CC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8C7C1A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72B1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090D7C0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5E2D1C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56DAA4E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6774C4A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308BC0E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1EE0558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4F74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5DD952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39594A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72D059A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0DA7E8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C23BAE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4B991DC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AF4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FA9835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0ACB70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2F6E7A9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24C06B0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DABA52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900D74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3F9D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73F2C31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EB319F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55ECE10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FA8018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DF2FC3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CDD8DF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289993A9">
      <w:pPr>
        <w:spacing w:line="360" w:lineRule="auto"/>
        <w:jc w:val="center"/>
        <w:rPr>
          <w:rFonts w:hint="eastAsia" w:ascii="宋体" w:hAnsi="宋体"/>
          <w:b/>
          <w:szCs w:val="21"/>
          <w:highlight w:val="none"/>
        </w:rPr>
      </w:pPr>
    </w:p>
    <w:p w14:paraId="2C1480D3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248394D8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7837B93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24327DA5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7CD09F3A"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</w:t>
      </w:r>
    </w:p>
    <w:p w14:paraId="0B28069D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1、</w:t>
      </w:r>
      <w:r>
        <w:rPr>
          <w:rFonts w:hint="eastAsia" w:ascii="宋体" w:hAnsi="宋体"/>
          <w:szCs w:val="21"/>
          <w:highlight w:val="none"/>
          <w:lang w:val="en-US" w:eastAsia="zh-CN"/>
        </w:rPr>
        <w:t>根据项目产品参数逐条进行响应，</w:t>
      </w:r>
      <w:r>
        <w:rPr>
          <w:rFonts w:hint="eastAsia" w:ascii="宋体" w:hAnsi="宋体"/>
          <w:szCs w:val="21"/>
          <w:highlight w:val="none"/>
        </w:rPr>
        <w:t>偏离说明填写：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</w:rPr>
        <w:t>，须提供相关技术指标证明材料予以佐证</w:t>
      </w:r>
      <w:r>
        <w:rPr>
          <w:rFonts w:hint="eastAsia" w:ascii="宋体" w:hAnsi="宋体"/>
          <w:b/>
          <w:szCs w:val="21"/>
          <w:highlight w:val="none"/>
          <w:lang w:eastAsia="zh-CN"/>
        </w:rPr>
        <w:t>的</w:t>
      </w:r>
      <w:r>
        <w:rPr>
          <w:rFonts w:hint="eastAsia" w:ascii="宋体" w:hAnsi="宋体"/>
          <w:b/>
          <w:szCs w:val="21"/>
          <w:highlight w:val="none"/>
          <w:lang w:val="en-US" w:eastAsia="zh-CN"/>
        </w:rPr>
        <w:t>须提供相关证明材料</w:t>
      </w:r>
      <w:r>
        <w:rPr>
          <w:rFonts w:hint="eastAsia" w:ascii="宋体" w:hAnsi="宋体"/>
          <w:b/>
          <w:szCs w:val="21"/>
          <w:highlight w:val="none"/>
        </w:rPr>
        <w:t>并注明具体页码，若不提供，按负偏离处理。</w:t>
      </w:r>
      <w:r>
        <w:rPr>
          <w:rFonts w:hint="eastAsia"/>
          <w:szCs w:val="21"/>
          <w:highlight w:val="none"/>
        </w:rPr>
        <w:t>（</w:t>
      </w:r>
      <w:r>
        <w:rPr>
          <w:rFonts w:hint="eastAsia"/>
          <w:szCs w:val="21"/>
          <w:highlight w:val="none"/>
          <w:lang w:val="en-US" w:eastAsia="zh-CN"/>
        </w:rPr>
        <w:t>因说明或提供材料</w:t>
      </w:r>
      <w:r>
        <w:rPr>
          <w:rFonts w:hint="eastAsia"/>
          <w:szCs w:val="21"/>
          <w:highlight w:val="none"/>
        </w:rPr>
        <w:t>不清楚将导致评标委员会做出对供应商不利判定</w:t>
      </w:r>
      <w:r>
        <w:rPr>
          <w:rFonts w:hint="eastAsia"/>
          <w:szCs w:val="21"/>
          <w:highlight w:val="none"/>
          <w:lang w:val="en-US" w:eastAsia="zh-CN"/>
        </w:rPr>
        <w:t>的</w:t>
      </w:r>
      <w:r>
        <w:rPr>
          <w:rFonts w:hint="eastAsia"/>
          <w:szCs w:val="21"/>
          <w:highlight w:val="none"/>
        </w:rPr>
        <w:t>，后果由供应商自负）</w:t>
      </w:r>
    </w:p>
    <w:p w14:paraId="24374E5E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/>
          <w:szCs w:val="21"/>
          <w:highlight w:val="none"/>
        </w:rPr>
      </w:pPr>
      <w:r>
        <w:rPr>
          <w:szCs w:val="21"/>
          <w:highlight w:val="none"/>
        </w:rPr>
        <w:t>2、</w:t>
      </w:r>
      <w:r>
        <w:rPr>
          <w:rFonts w:hint="eastAsia" w:ascii="宋体" w:hAnsi="宋体"/>
          <w:szCs w:val="21"/>
          <w:highlight w:val="none"/>
        </w:rPr>
        <w:t>供应商须如实填写该表，如有隐瞒，后果由供应商自负。</w:t>
      </w:r>
      <w:r>
        <w:rPr>
          <w:rFonts w:ascii="宋体" w:hAnsi="宋体"/>
          <w:szCs w:val="21"/>
          <w:highlight w:val="none"/>
        </w:rPr>
        <w:br w:type="page"/>
      </w:r>
      <w:r>
        <w:rPr>
          <w:rFonts w:hint="eastAsia" w:ascii="宋体" w:hAnsi="宋体"/>
          <w:b/>
          <w:sz w:val="28"/>
          <w:szCs w:val="28"/>
          <w:highlight w:val="none"/>
        </w:rPr>
        <w:t>附件二：</w:t>
      </w:r>
    </w:p>
    <w:p w14:paraId="7702975C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货物详细配置表</w:t>
      </w:r>
    </w:p>
    <w:p w14:paraId="5A9CF0AE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3"/>
        <w:gridCol w:w="1134"/>
        <w:gridCol w:w="1418"/>
        <w:gridCol w:w="2126"/>
        <w:gridCol w:w="1559"/>
        <w:gridCol w:w="1134"/>
      </w:tblGrid>
      <w:tr w14:paraId="61506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564FC39F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szCs w:val="21"/>
                <w:highlight w:val="none"/>
              </w:rPr>
              <w:t xml:space="preserve">                              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123" w:type="dxa"/>
            <w:noWrap w:val="0"/>
            <w:vAlign w:val="center"/>
          </w:tcPr>
          <w:p w14:paraId="55BE766C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产品</w:t>
            </w:r>
          </w:p>
          <w:p w14:paraId="774DCDD5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名称</w:t>
            </w:r>
          </w:p>
        </w:tc>
        <w:tc>
          <w:tcPr>
            <w:tcW w:w="1134" w:type="dxa"/>
            <w:noWrap w:val="0"/>
            <w:vAlign w:val="center"/>
          </w:tcPr>
          <w:p w14:paraId="5B6D1556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品牌</w:t>
            </w:r>
          </w:p>
        </w:tc>
        <w:tc>
          <w:tcPr>
            <w:tcW w:w="1418" w:type="dxa"/>
            <w:noWrap w:val="0"/>
            <w:vAlign w:val="center"/>
          </w:tcPr>
          <w:p w14:paraId="32671359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生产</w:t>
            </w:r>
          </w:p>
          <w:p w14:paraId="78FA8EC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厂家</w:t>
            </w:r>
          </w:p>
        </w:tc>
        <w:tc>
          <w:tcPr>
            <w:tcW w:w="2126" w:type="dxa"/>
            <w:noWrap w:val="0"/>
            <w:vAlign w:val="center"/>
          </w:tcPr>
          <w:p w14:paraId="3D16F118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规格</w:t>
            </w:r>
          </w:p>
          <w:p w14:paraId="56D365E4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型号</w:t>
            </w:r>
          </w:p>
        </w:tc>
        <w:tc>
          <w:tcPr>
            <w:tcW w:w="1559" w:type="dxa"/>
            <w:noWrap w:val="0"/>
            <w:vAlign w:val="center"/>
          </w:tcPr>
          <w:p w14:paraId="58C934AE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投标参数</w:t>
            </w:r>
          </w:p>
        </w:tc>
        <w:tc>
          <w:tcPr>
            <w:tcW w:w="1134" w:type="dxa"/>
            <w:noWrap w:val="0"/>
            <w:vAlign w:val="center"/>
          </w:tcPr>
          <w:p w14:paraId="67D4FD66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3C68F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5C2A1DD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1FE861A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FA4A65">
            <w:pPr>
              <w:pStyle w:val="8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3A46D8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C4DF41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4C7A32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DF20D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098D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6E49837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6BBAD6D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E6965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14B3B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184F0D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41AE48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4CEB3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61B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2B736A4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1DD60E37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6583BA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F8101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8013CC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2738BC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45AAE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CED0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7777731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15C4A57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664AB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36D35D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04DD99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62E8B3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D166F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B138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59F659C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541A6D6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64FA3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07BD83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0AFB78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1D8109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A118B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CE4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03E3819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7EB3262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972D8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F86966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CB6374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4685F6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DB5CA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475C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3437141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……</w:t>
            </w:r>
          </w:p>
        </w:tc>
        <w:tc>
          <w:tcPr>
            <w:tcW w:w="1123" w:type="dxa"/>
            <w:noWrap w:val="0"/>
            <w:vAlign w:val="center"/>
          </w:tcPr>
          <w:p w14:paraId="3753E7F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4FF54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CC0C8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8D7BE8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ABB6F7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C2CFD1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26C702D4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</w:p>
    <w:p w14:paraId="072B9FE4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highlight w:val="none"/>
          <w:lang w:val="zh-CN"/>
        </w:rPr>
      </w:pPr>
    </w:p>
    <w:p w14:paraId="1819F32C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59CAD073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12B3DF94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5644E96B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highlight w:val="none"/>
          <w:lang w:val="zh-CN"/>
        </w:rPr>
      </w:pPr>
    </w:p>
    <w:p w14:paraId="2FAB6DC8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0D3BAE39">
      <w:pPr>
        <w:pStyle w:val="5"/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注：供应商须如实填写该表并附技术支撑材料，如有隐瞒，后果由供应商自负。</w:t>
      </w:r>
    </w:p>
    <w:p w14:paraId="00D27550">
      <w:pPr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br w:type="page"/>
      </w:r>
    </w:p>
    <w:p w14:paraId="24CB0ABA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附件三：业绩一览表</w:t>
      </w:r>
    </w:p>
    <w:p w14:paraId="4F76E512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10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0A3B3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25FF0F0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8CFFAB0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B418956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76721A6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389E6FE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3034E4F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C78B4A7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7BCCC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3792337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4DD62C8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252155E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6FF956C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3A1F025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27B62BD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5D95F6C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16319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DC4F59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1B1AA7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C5FF0F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DB680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061D98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FAE032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BB3D9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39A3E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2AF8145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9186FA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07B7B1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8F341D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483260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2BDAAE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B3EC3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0E17C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3998D4E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F1D730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9911BB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68CB95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5A6F5F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DB2FB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9DE515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F6FC0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3F0CE45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D64B90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AE6E64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42F07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1DA759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2997AB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7F713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CD89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0CC7B5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8C40A5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E57C92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1EB14F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F016BF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A24ECC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B89D3C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E6FC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0F8348F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921F63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7D1EB8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70DA80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093FAB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0F12D1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1E6FA8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1A538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1F7DA6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4072B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90C772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9301EC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AAFD0C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11F51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519F7C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73E6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20768601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7372FA5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6C699DAA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1CEFA4DF">
      <w:pPr>
        <w:pStyle w:val="3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25E98A6F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2F8F1391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2C94DE47">
      <w:pPr>
        <w:pStyle w:val="15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51F142C2">
      <w:pPr>
        <w:pStyle w:val="15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0E85ADF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7089EA66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D710FC"/>
    <w:rsid w:val="00F8195B"/>
    <w:rsid w:val="00F962A1"/>
    <w:rsid w:val="03563015"/>
    <w:rsid w:val="09BC72B0"/>
    <w:rsid w:val="0D3A1409"/>
    <w:rsid w:val="0DFF3C18"/>
    <w:rsid w:val="0F9C5147"/>
    <w:rsid w:val="1EE54B83"/>
    <w:rsid w:val="21235FF2"/>
    <w:rsid w:val="4D853366"/>
    <w:rsid w:val="55895936"/>
    <w:rsid w:val="567F6C7C"/>
    <w:rsid w:val="62A6057B"/>
    <w:rsid w:val="65E7567D"/>
    <w:rsid w:val="768C3B5E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5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widowControl/>
      <w:jc w:val="left"/>
    </w:pPr>
    <w:rPr>
      <w:b/>
      <w:kern w:val="0"/>
      <w:sz w:val="3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Char"/>
    <w:basedOn w:val="12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12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577</Words>
  <Characters>577</Characters>
  <Lines>1</Lines>
  <Paragraphs>1</Paragraphs>
  <TotalTime>0</TotalTime>
  <ScaleCrop>false</ScaleCrop>
  <LinksUpToDate>false</LinksUpToDate>
  <CharactersWithSpaces>818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庞冰倩</cp:lastModifiedBy>
  <dcterms:modified xsi:type="dcterms:W3CDTF">2026-07-03T06:10:23Z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