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EDECE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150" w:beforeAutospacing="0" w:after="150" w:afterAutospacing="0" w:line="480" w:lineRule="exact"/>
        <w:ind w:left="0" w:right="0"/>
        <w:jc w:val="center"/>
        <w:textAlignment w:val="baseline"/>
        <w:rPr>
          <w:rStyle w:val="8"/>
          <w:rFonts w:hint="eastAsia" w:asciiTheme="minorEastAsia" w:hAnsiTheme="minorEastAsia" w:eastAsiaTheme="minorEastAsia" w:cstheme="minorEastAsia"/>
          <w:b/>
          <w:bCs/>
          <w:i w:val="0"/>
          <w:iCs w:val="0"/>
          <w:caps w:val="0"/>
          <w:color w:val="auto"/>
          <w:spacing w:val="0"/>
          <w:sz w:val="28"/>
          <w:szCs w:val="28"/>
          <w:shd w:val="clear" w:fill="FFFFFF"/>
        </w:rPr>
      </w:pPr>
      <w:r>
        <w:rPr>
          <w:rStyle w:val="8"/>
          <w:rFonts w:hint="eastAsia" w:asciiTheme="minorEastAsia" w:hAnsiTheme="minorEastAsia" w:eastAsiaTheme="minorEastAsia" w:cstheme="minorEastAsia"/>
          <w:b/>
          <w:bCs/>
          <w:i w:val="0"/>
          <w:iCs w:val="0"/>
          <w:caps w:val="0"/>
          <w:color w:val="auto"/>
          <w:spacing w:val="0"/>
          <w:sz w:val="28"/>
          <w:szCs w:val="28"/>
          <w:shd w:val="clear" w:fill="FFFFFF"/>
          <w:lang w:eastAsia="zh-CN"/>
        </w:rPr>
        <w:t>府谷县煤矿井下测量技术服务</w:t>
      </w:r>
      <w:r>
        <w:rPr>
          <w:rStyle w:val="8"/>
          <w:rFonts w:hint="eastAsia" w:asciiTheme="minorEastAsia" w:hAnsiTheme="minorEastAsia" w:eastAsiaTheme="minorEastAsia" w:cstheme="minorEastAsia"/>
          <w:b/>
          <w:bCs/>
          <w:i w:val="0"/>
          <w:iCs w:val="0"/>
          <w:caps w:val="0"/>
          <w:color w:val="auto"/>
          <w:spacing w:val="0"/>
          <w:sz w:val="28"/>
          <w:szCs w:val="28"/>
          <w:shd w:val="clear" w:fill="FFFFFF"/>
        </w:rPr>
        <w:t>招标公告</w:t>
      </w:r>
    </w:p>
    <w:p w14:paraId="232E4BF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150" w:beforeAutospacing="0" w:after="150" w:afterAutospacing="0" w:line="480" w:lineRule="exact"/>
        <w:ind w:left="0" w:right="0"/>
        <w:jc w:val="left"/>
        <w:textAlignment w:val="baseline"/>
        <w:rPr>
          <w:rFonts w:hint="eastAsia" w:asciiTheme="minorEastAsia" w:hAnsiTheme="minorEastAsia" w:eastAsiaTheme="minorEastAsia" w:cstheme="minorEastAsia"/>
          <w:b w:val="0"/>
          <w:bCs w:val="0"/>
          <w:color w:val="auto"/>
          <w:sz w:val="21"/>
          <w:szCs w:val="21"/>
        </w:rPr>
      </w:pPr>
      <w:r>
        <w:rPr>
          <w:rStyle w:val="8"/>
          <w:rFonts w:hint="eastAsia" w:asciiTheme="minorEastAsia" w:hAnsiTheme="minorEastAsia" w:eastAsiaTheme="minorEastAsia" w:cstheme="minorEastAsia"/>
          <w:b/>
          <w:bCs/>
          <w:i w:val="0"/>
          <w:iCs w:val="0"/>
          <w:caps w:val="0"/>
          <w:color w:val="auto"/>
          <w:spacing w:val="0"/>
          <w:sz w:val="21"/>
          <w:szCs w:val="21"/>
          <w:shd w:val="clear" w:fill="FFFFFF"/>
        </w:rPr>
        <w:t>项目概况</w:t>
      </w:r>
    </w:p>
    <w:p w14:paraId="5CA4452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150" w:beforeAutospacing="0" w:after="150" w:afterAutospacing="0" w:line="480" w:lineRule="exact"/>
        <w:ind w:left="0" w:right="0" w:firstLine="480"/>
        <w:jc w:val="both"/>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府谷县煤矿井下测量技术服务招标项目的潜在投标人应在在全国公共资源交易中心平台登录（陕西省）使用CA 锁投标确认后自行下载获取招标文件，并于</w:t>
      </w:r>
      <w:r>
        <w:rPr>
          <w:rFonts w:hint="eastAsia" w:asciiTheme="minorEastAsia" w:hAnsiTheme="minorEastAsia" w:eastAsiaTheme="minorEastAsia" w:cstheme="minorEastAsia"/>
          <w:i w:val="0"/>
          <w:iCs w:val="0"/>
          <w:caps w:val="0"/>
          <w:color w:val="auto"/>
          <w:spacing w:val="0"/>
          <w:sz w:val="21"/>
          <w:szCs w:val="21"/>
          <w:shd w:val="clear" w:fill="FFFFFF"/>
          <w:lang w:eastAsia="zh-CN"/>
        </w:rPr>
        <w:t>2026年09月17日09时30分</w:t>
      </w:r>
      <w:r>
        <w:rPr>
          <w:rFonts w:hint="eastAsia" w:asciiTheme="minorEastAsia" w:hAnsiTheme="minorEastAsia" w:eastAsiaTheme="minorEastAsia" w:cstheme="minorEastAsia"/>
          <w:i w:val="0"/>
          <w:iCs w:val="0"/>
          <w:caps w:val="0"/>
          <w:color w:val="auto"/>
          <w:spacing w:val="0"/>
          <w:sz w:val="21"/>
          <w:szCs w:val="21"/>
          <w:shd w:val="clear" w:fill="FFFFFF"/>
        </w:rPr>
        <w:t>（北京时间）前递交投标文件。</w:t>
      </w:r>
    </w:p>
    <w:p w14:paraId="4875879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150" w:beforeAutospacing="0" w:after="0" w:afterAutospacing="0" w:line="480" w:lineRule="exact"/>
        <w:ind w:left="0" w:right="0" w:firstLine="0"/>
        <w:jc w:val="left"/>
        <w:textAlignment w:val="baseline"/>
        <w:rPr>
          <w:rFonts w:hint="eastAsia" w:asciiTheme="minorEastAsia" w:hAnsiTheme="minorEastAsia" w:eastAsiaTheme="minorEastAsia" w:cstheme="minorEastAsia"/>
          <w:b w:val="0"/>
          <w:bCs w:val="0"/>
          <w:i w:val="0"/>
          <w:iCs w:val="0"/>
          <w:caps w:val="0"/>
          <w:color w:val="auto"/>
          <w:spacing w:val="0"/>
          <w:sz w:val="21"/>
          <w:szCs w:val="21"/>
        </w:rPr>
      </w:pPr>
      <w:r>
        <w:rPr>
          <w:rStyle w:val="8"/>
          <w:rFonts w:hint="eastAsia" w:asciiTheme="minorEastAsia" w:hAnsiTheme="minorEastAsia" w:eastAsiaTheme="minorEastAsia" w:cstheme="minorEastAsia"/>
          <w:b/>
          <w:bCs/>
          <w:i w:val="0"/>
          <w:iCs w:val="0"/>
          <w:caps w:val="0"/>
          <w:color w:val="auto"/>
          <w:spacing w:val="0"/>
          <w:sz w:val="21"/>
          <w:szCs w:val="21"/>
          <w:shd w:val="clear" w:fill="FFFFFF"/>
        </w:rPr>
        <w:t>一、项目基本情况</w:t>
      </w:r>
    </w:p>
    <w:p w14:paraId="63832FD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480" w:lineRule="exact"/>
        <w:ind w:left="0" w:right="0" w:firstLine="480"/>
        <w:jc w:val="both"/>
        <w:textAlignment w:val="baseline"/>
        <w:rPr>
          <w:rFonts w:hint="eastAsia" w:asciiTheme="minorEastAsia" w:hAnsiTheme="minorEastAsia" w:eastAsiaTheme="minorEastAsia" w:cstheme="minorEastAsia"/>
          <w:i w:val="0"/>
          <w:iCs w:val="0"/>
          <w:caps w:val="0"/>
          <w:color w:val="auto"/>
          <w:spacing w:val="0"/>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项目编号：JWZH-2026-</w:t>
      </w:r>
      <w:r>
        <w:rPr>
          <w:rFonts w:hint="eastAsia" w:asciiTheme="minorEastAsia" w:hAnsiTheme="minorEastAsia" w:eastAsiaTheme="minorEastAsia" w:cstheme="minorEastAsia"/>
          <w:i w:val="0"/>
          <w:iCs w:val="0"/>
          <w:caps w:val="0"/>
          <w:color w:val="auto"/>
          <w:spacing w:val="0"/>
          <w:sz w:val="21"/>
          <w:szCs w:val="21"/>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1"/>
          <w:szCs w:val="21"/>
          <w:shd w:val="clear" w:fill="FFFFFF"/>
        </w:rPr>
        <w:t>07</w:t>
      </w:r>
    </w:p>
    <w:p w14:paraId="64F3FB0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480" w:lineRule="exact"/>
        <w:ind w:left="0" w:right="0" w:firstLine="480"/>
        <w:jc w:val="both"/>
        <w:textAlignment w:val="baseline"/>
        <w:rPr>
          <w:rFonts w:hint="eastAsia" w:asciiTheme="minorEastAsia" w:hAnsiTheme="minorEastAsia" w:eastAsiaTheme="minorEastAsia" w:cstheme="minorEastAsia"/>
          <w:i w:val="0"/>
          <w:iCs w:val="0"/>
          <w:caps w:val="0"/>
          <w:color w:val="auto"/>
          <w:spacing w:val="0"/>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项目名称：府谷县煤矿井下测量技术服务</w:t>
      </w:r>
    </w:p>
    <w:p w14:paraId="7E7F2F1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480" w:lineRule="exact"/>
        <w:ind w:left="0" w:right="0" w:firstLine="480"/>
        <w:jc w:val="both"/>
        <w:textAlignment w:val="baseline"/>
        <w:rPr>
          <w:rFonts w:hint="eastAsia" w:asciiTheme="minorEastAsia" w:hAnsiTheme="minorEastAsia" w:eastAsiaTheme="minorEastAsia" w:cstheme="minorEastAsia"/>
          <w:i w:val="0"/>
          <w:iCs w:val="0"/>
          <w:caps w:val="0"/>
          <w:color w:val="auto"/>
          <w:spacing w:val="0"/>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采购方式：公开招标</w:t>
      </w:r>
    </w:p>
    <w:p w14:paraId="0D07475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480" w:lineRule="exact"/>
        <w:ind w:left="0" w:right="0" w:firstLine="480"/>
        <w:jc w:val="both"/>
        <w:textAlignment w:val="baseline"/>
        <w:rPr>
          <w:rFonts w:hint="eastAsia" w:asciiTheme="minorEastAsia" w:hAnsiTheme="minorEastAsia" w:eastAsiaTheme="minorEastAsia" w:cstheme="minorEastAsia"/>
          <w:i w:val="0"/>
          <w:iCs w:val="0"/>
          <w:caps w:val="0"/>
          <w:color w:val="auto"/>
          <w:spacing w:val="0"/>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预算金额：2,940,000.00元</w:t>
      </w:r>
    </w:p>
    <w:p w14:paraId="25296FC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480" w:lineRule="exact"/>
        <w:ind w:left="0" w:right="0" w:firstLine="480"/>
        <w:jc w:val="both"/>
        <w:textAlignment w:val="baseline"/>
        <w:rPr>
          <w:rFonts w:hint="eastAsia" w:asciiTheme="minorEastAsia" w:hAnsiTheme="minorEastAsia" w:eastAsiaTheme="minorEastAsia" w:cstheme="minorEastAsia"/>
          <w:i w:val="0"/>
          <w:iCs w:val="0"/>
          <w:caps w:val="0"/>
          <w:color w:val="auto"/>
          <w:spacing w:val="0"/>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采购需求：</w:t>
      </w:r>
    </w:p>
    <w:p w14:paraId="63FC8AA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0" w:firstLine="480"/>
        <w:jc w:val="both"/>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合同包1(府谷县煤矿井下测量技术服务合同包1):</w:t>
      </w:r>
    </w:p>
    <w:p w14:paraId="3EFA3D4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0" w:firstLine="630"/>
        <w:jc w:val="both"/>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合同包预算金额：990,000.00元</w:t>
      </w:r>
    </w:p>
    <w:p w14:paraId="2559A70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0" w:firstLine="630"/>
        <w:jc w:val="both"/>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合同包最高限价：990,000.00元</w:t>
      </w:r>
    </w:p>
    <w:tbl>
      <w:tblPr>
        <w:tblStyle w:val="6"/>
        <w:tblW w:w="895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10"/>
        <w:gridCol w:w="1787"/>
        <w:gridCol w:w="3127"/>
        <w:gridCol w:w="804"/>
        <w:gridCol w:w="1338"/>
        <w:gridCol w:w="1291"/>
      </w:tblGrid>
      <w:tr w14:paraId="4A2B2B6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42" w:hRule="atLeast"/>
          <w:tblHeader/>
        </w:trPr>
        <w:tc>
          <w:tcPr>
            <w:tcW w:w="6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43E22A">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480" w:lineRule="exact"/>
              <w:ind w:left="0" w:right="0"/>
              <w:jc w:val="center"/>
              <w:textAlignment w:val="baseline"/>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snapToGrid w:val="0"/>
                <w:color w:val="auto"/>
                <w:kern w:val="0"/>
                <w:sz w:val="21"/>
                <w:szCs w:val="21"/>
                <w:lang w:val="en-US" w:eastAsia="zh-CN" w:bidi="ar"/>
              </w:rPr>
              <w:t>品目号</w:t>
            </w:r>
          </w:p>
        </w:tc>
        <w:tc>
          <w:tcPr>
            <w:tcW w:w="232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CD0C5E">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480" w:lineRule="exact"/>
              <w:ind w:left="0" w:right="0"/>
              <w:jc w:val="center"/>
              <w:textAlignment w:val="baseline"/>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snapToGrid w:val="0"/>
                <w:color w:val="auto"/>
                <w:kern w:val="0"/>
                <w:sz w:val="21"/>
                <w:szCs w:val="21"/>
                <w:lang w:val="en-US" w:eastAsia="zh-CN" w:bidi="ar"/>
              </w:rPr>
              <w:t>品目名称</w:t>
            </w:r>
          </w:p>
        </w:tc>
        <w:tc>
          <w:tcPr>
            <w:tcW w:w="236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363F9D">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480" w:lineRule="exact"/>
              <w:ind w:left="0" w:right="0"/>
              <w:jc w:val="center"/>
              <w:textAlignment w:val="baseline"/>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snapToGrid w:val="0"/>
                <w:color w:val="auto"/>
                <w:kern w:val="0"/>
                <w:sz w:val="21"/>
                <w:szCs w:val="21"/>
                <w:lang w:val="en-US" w:eastAsia="zh-CN" w:bidi="ar"/>
              </w:rPr>
              <w:t>采购标的</w:t>
            </w:r>
          </w:p>
        </w:tc>
        <w:tc>
          <w:tcPr>
            <w:tcW w:w="86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7BC5A62">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480" w:lineRule="exact"/>
              <w:ind w:left="0" w:right="0"/>
              <w:jc w:val="center"/>
              <w:textAlignment w:val="baseline"/>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snapToGrid w:val="0"/>
                <w:color w:val="auto"/>
                <w:kern w:val="0"/>
                <w:sz w:val="21"/>
                <w:szCs w:val="21"/>
                <w:lang w:val="en-US" w:eastAsia="zh-CN" w:bidi="ar"/>
              </w:rPr>
              <w:t>数量（单位）</w:t>
            </w:r>
          </w:p>
        </w:tc>
        <w:tc>
          <w:tcPr>
            <w:tcW w:w="16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787C86F">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480" w:lineRule="exact"/>
              <w:ind w:left="0" w:right="0"/>
              <w:jc w:val="center"/>
              <w:textAlignment w:val="baseline"/>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snapToGrid w:val="0"/>
                <w:color w:val="auto"/>
                <w:kern w:val="0"/>
                <w:sz w:val="21"/>
                <w:szCs w:val="21"/>
                <w:lang w:val="en-US" w:eastAsia="zh-CN" w:bidi="ar"/>
              </w:rPr>
              <w:t>技术规格、参数及要求</w:t>
            </w:r>
          </w:p>
        </w:tc>
        <w:tc>
          <w:tcPr>
            <w:tcW w:w="111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92DCA4">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480" w:lineRule="exact"/>
              <w:ind w:left="0" w:right="0"/>
              <w:jc w:val="center"/>
              <w:textAlignment w:val="baseline"/>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snapToGrid w:val="0"/>
                <w:color w:val="auto"/>
                <w:kern w:val="0"/>
                <w:sz w:val="21"/>
                <w:szCs w:val="21"/>
                <w:lang w:val="en-US" w:eastAsia="zh-CN" w:bidi="ar"/>
              </w:rPr>
              <w:t>品目预算(元)</w:t>
            </w:r>
          </w:p>
        </w:tc>
      </w:tr>
      <w:tr w14:paraId="3E20AAD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48"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B79BD2">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480" w:lineRule="exact"/>
              <w:ind w:left="0" w:right="0"/>
              <w:jc w:val="center"/>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snapToGrid w:val="0"/>
                <w:color w:val="auto"/>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0FC0A64">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480" w:lineRule="exact"/>
              <w:ind w:left="0" w:right="0"/>
              <w:jc w:val="center"/>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snapToGrid w:val="0"/>
                <w:color w:val="auto"/>
                <w:kern w:val="0"/>
                <w:sz w:val="21"/>
                <w:szCs w:val="21"/>
                <w:lang w:val="en-US" w:eastAsia="zh-CN" w:bidi="ar"/>
              </w:rPr>
              <w:t>测绘服务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6696C8">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480" w:lineRule="exact"/>
              <w:ind w:left="0" w:right="0"/>
              <w:jc w:val="center"/>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snapToGrid w:val="0"/>
                <w:color w:val="auto"/>
                <w:kern w:val="0"/>
                <w:sz w:val="21"/>
                <w:szCs w:val="21"/>
                <w:lang w:val="en-US" w:eastAsia="zh-CN" w:bidi="ar"/>
              </w:rPr>
              <w:t>府谷县煤矿井下测量技术服务（合同包1）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BB6FB8">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480" w:lineRule="exact"/>
              <w:ind w:left="0" w:right="0"/>
              <w:jc w:val="center"/>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snapToGrid w:val="0"/>
                <w:color w:val="auto"/>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C41183">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480" w:lineRule="exact"/>
              <w:ind w:left="0" w:right="0"/>
              <w:jc w:val="center"/>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snapToGrid w:val="0"/>
                <w:color w:val="auto"/>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D90F4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480" w:lineRule="exact"/>
              <w:ind w:left="0" w:right="0"/>
              <w:jc w:val="right"/>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snapToGrid w:val="0"/>
                <w:color w:val="auto"/>
                <w:kern w:val="0"/>
                <w:sz w:val="21"/>
                <w:szCs w:val="21"/>
                <w:lang w:val="en-US" w:eastAsia="zh-CN" w:bidi="ar"/>
              </w:rPr>
              <w:t>990,000.00</w:t>
            </w:r>
          </w:p>
        </w:tc>
      </w:tr>
    </w:tbl>
    <w:p w14:paraId="1A6D513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0" w:firstLine="630"/>
        <w:jc w:val="both"/>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本合同包不接受联合体投标</w:t>
      </w:r>
    </w:p>
    <w:p w14:paraId="50E40BD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0" w:firstLine="630"/>
        <w:jc w:val="both"/>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合同履行期限：自合同签订之日起12个月</w:t>
      </w:r>
    </w:p>
    <w:p w14:paraId="4246445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0" w:firstLine="480"/>
        <w:jc w:val="both"/>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合同包2(府谷县煤矿井下测量技术服务合同包2):</w:t>
      </w:r>
    </w:p>
    <w:p w14:paraId="22D60D5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0" w:firstLine="630"/>
        <w:jc w:val="both"/>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合同包预算金额：1,050,000.00元</w:t>
      </w:r>
    </w:p>
    <w:p w14:paraId="2F77A6E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0" w:firstLine="630"/>
        <w:jc w:val="both"/>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合同包最高限价：1,050,000.00元</w:t>
      </w:r>
    </w:p>
    <w:tbl>
      <w:tblPr>
        <w:tblStyle w:val="6"/>
        <w:tblW w:w="909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13"/>
        <w:gridCol w:w="1771"/>
        <w:gridCol w:w="3068"/>
        <w:gridCol w:w="808"/>
        <w:gridCol w:w="1335"/>
        <w:gridCol w:w="1501"/>
      </w:tblGrid>
      <w:tr w14:paraId="104879C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64" w:hRule="atLeast"/>
          <w:tblHeader/>
        </w:trPr>
        <w:tc>
          <w:tcPr>
            <w:tcW w:w="68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9B1512">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480" w:lineRule="exact"/>
              <w:ind w:left="0" w:right="0"/>
              <w:jc w:val="center"/>
              <w:textAlignment w:val="baseline"/>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snapToGrid w:val="0"/>
                <w:color w:val="auto"/>
                <w:kern w:val="0"/>
                <w:sz w:val="21"/>
                <w:szCs w:val="21"/>
                <w:lang w:val="en-US" w:eastAsia="zh-CN" w:bidi="ar"/>
              </w:rPr>
              <w:t>品目号</w:t>
            </w:r>
          </w:p>
        </w:tc>
        <w:tc>
          <w:tcPr>
            <w:tcW w:w="235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42DCF7">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480" w:lineRule="exact"/>
              <w:ind w:left="0" w:right="0"/>
              <w:jc w:val="center"/>
              <w:textAlignment w:val="baseline"/>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snapToGrid w:val="0"/>
                <w:color w:val="auto"/>
                <w:kern w:val="0"/>
                <w:sz w:val="21"/>
                <w:szCs w:val="21"/>
                <w:lang w:val="en-US" w:eastAsia="zh-CN" w:bidi="ar"/>
              </w:rPr>
              <w:t>品目名称</w:t>
            </w:r>
          </w:p>
        </w:tc>
        <w:tc>
          <w:tcPr>
            <w:tcW w:w="238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1199A9">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480" w:lineRule="exact"/>
              <w:ind w:left="0" w:right="0"/>
              <w:jc w:val="center"/>
              <w:textAlignment w:val="baseline"/>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snapToGrid w:val="0"/>
                <w:color w:val="auto"/>
                <w:kern w:val="0"/>
                <w:sz w:val="21"/>
                <w:szCs w:val="21"/>
                <w:lang w:val="en-US" w:eastAsia="zh-CN" w:bidi="ar"/>
              </w:rPr>
              <w:t>采购标的</w:t>
            </w:r>
          </w:p>
        </w:tc>
        <w:tc>
          <w:tcPr>
            <w:tcW w:w="87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808BC7">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480" w:lineRule="exact"/>
              <w:ind w:left="0" w:right="0"/>
              <w:jc w:val="center"/>
              <w:textAlignment w:val="baseline"/>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snapToGrid w:val="0"/>
                <w:color w:val="auto"/>
                <w:kern w:val="0"/>
                <w:sz w:val="21"/>
                <w:szCs w:val="21"/>
                <w:lang w:val="en-US" w:eastAsia="zh-CN" w:bidi="ar"/>
              </w:rPr>
              <w:t>数量（单位）</w:t>
            </w:r>
          </w:p>
        </w:tc>
        <w:tc>
          <w:tcPr>
            <w:tcW w:w="163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326C4F">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480" w:lineRule="exact"/>
              <w:ind w:left="0" w:right="0"/>
              <w:jc w:val="center"/>
              <w:textAlignment w:val="baseline"/>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snapToGrid w:val="0"/>
                <w:color w:val="auto"/>
                <w:kern w:val="0"/>
                <w:sz w:val="21"/>
                <w:szCs w:val="21"/>
                <w:lang w:val="en-US" w:eastAsia="zh-CN" w:bidi="ar"/>
              </w:rPr>
              <w:t>技术规格、参数及要求</w:t>
            </w:r>
          </w:p>
        </w:tc>
        <w:tc>
          <w:tcPr>
            <w:tcW w:w="117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72D2D1">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480" w:lineRule="exact"/>
              <w:ind w:left="0" w:right="0"/>
              <w:jc w:val="center"/>
              <w:textAlignment w:val="baseline"/>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snapToGrid w:val="0"/>
                <w:color w:val="auto"/>
                <w:kern w:val="0"/>
                <w:sz w:val="21"/>
                <w:szCs w:val="21"/>
                <w:lang w:val="en-US" w:eastAsia="zh-CN" w:bidi="ar"/>
              </w:rPr>
              <w:t>品目预算(元)</w:t>
            </w:r>
          </w:p>
        </w:tc>
      </w:tr>
      <w:tr w14:paraId="0D2D593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7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970679A">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480" w:lineRule="exact"/>
              <w:ind w:left="0" w:right="0"/>
              <w:jc w:val="center"/>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snapToGrid w:val="0"/>
                <w:color w:val="auto"/>
                <w:kern w:val="0"/>
                <w:sz w:val="21"/>
                <w:szCs w:val="21"/>
                <w:lang w:val="en-US" w:eastAsia="zh-CN" w:bidi="ar"/>
              </w:rPr>
              <w:t>2-1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0ADE81">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480" w:lineRule="exact"/>
              <w:ind w:left="0" w:right="0"/>
              <w:jc w:val="center"/>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snapToGrid w:val="0"/>
                <w:color w:val="auto"/>
                <w:kern w:val="0"/>
                <w:sz w:val="21"/>
                <w:szCs w:val="21"/>
                <w:lang w:val="en-US" w:eastAsia="zh-CN" w:bidi="ar"/>
              </w:rPr>
              <w:t>测绘服务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A83B32">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480" w:lineRule="exact"/>
              <w:ind w:left="0" w:right="0"/>
              <w:jc w:val="center"/>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snapToGrid w:val="0"/>
                <w:color w:val="auto"/>
                <w:kern w:val="0"/>
                <w:sz w:val="21"/>
                <w:szCs w:val="21"/>
                <w:lang w:val="en-US" w:eastAsia="zh-CN" w:bidi="ar"/>
              </w:rPr>
              <w:t>府谷县煤矿井下测量技术服务（合同包2）</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03B56C">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480" w:lineRule="exact"/>
              <w:ind w:left="0" w:right="0"/>
              <w:jc w:val="center"/>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snapToGrid w:val="0"/>
                <w:color w:val="auto"/>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CD955C">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480" w:lineRule="exact"/>
              <w:ind w:left="0" w:right="0"/>
              <w:jc w:val="center"/>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snapToGrid w:val="0"/>
                <w:color w:val="auto"/>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518267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480" w:lineRule="exact"/>
              <w:ind w:left="0" w:right="0"/>
              <w:jc w:val="right"/>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snapToGrid w:val="0"/>
                <w:color w:val="auto"/>
                <w:kern w:val="0"/>
                <w:sz w:val="21"/>
                <w:szCs w:val="21"/>
                <w:lang w:val="en-US" w:eastAsia="zh-CN" w:bidi="ar"/>
              </w:rPr>
              <w:t>1,050,000.00</w:t>
            </w:r>
          </w:p>
        </w:tc>
      </w:tr>
    </w:tbl>
    <w:p w14:paraId="229DB99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0" w:firstLine="630"/>
        <w:jc w:val="both"/>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本合同包不接受联合体投标</w:t>
      </w:r>
    </w:p>
    <w:p w14:paraId="5D5F49D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0" w:firstLine="630"/>
        <w:jc w:val="both"/>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合同履行期限：自合同签订之日起12个月</w:t>
      </w:r>
    </w:p>
    <w:p w14:paraId="7190F26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0" w:firstLine="480"/>
        <w:jc w:val="both"/>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合同包3(府谷县煤矿井下测量技术服务合同包3):</w:t>
      </w:r>
    </w:p>
    <w:p w14:paraId="3AC8A60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0" w:firstLine="630"/>
        <w:jc w:val="both"/>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合同包预算金额：900,000.00元</w:t>
      </w:r>
    </w:p>
    <w:p w14:paraId="5A72D51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0" w:firstLine="630"/>
        <w:jc w:val="both"/>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合同包最高限价：900,000.00元</w:t>
      </w:r>
    </w:p>
    <w:tbl>
      <w:tblPr>
        <w:tblStyle w:val="6"/>
        <w:tblW w:w="917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27"/>
        <w:gridCol w:w="1862"/>
        <w:gridCol w:w="3190"/>
        <w:gridCol w:w="823"/>
        <w:gridCol w:w="1385"/>
        <w:gridCol w:w="1290"/>
      </w:tblGrid>
      <w:tr w14:paraId="6B84325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86" w:hRule="atLeast"/>
          <w:tblHeader/>
        </w:trPr>
        <w:tc>
          <w:tcPr>
            <w:tcW w:w="69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6FFB484">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480" w:lineRule="exact"/>
              <w:ind w:left="0" w:right="0"/>
              <w:jc w:val="center"/>
              <w:textAlignment w:val="baseline"/>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snapToGrid w:val="0"/>
                <w:color w:val="auto"/>
                <w:kern w:val="0"/>
                <w:sz w:val="21"/>
                <w:szCs w:val="21"/>
                <w:lang w:val="en-US" w:eastAsia="zh-CN" w:bidi="ar"/>
              </w:rPr>
              <w:t>品目号</w:t>
            </w:r>
          </w:p>
        </w:tc>
        <w:tc>
          <w:tcPr>
            <w:tcW w:w="238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543B0A">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480" w:lineRule="exact"/>
              <w:ind w:left="0" w:right="0"/>
              <w:jc w:val="center"/>
              <w:textAlignment w:val="baseline"/>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snapToGrid w:val="0"/>
                <w:color w:val="auto"/>
                <w:kern w:val="0"/>
                <w:sz w:val="21"/>
                <w:szCs w:val="21"/>
                <w:lang w:val="en-US" w:eastAsia="zh-CN" w:bidi="ar"/>
              </w:rPr>
              <w:t>品目名称</w:t>
            </w:r>
          </w:p>
        </w:tc>
        <w:tc>
          <w:tcPr>
            <w:tcW w:w="242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8D21DE">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480" w:lineRule="exact"/>
              <w:ind w:left="0" w:right="0"/>
              <w:jc w:val="center"/>
              <w:textAlignment w:val="baseline"/>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snapToGrid w:val="0"/>
                <w:color w:val="auto"/>
                <w:kern w:val="0"/>
                <w:sz w:val="21"/>
                <w:szCs w:val="21"/>
                <w:lang w:val="en-US" w:eastAsia="zh-CN" w:bidi="ar"/>
              </w:rPr>
              <w:t>采购标的</w:t>
            </w:r>
          </w:p>
        </w:tc>
        <w:tc>
          <w:tcPr>
            <w:tcW w:w="88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3CAEA5">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480" w:lineRule="exact"/>
              <w:ind w:left="0" w:right="0"/>
              <w:jc w:val="center"/>
              <w:textAlignment w:val="baseline"/>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snapToGrid w:val="0"/>
                <w:color w:val="auto"/>
                <w:kern w:val="0"/>
                <w:sz w:val="21"/>
                <w:szCs w:val="21"/>
                <w:lang w:val="en-US" w:eastAsia="zh-CN" w:bidi="ar"/>
              </w:rPr>
              <w:t>数量（单位）</w:t>
            </w:r>
          </w:p>
        </w:tc>
        <w:tc>
          <w:tcPr>
            <w:tcW w:w="16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43865F">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480" w:lineRule="exact"/>
              <w:ind w:left="0" w:right="0"/>
              <w:jc w:val="center"/>
              <w:textAlignment w:val="baseline"/>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snapToGrid w:val="0"/>
                <w:color w:val="auto"/>
                <w:kern w:val="0"/>
                <w:sz w:val="21"/>
                <w:szCs w:val="21"/>
                <w:lang w:val="en-US" w:eastAsia="zh-CN" w:bidi="ar"/>
              </w:rPr>
              <w:t>技术规格、参数及要求</w:t>
            </w:r>
          </w:p>
        </w:tc>
        <w:tc>
          <w:tcPr>
            <w:tcW w:w="114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8D5AFBA">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480" w:lineRule="exact"/>
              <w:ind w:left="0" w:right="0"/>
              <w:jc w:val="center"/>
              <w:textAlignment w:val="baseline"/>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snapToGrid w:val="0"/>
                <w:color w:val="auto"/>
                <w:kern w:val="0"/>
                <w:sz w:val="21"/>
                <w:szCs w:val="21"/>
                <w:lang w:val="en-US" w:eastAsia="zh-CN" w:bidi="ar"/>
              </w:rPr>
              <w:t>品目预算(元)</w:t>
            </w:r>
          </w:p>
        </w:tc>
      </w:tr>
      <w:tr w14:paraId="4C03A13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93"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19A645">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480" w:lineRule="exact"/>
              <w:ind w:left="0" w:right="0"/>
              <w:jc w:val="center"/>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snapToGrid w:val="0"/>
                <w:color w:val="auto"/>
                <w:kern w:val="0"/>
                <w:sz w:val="21"/>
                <w:szCs w:val="21"/>
                <w:lang w:val="en-US" w:eastAsia="zh-CN" w:bidi="ar"/>
              </w:rPr>
              <w:t>3-1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3DF3A3">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480" w:lineRule="exact"/>
              <w:ind w:left="0" w:right="0"/>
              <w:jc w:val="center"/>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snapToGrid w:val="0"/>
                <w:color w:val="auto"/>
                <w:kern w:val="0"/>
                <w:sz w:val="21"/>
                <w:szCs w:val="21"/>
                <w:lang w:val="en-US" w:eastAsia="zh-CN" w:bidi="ar"/>
              </w:rPr>
              <w:t>测绘服务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F9CAB4">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480" w:lineRule="exact"/>
              <w:ind w:left="0" w:right="0"/>
              <w:jc w:val="center"/>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snapToGrid w:val="0"/>
                <w:color w:val="auto"/>
                <w:kern w:val="0"/>
                <w:sz w:val="21"/>
                <w:szCs w:val="21"/>
                <w:lang w:val="en-US" w:eastAsia="zh-CN" w:bidi="ar"/>
              </w:rPr>
              <w:t>府谷县煤矿井下测量技术服务（合同包3）</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E838882">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480" w:lineRule="exact"/>
              <w:ind w:left="0" w:right="0"/>
              <w:jc w:val="center"/>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snapToGrid w:val="0"/>
                <w:color w:val="auto"/>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82A1A3">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480" w:lineRule="exact"/>
              <w:ind w:left="0" w:right="0"/>
              <w:jc w:val="center"/>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snapToGrid w:val="0"/>
                <w:color w:val="auto"/>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67EB1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480" w:lineRule="exact"/>
              <w:ind w:left="0" w:right="0"/>
              <w:jc w:val="right"/>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snapToGrid w:val="0"/>
                <w:color w:val="auto"/>
                <w:kern w:val="0"/>
                <w:sz w:val="21"/>
                <w:szCs w:val="21"/>
                <w:lang w:val="en-US" w:eastAsia="zh-CN" w:bidi="ar"/>
              </w:rPr>
              <w:t>900,000.00</w:t>
            </w:r>
          </w:p>
        </w:tc>
      </w:tr>
    </w:tbl>
    <w:p w14:paraId="55658C1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0" w:firstLine="630"/>
        <w:jc w:val="both"/>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本合同包不接受联合体投标</w:t>
      </w:r>
    </w:p>
    <w:p w14:paraId="1B0849E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0" w:firstLine="630"/>
        <w:jc w:val="both"/>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合同履行期限：自合同签订之日起12个月</w:t>
      </w:r>
    </w:p>
    <w:p w14:paraId="7E3D7A7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150" w:beforeAutospacing="0" w:after="0" w:afterAutospacing="0" w:line="480" w:lineRule="exact"/>
        <w:ind w:left="0" w:right="0" w:firstLine="0"/>
        <w:jc w:val="left"/>
        <w:textAlignment w:val="baseline"/>
        <w:rPr>
          <w:rFonts w:hint="eastAsia" w:asciiTheme="minorEastAsia" w:hAnsiTheme="minorEastAsia" w:eastAsiaTheme="minorEastAsia" w:cstheme="minorEastAsia"/>
          <w:b w:val="0"/>
          <w:bCs w:val="0"/>
          <w:i w:val="0"/>
          <w:iCs w:val="0"/>
          <w:caps w:val="0"/>
          <w:color w:val="auto"/>
          <w:spacing w:val="0"/>
          <w:sz w:val="21"/>
          <w:szCs w:val="21"/>
        </w:rPr>
      </w:pPr>
      <w:r>
        <w:rPr>
          <w:rStyle w:val="8"/>
          <w:rFonts w:hint="eastAsia" w:asciiTheme="minorEastAsia" w:hAnsiTheme="minorEastAsia" w:eastAsiaTheme="minorEastAsia" w:cstheme="minorEastAsia"/>
          <w:b/>
          <w:bCs/>
          <w:i w:val="0"/>
          <w:iCs w:val="0"/>
          <w:caps w:val="0"/>
          <w:color w:val="auto"/>
          <w:spacing w:val="0"/>
          <w:sz w:val="21"/>
          <w:szCs w:val="21"/>
          <w:shd w:val="clear" w:fill="FFFFFF"/>
        </w:rPr>
        <w:t>二、申请人的资格要求：</w:t>
      </w:r>
    </w:p>
    <w:p w14:paraId="0BCD5C8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0" w:firstLine="480"/>
        <w:jc w:val="both"/>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1.满足《中华人民共和国政府采购法》第二十二条规定;</w:t>
      </w:r>
    </w:p>
    <w:p w14:paraId="72C38D3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0" w:firstLine="480"/>
        <w:jc w:val="both"/>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2.落实政府采购政策需满足的资格要求：</w:t>
      </w:r>
    </w:p>
    <w:p w14:paraId="5EED41E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0" w:firstLine="480"/>
        <w:jc w:val="both"/>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合同包1(府谷县煤矿井下测量技术服务合同包1)落实政府采购政策需满足的资格要求如下:</w:t>
      </w:r>
    </w:p>
    <w:p w14:paraId="4FA4387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480" w:right="0" w:firstLine="0"/>
        <w:jc w:val="both"/>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①、《政府采购促进中小企业发展管理办法》（财库〔2020〕46号）；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②、《三部门联合发布关于促进残疾人就业政府采购政策的通知》（财库[2017]141号）；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③、《财政部司法部关于政府采购支持监狱企业发展有关问题的通知》（财库〔2014〕68号）；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④、《国务院办公厅关于建立政府强制采购节能产品制度的通知》（国办发[2007]51号）；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⑤、《环境标志产品政府采购实施的意见》（财库[2006]90号）；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⑥、《节能产品政府采购实施意见》（财库[2004]185号）；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⑦、《财政部发展改革委生态环境部市场监管总局关于调整优化节能产品、环境标志产品政府采购执行机制的通知》（财库〔2019〕9号）；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⑧、《陕西省中小企业政府采购信用融资办法》（陕财办采〔2018〕23号）；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⑨、《关于进一步加大政府采购支持中小企业力度的通知》（财库〔2022〕19号）；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⑩、落实其它相关政策。</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合同包 2 (</w:t>
      </w:r>
      <w:r>
        <w:rPr>
          <w:rFonts w:hint="eastAsia" w:asciiTheme="minorEastAsia" w:hAnsiTheme="minorEastAsia" w:eastAsiaTheme="minorEastAsia" w:cstheme="minorEastAsia"/>
          <w:i w:val="0"/>
          <w:iCs w:val="0"/>
          <w:caps w:val="0"/>
          <w:color w:val="auto"/>
          <w:spacing w:val="0"/>
          <w:sz w:val="21"/>
          <w:szCs w:val="21"/>
          <w:shd w:val="clear" w:fill="FFFFFF"/>
          <w:lang w:eastAsia="zh-CN"/>
        </w:rPr>
        <w:t>府谷县煤矿井下测量技术服务</w:t>
      </w:r>
      <w:r>
        <w:rPr>
          <w:rFonts w:hint="eastAsia" w:asciiTheme="minorEastAsia" w:hAnsiTheme="minorEastAsia" w:eastAsiaTheme="minorEastAsia" w:cstheme="minorEastAsia"/>
          <w:i w:val="0"/>
          <w:iCs w:val="0"/>
          <w:caps w:val="0"/>
          <w:color w:val="auto"/>
          <w:spacing w:val="0"/>
          <w:sz w:val="21"/>
          <w:szCs w:val="21"/>
          <w:shd w:val="clear" w:fill="FFFFFF"/>
        </w:rPr>
        <w:t>)落实政府采购政策需满足的资格要求如下:</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①、《政府采购促进中小企业发展管理办法》（财库〔2020〕46号）；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②、《三部门联合发布关于促进残疾人就业政府采购政策的通知》（财库[2017]141号）；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③、《财政部司法部关于政府采购支持监狱企业发展有关问题的通知》（财库〔2014〕68号）；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④、《国务院办公厅关于建立政府强制采购节能产品制度的通知》（国办发[2007]51号）；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⑤、《环境标志产品政府采购实施的意见》（财库[2006]90号）；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⑥、《节能产品政府采购实施意见》（财库[2004]185号）；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⑦、《财政部发展改革委生态环境部市场监管总局关于调整优化节能产品、环境标志产品政府采购执行机制的通知》（财库〔2019〕9号）；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⑧、《陕西省中小企业政府采购信用融资办法》（陕财办采〔2018〕23号）；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⑨、《关于进一步加大政府采购支持中小企业力度的通知》（财库〔2022〕19号）；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⑩、落实其它相关政策。</w:t>
      </w:r>
    </w:p>
    <w:p w14:paraId="1B316DA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0" w:firstLine="480"/>
        <w:jc w:val="both"/>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合同包2(府谷县煤矿井下测量技术服务合同包2)落实政府采购政策需满足的资格要求如下:</w:t>
      </w:r>
    </w:p>
    <w:p w14:paraId="4B4D2D8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480" w:right="0" w:firstLine="0"/>
        <w:jc w:val="both"/>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①、《政府采购促进中小企业发展管理办法》（财库〔2020〕46号）；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②、《三部门联合发布关于促进残疾人就业政府采购政策的通知》（财库[2017]141号）；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③、《财政部司法部关于政府采购支持监狱企业发展有关问题的通知》（财库〔2014〕68号）；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④、《国务院办公厅关于建立政府强制采购节能产品制度的通知》（国办发[2007]51号）；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⑤、《环境标志产品政府采购实施的意见》（财库[2006]90号）；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⑥、《节能产品政府采购实施意见》（财库[2004]185号）；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⑦、《财政部发展改革委生态环境部市场监管总局关于调整优化节能产品、环境标志产品政府采购执行机制的通知》（财库〔2019〕9号）；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⑧、《陕西省中小企业政府采购信用融资办法》（陕财办采〔2018〕23号）；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⑨、《关于进一步加大政府采购支持中小企业力度的通知》（财库〔2022〕19号）；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⑩、落实其它相关政策。</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合同包 2 (</w:t>
      </w:r>
      <w:r>
        <w:rPr>
          <w:rFonts w:hint="eastAsia" w:asciiTheme="minorEastAsia" w:hAnsiTheme="minorEastAsia" w:eastAsiaTheme="minorEastAsia" w:cstheme="minorEastAsia"/>
          <w:i w:val="0"/>
          <w:iCs w:val="0"/>
          <w:caps w:val="0"/>
          <w:color w:val="auto"/>
          <w:spacing w:val="0"/>
          <w:sz w:val="21"/>
          <w:szCs w:val="21"/>
          <w:shd w:val="clear" w:fill="FFFFFF"/>
          <w:lang w:eastAsia="zh-CN"/>
        </w:rPr>
        <w:t>府谷县煤矿井下测量技术服务</w:t>
      </w:r>
      <w:r>
        <w:rPr>
          <w:rFonts w:hint="eastAsia" w:asciiTheme="minorEastAsia" w:hAnsiTheme="minorEastAsia" w:eastAsiaTheme="minorEastAsia" w:cstheme="minorEastAsia"/>
          <w:i w:val="0"/>
          <w:iCs w:val="0"/>
          <w:caps w:val="0"/>
          <w:color w:val="auto"/>
          <w:spacing w:val="0"/>
          <w:sz w:val="21"/>
          <w:szCs w:val="21"/>
          <w:shd w:val="clear" w:fill="FFFFFF"/>
        </w:rPr>
        <w:t>)落实政府采购政策需满足的资格要求如下:</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①、《政府采购促进中小企业发展管理办法》（财库〔2020〕46号）；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②、《三部门联合发布关于促进残疾人就业政府采购政策的通知》（财库[2017]141号）；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③、《财政部司法部关于政府采购支持监狱企业发展有关问题的通知》（财库〔2014〕68号）；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④、《国务院办公厅关于建立政府强制采购节能产品制度的通知》（国办发[2007]51号）；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⑤、《环境标志产品政府采购实施的意见》（财库[2006]90号）；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⑥、《节能产品政府采购实施意见》（财库[2004]185号）；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⑦、《财政部发展改革委生态环境部市场监管总局关于调整优化节能产品、环境标志产品政府采购执行机制的通知》（财库〔2019〕9号）；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⑧、《陕西省中小企业政府采购信用融资办法》（陕财办采〔2018〕23号）；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⑨、《关于进一步加大政府采购支持中小企业力度的通知》（财库〔2022〕19号）；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⑩、落实其它相关政策。</w:t>
      </w:r>
    </w:p>
    <w:p w14:paraId="09761BE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0" w:firstLine="480"/>
        <w:jc w:val="both"/>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合同包3(府谷县煤矿井下测量技术服务合同包3)落实政府采购政策需满足的资格要求如下:</w:t>
      </w:r>
    </w:p>
    <w:p w14:paraId="10B7686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480" w:right="0" w:firstLine="0"/>
        <w:jc w:val="both"/>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①、《政府采购促进中小企业发展管理办法》（财库〔2020〕46号）；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②、《三部门联合发布关于促进残疾人就业政府采购政策的通知》（财库[2017]141号）；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③、《财政部司法部关于政府采购支持监狱企业发展有关问题的通知》（财库〔2014〕68号）；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④、《国务院办公厅关于建立政府强制采购节能产品制度的通知》（国办发[2007]51号）；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⑤、《环境标志产品政府采购实施的意见》（财库[2006]90号）；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⑥、《节能产品政府采购实施意见》（财库[2004]185号）；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⑦、《财政部发展改革委生态环境部市场监管总局关于调整优化节能产品、环境标志产品政府采购执行机制的通知》（财库〔2019〕9号）；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⑧、《陕西省中小企业政府采购信用融资办法》（陕财办采〔2018〕23号）；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⑨、《关于进一步加大政府采购支持中小企业力度的通知》（财库〔2022〕19号）；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⑩、落实其它相关政策。</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合同包 2 (</w:t>
      </w:r>
      <w:r>
        <w:rPr>
          <w:rFonts w:hint="eastAsia" w:asciiTheme="minorEastAsia" w:hAnsiTheme="minorEastAsia" w:eastAsiaTheme="minorEastAsia" w:cstheme="minorEastAsia"/>
          <w:i w:val="0"/>
          <w:iCs w:val="0"/>
          <w:caps w:val="0"/>
          <w:color w:val="auto"/>
          <w:spacing w:val="0"/>
          <w:sz w:val="21"/>
          <w:szCs w:val="21"/>
          <w:shd w:val="clear" w:fill="FFFFFF"/>
          <w:lang w:eastAsia="zh-CN"/>
        </w:rPr>
        <w:t>府谷县煤矿井下测量技术服务</w:t>
      </w:r>
      <w:r>
        <w:rPr>
          <w:rFonts w:hint="eastAsia" w:asciiTheme="minorEastAsia" w:hAnsiTheme="minorEastAsia" w:eastAsiaTheme="minorEastAsia" w:cstheme="minorEastAsia"/>
          <w:i w:val="0"/>
          <w:iCs w:val="0"/>
          <w:caps w:val="0"/>
          <w:color w:val="auto"/>
          <w:spacing w:val="0"/>
          <w:sz w:val="21"/>
          <w:szCs w:val="21"/>
          <w:shd w:val="clear" w:fill="FFFFFF"/>
        </w:rPr>
        <w:t>)落实政府采购政策需满足的资格要求如下:</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①、《政府采购促进中小企业发展管理办法》（财库〔2020〕46号）；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②、《三部门联合发布关于促进残疾人就业政府采购政策的通知》（财库[2017]141号）；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③、《财政部司法部关于政府采购支持监狱企业发展有关问题的通知》（财库〔2014〕68号）；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④、《国务院办公厅关于建立政府强制采购节能产品制度的通知》（国办发[2007]51号）；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⑤、《环境标志产品政府采购实施的意见》（财库[2006]90号）；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⑥、《节能产品政府采购实施意见》（财库[2004]185号）；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⑦、《财政部发展改革委生态环境部市场监管总局关于调整优化节能产品、环境标志产品政府采购执行机制的通知》（财库〔2019〕9号）；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⑧、《陕西省中小企业政府采购信用融资办法》（陕财办采〔2018〕23号）；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⑨、《关于进一步加大政府采购支持中小企业力度的通知》（财库〔2022〕19号）；</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⑩、落实其它相关政策。</w:t>
      </w:r>
    </w:p>
    <w:p w14:paraId="4C7BE85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0" w:firstLine="480"/>
        <w:jc w:val="both"/>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3.本项目的特定资格要求：</w:t>
      </w:r>
    </w:p>
    <w:p w14:paraId="04F0964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0" w:firstLine="480"/>
        <w:jc w:val="both"/>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合同包1(府谷县煤矿井下测量技术服务合同包1)特定资格要求如下:</w:t>
      </w:r>
    </w:p>
    <w:p w14:paraId="24EE84B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480" w:right="0" w:firstLine="0"/>
        <w:jc w:val="both"/>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①、</w:t>
      </w:r>
      <w:r>
        <w:rPr>
          <w:rFonts w:hint="eastAsia" w:asciiTheme="minorEastAsia" w:hAnsiTheme="minorEastAsia" w:eastAsiaTheme="minorEastAsia" w:cstheme="minorEastAsia"/>
          <w:i w:val="0"/>
          <w:iCs w:val="0"/>
          <w:caps w:val="0"/>
          <w:color w:val="auto"/>
          <w:spacing w:val="0"/>
          <w:sz w:val="18"/>
          <w:szCs w:val="18"/>
          <w:shd w:val="clear" w:fill="FFFFFF"/>
          <w:lang w:eastAsia="zh-CN"/>
        </w:rPr>
        <w:t>供应商</w:t>
      </w:r>
      <w:r>
        <w:rPr>
          <w:rFonts w:hint="eastAsia" w:asciiTheme="minorEastAsia" w:hAnsiTheme="minorEastAsia" w:eastAsiaTheme="minorEastAsia" w:cstheme="minorEastAsia"/>
          <w:i w:val="0"/>
          <w:iCs w:val="0"/>
          <w:caps w:val="0"/>
          <w:color w:val="auto"/>
          <w:spacing w:val="0"/>
          <w:sz w:val="18"/>
          <w:szCs w:val="18"/>
          <w:shd w:val="clear" w:fill="FFFFFF"/>
          <w:lang w:val="en-US" w:eastAsia="zh-CN"/>
        </w:rPr>
        <w:t>需具有独立承担民事责任能力的法人、其他组织或自然人。企业法人应提供合法有效的统一社会信用代码的营业执照（附营业执照的2025年企业年度报告书）；事业法人应提供事业单位法人证书；其他组织应提供合法登记证明文件；自然人应提供身份证；</w:t>
      </w:r>
      <w:r>
        <w:rPr>
          <w:rFonts w:hint="eastAsia" w:asciiTheme="minorEastAsia" w:hAnsiTheme="minorEastAsia" w:eastAsiaTheme="minorEastAsia" w:cstheme="minorEastAsia"/>
          <w:i w:val="0"/>
          <w:iCs w:val="0"/>
          <w:caps w:val="0"/>
          <w:color w:val="auto"/>
          <w:spacing w:val="0"/>
          <w:sz w:val="18"/>
          <w:szCs w:val="18"/>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②、资质证书：供应商须具备有效的测绘地理信息乙级及以上资质；</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③、财务状况报告：提供赋码2025年的财务审计报告（提供的财务审计报告需在注册会计师行业统一监管平台（http://acc.mof.gov.cn/）可查询。）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④、税收缴纳证明：提供2026年1月1日至投标截止时间已缴纳的至少一个月的纳税证明或完税证明，依法免税的单位应提供相关证明材料；</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⑤、社会保障资金缴纳证明：提供2026年1月1日至今已缴存的至少一个月的社会保障资金缴存单据或社保机构开具的社会保险参保缴费情况证明，依法不需要缴纳社会保障资金的应提供相关证明材料； </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⑥、信誉要求：投标人在中国政府采购网（www.ccgp.gov.cn）中未被列入政府采购严重违法失信行为记录名单；投标人、法定代表人在“信用中国 ”网站（https://www.creditchina.gov.cn/）中未被列入失信被执行人，投标人提供企业信用报告（信用报告正文部分“六、信用承诺信息 ”较多，此项可不提供，其余内容须完整），投标人、法定代表人提供网页查询截图加盖企业原色印章（“信用中国 ”网站中失信被执行人查询截图以“中国执行信息公开网”网站（http://zxgk.court.gov.cn/shixin/）中全国范围内查询为准）。提供本项目发出公告之日至投标文件递交截止时间前查询的相关信誉要求完整截图；</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⑦、履约能力：供应商需提供具有履行合同所必需的设备和专业技术能力的承诺函；</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⑧、书面声明：参加本次政府采购活动前三年内在经营活动中没有重大违法记录的声明函；</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⑨、本项目不接受联合体投标，单位负责人为同一人或者存在直接控股、管理关系的不同供应商，不得同时参加本项目投标活动，提供《供应商企业关系关联承诺书》，《非联合体投标承诺函》且一个投标供应商只能参与采购人同期公告内一个合同包的政府采购活动；</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⑩、提供榆林市政府采购服务类项目供应商信用承诺书及信用中国（陕西榆林）主动承诺网页截图；</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⑪、投标保证金：用投标信用承诺书代替（提供投标信用承诺书及信用中国（陕西榆林）主动承诺网页截图）；</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⑫、</w:t>
      </w:r>
      <w:r>
        <w:rPr>
          <w:rFonts w:hint="eastAsia" w:asciiTheme="minorEastAsia" w:hAnsiTheme="minorEastAsia" w:eastAsiaTheme="minorEastAsia" w:cstheme="minorEastAsia"/>
          <w:i w:val="0"/>
          <w:iCs w:val="0"/>
          <w:caps w:val="0"/>
          <w:color w:val="auto"/>
          <w:spacing w:val="0"/>
          <w:sz w:val="21"/>
          <w:szCs w:val="21"/>
          <w:shd w:val="clear" w:fill="FFFFFF"/>
          <w:lang w:eastAsia="zh-CN"/>
        </w:rPr>
        <w:t>法定代表人参加投标的，提供法定代表人证明书；</w:t>
      </w:r>
      <w:r>
        <w:rPr>
          <w:rFonts w:hint="eastAsia" w:asciiTheme="minorEastAsia" w:hAnsiTheme="minorEastAsia" w:eastAsiaTheme="minorEastAsia" w:cstheme="minorEastAsia"/>
          <w:i w:val="0"/>
          <w:iCs w:val="0"/>
          <w:caps w:val="0"/>
          <w:color w:val="auto"/>
          <w:spacing w:val="0"/>
          <w:sz w:val="21"/>
          <w:szCs w:val="21"/>
          <w:shd w:val="clear" w:fill="FFFFFF"/>
        </w:rPr>
        <w:t>法定代表人授权他人参加投标的，提供法定代表人授权委托书（按招标文件格式填写）；</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⑬、本项目不专门面向中小企业采购。满足要求的中小企业须提供管理办法规定的《中小企业声明函》；满足要求的监狱企业、福利性企业参加政府采购活动时，视同小微企业。</w:t>
      </w:r>
    </w:p>
    <w:p w14:paraId="2DA8373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0" w:firstLine="480"/>
        <w:jc w:val="both"/>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合同包2(府谷县煤矿井下测量技术服务合同包2)特定资格要求如下:</w:t>
      </w:r>
    </w:p>
    <w:p w14:paraId="362AF0B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480" w:right="0" w:firstLine="0"/>
        <w:jc w:val="both"/>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①、</w:t>
      </w:r>
      <w:r>
        <w:rPr>
          <w:rFonts w:hint="eastAsia" w:asciiTheme="minorEastAsia" w:hAnsiTheme="minorEastAsia" w:eastAsiaTheme="minorEastAsia" w:cstheme="minorEastAsia"/>
          <w:i w:val="0"/>
          <w:iCs w:val="0"/>
          <w:caps w:val="0"/>
          <w:color w:val="auto"/>
          <w:spacing w:val="0"/>
          <w:sz w:val="21"/>
          <w:szCs w:val="21"/>
          <w:shd w:val="clear" w:fill="FFFFFF"/>
          <w:lang w:eastAsia="zh-CN"/>
        </w:rPr>
        <w:t>供应商</w:t>
      </w:r>
      <w:r>
        <w:rPr>
          <w:rFonts w:hint="eastAsia" w:asciiTheme="minorEastAsia" w:hAnsiTheme="minorEastAsia" w:eastAsiaTheme="minorEastAsia" w:cstheme="minorEastAsia"/>
          <w:i w:val="0"/>
          <w:iCs w:val="0"/>
          <w:caps w:val="0"/>
          <w:color w:val="auto"/>
          <w:spacing w:val="0"/>
          <w:sz w:val="21"/>
          <w:szCs w:val="21"/>
          <w:shd w:val="clear" w:fill="FFFFFF"/>
          <w:lang w:val="en-US" w:eastAsia="zh-CN"/>
        </w:rPr>
        <w:t>需具有独立承担民事责任能力的法人、其他组织或自然人。企业法人应提供合法有效的统一社会信用代码的营业执照（附营业执照的2025年企业年度报告书）；事业法人应提供事业单位法人证书；其他组织应提供合法登记证明文件；自然人应提供身份证；</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②、资质证书：供应商须具备有效的测绘地理信息乙级及以上资质；</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③、财务状况报告：提供赋码2025年的财务审计报告（提供的财务审计报告需在注册会计师行业统一监管平台（http://acc.mof.gov.cn/）可查询。）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④、税收缴纳证明：提供2026年1月1日至投标截止时间已缴纳的至少一个月的纳税证明或完税证明，依法免税的单位应提供相关证明材料；</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⑤、社会保障资金缴纳证明：提供2026年1月1日至今已缴存的至少一个月的社会保障资金缴存单据或社保机构开具的社会保险参保缴费情况证明，依法不需要缴纳社会保障资金的应提供相关证明材料； </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⑥、信誉要求：投标人在中国政府采购网（www.ccgp.gov.cn）中未被列入政府采购严重违法失信行为记录名单；投标人、法定代表人在“信用中国 ”网站（https://www.creditchina.gov.cn/）中未被列入失信被执行人，投标人提供企业信用报告（信用报告正文部分“六、信用承诺信息 ”较多，此项可不提供，其余内容须完整），投标人、法定代表人提供网页查询截图加盖企业原色印章（“信用中国 ”网站中失信被执行人查询截图以“中国执行信息公开网”网站（http://zxgk.court.gov.cn/shixin/）中全国范围内查询为准）。提供本项目发出公告之日至投标文件递交截止时间前查询的相关信誉要求完整截图；</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⑦、履约能力：供应商需提供具有履行合同所必需的设备和专业技术能力的承诺函；</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⑧、书面声明：参加本次政府采购活动前三年内在经营活动中没有重大违法记录的声明函；</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⑨、本项目不接受联合体投标，单位负责人为同一人或者存在直接控股、管理关系的不同供应商，不得同时参加本项目投标活动，提供《供应商企业关系关联承诺书》，《非联合体投标承诺函》且一个投标供应商只能参与采购人同期公告内一个合同包的政府采购活动；</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⑩、提供榆林市政府采购服务类项目供应商信用承诺书及信用中国（陕西榆林）主动承诺网页截图；</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⑪、投标保证金：用投标信用承诺书代替（提供投标信用承诺书及信用中国（陕西榆林）主动承诺网页截图）；</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⑫、</w:t>
      </w:r>
      <w:r>
        <w:rPr>
          <w:rFonts w:hint="eastAsia" w:asciiTheme="minorEastAsia" w:hAnsiTheme="minorEastAsia" w:eastAsiaTheme="minorEastAsia" w:cstheme="minorEastAsia"/>
          <w:i w:val="0"/>
          <w:iCs w:val="0"/>
          <w:caps w:val="0"/>
          <w:color w:val="auto"/>
          <w:spacing w:val="0"/>
          <w:sz w:val="21"/>
          <w:szCs w:val="21"/>
          <w:shd w:val="clear" w:fill="FFFFFF"/>
          <w:lang w:eastAsia="zh-CN"/>
        </w:rPr>
        <w:t>法定代表人参加投标的，提供法定代表人证明书；</w:t>
      </w:r>
      <w:r>
        <w:rPr>
          <w:rFonts w:hint="eastAsia" w:asciiTheme="minorEastAsia" w:hAnsiTheme="minorEastAsia" w:eastAsiaTheme="minorEastAsia" w:cstheme="minorEastAsia"/>
          <w:i w:val="0"/>
          <w:iCs w:val="0"/>
          <w:caps w:val="0"/>
          <w:color w:val="auto"/>
          <w:spacing w:val="0"/>
          <w:sz w:val="21"/>
          <w:szCs w:val="21"/>
          <w:shd w:val="clear" w:fill="FFFFFF"/>
        </w:rPr>
        <w:t>法定代表人授权他人参加投标的，提供法定代表人授权委托书（按招标文件格式填写）；</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⑬、本项目不专门面向中小企业采购。满足要求的中小企业须提供管理办法规定的《中小企业声明函》；满足要求的监狱企业、福利性企业参加政府采购活动时，视同小微企业。</w:t>
      </w:r>
    </w:p>
    <w:p w14:paraId="2975AB2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0" w:firstLine="480"/>
        <w:jc w:val="both"/>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合同包3(府谷县煤矿井下测量技术服务合同包3)特定资格要求如下:</w:t>
      </w:r>
    </w:p>
    <w:p w14:paraId="633B2B4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480" w:right="0" w:firstLine="0"/>
        <w:jc w:val="both"/>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①、</w:t>
      </w:r>
      <w:r>
        <w:rPr>
          <w:rFonts w:hint="eastAsia" w:asciiTheme="minorEastAsia" w:hAnsiTheme="minorEastAsia" w:eastAsiaTheme="minorEastAsia" w:cstheme="minorEastAsia"/>
          <w:i w:val="0"/>
          <w:iCs w:val="0"/>
          <w:caps w:val="0"/>
          <w:color w:val="auto"/>
          <w:spacing w:val="0"/>
          <w:sz w:val="21"/>
          <w:szCs w:val="21"/>
          <w:shd w:val="clear" w:fill="FFFFFF"/>
          <w:lang w:eastAsia="zh-CN"/>
        </w:rPr>
        <w:t>供应商</w:t>
      </w:r>
      <w:r>
        <w:rPr>
          <w:rFonts w:hint="eastAsia" w:asciiTheme="minorEastAsia" w:hAnsiTheme="minorEastAsia" w:eastAsiaTheme="minorEastAsia" w:cstheme="minorEastAsia"/>
          <w:i w:val="0"/>
          <w:iCs w:val="0"/>
          <w:caps w:val="0"/>
          <w:color w:val="auto"/>
          <w:spacing w:val="0"/>
          <w:sz w:val="21"/>
          <w:szCs w:val="21"/>
          <w:shd w:val="clear" w:fill="FFFFFF"/>
          <w:lang w:val="en-US" w:eastAsia="zh-CN"/>
        </w:rPr>
        <w:t>需具有独立承担民事责任能力的法人、其他组织或自然人。企业法人应提供合法有效的统一社会信用代码的营业执照（附营业执照的2025年企业年度报告书）；事业法人应提供事业单位法人证书；其他组织应提供合法登记证明文件；自然人应提供身份证；</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②、资质证书：供应商须具备有效的测绘地理信息乙级及以上资质；</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③、财务状况报告：提供赋码2025年的财务审计报告（提供的财务审计报告需在注册会计师行业统一监管平台（http://acc.mof.gov.cn/）可查询。）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④、税收缴纳证明：提供2026年1月1日至投标截止时间已缴纳的至少一个月的纳税证明或完税证明，依法免税的单位应提供相关证明材料；</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⑤、社会保障资金缴纳证明：提供2026年1月1日至今已缴存的至少一个月的社会保障资金缴存单据或社保机构开具的社会保险参保缴费情况证明，依法不需要缴纳社会保障资金的应提供相关证明材料； </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⑥、信誉要求：投标人在中国政府采购网（www.ccgp.gov.cn）中未被列入政府采购严重违法失信行为记录名单；投标人、法定代表人在“信用中国 ”网站（https://www.creditchina.gov.cn/）中未被列入失信被执行人，投标人提供企业信用报告（信用报告正文部分“六、信用承诺信息 ”较多，此项可不提供，其余内容须完整），投标人、法定代表人提供网页查询截图加盖企业原色印章（“信用中国 ”网站中失信被执行人查询截图以“中国执行信息公开网”网站（http://zxgk.court.gov.cn/shixin/）中全国范围内查询为准）。提供本项目发出公告之日至投标文件递交截止时间前查询的相关信誉要求完整截图；</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⑦、履约能力：供应商需提供具有履行合同所必需的设备和专业技术能力的承诺函；</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⑧、书面声明：参加本次政府采购活动前三年内在经营活动中没有重大违法记录的声明函；</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⑨、本项目不接受联合体投标，单位负责人为同一人或者存在直接控股、管理关系的不同供应商，不得同时参加本项目投标活动，提供《供应商企业关系关联承诺书》，《非联合体投标承诺函》且一个投标供应商只能参与采购人同期公告内一个合同包的政府采购活动；</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⑩、提供榆林市政府采购服务类项目供应商信用承诺书及信用中国（陕西榆林）主动承诺网页截图；</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⑪、投标保证金：用投标信用承诺书代替（提供投标信用承诺书及信用中国（陕西榆林）主动承诺网页截图）；</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⑫、</w:t>
      </w:r>
      <w:r>
        <w:rPr>
          <w:rFonts w:hint="eastAsia" w:asciiTheme="minorEastAsia" w:hAnsiTheme="minorEastAsia" w:eastAsiaTheme="minorEastAsia" w:cstheme="minorEastAsia"/>
          <w:i w:val="0"/>
          <w:iCs w:val="0"/>
          <w:caps w:val="0"/>
          <w:color w:val="auto"/>
          <w:spacing w:val="0"/>
          <w:sz w:val="21"/>
          <w:szCs w:val="21"/>
          <w:shd w:val="clear" w:fill="FFFFFF"/>
          <w:lang w:eastAsia="zh-CN"/>
        </w:rPr>
        <w:t>法定代表人参加投标的，提供法定代表人证明书；</w:t>
      </w:r>
      <w:r>
        <w:rPr>
          <w:rFonts w:hint="eastAsia" w:asciiTheme="minorEastAsia" w:hAnsiTheme="minorEastAsia" w:eastAsiaTheme="minorEastAsia" w:cstheme="minorEastAsia"/>
          <w:i w:val="0"/>
          <w:iCs w:val="0"/>
          <w:caps w:val="0"/>
          <w:color w:val="auto"/>
          <w:spacing w:val="0"/>
          <w:sz w:val="21"/>
          <w:szCs w:val="21"/>
          <w:shd w:val="clear" w:fill="FFFFFF"/>
        </w:rPr>
        <w:t>法定代表人授权他人参加投标的，提供法定代表人授权委托书（按招标文件格式填写）；</w:t>
      </w:r>
      <w:r>
        <w:rPr>
          <w:rFonts w:hint="eastAsia" w:asciiTheme="minorEastAsia" w:hAnsiTheme="minorEastAsia" w:eastAsiaTheme="minorEastAsia" w:cstheme="minorEastAsia"/>
          <w:i w:val="0"/>
          <w:iCs w:val="0"/>
          <w:caps w:val="0"/>
          <w:color w:val="auto"/>
          <w:spacing w:val="0"/>
          <w:sz w:val="21"/>
          <w:szCs w:val="21"/>
          <w:shd w:val="clear" w:fill="FFFFFF"/>
        </w:rPr>
        <w:br w:type="textWrapping"/>
      </w:r>
      <w:r>
        <w:rPr>
          <w:rFonts w:hint="eastAsia" w:asciiTheme="minorEastAsia" w:hAnsiTheme="minorEastAsia" w:eastAsiaTheme="minorEastAsia" w:cstheme="minorEastAsia"/>
          <w:i w:val="0"/>
          <w:iCs w:val="0"/>
          <w:caps w:val="0"/>
          <w:color w:val="auto"/>
          <w:spacing w:val="0"/>
          <w:sz w:val="21"/>
          <w:szCs w:val="21"/>
          <w:shd w:val="clear" w:fill="FFFFFF"/>
        </w:rPr>
        <w:t>⑬、本项目不专门面向中小企业采购。满足要求的中小企业须提供管理办法规定的《中小企业声明函》；满足要求的监狱企业、福利性企业参加政府采购活动时，视同小微企业。</w:t>
      </w:r>
    </w:p>
    <w:p w14:paraId="4CCC857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150" w:beforeAutospacing="0" w:after="0" w:afterAutospacing="0" w:line="480" w:lineRule="exact"/>
        <w:ind w:left="0" w:right="0" w:firstLine="0"/>
        <w:jc w:val="left"/>
        <w:textAlignment w:val="baseline"/>
        <w:rPr>
          <w:rFonts w:hint="eastAsia" w:asciiTheme="minorEastAsia" w:hAnsiTheme="minorEastAsia" w:eastAsiaTheme="minorEastAsia" w:cstheme="minorEastAsia"/>
          <w:b w:val="0"/>
          <w:bCs w:val="0"/>
          <w:i w:val="0"/>
          <w:iCs w:val="0"/>
          <w:caps w:val="0"/>
          <w:color w:val="auto"/>
          <w:spacing w:val="0"/>
          <w:sz w:val="21"/>
          <w:szCs w:val="21"/>
        </w:rPr>
      </w:pPr>
      <w:r>
        <w:rPr>
          <w:rStyle w:val="8"/>
          <w:rFonts w:hint="eastAsia" w:asciiTheme="minorEastAsia" w:hAnsiTheme="minorEastAsia" w:eastAsiaTheme="minorEastAsia" w:cstheme="minorEastAsia"/>
          <w:b/>
          <w:bCs/>
          <w:i w:val="0"/>
          <w:iCs w:val="0"/>
          <w:caps w:val="0"/>
          <w:color w:val="auto"/>
          <w:spacing w:val="0"/>
          <w:sz w:val="21"/>
          <w:szCs w:val="21"/>
          <w:shd w:val="clear" w:fill="FFFFFF"/>
        </w:rPr>
        <w:t>三、获取招标文件</w:t>
      </w:r>
    </w:p>
    <w:p w14:paraId="62B0841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480" w:lineRule="exact"/>
        <w:ind w:left="0" w:right="0" w:firstLine="480"/>
        <w:jc w:val="both"/>
        <w:textAlignment w:val="baseline"/>
        <w:rPr>
          <w:rFonts w:hint="eastAsia" w:asciiTheme="minorEastAsia" w:hAnsiTheme="minorEastAsia" w:eastAsiaTheme="minorEastAsia" w:cstheme="minorEastAsia"/>
          <w:i w:val="0"/>
          <w:iCs w:val="0"/>
          <w:caps w:val="0"/>
          <w:color w:val="auto"/>
          <w:spacing w:val="0"/>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时间：2026年08月2</w:t>
      </w:r>
      <w:r>
        <w:rPr>
          <w:rFonts w:hint="eastAsia" w:asciiTheme="minorEastAsia" w:hAnsiTheme="minorEastAsia" w:eastAsiaTheme="minorEastAsia" w:cstheme="minorEastAsia"/>
          <w:i w:val="0"/>
          <w:iCs w:val="0"/>
          <w:caps w:val="0"/>
          <w:color w:val="auto"/>
          <w:spacing w:val="0"/>
          <w:sz w:val="21"/>
          <w:szCs w:val="21"/>
          <w:shd w:val="clear" w:fill="FFFFFF"/>
          <w:lang w:val="en-US" w:eastAsia="zh-CN"/>
        </w:rPr>
        <w:t>7</w:t>
      </w:r>
      <w:r>
        <w:rPr>
          <w:rFonts w:hint="eastAsia" w:asciiTheme="minorEastAsia" w:hAnsiTheme="minorEastAsia" w:eastAsiaTheme="minorEastAsia" w:cstheme="minorEastAsia"/>
          <w:i w:val="0"/>
          <w:iCs w:val="0"/>
          <w:caps w:val="0"/>
          <w:color w:val="auto"/>
          <w:spacing w:val="0"/>
          <w:sz w:val="21"/>
          <w:szCs w:val="21"/>
          <w:shd w:val="clear" w:fill="FFFFFF"/>
        </w:rPr>
        <w:t>日至2026年09月0</w:t>
      </w:r>
      <w:r>
        <w:rPr>
          <w:rFonts w:hint="eastAsia" w:asciiTheme="minorEastAsia" w:hAnsiTheme="minorEastAsia" w:eastAsiaTheme="minorEastAsia" w:cstheme="minorEastAsia"/>
          <w:i w:val="0"/>
          <w:iCs w:val="0"/>
          <w:caps w:val="0"/>
          <w:color w:val="auto"/>
          <w:spacing w:val="0"/>
          <w:sz w:val="21"/>
          <w:szCs w:val="21"/>
          <w:shd w:val="clear" w:fill="FFFFFF"/>
          <w:lang w:val="en-US" w:eastAsia="zh-CN"/>
        </w:rPr>
        <w:t>2</w:t>
      </w:r>
      <w:r>
        <w:rPr>
          <w:rFonts w:hint="eastAsia" w:asciiTheme="minorEastAsia" w:hAnsiTheme="minorEastAsia" w:eastAsiaTheme="minorEastAsia" w:cstheme="minorEastAsia"/>
          <w:i w:val="0"/>
          <w:iCs w:val="0"/>
          <w:caps w:val="0"/>
          <w:color w:val="auto"/>
          <w:spacing w:val="0"/>
          <w:sz w:val="21"/>
          <w:szCs w:val="21"/>
          <w:shd w:val="clear" w:fill="FFFFFF"/>
        </w:rPr>
        <w:t>日，每天上午08:30:00至12:00:00，下午14:30:00至18:00:00 （北京时间）</w:t>
      </w:r>
    </w:p>
    <w:p w14:paraId="0D54F53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480" w:lineRule="exact"/>
        <w:ind w:left="0" w:right="0" w:firstLine="480"/>
        <w:jc w:val="both"/>
        <w:textAlignment w:val="baseline"/>
        <w:rPr>
          <w:rFonts w:hint="eastAsia" w:asciiTheme="minorEastAsia" w:hAnsiTheme="minorEastAsia" w:eastAsiaTheme="minorEastAsia" w:cstheme="minorEastAsia"/>
          <w:i w:val="0"/>
          <w:iCs w:val="0"/>
          <w:caps w:val="0"/>
          <w:color w:val="auto"/>
          <w:spacing w:val="0"/>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途径：在全国公共资源交易中心平台登录（陕西省）使用CA 锁投标确认后自行下载</w:t>
      </w:r>
    </w:p>
    <w:p w14:paraId="2254A32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480" w:lineRule="exact"/>
        <w:ind w:left="0" w:right="0" w:firstLine="480"/>
        <w:jc w:val="both"/>
        <w:textAlignment w:val="baseline"/>
        <w:rPr>
          <w:rFonts w:hint="eastAsia" w:asciiTheme="minorEastAsia" w:hAnsiTheme="minorEastAsia" w:eastAsiaTheme="minorEastAsia" w:cstheme="minorEastAsia"/>
          <w:i w:val="0"/>
          <w:iCs w:val="0"/>
          <w:caps w:val="0"/>
          <w:color w:val="auto"/>
          <w:spacing w:val="0"/>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方式：在线获取</w:t>
      </w:r>
    </w:p>
    <w:p w14:paraId="0B573F6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480" w:lineRule="exact"/>
        <w:ind w:left="0" w:right="0" w:firstLine="480"/>
        <w:jc w:val="both"/>
        <w:textAlignment w:val="baseline"/>
        <w:rPr>
          <w:rFonts w:hint="eastAsia" w:asciiTheme="minorEastAsia" w:hAnsiTheme="minorEastAsia" w:eastAsiaTheme="minorEastAsia" w:cstheme="minorEastAsia"/>
          <w:i w:val="0"/>
          <w:iCs w:val="0"/>
          <w:caps w:val="0"/>
          <w:color w:val="auto"/>
          <w:spacing w:val="0"/>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售价： 0元</w:t>
      </w:r>
    </w:p>
    <w:p w14:paraId="0A7BEDD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150" w:beforeAutospacing="0" w:after="0" w:afterAutospacing="0" w:line="480" w:lineRule="exact"/>
        <w:ind w:left="0" w:right="0" w:firstLine="0"/>
        <w:jc w:val="left"/>
        <w:textAlignment w:val="baseline"/>
        <w:rPr>
          <w:rFonts w:hint="eastAsia" w:asciiTheme="minorEastAsia" w:hAnsiTheme="minorEastAsia" w:eastAsiaTheme="minorEastAsia" w:cstheme="minorEastAsia"/>
          <w:b w:val="0"/>
          <w:bCs w:val="0"/>
          <w:i w:val="0"/>
          <w:iCs w:val="0"/>
          <w:caps w:val="0"/>
          <w:color w:val="auto"/>
          <w:spacing w:val="0"/>
          <w:sz w:val="21"/>
          <w:szCs w:val="21"/>
        </w:rPr>
      </w:pPr>
      <w:r>
        <w:rPr>
          <w:rStyle w:val="8"/>
          <w:rFonts w:hint="eastAsia" w:asciiTheme="minorEastAsia" w:hAnsiTheme="minorEastAsia" w:eastAsiaTheme="minorEastAsia" w:cstheme="minorEastAsia"/>
          <w:b/>
          <w:bCs/>
          <w:i w:val="0"/>
          <w:iCs w:val="0"/>
          <w:caps w:val="0"/>
          <w:color w:val="auto"/>
          <w:spacing w:val="0"/>
          <w:sz w:val="21"/>
          <w:szCs w:val="21"/>
          <w:shd w:val="clear" w:fill="FFFFFF"/>
        </w:rPr>
        <w:t>四、提交投标文件截止时间、开标时间和地点</w:t>
      </w:r>
    </w:p>
    <w:p w14:paraId="496A3B1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480" w:lineRule="exact"/>
        <w:ind w:left="0" w:right="0" w:firstLine="480"/>
        <w:jc w:val="both"/>
        <w:textAlignment w:val="baseline"/>
        <w:rPr>
          <w:rFonts w:hint="eastAsia" w:asciiTheme="minorEastAsia" w:hAnsiTheme="minorEastAsia" w:eastAsiaTheme="minorEastAsia" w:cstheme="minorEastAsia"/>
          <w:i w:val="0"/>
          <w:iCs w:val="0"/>
          <w:caps w:val="0"/>
          <w:color w:val="auto"/>
          <w:spacing w:val="0"/>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时间： 2026年09月17日</w:t>
      </w:r>
      <w:r>
        <w:rPr>
          <w:rFonts w:hint="eastAsia" w:asciiTheme="minorEastAsia" w:hAnsiTheme="minorEastAsia" w:eastAsiaTheme="minorEastAsia" w:cstheme="minorEastAsia"/>
          <w:i w:val="0"/>
          <w:iCs w:val="0"/>
          <w:caps w:val="0"/>
          <w:color w:val="auto"/>
          <w:spacing w:val="0"/>
          <w:sz w:val="21"/>
          <w:szCs w:val="21"/>
          <w:shd w:val="clear" w:fill="FFFFFF"/>
          <w:lang w:val="en-US" w:eastAsia="zh-CN"/>
        </w:rPr>
        <w:t>09</w:t>
      </w:r>
      <w:r>
        <w:rPr>
          <w:rFonts w:hint="eastAsia" w:asciiTheme="minorEastAsia" w:hAnsiTheme="minorEastAsia" w:eastAsiaTheme="minorEastAsia" w:cstheme="minorEastAsia"/>
          <w:i w:val="0"/>
          <w:iCs w:val="0"/>
          <w:caps w:val="0"/>
          <w:color w:val="auto"/>
          <w:spacing w:val="0"/>
          <w:sz w:val="21"/>
          <w:szCs w:val="21"/>
          <w:shd w:val="clear" w:fill="FFFFFF"/>
        </w:rPr>
        <w:t>时30分00秒 （北京时间）</w:t>
      </w:r>
    </w:p>
    <w:p w14:paraId="3ED4FA9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480" w:lineRule="exact"/>
        <w:ind w:left="0" w:right="0" w:firstLine="480"/>
        <w:jc w:val="both"/>
        <w:textAlignment w:val="baseline"/>
        <w:rPr>
          <w:rFonts w:hint="eastAsia" w:asciiTheme="minorEastAsia" w:hAnsiTheme="minorEastAsia" w:eastAsiaTheme="minorEastAsia" w:cstheme="minorEastAsia"/>
          <w:i w:val="0"/>
          <w:iCs w:val="0"/>
          <w:caps w:val="0"/>
          <w:color w:val="auto"/>
          <w:spacing w:val="0"/>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提交投标文件地点：网上递交，登录全国公共资源交易平台（陕西省）陕西省公共资源交易中心使用CA 锁上传</w:t>
      </w:r>
    </w:p>
    <w:p w14:paraId="5398F8D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480" w:lineRule="exact"/>
        <w:ind w:left="0" w:right="0" w:firstLine="480"/>
        <w:jc w:val="both"/>
        <w:textAlignment w:val="baseline"/>
        <w:rPr>
          <w:rFonts w:hint="eastAsia" w:asciiTheme="minorEastAsia" w:hAnsiTheme="minorEastAsia" w:eastAsiaTheme="minorEastAsia" w:cstheme="minorEastAsia"/>
          <w:i w:val="0"/>
          <w:iCs w:val="0"/>
          <w:caps w:val="0"/>
          <w:color w:val="auto"/>
          <w:spacing w:val="0"/>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开标地点：榆林市公共资源交易中心</w:t>
      </w:r>
    </w:p>
    <w:p w14:paraId="4C65C3D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150" w:beforeAutospacing="0" w:after="0" w:afterAutospacing="0" w:line="480" w:lineRule="exact"/>
        <w:ind w:left="0" w:right="0" w:firstLine="0"/>
        <w:jc w:val="left"/>
        <w:textAlignment w:val="baseline"/>
        <w:rPr>
          <w:rFonts w:hint="eastAsia" w:asciiTheme="minorEastAsia" w:hAnsiTheme="minorEastAsia" w:eastAsiaTheme="minorEastAsia" w:cstheme="minorEastAsia"/>
          <w:b w:val="0"/>
          <w:bCs w:val="0"/>
          <w:i w:val="0"/>
          <w:iCs w:val="0"/>
          <w:caps w:val="0"/>
          <w:color w:val="auto"/>
          <w:spacing w:val="0"/>
          <w:sz w:val="21"/>
          <w:szCs w:val="21"/>
        </w:rPr>
      </w:pPr>
      <w:r>
        <w:rPr>
          <w:rStyle w:val="8"/>
          <w:rFonts w:hint="eastAsia" w:asciiTheme="minorEastAsia" w:hAnsiTheme="minorEastAsia" w:eastAsiaTheme="minorEastAsia" w:cstheme="minorEastAsia"/>
          <w:b/>
          <w:bCs/>
          <w:i w:val="0"/>
          <w:iCs w:val="0"/>
          <w:caps w:val="0"/>
          <w:color w:val="auto"/>
          <w:spacing w:val="0"/>
          <w:sz w:val="21"/>
          <w:szCs w:val="21"/>
          <w:shd w:val="clear" w:fill="FFFFFF"/>
        </w:rPr>
        <w:t>五、公告期限</w:t>
      </w:r>
    </w:p>
    <w:p w14:paraId="6810619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480" w:lineRule="exact"/>
        <w:ind w:left="0" w:right="0" w:firstLine="480"/>
        <w:jc w:val="both"/>
        <w:textAlignment w:val="baseline"/>
        <w:rPr>
          <w:rFonts w:hint="eastAsia" w:asciiTheme="minorEastAsia" w:hAnsiTheme="minorEastAsia" w:eastAsiaTheme="minorEastAsia" w:cstheme="minorEastAsia"/>
          <w:i w:val="0"/>
          <w:iCs w:val="0"/>
          <w:caps w:val="0"/>
          <w:color w:val="auto"/>
          <w:spacing w:val="0"/>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自本公告发布之日起5个工作日。</w:t>
      </w:r>
    </w:p>
    <w:p w14:paraId="003B0B3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150" w:beforeAutospacing="0" w:after="0" w:afterAutospacing="0" w:line="480" w:lineRule="exact"/>
        <w:ind w:left="0" w:right="0" w:firstLine="0"/>
        <w:jc w:val="left"/>
        <w:textAlignment w:val="baseline"/>
        <w:rPr>
          <w:rFonts w:hint="eastAsia" w:asciiTheme="minorEastAsia" w:hAnsiTheme="minorEastAsia" w:eastAsiaTheme="minorEastAsia" w:cstheme="minorEastAsia"/>
          <w:b w:val="0"/>
          <w:bCs w:val="0"/>
          <w:i w:val="0"/>
          <w:iCs w:val="0"/>
          <w:caps w:val="0"/>
          <w:color w:val="auto"/>
          <w:spacing w:val="0"/>
          <w:sz w:val="21"/>
          <w:szCs w:val="21"/>
        </w:rPr>
      </w:pPr>
      <w:r>
        <w:rPr>
          <w:rStyle w:val="8"/>
          <w:rFonts w:hint="eastAsia" w:asciiTheme="minorEastAsia" w:hAnsiTheme="minorEastAsia" w:eastAsiaTheme="minorEastAsia" w:cstheme="minorEastAsia"/>
          <w:b/>
          <w:bCs/>
          <w:i w:val="0"/>
          <w:iCs w:val="0"/>
          <w:caps w:val="0"/>
          <w:color w:val="auto"/>
          <w:spacing w:val="0"/>
          <w:sz w:val="21"/>
          <w:szCs w:val="21"/>
          <w:shd w:val="clear" w:fill="FFFFFF"/>
        </w:rPr>
        <w:t>六、其他补充事宜</w:t>
      </w:r>
    </w:p>
    <w:p w14:paraId="7F3EBE8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180" w:beforeAutospacing="0" w:after="0" w:afterAutospacing="0" w:line="480" w:lineRule="exact"/>
        <w:ind w:left="0" w:right="0" w:firstLine="480"/>
        <w:jc w:val="left"/>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①、投标人登录全国公共资源交易平台（陕西省）（http://yl.sxggzyjy.cn），选择“ 电子交易平台-陕西政府采购交易系统 ”进行登录，登录后选择“交易乙方 ”选择本项目，填写相关信息后提交确认，点击“项目流程 ”进入招标文件下载页面，点击“交易文件下载 ”即可下载该项目发布的电子招标文件，在获取招标文件时限内下载电子招标文件，逾期下载通道将关闭。未及时下载采购文件影响后续开评标活动的，由此产生的后果由其自行承担。</w:t>
      </w:r>
    </w:p>
    <w:p w14:paraId="054145B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106" w:firstLine="478"/>
        <w:jc w:val="left"/>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②投标文件递交：网上递交（本项目投标供应商须另提供与电子投标文件内容一致的纸质投标文件一式</w:t>
      </w:r>
      <w:r>
        <w:rPr>
          <w:rFonts w:hint="eastAsia" w:asciiTheme="minorEastAsia" w:hAnsiTheme="minorEastAsia" w:eastAsiaTheme="minorEastAsia" w:cstheme="minorEastAsia"/>
          <w:i w:val="0"/>
          <w:iCs w:val="0"/>
          <w:caps w:val="0"/>
          <w:color w:val="auto"/>
          <w:spacing w:val="0"/>
          <w:sz w:val="21"/>
          <w:szCs w:val="21"/>
          <w:shd w:val="clear" w:fill="FFFFFF"/>
          <w:lang w:val="en-US" w:eastAsia="zh-CN"/>
        </w:rPr>
        <w:t>五</w:t>
      </w:r>
      <w:r>
        <w:rPr>
          <w:rFonts w:hint="eastAsia" w:asciiTheme="minorEastAsia" w:hAnsiTheme="minorEastAsia" w:eastAsiaTheme="minorEastAsia" w:cstheme="minorEastAsia"/>
          <w:i w:val="0"/>
          <w:iCs w:val="0"/>
          <w:caps w:val="0"/>
          <w:color w:val="auto"/>
          <w:spacing w:val="0"/>
          <w:sz w:val="21"/>
          <w:szCs w:val="21"/>
          <w:shd w:val="clear" w:fill="FFFFFF"/>
        </w:rPr>
        <w:t>份（需加盖单位原色印章），投标文件递交截止前寄出至代理机构以备留存档案。</w:t>
      </w:r>
    </w:p>
    <w:p w14:paraId="3512F1A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106" w:firstLine="478"/>
        <w:jc w:val="left"/>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③特别提醒：本项目采用电子化不见面开标方式，供应商使用数字认证证书（CA锁）对投标文件进行签章、加密、上传、签到、解密。（</w:t>
      </w:r>
      <w:r>
        <w:rPr>
          <w:rStyle w:val="8"/>
          <w:rFonts w:hint="eastAsia" w:asciiTheme="minorEastAsia" w:hAnsiTheme="minorEastAsia" w:eastAsiaTheme="minorEastAsia" w:cstheme="minorEastAsia"/>
          <w:b/>
          <w:bCs/>
          <w:i w:val="0"/>
          <w:iCs w:val="0"/>
          <w:caps w:val="0"/>
          <w:color w:val="auto"/>
          <w:spacing w:val="0"/>
          <w:sz w:val="21"/>
          <w:szCs w:val="21"/>
          <w:shd w:val="clear" w:fill="FFFFFF"/>
        </w:rPr>
        <w:t>开标前</w:t>
      </w:r>
      <w:r>
        <w:rPr>
          <w:rFonts w:hint="eastAsia" w:asciiTheme="minorEastAsia" w:hAnsiTheme="minorEastAsia" w:eastAsiaTheme="minorEastAsia" w:cstheme="minorEastAsia"/>
          <w:i w:val="0"/>
          <w:iCs w:val="0"/>
          <w:caps w:val="0"/>
          <w:color w:val="auto"/>
          <w:spacing w:val="0"/>
          <w:sz w:val="21"/>
          <w:szCs w:val="21"/>
          <w:shd w:val="clear" w:fill="FFFFFF"/>
        </w:rPr>
        <w:t> </w:t>
      </w:r>
      <w:r>
        <w:rPr>
          <w:rStyle w:val="8"/>
          <w:rFonts w:hint="eastAsia" w:asciiTheme="minorEastAsia" w:hAnsiTheme="minorEastAsia" w:eastAsiaTheme="minorEastAsia" w:cstheme="minorEastAsia"/>
          <w:b/>
          <w:bCs/>
          <w:i w:val="0"/>
          <w:iCs w:val="0"/>
          <w:caps w:val="0"/>
          <w:color w:val="auto"/>
          <w:spacing w:val="0"/>
          <w:sz w:val="21"/>
          <w:szCs w:val="21"/>
          <w:shd w:val="clear" w:fill="FFFFFF"/>
        </w:rPr>
        <w:t>1 小时由投标人进行登记签到</w:t>
      </w:r>
      <w:r>
        <w:rPr>
          <w:rFonts w:hint="eastAsia" w:asciiTheme="minorEastAsia" w:hAnsiTheme="minorEastAsia" w:eastAsiaTheme="minorEastAsia" w:cstheme="minorEastAsia"/>
          <w:i w:val="0"/>
          <w:iCs w:val="0"/>
          <w:caps w:val="0"/>
          <w:color w:val="auto"/>
          <w:spacing w:val="0"/>
          <w:sz w:val="21"/>
          <w:szCs w:val="21"/>
          <w:shd w:val="clear" w:fill="FFFFFF"/>
        </w:rPr>
        <w:t>）不见面开标系统的签到和投标文件解密事宜请登录全国公共资源交易平台（陕西省）（http://yl.sxggzyjy.cn），选择“服务指南”，点击“下载专区”，点击榆林不见面开标系统操作手册（投标人），榆林不见面开标大厅投标人询标操作手册。请供应商仔细阅读操作手册，了解操作流程，熟练掌握不见面开标、不见面询标操作相关事宜，若无法正常投标，供应商自行承担责任。电子投标文件制作软件技术支持热线：400-998-0000。</w:t>
      </w:r>
    </w:p>
    <w:p w14:paraId="5BB1896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46" w:beforeAutospacing="0" w:after="0" w:afterAutospacing="0" w:line="480" w:lineRule="exact"/>
        <w:ind w:left="0" w:right="0" w:firstLine="476"/>
        <w:jc w:val="left"/>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④供应商初次使用交易平台，须先完成诚信入库登记、CA 锁认证及企业信息绑定。投标企业未办理陕西省公共资源交易中心 CA 锁的投标人可到榆林市市民中心三楼交易中心窗口办理或西安市高新三路信息港大厦一楼办事大厅，咨询电话0912-3515031、 029-88661241 或 4006-369-888（陕西 CA 联系电话）。</w:t>
      </w:r>
    </w:p>
    <w:p w14:paraId="24B1A0C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196" w:firstLine="479"/>
        <w:jc w:val="left"/>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⑤请供应商按照陕西省财政厅关于政府采购供应商注册登记有关事项的通知中的要求，通过陕西省政府采购网（http://www.ccgp-shaanxi.gov.cn/）注册登记加入陕西省政府采购供应商库。</w:t>
      </w:r>
    </w:p>
    <w:p w14:paraId="3B9057A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150" w:beforeAutospacing="0" w:after="0" w:afterAutospacing="0" w:line="480" w:lineRule="exact"/>
        <w:ind w:left="0" w:right="0" w:firstLine="0"/>
        <w:jc w:val="left"/>
        <w:textAlignment w:val="baseline"/>
        <w:rPr>
          <w:rFonts w:hint="eastAsia" w:asciiTheme="minorEastAsia" w:hAnsiTheme="minorEastAsia" w:eastAsiaTheme="minorEastAsia" w:cstheme="minorEastAsia"/>
          <w:b w:val="0"/>
          <w:bCs w:val="0"/>
          <w:i w:val="0"/>
          <w:iCs w:val="0"/>
          <w:caps w:val="0"/>
          <w:color w:val="auto"/>
          <w:spacing w:val="0"/>
          <w:sz w:val="21"/>
          <w:szCs w:val="21"/>
        </w:rPr>
      </w:pPr>
      <w:r>
        <w:rPr>
          <w:rStyle w:val="8"/>
          <w:rFonts w:hint="eastAsia" w:asciiTheme="minorEastAsia" w:hAnsiTheme="minorEastAsia" w:eastAsiaTheme="minorEastAsia" w:cstheme="minorEastAsia"/>
          <w:b/>
          <w:bCs/>
          <w:i w:val="0"/>
          <w:iCs w:val="0"/>
          <w:caps w:val="0"/>
          <w:color w:val="auto"/>
          <w:spacing w:val="0"/>
          <w:sz w:val="21"/>
          <w:szCs w:val="21"/>
          <w:shd w:val="clear" w:fill="FFFFFF"/>
        </w:rPr>
        <w:t>七、对本次招标提出询问，请按以下方式联系。</w:t>
      </w:r>
    </w:p>
    <w:p w14:paraId="11B3819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0"/>
        <w:jc w:val="left"/>
        <w:textAlignment w:val="baseline"/>
        <w:rPr>
          <w:rFonts w:hint="eastAsia" w:asciiTheme="minorEastAsia" w:hAnsiTheme="minorEastAsia" w:eastAsiaTheme="minorEastAsia" w:cstheme="minorEastAsia"/>
          <w:b w:val="0"/>
          <w:bCs w:val="0"/>
          <w:color w:val="auto"/>
          <w:sz w:val="21"/>
          <w:szCs w:val="21"/>
        </w:rPr>
      </w:pPr>
      <w:r>
        <w:rPr>
          <w:rFonts w:hint="eastAsia" w:asciiTheme="minorEastAsia" w:hAnsiTheme="minorEastAsia" w:eastAsiaTheme="minorEastAsia" w:cstheme="minorEastAsia"/>
          <w:b w:val="0"/>
          <w:bCs w:val="0"/>
          <w:i w:val="0"/>
          <w:iCs w:val="0"/>
          <w:caps w:val="0"/>
          <w:color w:val="auto"/>
          <w:spacing w:val="0"/>
          <w:sz w:val="21"/>
          <w:szCs w:val="21"/>
          <w:shd w:val="clear" w:fill="FFFFFF"/>
        </w:rPr>
        <w:t>1.采购人信息</w:t>
      </w:r>
    </w:p>
    <w:p w14:paraId="4D0EC24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0" w:firstLine="480"/>
        <w:jc w:val="both"/>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名称：府谷县自然资源和规划局</w:t>
      </w:r>
    </w:p>
    <w:p w14:paraId="2BEAA0F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0" w:firstLine="480"/>
        <w:jc w:val="both"/>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地址：府谷县新区府前路公共资源交易大楼8楼</w:t>
      </w:r>
    </w:p>
    <w:p w14:paraId="77E5361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0" w:firstLine="480"/>
        <w:jc w:val="both"/>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联系方式：0912-8736977</w:t>
      </w:r>
    </w:p>
    <w:p w14:paraId="7FDD0FA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0"/>
        <w:jc w:val="left"/>
        <w:textAlignment w:val="baseline"/>
        <w:rPr>
          <w:rFonts w:hint="eastAsia" w:asciiTheme="minorEastAsia" w:hAnsiTheme="minorEastAsia" w:eastAsiaTheme="minorEastAsia" w:cstheme="minorEastAsia"/>
          <w:b w:val="0"/>
          <w:bCs w:val="0"/>
          <w:color w:val="auto"/>
          <w:sz w:val="21"/>
          <w:szCs w:val="21"/>
        </w:rPr>
      </w:pPr>
      <w:r>
        <w:rPr>
          <w:rFonts w:hint="eastAsia" w:asciiTheme="minorEastAsia" w:hAnsiTheme="minorEastAsia" w:eastAsiaTheme="minorEastAsia" w:cstheme="minorEastAsia"/>
          <w:b w:val="0"/>
          <w:bCs w:val="0"/>
          <w:i w:val="0"/>
          <w:iCs w:val="0"/>
          <w:caps w:val="0"/>
          <w:color w:val="auto"/>
          <w:spacing w:val="0"/>
          <w:sz w:val="21"/>
          <w:szCs w:val="21"/>
          <w:shd w:val="clear" w:fill="FFFFFF"/>
        </w:rPr>
        <w:t>2.采购代理机构信息</w:t>
      </w:r>
    </w:p>
    <w:p w14:paraId="54C17D3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0" w:firstLine="480"/>
        <w:jc w:val="both"/>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名称：陕西经纬纵横项目管理有限公司</w:t>
      </w:r>
    </w:p>
    <w:p w14:paraId="2CF78BA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0" w:firstLine="480"/>
        <w:jc w:val="both"/>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地址：陕西省榆林市府谷县永宁大楼3楼</w:t>
      </w:r>
    </w:p>
    <w:p w14:paraId="63CB8A5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0" w:firstLine="480"/>
        <w:jc w:val="both"/>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联系方式：17629125833</w:t>
      </w:r>
    </w:p>
    <w:p w14:paraId="74D8020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0"/>
        <w:jc w:val="left"/>
        <w:textAlignment w:val="baseline"/>
        <w:rPr>
          <w:rFonts w:hint="eastAsia" w:asciiTheme="minorEastAsia" w:hAnsiTheme="minorEastAsia" w:eastAsiaTheme="minorEastAsia" w:cstheme="minorEastAsia"/>
          <w:b w:val="0"/>
          <w:bCs w:val="0"/>
          <w:color w:val="auto"/>
          <w:sz w:val="21"/>
          <w:szCs w:val="21"/>
        </w:rPr>
      </w:pPr>
      <w:r>
        <w:rPr>
          <w:rFonts w:hint="eastAsia" w:asciiTheme="minorEastAsia" w:hAnsiTheme="minorEastAsia" w:eastAsiaTheme="minorEastAsia" w:cstheme="minorEastAsia"/>
          <w:b w:val="0"/>
          <w:bCs w:val="0"/>
          <w:i w:val="0"/>
          <w:iCs w:val="0"/>
          <w:caps w:val="0"/>
          <w:color w:val="auto"/>
          <w:spacing w:val="0"/>
          <w:sz w:val="21"/>
          <w:szCs w:val="21"/>
          <w:shd w:val="clear" w:fill="FFFFFF"/>
        </w:rPr>
        <w:t>3.项目联系方式</w:t>
      </w:r>
    </w:p>
    <w:p w14:paraId="3625B27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0" w:firstLine="480"/>
        <w:jc w:val="both"/>
        <w:textAlignment w:val="baseline"/>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i w:val="0"/>
          <w:iCs w:val="0"/>
          <w:caps w:val="0"/>
          <w:color w:val="auto"/>
          <w:spacing w:val="0"/>
          <w:sz w:val="21"/>
          <w:szCs w:val="21"/>
          <w:shd w:val="clear" w:fill="FFFFFF"/>
        </w:rPr>
        <w:t>项目联系人：</w:t>
      </w:r>
      <w:r>
        <w:rPr>
          <w:rFonts w:hint="eastAsia" w:asciiTheme="minorEastAsia" w:hAnsiTheme="minorEastAsia" w:eastAsiaTheme="minorEastAsia" w:cstheme="minorEastAsia"/>
          <w:i w:val="0"/>
          <w:iCs w:val="0"/>
          <w:caps w:val="0"/>
          <w:color w:val="auto"/>
          <w:spacing w:val="0"/>
          <w:sz w:val="21"/>
          <w:szCs w:val="21"/>
          <w:shd w:val="clear" w:fill="FFFFFF"/>
          <w:lang w:val="en-US" w:eastAsia="zh-CN"/>
        </w:rPr>
        <w:t>马工</w:t>
      </w:r>
      <w:bookmarkStart w:id="0" w:name="_GoBack"/>
      <w:bookmarkEnd w:id="0"/>
    </w:p>
    <w:p w14:paraId="3C24CF8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0" w:firstLine="480"/>
        <w:jc w:val="both"/>
        <w:textAlignment w:val="baseline"/>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aps w:val="0"/>
          <w:color w:val="auto"/>
          <w:spacing w:val="0"/>
          <w:sz w:val="21"/>
          <w:szCs w:val="21"/>
          <w:shd w:val="clear" w:fill="FFFFFF"/>
        </w:rPr>
        <w:t>电话：17629125833</w:t>
      </w:r>
    </w:p>
    <w:p w14:paraId="6BD545C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0" w:firstLine="480"/>
        <w:jc w:val="right"/>
        <w:textAlignment w:val="baseline"/>
        <w:rPr>
          <w:rFonts w:hint="eastAsia" w:asciiTheme="minorEastAsia" w:hAnsiTheme="minorEastAsia" w:eastAsiaTheme="minorEastAsia" w:cstheme="minorEastAsia"/>
          <w:i w:val="0"/>
          <w:iCs w:val="0"/>
          <w:caps w:val="0"/>
          <w:color w:val="auto"/>
          <w:spacing w:val="0"/>
          <w:sz w:val="21"/>
          <w:szCs w:val="21"/>
          <w:shd w:val="clear" w:fill="FFFFFF"/>
        </w:rPr>
      </w:pPr>
      <w:r>
        <w:rPr>
          <w:rFonts w:hint="eastAsia" w:asciiTheme="minorEastAsia" w:hAnsiTheme="minorEastAsia" w:eastAsiaTheme="minorEastAsia" w:cstheme="minorEastAsia"/>
          <w:i w:val="0"/>
          <w:iCs w:val="0"/>
          <w:caps w:val="0"/>
          <w:color w:val="auto"/>
          <w:spacing w:val="0"/>
          <w:sz w:val="21"/>
          <w:szCs w:val="21"/>
          <w:shd w:val="clear" w:fill="FFFFFF"/>
        </w:rPr>
        <w:t>陕西经纬纵横项目管理有限公司</w:t>
      </w:r>
    </w:p>
    <w:p w14:paraId="1A8EFCD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480" w:lineRule="exact"/>
        <w:ind w:left="0" w:right="0" w:firstLine="480"/>
        <w:jc w:val="right"/>
        <w:textAlignment w:val="baseline"/>
        <w:rPr>
          <w:rFonts w:hint="default" w:asciiTheme="minorEastAsia" w:hAnsiTheme="minorEastAsia" w:eastAsiaTheme="minorEastAsia" w:cstheme="minorEastAsia"/>
          <w:i w:val="0"/>
          <w:iCs w:val="0"/>
          <w:caps w:val="0"/>
          <w:color w:val="auto"/>
          <w:spacing w:val="0"/>
          <w:sz w:val="21"/>
          <w:szCs w:val="21"/>
          <w:shd w:val="clear" w:fill="FFFFFF"/>
          <w:lang w:val="en-US" w:eastAsia="zh-CN"/>
        </w:rPr>
      </w:pPr>
      <w:r>
        <w:rPr>
          <w:rFonts w:hint="eastAsia" w:asciiTheme="minorEastAsia" w:hAnsiTheme="minorEastAsia" w:eastAsiaTheme="minorEastAsia" w:cstheme="minorEastAsia"/>
          <w:i w:val="0"/>
          <w:iCs w:val="0"/>
          <w:caps w:val="0"/>
          <w:color w:val="auto"/>
          <w:spacing w:val="0"/>
          <w:sz w:val="21"/>
          <w:szCs w:val="21"/>
          <w:shd w:val="clear" w:fill="FFFFFF"/>
          <w:lang w:val="en-US" w:eastAsia="zh-CN"/>
        </w:rPr>
        <w:t>2026年8月26日</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yyb">
    <w:panose1 w:val="020B0200000000000000"/>
    <w:charset w:val="86"/>
    <w:family w:val="auto"/>
    <w:pitch w:val="default"/>
    <w:sig w:usb0="20000083" w:usb1="10000000" w:usb2="00000016" w:usb3="00000000" w:csb0="6006010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80D"/>
    <w:rsid w:val="0000280D"/>
    <w:rsid w:val="13BA15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4"/>
    <w:basedOn w:val="1"/>
    <w:next w:val="1"/>
    <w:qFormat/>
    <w:uiPriority w:val="0"/>
    <w:pPr>
      <w:keepNext/>
      <w:keepLines/>
      <w:adjustRightInd w:val="0"/>
      <w:spacing w:before="280" w:beforeLines="0" w:beforeAutospacing="0" w:after="290" w:afterLines="0" w:afterAutospacing="0" w:line="376" w:lineRule="atLeast"/>
      <w:outlineLvl w:val="3"/>
    </w:pPr>
    <w:rPr>
      <w:rFonts w:ascii="Arial" w:hAnsi="Arial" w:eastAsia="黑体"/>
      <w:b/>
      <w:kern w:val="0"/>
      <w:sz w:val="28"/>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4">
    <w:name w:val="envelope return"/>
    <w:basedOn w:val="1"/>
    <w:qFormat/>
    <w:uiPriority w:val="0"/>
    <w:pPr>
      <w:snapToGrid w:val="0"/>
    </w:pPr>
    <w:rPr>
      <w:rFonts w:ascii="Arial" w:hAnsi="Arial"/>
    </w:rPr>
  </w:style>
  <w:style w:type="paragraph" w:styleId="5">
    <w:name w:val="Normal (Web)"/>
    <w:basedOn w:val="1"/>
    <w:next w:val="4"/>
    <w:qFormat/>
    <w:uiPriority w:val="0"/>
    <w:pPr>
      <w:widowControl/>
      <w:spacing w:before="100" w:beforeLines="0" w:beforeAutospacing="1" w:after="100" w:afterLines="0" w:afterAutospacing="1"/>
      <w:jc w:val="left"/>
    </w:pPr>
    <w:rPr>
      <w:rFonts w:ascii="宋体" w:hAnsi="宋体"/>
      <w:kern w:val="0"/>
      <w:sz w:val="24"/>
    </w:rPr>
  </w:style>
  <w:style w:type="character" w:styleId="8">
    <w:name w:val="Strong"/>
    <w:basedOn w:val="7"/>
    <w:qFormat/>
    <w:uiPriority w:val="0"/>
    <w:rPr>
      <w:b/>
      <w:b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4</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2026-08-25T13:54:00Z</dcterms:created>
  <dc:creator>Eyes  cry</dc:creator>
  <cp:lastModifiedBy>Eyes  cry</cp:lastModifiedBy>
  <dcterms:modified xsi:type="dcterms:W3CDTF">2026-08-25T14:00:07Z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62464D88A9CA41A5ABBFA19E7DB0AA21_11</vt:lpwstr>
  </property>
  <property fmtid="{D5CDD505-2E9C-101B-9397-08002B2CF9AE}" pid="4" name="KSOTemplateDocerSaveRecord">
    <vt:lpwstr>eyJoZGlkIjoiMjgwM2MyMzk1NmFkMTU2MDgyODYzMWU3NTM2ZWJiZDUiLCJ1c2VySWQiOiI0MTkwMDI0ODMifQ==</vt:lpwstr>
  </property>
</Properties>
</file>