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CA55AF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28"/>
          <w:szCs w:val="36"/>
          <w:lang w:val="en-US" w:eastAsia="zh-CN"/>
        </w:rPr>
        <w:t>主要标的</w:t>
      </w:r>
    </w:p>
    <w:tbl>
      <w:tblPr>
        <w:tblStyle w:val="3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817"/>
        <w:gridCol w:w="1997"/>
        <w:gridCol w:w="1157"/>
        <w:gridCol w:w="1661"/>
        <w:gridCol w:w="1409"/>
        <w:gridCol w:w="1476"/>
      </w:tblGrid>
      <w:tr w14:paraId="586F4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14" w:hRule="atLeast"/>
        </w:trPr>
        <w:tc>
          <w:tcPr>
            <w:tcW w:w="486" w:type="pct"/>
            <w:vAlign w:val="center"/>
          </w:tcPr>
          <w:p w14:paraId="5DFDF63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178" w:type="pct"/>
            <w:vAlign w:val="center"/>
          </w:tcPr>
          <w:p w14:paraId="46194F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货物名称</w:t>
            </w:r>
          </w:p>
        </w:tc>
        <w:tc>
          <w:tcPr>
            <w:tcW w:w="685" w:type="pct"/>
            <w:vAlign w:val="center"/>
          </w:tcPr>
          <w:p w14:paraId="4682D4AE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981" w:type="pct"/>
            <w:vAlign w:val="center"/>
          </w:tcPr>
          <w:p w14:paraId="3B70AEEC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规格型号</w:t>
            </w:r>
          </w:p>
        </w:tc>
        <w:tc>
          <w:tcPr>
            <w:tcW w:w="833" w:type="pct"/>
            <w:vAlign w:val="center"/>
          </w:tcPr>
          <w:p w14:paraId="29FE6E2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数量</w:t>
            </w:r>
          </w:p>
        </w:tc>
        <w:tc>
          <w:tcPr>
            <w:tcW w:w="833" w:type="pct"/>
            <w:vAlign w:val="center"/>
          </w:tcPr>
          <w:p w14:paraId="56B9DD2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单价</w:t>
            </w:r>
          </w:p>
        </w:tc>
      </w:tr>
      <w:tr w14:paraId="365C52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50" w:hRule="atLeast"/>
        </w:trPr>
        <w:tc>
          <w:tcPr>
            <w:tcW w:w="486" w:type="pct"/>
            <w:vAlign w:val="center"/>
          </w:tcPr>
          <w:p w14:paraId="33D66DB4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178" w:type="pct"/>
            <w:vAlign w:val="center"/>
          </w:tcPr>
          <w:p w14:paraId="4F7AA17F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ACO侧线装置</w:t>
            </w:r>
          </w:p>
        </w:tc>
        <w:tc>
          <w:tcPr>
            <w:tcW w:w="685" w:type="pct"/>
            <w:vAlign w:val="center"/>
          </w:tcPr>
          <w:p w14:paraId="082FE88F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TERCH</w:t>
            </w:r>
          </w:p>
        </w:tc>
        <w:tc>
          <w:tcPr>
            <w:tcW w:w="981" w:type="pct"/>
            <w:vAlign w:val="center"/>
          </w:tcPr>
          <w:p w14:paraId="4D2AEA73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TERCH -C-006</w:t>
            </w:r>
          </w:p>
        </w:tc>
        <w:tc>
          <w:tcPr>
            <w:tcW w:w="833" w:type="pct"/>
            <w:vAlign w:val="center"/>
          </w:tcPr>
          <w:p w14:paraId="4137F917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833" w:type="pct"/>
            <w:vAlign w:val="center"/>
          </w:tcPr>
          <w:p w14:paraId="32ED402C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2,559,600.00</w:t>
            </w:r>
          </w:p>
        </w:tc>
      </w:tr>
    </w:tbl>
    <w:p w14:paraId="520A1290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55608"/>
    <w:rsid w:val="5B955608"/>
    <w:rsid w:val="6D095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2026-06-03T04:10:00Z</dcterms:created>
  <dc:creator>.L</dc:creator>
  <cp:lastModifiedBy>.L</cp:lastModifiedBy>
  <dcterms:modified xsi:type="dcterms:W3CDTF">2026-06-03T04:14:41Z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A6FF3F0B85884BEFB8A8464F6D5523B3_11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