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01991">
      <w:pPr>
        <w:spacing w:line="480" w:lineRule="exact"/>
        <w:contextualSpacing/>
        <w:jc w:val="center"/>
        <w:rPr>
          <w:rFonts w:hint="eastAsia"/>
          <w:color w:val="000000"/>
          <w:sz w:val="32"/>
          <w:szCs w:val="32"/>
        </w:rPr>
      </w:pPr>
      <w:r>
        <w:rPr>
          <w:rFonts w:hint="eastAsia"/>
          <w:color w:val="000000"/>
          <w:sz w:val="32"/>
          <w:szCs w:val="32"/>
        </w:rPr>
        <w:t>合同条款草案</w:t>
      </w:r>
    </w:p>
    <w:p w14:paraId="6809AAF4">
      <w:pPr>
        <w:keepNext w:val="0"/>
        <w:keepLines w:val="0"/>
        <w:pageBreakBefore w:val="0"/>
        <w:widowControl w:val="0"/>
        <w:kinsoku/>
        <w:wordWrap/>
        <w:overflowPunct/>
        <w:topLinePunct w:val="0"/>
        <w:bidi w:val="0"/>
        <w:adjustRightInd/>
        <w:snapToGrid/>
        <w:spacing w:line="400" w:lineRule="exact"/>
        <w:textAlignment w:val="auto"/>
        <w:rPr>
          <w:rFonts w:hint="eastAsia"/>
          <w:bCs w:val="0"/>
          <w:color w:val="000000"/>
          <w:sz w:val="28"/>
          <w:szCs w:val="28"/>
        </w:rPr>
      </w:pPr>
      <w:r>
        <w:rPr>
          <w:rFonts w:hint="eastAsia"/>
          <w:bCs w:val="0"/>
          <w:color w:val="000000"/>
          <w:sz w:val="28"/>
          <w:szCs w:val="28"/>
        </w:rPr>
        <w:t>一、服务合同格式</w:t>
      </w:r>
    </w:p>
    <w:p w14:paraId="62554BF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eastAsia="zh-CN"/>
        </w:rPr>
        <w:t>大荔县妇幼保健计划生育服务中心保洁服务采购项目</w:t>
      </w:r>
      <w:r>
        <w:rPr>
          <w:rFonts w:hint="eastAsia" w:ascii="宋体" w:hAnsi="宋体" w:eastAsia="宋体" w:cs="宋体"/>
          <w:b w:val="0"/>
          <w:bCs w:val="0"/>
          <w:color w:val="000000"/>
          <w:kern w:val="0"/>
          <w:sz w:val="28"/>
          <w:szCs w:val="28"/>
        </w:rPr>
        <w:t xml:space="preserve"> (文件编号：</w:t>
      </w:r>
      <w:r>
        <w:rPr>
          <w:rFonts w:hint="eastAsia" w:ascii="宋体" w:hAnsi="宋体" w:eastAsia="宋体" w:cs="宋体"/>
          <w:b w:val="0"/>
          <w:bCs w:val="0"/>
          <w:color w:val="000000"/>
          <w:sz w:val="28"/>
          <w:szCs w:val="28"/>
          <w:lang w:eastAsia="zh-CN"/>
        </w:rPr>
        <w:t>DLZCCS2026-7</w:t>
      </w:r>
      <w:r>
        <w:rPr>
          <w:rFonts w:hint="eastAsia" w:ascii="宋体" w:hAnsi="宋体" w:eastAsia="宋体" w:cs="宋体"/>
          <w:b w:val="0"/>
          <w:bCs w:val="0"/>
          <w:color w:val="000000"/>
          <w:kern w:val="0"/>
          <w:sz w:val="28"/>
          <w:szCs w:val="28"/>
        </w:rPr>
        <w:t>)，在大荔县财政局的监督管理下，由大荔县政府采购中心组织</w:t>
      </w:r>
      <w:r>
        <w:rPr>
          <w:rFonts w:hint="eastAsia" w:ascii="宋体" w:hAnsi="宋体" w:eastAsia="宋体" w:cs="宋体"/>
          <w:b w:val="0"/>
          <w:bCs w:val="0"/>
          <w:kern w:val="0"/>
          <w:sz w:val="28"/>
          <w:szCs w:val="28"/>
        </w:rPr>
        <w:t>竞争性磋商。</w:t>
      </w:r>
      <w:r>
        <w:rPr>
          <w:rFonts w:hint="eastAsia" w:ascii="宋体" w:hAnsi="宋体" w:eastAsia="宋体" w:cs="宋体"/>
          <w:b w:val="0"/>
          <w:bCs w:val="0"/>
          <w:color w:val="000000"/>
          <w:kern w:val="0"/>
          <w:sz w:val="28"/>
          <w:szCs w:val="28"/>
          <w:lang w:eastAsia="zh-CN"/>
        </w:rPr>
        <w:t>大荔县妇幼保健计划生育服务中心</w:t>
      </w:r>
      <w:r>
        <w:rPr>
          <w:rFonts w:hint="eastAsia" w:ascii="宋体" w:hAnsi="宋体" w:eastAsia="宋体" w:cs="宋体"/>
          <w:b w:val="0"/>
          <w:bCs w:val="0"/>
          <w:color w:val="000000"/>
          <w:kern w:val="0"/>
          <w:sz w:val="28"/>
          <w:szCs w:val="28"/>
        </w:rPr>
        <w:t>(以下简称“甲方”)确定</w:t>
      </w:r>
      <w:r>
        <w:rPr>
          <w:rFonts w:hint="eastAsia" w:ascii="宋体" w:hAnsi="宋体" w:eastAsia="宋体" w:cs="宋体"/>
          <w:b w:val="0"/>
          <w:bCs w:val="0"/>
          <w:color w:val="000000"/>
          <w:kern w:val="0"/>
          <w:sz w:val="28"/>
          <w:szCs w:val="28"/>
          <w:u w:val="single"/>
        </w:rPr>
        <w:t xml:space="preserve"> (成交单位名称) </w:t>
      </w:r>
      <w:r>
        <w:rPr>
          <w:rFonts w:hint="eastAsia" w:ascii="宋体" w:hAnsi="宋体" w:eastAsia="宋体" w:cs="宋体"/>
          <w:b w:val="0"/>
          <w:bCs w:val="0"/>
          <w:color w:val="000000"/>
          <w:kern w:val="0"/>
          <w:sz w:val="28"/>
          <w:szCs w:val="28"/>
        </w:rPr>
        <w:t>（以下简称“乙方”）为成交单位。</w:t>
      </w:r>
    </w:p>
    <w:p w14:paraId="710CBD7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sz w:val="28"/>
          <w:szCs w:val="28"/>
        </w:rPr>
      </w:pPr>
      <w:r>
        <w:rPr>
          <w:rFonts w:hint="eastAsia" w:ascii="宋体" w:hAnsi="宋体" w:eastAsia="宋体" w:cs="宋体"/>
          <w:b w:val="0"/>
          <w:bCs w:val="0"/>
          <w:color w:val="000000"/>
          <w:kern w:val="0"/>
          <w:sz w:val="28"/>
          <w:szCs w:val="28"/>
        </w:rPr>
        <w:t>依据</w:t>
      </w:r>
      <w:r>
        <w:rPr>
          <w:rFonts w:hint="eastAsia" w:ascii="宋体" w:hAnsi="宋体" w:eastAsia="宋体" w:cs="宋体"/>
          <w:b w:val="0"/>
          <w:color w:val="000000"/>
          <w:sz w:val="28"/>
          <w:szCs w:val="28"/>
        </w:rPr>
        <w:t>《中华人民共和国民法典》及《中华人民共和国政府采购法》</w:t>
      </w:r>
      <w:r>
        <w:rPr>
          <w:rFonts w:hint="eastAsia" w:ascii="宋体" w:hAnsi="宋体" w:eastAsia="宋体" w:cs="宋体"/>
          <w:b w:val="0"/>
          <w:bCs w:val="0"/>
          <w:color w:val="000000"/>
          <w:kern w:val="0"/>
          <w:sz w:val="28"/>
          <w:szCs w:val="28"/>
        </w:rPr>
        <w:t>规定，甲乙双方在平等协商、诚实守信的基础上，就</w:t>
      </w:r>
      <w:r>
        <w:rPr>
          <w:rFonts w:hint="eastAsia" w:ascii="宋体" w:hAnsi="宋体" w:eastAsia="宋体" w:cs="宋体"/>
          <w:b w:val="0"/>
          <w:bCs w:val="0"/>
          <w:color w:val="000000"/>
          <w:kern w:val="0"/>
          <w:sz w:val="28"/>
          <w:szCs w:val="28"/>
          <w:lang w:eastAsia="zh-CN"/>
        </w:rPr>
        <w:t>大荔县妇幼保健计划生育服务中心保洁服务</w:t>
      </w:r>
      <w:r>
        <w:rPr>
          <w:rFonts w:hint="eastAsia" w:ascii="宋体" w:hAnsi="宋体" w:eastAsia="宋体" w:cs="宋体"/>
          <w:b w:val="0"/>
          <w:bCs w:val="0"/>
          <w:color w:val="000000"/>
          <w:kern w:val="0"/>
          <w:sz w:val="28"/>
          <w:szCs w:val="28"/>
        </w:rPr>
        <w:t>事宜达成一致，甲、乙双方同意按照下面的条款和条件，签署本合同。</w:t>
      </w:r>
    </w:p>
    <w:p w14:paraId="5237B0E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1.合同文件：</w:t>
      </w:r>
    </w:p>
    <w:p w14:paraId="04B75FC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《成交通知书》及下列竞争性磋商文件、竞争性磋商响应文件中的文件是构成本合同不可分割的部分：</w:t>
      </w:r>
    </w:p>
    <w:p w14:paraId="41849079">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(1)合同条款；(2)服务要求响应表；(3)商务条款响应表；</w:t>
      </w:r>
    </w:p>
    <w:p w14:paraId="2FCAF55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(4)报价一览表；(5)分项报价表；(6)管理方案 ；(7)磋商过程答疑函；</w:t>
      </w:r>
    </w:p>
    <w:p w14:paraId="1E487429">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2.合同范围和条件：</w:t>
      </w:r>
    </w:p>
    <w:p w14:paraId="29CB6C8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本合同的范围和条件应与上述合同文件的规定一致。</w:t>
      </w:r>
    </w:p>
    <w:p w14:paraId="1F3E38C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3.服务及期限：</w:t>
      </w:r>
    </w:p>
    <w:p w14:paraId="1BAABD1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4.合同金额：</w:t>
      </w:r>
    </w:p>
    <w:p w14:paraId="499FA82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5.付款方式：</w:t>
      </w:r>
    </w:p>
    <w:p w14:paraId="33A09DC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6.服务期限：</w:t>
      </w:r>
    </w:p>
    <w:p w14:paraId="650969B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7.违约责任</w:t>
      </w:r>
    </w:p>
    <w:p w14:paraId="69C3F1F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8.其他约定：</w:t>
      </w:r>
    </w:p>
    <w:p w14:paraId="036B95C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9.合同生效：</w:t>
      </w:r>
    </w:p>
    <w:p w14:paraId="0CB34F6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本合同经甲、乙双方签字盖章后生效。</w:t>
      </w:r>
    </w:p>
    <w:p w14:paraId="305DCC0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甲方(公章)：                          乙方(公章)：</w:t>
      </w:r>
    </w:p>
    <w:p w14:paraId="0211577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甲方代表：                            乙方代表：</w:t>
      </w:r>
    </w:p>
    <w:p w14:paraId="261F8CD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开户行：                              开户行：</w:t>
      </w:r>
    </w:p>
    <w:p w14:paraId="3157AA0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帐号：                                帐号：</w:t>
      </w:r>
    </w:p>
    <w:p w14:paraId="2D7B8E8D">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p>
    <w:p w14:paraId="355181FF">
      <w:pPr>
        <w:keepNext w:val="0"/>
        <w:keepLines w:val="0"/>
        <w:pageBreakBefore w:val="0"/>
        <w:widowControl w:val="0"/>
        <w:kinsoku/>
        <w:wordWrap/>
        <w:overflowPunct/>
        <w:topLinePunct w:val="0"/>
        <w:autoSpaceDE/>
        <w:autoSpaceDN/>
        <w:bidi w:val="0"/>
        <w:adjustRightInd/>
        <w:snapToGrid/>
        <w:spacing w:line="420" w:lineRule="exact"/>
        <w:ind w:firstLine="3920" w:firstLineChars="14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color w:val="000000"/>
          <w:kern w:val="0"/>
          <w:sz w:val="28"/>
          <w:szCs w:val="28"/>
        </w:rPr>
        <w:t xml:space="preserve">日期：   年   月   日       </w:t>
      </w:r>
      <w:r>
        <w:rPr>
          <w:rFonts w:hint="eastAsia" w:ascii="宋体" w:hAnsi="宋体" w:eastAsia="宋体" w:cs="宋体"/>
          <w:b w:val="0"/>
          <w:bCs w:val="0"/>
          <w:sz w:val="28"/>
          <w:szCs w:val="28"/>
        </w:rPr>
        <w:t xml:space="preserve"> </w:t>
      </w:r>
    </w:p>
    <w:p w14:paraId="5475FB7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bCs w:val="0"/>
          <w:color w:val="000000"/>
          <w:sz w:val="28"/>
          <w:szCs w:val="28"/>
        </w:rPr>
      </w:pPr>
      <w:r>
        <w:rPr>
          <w:rFonts w:hint="eastAsia"/>
          <w:bCs w:val="0"/>
          <w:color w:val="000000"/>
          <w:sz w:val="28"/>
          <w:szCs w:val="28"/>
        </w:rPr>
        <w:t>二、合同条款</w:t>
      </w:r>
    </w:p>
    <w:p w14:paraId="3CFAAE4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1.定义</w:t>
      </w:r>
    </w:p>
    <w:p w14:paraId="66EA89D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本合同下列术语应解释为：</w:t>
      </w:r>
    </w:p>
    <w:p w14:paraId="5E453AB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color w:val="000000"/>
          <w:kern w:val="0"/>
          <w:sz w:val="28"/>
          <w:szCs w:val="28"/>
        </w:rPr>
        <w:t>1.1“合同”是指</w:t>
      </w:r>
      <w:r>
        <w:rPr>
          <w:rFonts w:hint="eastAsia" w:ascii="宋体" w:hAnsi="宋体" w:eastAsia="宋体" w:cs="宋体"/>
          <w:b w:val="0"/>
          <w:bCs w:val="0"/>
          <w:kern w:val="0"/>
          <w:sz w:val="28"/>
          <w:szCs w:val="28"/>
        </w:rPr>
        <w:t>甲乙双方签署的、合同格式中载明的双方所达成的协议，包括所有的附件、附录和构成合同的其它文件。</w:t>
      </w:r>
    </w:p>
    <w:p w14:paraId="0AC24B1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kern w:val="0"/>
          <w:sz w:val="28"/>
          <w:szCs w:val="28"/>
        </w:rPr>
      </w:pPr>
      <w:r>
        <w:rPr>
          <w:rFonts w:hint="eastAsia" w:ascii="宋体" w:hAnsi="宋体" w:eastAsia="宋体" w:cs="宋体"/>
          <w:b w:val="0"/>
          <w:bCs w:val="0"/>
          <w:kern w:val="0"/>
          <w:sz w:val="28"/>
          <w:szCs w:val="28"/>
        </w:rPr>
        <w:t>1.2“合同价”是指根据本合同规定乙方在正确地完全履行合同义务后甲方应支付给乙方的价款。</w:t>
      </w:r>
    </w:p>
    <w:p w14:paraId="75402BA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1.3“服务”是指响应服务商提供符合磋商文件要求的服务。</w:t>
      </w:r>
    </w:p>
    <w:p w14:paraId="7EF1045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7030A0"/>
          <w:kern w:val="0"/>
          <w:sz w:val="28"/>
          <w:szCs w:val="28"/>
        </w:rPr>
      </w:pPr>
      <w:r>
        <w:rPr>
          <w:rFonts w:hint="eastAsia" w:ascii="宋体" w:hAnsi="宋体" w:eastAsia="宋体" w:cs="宋体"/>
          <w:b w:val="0"/>
          <w:bCs w:val="0"/>
          <w:color w:val="000000"/>
          <w:kern w:val="0"/>
          <w:sz w:val="28"/>
          <w:szCs w:val="28"/>
        </w:rPr>
        <w:t>1.4“甲方”是指购买服务的采购人（</w:t>
      </w:r>
      <w:r>
        <w:rPr>
          <w:rFonts w:hint="eastAsia" w:ascii="宋体" w:hAnsi="宋体" w:eastAsia="宋体" w:cs="宋体"/>
          <w:b w:val="0"/>
          <w:bCs w:val="0"/>
          <w:kern w:val="0"/>
          <w:sz w:val="28"/>
          <w:szCs w:val="28"/>
        </w:rPr>
        <w:t>即</w:t>
      </w:r>
      <w:bookmarkStart w:id="0" w:name="_GoBack"/>
      <w:r>
        <w:rPr>
          <w:rFonts w:hint="eastAsia" w:ascii="宋体" w:hAnsi="宋体" w:eastAsia="宋体" w:cs="宋体"/>
          <w:b w:val="0"/>
          <w:bCs w:val="0"/>
          <w:color w:val="000000"/>
          <w:kern w:val="0"/>
          <w:sz w:val="28"/>
          <w:szCs w:val="28"/>
          <w:lang w:eastAsia="zh-CN"/>
        </w:rPr>
        <w:t>大荔</w:t>
      </w:r>
      <w:bookmarkEnd w:id="0"/>
      <w:r>
        <w:rPr>
          <w:rFonts w:hint="eastAsia" w:ascii="宋体" w:hAnsi="宋体" w:eastAsia="宋体" w:cs="宋体"/>
          <w:b w:val="0"/>
          <w:bCs w:val="0"/>
          <w:color w:val="000000"/>
          <w:kern w:val="0"/>
          <w:sz w:val="28"/>
          <w:szCs w:val="28"/>
          <w:lang w:eastAsia="zh-CN"/>
        </w:rPr>
        <w:t>县妇幼保健计划生育服务中心</w:t>
      </w:r>
      <w:r>
        <w:rPr>
          <w:rFonts w:hint="eastAsia" w:ascii="宋体" w:hAnsi="宋体" w:eastAsia="宋体" w:cs="宋体"/>
          <w:b w:val="0"/>
          <w:bCs w:val="0"/>
          <w:color w:val="7030A0"/>
          <w:kern w:val="0"/>
          <w:sz w:val="28"/>
          <w:szCs w:val="28"/>
        </w:rPr>
        <w:t>）。</w:t>
      </w:r>
    </w:p>
    <w:p w14:paraId="0808D53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1.5“乙方”是指根据合同规定提供服务的成交服务商（保洁服务承包方）。</w:t>
      </w:r>
    </w:p>
    <w:p w14:paraId="37B10E7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1.6“现场”系指合同项下服务将要进行运行的地点。</w:t>
      </w:r>
    </w:p>
    <w:p w14:paraId="5816C65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1.7“验收”系指合同双方依据规定的程序和条件确认合同项下的服务符合技术规范要求的活动。</w:t>
      </w:r>
    </w:p>
    <w:p w14:paraId="21E89E3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2.委托服务范围</w:t>
      </w:r>
    </w:p>
    <w:p w14:paraId="1887D39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详见磋商文件采购项目范围、内容及要求。</w:t>
      </w:r>
    </w:p>
    <w:p w14:paraId="4AF075D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3、甲方的权利和义务</w:t>
      </w:r>
    </w:p>
    <w:p w14:paraId="13B803C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3.1支持乙方开展成交项目内的各项工作，并对其工作进行指导、监督、考核。按同等相关文件规定，制定工作考核工程计量标准，并予实施。</w:t>
      </w:r>
    </w:p>
    <w:p w14:paraId="3F8DD43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3.2负责监督、督促乙方全面落实合同的各项约定。</w:t>
      </w:r>
    </w:p>
    <w:p w14:paraId="1D1B57A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3.3负责按合同约定提供给乙方保洁服务的相关资料和数据，并办理交接手续。</w:t>
      </w:r>
    </w:p>
    <w:p w14:paraId="18E8C8C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3.4协助乙方解决工作中的实际问题，及时向上级转达乙方工作中好的建议、意见，并提出可行的办法。</w:t>
      </w:r>
    </w:p>
    <w:p w14:paraId="3506F31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3.5负责按合同约定及时、足额地支付承包费用。</w:t>
      </w:r>
    </w:p>
    <w:p w14:paraId="35A6DE5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3.6协助乙方落实办公地点和作业工具停放场所。</w:t>
      </w:r>
    </w:p>
    <w:p w14:paraId="4FBAD29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3.7全面监督乙方落实职工待遇，督促乙方认真负责地处理职工诉求和劳动纠纷，保障职工合法权利。</w:t>
      </w:r>
    </w:p>
    <w:p w14:paraId="1FBE6D0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4、乙方的权利和义务</w:t>
      </w:r>
    </w:p>
    <w:p w14:paraId="3E10385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1负责完成项目中的各项工作任务，制定切实可行的管理制度，兑现合同中的目标和承诺，努力营造美丽、洁净的机关。</w:t>
      </w:r>
    </w:p>
    <w:p w14:paraId="4A98201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2加强对保洁服务人员的教育管理，提高工人技能水平和服务质量。</w:t>
      </w:r>
    </w:p>
    <w:p w14:paraId="1C9D0CA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3无条件做好重大活动、重要接待期间的保洁服务和其他临时应急工作（接书面通知为准）</w:t>
      </w:r>
    </w:p>
    <w:p w14:paraId="4BA09C5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4负责做好职工的安全生产教育，落实安全生产责任制，依法解决职工在职期间因工导致伤残、死亡事件，保障职工和公共财产的安全，安全生产教育经费和事故处理费用由成交供应商承担。</w:t>
      </w:r>
    </w:p>
    <w:p w14:paraId="7F94F43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5及时兑现职工工资福利待遇，确保一线职工</w:t>
      </w:r>
      <w:r>
        <w:rPr>
          <w:rFonts w:hint="eastAsia" w:ascii="宋体" w:hAnsi="宋体" w:eastAsia="宋体" w:cs="宋体"/>
          <w:b w:val="0"/>
          <w:bCs w:val="0"/>
          <w:kern w:val="0"/>
          <w:sz w:val="28"/>
          <w:szCs w:val="28"/>
        </w:rPr>
        <w:t>工资递增</w:t>
      </w:r>
      <w:r>
        <w:rPr>
          <w:rFonts w:hint="eastAsia" w:ascii="宋体" w:hAnsi="宋体" w:eastAsia="宋体" w:cs="宋体"/>
          <w:b w:val="0"/>
          <w:bCs w:val="0"/>
          <w:color w:val="000000"/>
          <w:kern w:val="0"/>
          <w:sz w:val="28"/>
          <w:szCs w:val="28"/>
        </w:rPr>
        <w:t>，必须按国家规定为职工缴纳养老、工伤、医疗、生育、失业等五项社会保险，并接受有关部门和职工的监督。</w:t>
      </w:r>
    </w:p>
    <w:p w14:paraId="7B5721FD">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6及时处理人事、经济等方面的纠纷，妥善处理重大事件，稳定工人队伍。</w:t>
      </w:r>
    </w:p>
    <w:p w14:paraId="3F2D1A9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4.</w:t>
      </w:r>
      <w:r>
        <w:rPr>
          <w:rFonts w:hint="eastAsia" w:ascii="宋体" w:hAnsi="宋体" w:eastAsia="宋体" w:cs="宋体"/>
          <w:b w:val="0"/>
          <w:bCs w:val="0"/>
          <w:color w:val="000000"/>
          <w:kern w:val="0"/>
          <w:sz w:val="28"/>
          <w:szCs w:val="28"/>
        </w:rPr>
        <w:t>7对本项目实行自主经营、自负盈亏、自我管理、自担责任。</w:t>
      </w:r>
    </w:p>
    <w:p w14:paraId="4E41CE8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付款方式</w:t>
      </w:r>
    </w:p>
    <w:p w14:paraId="4EDAC86D">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.1合同以人民币付款。</w:t>
      </w:r>
    </w:p>
    <w:p w14:paraId="71FF18C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color w:val="000000"/>
          <w:kern w:val="0"/>
          <w:sz w:val="28"/>
          <w:szCs w:val="28"/>
          <w:lang w:val="en-US" w:eastAsia="zh-CN"/>
        </w:rPr>
        <w:t>5</w:t>
      </w:r>
      <w:r>
        <w:rPr>
          <w:rFonts w:hint="eastAsia" w:ascii="宋体" w:hAnsi="宋体" w:eastAsia="宋体" w:cs="宋体"/>
          <w:b w:val="0"/>
          <w:bCs w:val="0"/>
          <w:color w:val="000000"/>
          <w:kern w:val="0"/>
          <w:sz w:val="28"/>
          <w:szCs w:val="28"/>
        </w:rPr>
        <w:t>.2</w:t>
      </w:r>
      <w:r>
        <w:rPr>
          <w:rFonts w:hint="eastAsia" w:ascii="宋体" w:hAnsi="宋体" w:eastAsia="宋体" w:cs="宋体"/>
          <w:b w:val="0"/>
          <w:bCs w:val="0"/>
          <w:sz w:val="28"/>
          <w:szCs w:val="28"/>
        </w:rPr>
        <w:t>付款比例：</w:t>
      </w:r>
    </w:p>
    <w:p w14:paraId="1960DBE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5.2.1</w:t>
      </w:r>
      <w:r>
        <w:rPr>
          <w:rFonts w:hint="eastAsia" w:ascii="宋体" w:hAnsi="宋体" w:eastAsia="宋体" w:cs="宋体"/>
          <w:b w:val="0"/>
          <w:bCs w:val="0"/>
          <w:color w:val="000000"/>
          <w:kern w:val="0"/>
          <w:sz w:val="28"/>
          <w:szCs w:val="28"/>
        </w:rPr>
        <w:t>服务满3个月验收合格后供应商开具合同总额或对应金额的发票交采购人，达到付款条件起15个工作日内，支付合同总金额的25.0%</w:t>
      </w:r>
    </w:p>
    <w:p w14:paraId="5A73E0E1">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5.2.</w:t>
      </w:r>
      <w:r>
        <w:rPr>
          <w:rFonts w:hint="eastAsia" w:ascii="宋体" w:hAnsi="宋体" w:cs="宋体"/>
          <w:b w:val="0"/>
          <w:bCs w:val="0"/>
          <w:sz w:val="28"/>
          <w:szCs w:val="28"/>
          <w:lang w:val="en-US" w:eastAsia="zh-CN"/>
        </w:rPr>
        <w:t>2</w:t>
      </w:r>
      <w:r>
        <w:rPr>
          <w:rFonts w:hint="eastAsia" w:ascii="宋体" w:hAnsi="宋体" w:eastAsia="宋体" w:cs="宋体"/>
          <w:b w:val="0"/>
          <w:bCs w:val="0"/>
          <w:color w:val="000000"/>
          <w:kern w:val="0"/>
          <w:sz w:val="28"/>
          <w:szCs w:val="28"/>
        </w:rPr>
        <w:t>服务满6个月验收合格后供应商开具合同总额或对应金额的发票交采购人，达到付款条件起15个工作日内，支付合同总金额的25.0%</w:t>
      </w:r>
    </w:p>
    <w:p w14:paraId="46D08CAC">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5.2.</w:t>
      </w:r>
      <w:r>
        <w:rPr>
          <w:rFonts w:hint="eastAsia" w:ascii="宋体" w:hAnsi="宋体" w:cs="宋体"/>
          <w:b w:val="0"/>
          <w:bCs w:val="0"/>
          <w:sz w:val="28"/>
          <w:szCs w:val="28"/>
          <w:lang w:val="en-US" w:eastAsia="zh-CN"/>
        </w:rPr>
        <w:t>3</w:t>
      </w:r>
      <w:r>
        <w:rPr>
          <w:rFonts w:hint="eastAsia" w:ascii="宋体" w:hAnsi="宋体" w:eastAsia="宋体" w:cs="宋体"/>
          <w:b w:val="0"/>
          <w:bCs w:val="0"/>
          <w:color w:val="000000"/>
          <w:kern w:val="0"/>
          <w:sz w:val="28"/>
          <w:szCs w:val="28"/>
        </w:rPr>
        <w:t>服务满9个月验收合格后供应商开具合同总额或对应金额的发票交采购人，达到付款条件起15个工作日内，支付合同总金额的25.0%</w:t>
      </w:r>
    </w:p>
    <w:p w14:paraId="4C9514B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sz w:val="28"/>
          <w:szCs w:val="28"/>
        </w:rPr>
      </w:pPr>
      <w:r>
        <w:rPr>
          <w:rFonts w:hint="eastAsia" w:ascii="宋体" w:hAnsi="宋体" w:eastAsia="宋体" w:cs="宋体"/>
          <w:b w:val="0"/>
          <w:bCs w:val="0"/>
          <w:sz w:val="28"/>
          <w:szCs w:val="28"/>
          <w:lang w:val="en-US" w:eastAsia="zh-CN"/>
        </w:rPr>
        <w:t>5.2.</w:t>
      </w:r>
      <w:r>
        <w:rPr>
          <w:rFonts w:hint="eastAsia" w:ascii="宋体" w:hAnsi="宋体" w:cs="宋体"/>
          <w:b w:val="0"/>
          <w:bCs w:val="0"/>
          <w:sz w:val="28"/>
          <w:szCs w:val="28"/>
          <w:lang w:val="en-US" w:eastAsia="zh-CN"/>
        </w:rPr>
        <w:t>4</w:t>
      </w:r>
      <w:r>
        <w:rPr>
          <w:rFonts w:hint="eastAsia" w:ascii="宋体" w:hAnsi="宋体" w:eastAsia="宋体" w:cs="宋体"/>
          <w:b w:val="0"/>
          <w:bCs w:val="0"/>
          <w:color w:val="000000"/>
          <w:kern w:val="0"/>
          <w:sz w:val="28"/>
          <w:szCs w:val="28"/>
        </w:rPr>
        <w:t>服务满12个月验收合格后供应商开具合同总额或对应金额的发票交采购人，达到付款条件起15个工作日内，支付合同总金额的25.0%</w:t>
      </w:r>
    </w:p>
    <w:p w14:paraId="351C556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5.3</w:t>
      </w:r>
      <w:r>
        <w:rPr>
          <w:rFonts w:hint="eastAsia" w:ascii="宋体" w:hAnsi="宋体" w:eastAsia="宋体" w:cs="宋体"/>
          <w:b w:val="0"/>
          <w:bCs w:val="0"/>
          <w:sz w:val="28"/>
          <w:szCs w:val="28"/>
          <w:lang w:eastAsia="zh-CN"/>
        </w:rPr>
        <w:t>支付方</w:t>
      </w:r>
      <w:r>
        <w:rPr>
          <w:rFonts w:hint="eastAsia" w:ascii="宋体" w:hAnsi="宋体" w:eastAsia="宋体" w:cs="宋体"/>
          <w:b w:val="0"/>
          <w:bCs w:val="0"/>
          <w:sz w:val="28"/>
          <w:szCs w:val="28"/>
        </w:rPr>
        <w:t>式：</w:t>
      </w:r>
      <w:r>
        <w:rPr>
          <w:rFonts w:hint="eastAsia" w:ascii="宋体" w:hAnsi="宋体" w:eastAsia="宋体" w:cs="宋体"/>
          <w:b w:val="0"/>
          <w:bCs w:val="0"/>
          <w:sz w:val="28"/>
          <w:szCs w:val="28"/>
          <w:lang w:eastAsia="zh-CN"/>
        </w:rPr>
        <w:t>分期付款</w:t>
      </w:r>
      <w:r>
        <w:rPr>
          <w:rFonts w:hint="eastAsia" w:ascii="宋体" w:hAnsi="宋体" w:eastAsia="宋体" w:cs="宋体"/>
          <w:b w:val="0"/>
          <w:bCs w:val="0"/>
          <w:sz w:val="28"/>
          <w:szCs w:val="28"/>
        </w:rPr>
        <w:t>。</w:t>
      </w:r>
    </w:p>
    <w:p w14:paraId="477FA44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sz w:val="28"/>
          <w:szCs w:val="28"/>
          <w:lang w:val="en-US" w:eastAsia="zh-CN"/>
        </w:rPr>
        <w:t>5.4乙方保证提供的发票真实有效，因发票问题引起的一切纠纷，由乙方全部经济责任和法律责任。</w:t>
      </w:r>
      <w:r>
        <w:rPr>
          <w:rFonts w:hint="eastAsia" w:ascii="宋体" w:hAnsi="宋体" w:eastAsia="宋体" w:cs="宋体"/>
          <w:b w:val="0"/>
          <w:bCs w:val="0"/>
          <w:color w:val="000000"/>
          <w:kern w:val="0"/>
          <w:sz w:val="28"/>
          <w:szCs w:val="28"/>
        </w:rPr>
        <w:t xml:space="preserve"> </w:t>
      </w:r>
    </w:p>
    <w:p w14:paraId="016DF3D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按照《民法典》等有关规定,成交服务商工作人员及及其聘用人员，不享受采购方工资补贴、津贴及其它任何福利待遇；</w:t>
      </w:r>
    </w:p>
    <w:p w14:paraId="31D3E4E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、履行期限、地点、方式</w:t>
      </w:r>
    </w:p>
    <w:p w14:paraId="0ABAE02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lang w:val="en-US" w:eastAsia="zh-CN"/>
        </w:rPr>
        <w:t>6</w:t>
      </w:r>
      <w:r>
        <w:rPr>
          <w:rFonts w:hint="eastAsia" w:ascii="宋体" w:hAnsi="宋体" w:eastAsia="宋体" w:cs="宋体"/>
          <w:b w:val="0"/>
          <w:bCs w:val="0"/>
          <w:color w:val="000000"/>
          <w:kern w:val="0"/>
          <w:sz w:val="28"/>
          <w:szCs w:val="28"/>
        </w:rPr>
        <w:t>.1履行期限：成交服务商应在政府集中采购机构规定的时间内和采购人签订合同，并于签订合同后3日内将所有服务人员和设备等按要求到位，确保按期正常运作。</w:t>
      </w:r>
    </w:p>
    <w:p w14:paraId="0FFB57C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color w:val="000000"/>
          <w:kern w:val="0"/>
          <w:sz w:val="28"/>
          <w:szCs w:val="28"/>
          <w:lang w:eastAsia="zh-CN"/>
        </w:rPr>
      </w:pPr>
      <w:r>
        <w:rPr>
          <w:rFonts w:hint="eastAsia" w:ascii="宋体" w:hAnsi="宋体" w:eastAsia="宋体" w:cs="宋体"/>
          <w:b w:val="0"/>
          <w:bCs w:val="0"/>
          <w:color w:val="000000"/>
          <w:kern w:val="0"/>
          <w:sz w:val="28"/>
          <w:szCs w:val="28"/>
        </w:rPr>
        <w:t>6.2履行地点：</w:t>
      </w:r>
      <w:r>
        <w:rPr>
          <w:rFonts w:hint="eastAsia" w:ascii="宋体" w:hAnsi="宋体" w:eastAsia="宋体" w:cs="宋体"/>
          <w:b w:val="0"/>
          <w:bCs w:val="0"/>
          <w:color w:val="000000"/>
          <w:kern w:val="0"/>
          <w:sz w:val="28"/>
          <w:szCs w:val="28"/>
          <w:lang w:eastAsia="zh-CN"/>
        </w:rPr>
        <w:t>大荔县妇幼保健计划生育服务中心</w:t>
      </w:r>
    </w:p>
    <w:p w14:paraId="155F136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6.3履行方式：甲方协助乙方完成合同履行前的必要准备工作（费用由乙方自理），其余工作由乙方自行完成。</w:t>
      </w:r>
    </w:p>
    <w:p w14:paraId="51CB9AB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6.4甲方按照合同规定的付款进度向乙方支付款项。</w:t>
      </w:r>
    </w:p>
    <w:p w14:paraId="51B756D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7.不可抗力</w:t>
      </w:r>
    </w:p>
    <w:p w14:paraId="7B8FFD2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7.1如果双方中任何一方由于战争、严重火灾、水灾、台风和地震以及其它经双方同意属于不可抗力的事故，致使合同履行受阻时，履行合同的期限应予延长，延长的期限应相当于事故所影响的时间。</w:t>
      </w:r>
    </w:p>
    <w:p w14:paraId="1C0F98D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7.2受事故影响的一方应在不可抗力的事故发生后尽快以书面形式通知另一方，并在事故发生后14天内，将有关权威部门出具的证明文件寄给或送给另一方。如果不可抗力影响时间持延续 120天以上，双方应通过友好协商在合理的时间内达成进一步履行合同的协议。</w:t>
      </w:r>
    </w:p>
    <w:p w14:paraId="73C0DC4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8.税费</w:t>
      </w:r>
    </w:p>
    <w:p w14:paraId="09F3F2C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8.1根据国家现行税法对甲方征收的与本合同有关的一切税费均由甲方负担。</w:t>
      </w:r>
    </w:p>
    <w:p w14:paraId="047DA26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8.2根据国家现行税法对乙方征收的与本合同有关的一切税费均由乙方负担。</w:t>
      </w:r>
    </w:p>
    <w:p w14:paraId="71FE35F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8.3在中国境外发生的与本合同执行有关的一切税费均由乙方负担。</w:t>
      </w:r>
    </w:p>
    <w:p w14:paraId="6553D96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9.仲裁</w:t>
      </w:r>
    </w:p>
    <w:p w14:paraId="6D220A3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9.1甲乙双方应通过友好协商，解决在执行本合同中所发生的或与本合同有关的一切争端，如果协商仍得不到解决，任何一方均可按“中华人民共和国合同法”规定提交调解和仲裁。</w:t>
      </w:r>
    </w:p>
    <w:p w14:paraId="12590EAC">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9.2仲裁裁决应为终局裁决，对双方均具有约束力。</w:t>
      </w:r>
    </w:p>
    <w:p w14:paraId="60FC890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9.3仲裁费除仲裁机构另有裁决外应由败诉方负担。</w:t>
      </w:r>
    </w:p>
    <w:p w14:paraId="6A5D2A7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9.4仲裁机构为合同履行地经济仲裁机构。</w:t>
      </w:r>
    </w:p>
    <w:p w14:paraId="6824DA9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9.5在仲裁期间，除正在进行仲裁的部分外，本合同其它部分应继续执行。</w:t>
      </w:r>
    </w:p>
    <w:p w14:paraId="1160A65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10.违约终止合同</w:t>
      </w:r>
    </w:p>
    <w:p w14:paraId="4F24BF3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10.1甲方在乙方违约的情况下：</w:t>
      </w:r>
    </w:p>
    <w:p w14:paraId="0B3DE02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10.1.1乙方未能在合同规定的期限或甲方同意延长的期限内提供全部或部分服务；</w:t>
      </w:r>
    </w:p>
    <w:p w14:paraId="6BF40807">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10.1.2如果乙方未能履行合同规定的其它义务，乙方在收到甲方发出的违约通知后 30天内，或经甲方书面认可延长的时间内未能纠正其过失。甲方可向乙方发出书面通知，终止部分或全部合同。在这种情况下，并不影响甲方向乙方提出的索赔。</w:t>
      </w:r>
    </w:p>
    <w:p w14:paraId="3064FE7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10.2在甲方根据上述第11.1条规定，终止了全部或部分合同，甲方可以依其认为适当的条件和方法完善服务工作内容，乙方应对完善服务工作内容所超出的费用负责。而且乙方还应继续执行合同中未终止的部分。</w:t>
      </w:r>
    </w:p>
    <w:p w14:paraId="602A456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11.违约责任</w:t>
      </w:r>
    </w:p>
    <w:p w14:paraId="444BC6F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11.1合同有效期内，任何一方均不得无故解除本合同，否则责任方承担违约责任，并向对方支付相当于未履行合同服务费总额的 10%的费用作为违约金。任何一方因故解除本合同，需提前一个月通知对方，否则视其违约，并承担违约责任。</w:t>
      </w:r>
    </w:p>
    <w:p w14:paraId="6B279A8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11.2乙方应严格执行各项服务标准，确保工作质量。如有质量问题，甲方有权按有关处罚规定进行经济处罚。</w:t>
      </w:r>
    </w:p>
    <w:p w14:paraId="0697C5C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12.破产终止合同</w:t>
      </w:r>
    </w:p>
    <w:p w14:paraId="0D74F50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如果乙方破产或无清偿能力时，甲方可在任何时候以书面通知乙方终止合同。该终止合同将不损害或影响甲方已经采取或将要采取的补救措施的权利。</w:t>
      </w:r>
    </w:p>
    <w:p w14:paraId="622B20A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13.转让和分包</w:t>
      </w:r>
    </w:p>
    <w:p w14:paraId="1D08EA9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13.1未经甲方事先书面同意，乙方不得部分转让或全部转让其应履行的合同义务。</w:t>
      </w:r>
    </w:p>
    <w:p w14:paraId="7A800F3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13.2对磋商中没有明确分包的合同，乙方应书面通知甲方本合同中将分包的全部分包合同，在原磋商文件中或后来发出的分包通知均不能解除乙方履行本合同的责任和义务。</w:t>
      </w:r>
    </w:p>
    <w:p w14:paraId="15355520">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14.合同修改</w:t>
      </w:r>
    </w:p>
    <w:p w14:paraId="7BD37D9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欲对合同条款进行任何改动，均须由甲乙双方签署书面的合同修改书。</w:t>
      </w:r>
    </w:p>
    <w:p w14:paraId="3048FAB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15.通知</w:t>
      </w:r>
    </w:p>
    <w:p w14:paraId="53E442D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本合同任何一方给另一方的通知，都应以书面形式发送，而另一方应以书面形式确认并发送到对方明确的地址。</w:t>
      </w:r>
    </w:p>
    <w:p w14:paraId="3B28EA2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16.适用法律</w:t>
      </w:r>
    </w:p>
    <w:p w14:paraId="2B40AA6E">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本合同应按照中华人民共和国的法律进行解释。</w:t>
      </w:r>
    </w:p>
    <w:p w14:paraId="3631463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17.合同文件及资料的使用</w:t>
      </w:r>
    </w:p>
    <w:p w14:paraId="09A52C8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17.1除了乙方为执行合同所雇人员外，在未经甲方同意的情况下，乙方不得将合同、合同中的规定或甲方向乙方提供的资料透露给任何人。乙方须在对外保密的前提下，对其雇用人员提供有关情况，所提供的情况仅限于执行合同必不可少的范围内。</w:t>
      </w:r>
    </w:p>
    <w:p w14:paraId="35510A08">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17.2除非执行合同需要，在事先未得到甲方同意的情况下，乙方不得使用第 17.1款中所列的任何文件和资料。</w:t>
      </w:r>
    </w:p>
    <w:p w14:paraId="0EB2E962">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17.3除合同本身以外，18.1款列明的所有资料始终为甲方的财产，若甲方要求，乙方应于其合同义务履行完毕以后将这些资料（包括所有副本）退还甲方。</w:t>
      </w:r>
    </w:p>
    <w:p w14:paraId="1168FA3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18.合同生效及其它</w:t>
      </w:r>
    </w:p>
    <w:p w14:paraId="58B3A865">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18.1合同应在双方签字盖章并在甲方收取乙方提供的履约保证金后开始生效。</w:t>
      </w:r>
    </w:p>
    <w:p w14:paraId="119F6B6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18.2本合同一式六份，甲方两份，乙方两份、集中采购机构执一份，政府采购管理部门备案一份。签字盖章后生效，合同执行完毕自动失效。</w:t>
      </w:r>
    </w:p>
    <w:p w14:paraId="1C03A97F">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hAnsi="宋体" w:eastAsia="宋体" w:cs="宋体"/>
          <w:b w:val="0"/>
          <w:bCs w:val="0"/>
          <w:color w:val="000000"/>
          <w:kern w:val="0"/>
          <w:sz w:val="28"/>
          <w:szCs w:val="28"/>
        </w:rPr>
      </w:pPr>
      <w:r>
        <w:rPr>
          <w:rFonts w:hint="eastAsia" w:ascii="宋体" w:hAnsi="宋体" w:eastAsia="宋体" w:cs="宋体"/>
          <w:b w:val="0"/>
          <w:bCs w:val="0"/>
          <w:color w:val="000000"/>
          <w:kern w:val="0"/>
          <w:sz w:val="28"/>
          <w:szCs w:val="28"/>
        </w:rPr>
        <w:t>18.3如需修改或补充合同内容，经协商，双方应签署书面修改或补充协议，该协议将作为本合同的一个组成部分。</w:t>
      </w:r>
    </w:p>
    <w:p w14:paraId="769D9D7D">
      <w:pPr>
        <w:keepNext w:val="0"/>
        <w:keepLines w:val="0"/>
        <w:pageBreakBefore w:val="0"/>
        <w:widowControl w:val="0"/>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4757A"/>
    <w:rsid w:val="078F1F1F"/>
    <w:rsid w:val="251B66B7"/>
    <w:rsid w:val="392B161F"/>
    <w:rsid w:val="3C6973FA"/>
    <w:rsid w:val="3D9D3CB5"/>
    <w:rsid w:val="3E950E30"/>
    <w:rsid w:val="4CA108BD"/>
    <w:rsid w:val="5A294D9F"/>
    <w:rsid w:val="6FE25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b/>
      <w:bCs/>
      <w:kern w:val="2"/>
      <w:sz w:val="18"/>
      <w:szCs w:val="18"/>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3481</Words>
  <Characters>3715</Characters>
  <Lines>0</Lines>
  <Paragraphs>0</Paragraphs>
  <TotalTime>1</TotalTime>
  <ScaleCrop>false</ScaleCrop>
  <LinksUpToDate>false</LinksUpToDate>
  <CharactersWithSpaces>3857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2026-06-25T00:38:00Z</dcterms:created>
  <dc:creator>Administrator</dc:creator>
  <cp:lastModifiedBy>✨</cp:lastModifiedBy>
  <dcterms:modified xsi:type="dcterms:W3CDTF">2026-06-25T07:18:59Z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eyJoZGlkIjoiOGFiOTJjZTMwY2Y4NjhkODI4NTkyODEzNTc5YjFlZTkiLCJ1c2VySWQiOiI1MzM4NjE3MDIifQ==</vt:lpwstr>
  </property>
  <property fmtid="{D5CDD505-2E9C-101B-9397-08002B2CF9AE}" pid="4" name="ICV">
    <vt:lpwstr>1B29A98F8E5A4263AE5FE8744B17E444_12</vt:lpwstr>
  </property>
</Properties>
</file>