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4896E">
      <w:pPr>
        <w:jc w:val="center"/>
        <w:rPr>
          <w:rFonts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良好的纳税记录承诺函</w:t>
      </w:r>
    </w:p>
    <w:p w14:paraId="2160E2C8">
      <w:pPr>
        <w:rPr>
          <w:rFonts w:ascii="宋体" w:hAnsi="宋体"/>
          <w:b/>
          <w:sz w:val="32"/>
          <w:szCs w:val="32"/>
        </w:rPr>
      </w:pPr>
    </w:p>
    <w:p w14:paraId="3635215A">
      <w:pPr>
        <w:kinsoku w:val="0"/>
        <w:spacing w:line="600" w:lineRule="exact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致：商州区政府采购中心</w:t>
      </w:r>
    </w:p>
    <w:p w14:paraId="73395472">
      <w:pPr>
        <w:pStyle w:val="2"/>
        <w:widowControl/>
        <w:shd w:val="clear" w:color="auto" w:fill="FFFFFF"/>
        <w:spacing w:before="0" w:beforeAutospacing="0" w:after="0" w:afterAutospacing="0" w:line="30" w:lineRule="atLeast"/>
        <w:ind w:firstLine="643" w:firstLineChars="200"/>
        <w:jc w:val="both"/>
        <w:rPr>
          <w:rFonts w:hint="default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ascii="仿宋" w:hAnsi="仿宋" w:eastAsia="仿宋" w:cs="仿宋"/>
          <w:sz w:val="32"/>
          <w:szCs w:val="32"/>
        </w:rPr>
        <w:t>采购项目〔项目编号：</w:t>
      </w:r>
      <w:r>
        <w:rPr>
          <w:b w:val="0"/>
          <w:color w:val="333333"/>
          <w:u w:val="single"/>
          <w:shd w:val="clear" w:color="auto" w:fill="FFFFFF"/>
        </w:rPr>
        <w:t>SZCG（2026）</w:t>
      </w:r>
      <w:r>
        <w:rPr>
          <w:rFonts w:hint="eastAsia"/>
          <w:b w:val="0"/>
          <w:color w:val="333333"/>
          <w:u w:val="single"/>
          <w:shd w:val="clear" w:color="auto" w:fill="FFFFFF"/>
          <w:lang w:val="en-US" w:eastAsia="zh-CN"/>
        </w:rPr>
        <w:t xml:space="preserve">   </w:t>
      </w:r>
      <w:r>
        <w:rPr>
          <w:rFonts w:ascii="仿宋" w:hAnsi="仿宋" w:eastAsia="仿宋" w:cs="仿宋"/>
          <w:sz w:val="32"/>
          <w:szCs w:val="32"/>
        </w:rPr>
        <w:t>〕，作如下承诺：</w:t>
      </w:r>
    </w:p>
    <w:p w14:paraId="66A24BD1">
      <w:pPr>
        <w:kinsoku w:val="0"/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一、我公司（单位）符合本次采购项目关于供应商“良好的纳税记录”的资格要求。</w:t>
      </w:r>
    </w:p>
    <w:p w14:paraId="49C9E1FD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二、我公司（单位）近三年依法缴纳了各项税费，没有偷税、漏税行为。</w:t>
      </w:r>
    </w:p>
    <w:p w14:paraId="5A6EAB82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 w14:paraId="610D9EA4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后附：</w:t>
      </w:r>
      <w:r>
        <w:rPr>
          <w:rFonts w:ascii="仿宋_GB2312" w:hAnsi="仿宋_GB2312" w:eastAsia="仿宋_GB2312" w:cs="仿宋_GB2312"/>
        </w:rPr>
        <w:t>开标截止时间前12个月内任意一个月的依法缴纳税收的相关凭据（时间以税款所属时期为准），凭据应有税务机关或代收机关的公章或业务专用章。依法免税或无须缴纳税收的供应商应提供相应证明文件。</w:t>
      </w:r>
    </w:p>
    <w:p w14:paraId="4AE58681">
      <w:pPr>
        <w:spacing w:line="600" w:lineRule="exact"/>
        <w:rPr>
          <w:rFonts w:ascii="宋体" w:hAnsi="宋体"/>
        </w:rPr>
      </w:pPr>
    </w:p>
    <w:p w14:paraId="1ABA03A8">
      <w:pPr>
        <w:spacing w:line="600" w:lineRule="exact"/>
        <w:ind w:firstLine="640"/>
        <w:rPr>
          <w:rFonts w:ascii="仿宋" w:hAnsi="仿宋" w:eastAsia="仿宋" w:cs="仿宋"/>
          <w:spacing w:val="-6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</w:rPr>
        <w:t>企业名称：　　　　　　　　    　　 （公章）　　</w:t>
      </w:r>
    </w:p>
    <w:p w14:paraId="54924307">
      <w:pPr>
        <w:spacing w:line="600" w:lineRule="exact"/>
        <w:ind w:firstLine="640"/>
        <w:rPr>
          <w:rFonts w:ascii="仿宋" w:hAnsi="仿宋" w:eastAsia="仿宋" w:cs="仿宋"/>
          <w:spacing w:val="-6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</w:rPr>
        <w:t xml:space="preserve">法人或被授权人（签字）： 　　　           </w:t>
      </w:r>
    </w:p>
    <w:p w14:paraId="3C53F18E">
      <w:pPr>
        <w:spacing w:line="600" w:lineRule="exact"/>
        <w:ind w:firstLine="640"/>
        <w:rPr>
          <w:rFonts w:ascii="仿宋" w:hAnsi="仿宋" w:eastAsia="仿宋" w:cs="仿宋"/>
          <w:spacing w:val="-6"/>
          <w:kern w:val="2"/>
          <w:sz w:val="32"/>
          <w:szCs w:val="32"/>
        </w:rPr>
      </w:pPr>
    </w:p>
    <w:p w14:paraId="298D0B5E">
      <w:pPr>
        <w:spacing w:line="600" w:lineRule="exact"/>
        <w:ind w:firstLine="3234" w:firstLineChars="1050"/>
        <w:rPr>
          <w:rFonts w:ascii="仿宋" w:hAnsi="仿宋" w:eastAsia="仿宋" w:cs="仿宋"/>
          <w:spacing w:val="-6"/>
          <w:kern w:val="2"/>
          <w:sz w:val="32"/>
          <w:szCs w:val="32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</w:rPr>
        <w:t>日    期：       年    月    日</w:t>
      </w:r>
    </w:p>
    <w:p w14:paraId="4E30EB86">
      <w:pPr>
        <w:spacing w:line="600" w:lineRule="exact"/>
        <w:rPr>
          <w:rFonts w:ascii="宋体" w:hAnsi="宋体"/>
        </w:rPr>
      </w:pPr>
    </w:p>
    <w:p w14:paraId="1972D43A">
      <w:pPr>
        <w:spacing w:line="440" w:lineRule="exact"/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3BD366E4"/>
    <w:rsid w:val="001E5564"/>
    <w:rsid w:val="001F1DCD"/>
    <w:rsid w:val="005225F6"/>
    <w:rsid w:val="00B04410"/>
    <w:rsid w:val="00B3345A"/>
    <w:rsid w:val="00C26899"/>
    <w:rsid w:val="00EC6E7B"/>
    <w:rsid w:val="01BF5427"/>
    <w:rsid w:val="1039692A"/>
    <w:rsid w:val="228534F1"/>
    <w:rsid w:val="2EDE0F52"/>
    <w:rsid w:val="35757E11"/>
    <w:rsid w:val="3BD366E4"/>
    <w:rsid w:val="471F7A82"/>
    <w:rsid w:val="47EE04B4"/>
    <w:rsid w:val="5DFC5630"/>
    <w:rsid w:val="61640B7C"/>
    <w:rsid w:val="7B73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outlineLvl w:val="2"/>
    </w:pPr>
    <w:rPr>
      <w:rFonts w:hint="eastAsia" w:ascii="宋体" w:hAnsi="宋体" w:cs="宋体"/>
      <w:b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  <w:style w:type="character" w:customStyle="1" w:styleId="8">
    <w:name w:val="页眉 Char"/>
    <w:basedOn w:val="6"/>
    <w:link w:val="4"/>
    <w:uiPriority w:val="0"/>
    <w:rPr>
      <w:rFonts w:ascii="Copperplate Gothic Bold" w:hAnsi="Copperplate Gothic Bold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opperplate Gothic Bold" w:hAnsi="Copperplate Gothic Bold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230</Characters>
  <Lines>2</Lines>
  <Paragraphs>1</Paragraphs>
  <TotalTime>0</TotalTime>
  <ScaleCrop>false</ScaleCrop>
  <LinksUpToDate>false</LinksUpToDate>
  <CharactersWithSpaces>305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2023-12-21T08:31:00Z</dcterms:created>
  <dc:creator>李平</dc:creator>
  <cp:lastModifiedBy>晨晨</cp:lastModifiedBy>
  <dcterms:modified xsi:type="dcterms:W3CDTF">2026-08-25T09:24:13Z</dcterms:modified>
  <dc:title>具有良好的税收缴纳记录承诺函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F04FAFF33A9341638B14BC1AFED5F10C_11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