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A3DFA">
      <w:pPr>
        <w:spacing w:line="440" w:lineRule="exact"/>
        <w:ind w:firstLine="643" w:firstLineChars="200"/>
        <w:jc w:val="center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应提交的相关资格证明材料</w:t>
      </w:r>
    </w:p>
    <w:p w14:paraId="25A9EB20"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</w:p>
    <w:p w14:paraId="424B0857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</w:rPr>
        <w:t>按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竞争性磋商文件</w:t>
      </w:r>
      <w:r>
        <w:rPr>
          <w:rFonts w:hint="eastAsia" w:ascii="宋体" w:hAnsi="宋体" w:cs="宋体"/>
          <w:b/>
          <w:bCs/>
          <w:color w:val="auto"/>
          <w:sz w:val="24"/>
        </w:rPr>
        <w:t>要求，应提供以下相关资格证明材料：</w:t>
      </w:r>
    </w:p>
    <w:p w14:paraId="1129DBCA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注：可</w:t>
      </w:r>
      <w:r>
        <w:rPr>
          <w:rFonts w:hint="eastAsia" w:ascii="宋体" w:hAnsi="宋体" w:cs="宋体"/>
          <w:b/>
          <w:bCs/>
          <w:color w:val="auto"/>
          <w:sz w:val="24"/>
        </w:rPr>
        <w:t>提供复印件、扫描件或打印件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sz w:val="24"/>
        </w:rPr>
        <w:t>资质审查时，由采购人或采购代理机构对必备资质进行审核，缺少其中任何一项，其投标资质无效。评审时，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磋商小组</w:t>
      </w:r>
      <w:r>
        <w:rPr>
          <w:rFonts w:hint="eastAsia" w:ascii="宋体" w:hAnsi="宋体" w:cs="宋体"/>
          <w:b/>
          <w:bCs/>
          <w:color w:val="auto"/>
          <w:sz w:val="24"/>
        </w:rPr>
        <w:t>对符合资格的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响应</w:t>
      </w:r>
      <w:r>
        <w:rPr>
          <w:rFonts w:hint="eastAsia" w:ascii="宋体" w:hAnsi="宋体" w:cs="宋体"/>
          <w:b/>
          <w:bCs/>
          <w:color w:val="auto"/>
          <w:sz w:val="24"/>
        </w:rPr>
        <w:t>文件进行符合性审查，不能满足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竞争性磋商文件</w:t>
      </w:r>
      <w:r>
        <w:rPr>
          <w:rFonts w:hint="eastAsia" w:ascii="宋体" w:hAnsi="宋体" w:cs="宋体"/>
          <w:b/>
          <w:bCs/>
          <w:color w:val="auto"/>
          <w:sz w:val="24"/>
        </w:rPr>
        <w:t>实质性要求的，其投标文件无效。</w:t>
      </w:r>
    </w:p>
    <w:p w14:paraId="376B57F9"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</w:p>
    <w:p w14:paraId="33A8C1C6"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</w:p>
    <w:p w14:paraId="61DF5DF5"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</w:p>
    <w:p w14:paraId="2D9EE2B8"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</w:p>
    <w:p w14:paraId="5308854F"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 xml:space="preserve">1.独立承担民事责任：有效的营业执照副本/事业单位法人证书副本/非企业专业服务机构执业许可证副本/民办非企业单位登记证书副本/个人工商户营业执照副本/自然人身份证； </w:t>
      </w:r>
    </w:p>
    <w:p w14:paraId="09DDA10A">
      <w:pPr>
        <w:spacing w:line="440" w:lineRule="exact"/>
        <w:ind w:firstLine="480" w:firstLineChars="200"/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</w:pPr>
    </w:p>
    <w:p w14:paraId="520574C4">
      <w:pPr>
        <w:spacing w:line="440" w:lineRule="exact"/>
        <w:ind w:firstLine="480" w:firstLineChars="200"/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  <w:t>2.授权代表磋商时，提供法定代表人授权书；法定代表人磋商时，须提供本人身份证；非法人单位参照执行。</w:t>
      </w:r>
    </w:p>
    <w:p w14:paraId="14BF6C1F">
      <w:pPr>
        <w:spacing w:line="440" w:lineRule="exact"/>
        <w:ind w:firstLine="480" w:firstLineChars="200"/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</w:pPr>
    </w:p>
    <w:p w14:paraId="151D1642">
      <w:pPr>
        <w:spacing w:line="440" w:lineRule="exact"/>
        <w:ind w:firstLine="480" w:firstLineChars="200"/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  <w:t>3.具有良好的商业信誉和健全的财务会计制度,具有履行合同所必需的设备和专业技术能力，具有依法缴纳税收和社会保障金的良好记录，参加本项目采购活动前三年内无重大违法活动记录 ，未列入在信用中国网站“失信被执行人”、“重大税收违法案件当事人名单”中(www.creditchina.gov.cn)，也未列入中国政府采购网“政府采购严重违法失信行为记录名单”中www. ccgp. gov.cn )，供应商应按照汉中市财政局《关于全面推行政府采购供应商基本资格条件承诺制的通知》（汉采办采管〔2024〕20号）文件要求，提供加盖公章的《汉中市政府采购供应商资格承诺函》 。</w:t>
      </w:r>
    </w:p>
    <w:p w14:paraId="5D0D89DE">
      <w:pPr>
        <w:spacing w:line="440" w:lineRule="exact"/>
        <w:ind w:firstLine="480" w:firstLineChars="200"/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</w:pPr>
    </w:p>
    <w:p w14:paraId="63C48B7D">
      <w:pPr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  <w:br w:type="page"/>
      </w:r>
    </w:p>
    <w:p w14:paraId="420FFC2A">
      <w:pPr>
        <w:spacing w:line="440" w:lineRule="exact"/>
        <w:ind w:firstLine="480" w:firstLineChars="200"/>
        <w:rPr>
          <w:rFonts w:hint="default" w:ascii="宋体" w:hAnsi="宋体" w:cs="Times New Roman"/>
          <w:b w:val="0"/>
          <w:bCs w:val="0"/>
          <w:color w:val="auto"/>
          <w:sz w:val="24"/>
          <w:lang w:val="en-US" w:eastAsia="zh-CN"/>
        </w:rPr>
      </w:pPr>
    </w:p>
    <w:p w14:paraId="720D4993">
      <w:pPr>
        <w:spacing w:before="312" w:beforeLines="100" w:after="312" w:afterLines="100"/>
        <w:jc w:val="center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/>
          <w:b/>
          <w:bCs/>
          <w:color w:val="auto"/>
          <w:sz w:val="32"/>
          <w:szCs w:val="32"/>
        </w:rPr>
        <w:t>法定代表人授权书</w:t>
      </w:r>
    </w:p>
    <w:p w14:paraId="558C6ECA">
      <w:pPr>
        <w:autoSpaceDE w:val="0"/>
        <w:autoSpaceDN w:val="0"/>
        <w:spacing w:after="156" w:afterLines="50" w:line="440" w:lineRule="exact"/>
        <w:ind w:firstLine="437"/>
        <w:rPr>
          <w:rFonts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本授权书声明：注册于中华人民共和国的</w:t>
      </w:r>
      <w:r>
        <w:rPr>
          <w:rFonts w:ascii="宋体" w:hAnsi="宋体"/>
          <w:color w:val="auto"/>
          <w:sz w:val="24"/>
          <w:u w:val="single"/>
        </w:rPr>
        <w:t xml:space="preserve">     （</w:t>
      </w:r>
      <w:r>
        <w:rPr>
          <w:rFonts w:hint="eastAsia" w:ascii="宋体" w:hAnsi="宋体"/>
          <w:color w:val="auto"/>
          <w:sz w:val="24"/>
          <w:u w:val="single"/>
        </w:rPr>
        <w:t>投标单位</w:t>
      </w:r>
      <w:r>
        <w:rPr>
          <w:rFonts w:ascii="宋体" w:hAnsi="宋体"/>
          <w:color w:val="auto"/>
          <w:sz w:val="24"/>
          <w:u w:val="single"/>
        </w:rPr>
        <w:t xml:space="preserve">名称）     </w:t>
      </w:r>
      <w:r>
        <w:rPr>
          <w:rFonts w:ascii="宋体" w:hAnsi="宋体"/>
          <w:color w:val="auto"/>
          <w:sz w:val="24"/>
        </w:rPr>
        <w:t>的在下面签字的</w:t>
      </w:r>
      <w:r>
        <w:rPr>
          <w:rFonts w:ascii="宋体" w:hAnsi="宋体"/>
          <w:color w:val="auto"/>
          <w:sz w:val="24"/>
          <w:u w:val="single"/>
        </w:rPr>
        <w:t xml:space="preserve">     （法定代表人姓名、职务）    </w:t>
      </w:r>
      <w:r>
        <w:rPr>
          <w:rFonts w:ascii="宋体" w:hAnsi="宋体"/>
          <w:color w:val="auto"/>
          <w:sz w:val="24"/>
        </w:rPr>
        <w:t>代表本公司授权的在下面签字的</w:t>
      </w:r>
      <w:r>
        <w:rPr>
          <w:rFonts w:ascii="宋体" w:hAnsi="宋体"/>
          <w:color w:val="auto"/>
          <w:sz w:val="24"/>
          <w:u w:val="single"/>
        </w:rPr>
        <w:t xml:space="preserve"> （被授权人的姓名、职务） </w:t>
      </w:r>
      <w:r>
        <w:rPr>
          <w:rFonts w:ascii="宋体" w:hAnsi="宋体"/>
          <w:color w:val="auto"/>
          <w:sz w:val="24"/>
        </w:rPr>
        <w:t>为本公司的合法代理人，就</w:t>
      </w:r>
      <w:r>
        <w:rPr>
          <w:rFonts w:hint="eastAsia" w:ascii="宋体" w:hAnsi="宋体"/>
          <w:color w:val="auto"/>
          <w:sz w:val="24"/>
        </w:rPr>
        <w:t>项目</w:t>
      </w:r>
      <w:r>
        <w:rPr>
          <w:rFonts w:ascii="宋体" w:hAnsi="宋体"/>
          <w:color w:val="auto"/>
          <w:sz w:val="24"/>
        </w:rPr>
        <w:t>编号为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u w:val="single"/>
          <w:lang w:eastAsia="zh-CN"/>
        </w:rPr>
        <w:t xml:space="preserve"> SXBC2026-CSZB013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>的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eastAsia="zh-CN"/>
        </w:rPr>
        <w:t>汉中市水污染热点网格监管项目运维服务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>的投标，以本公司名义处理一切与之有关的事务。</w:t>
      </w:r>
    </w:p>
    <w:p w14:paraId="3B7B8A07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本授权书于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月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日签字生效，有效期与投标文件一致。</w:t>
      </w:r>
    </w:p>
    <w:p w14:paraId="72AB4C4B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4D5556A7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法定代表人签字或签章：                       被授权人签字：  </w:t>
      </w:r>
    </w:p>
    <w:p w14:paraId="042DFEED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公        章：                               职        务：</w:t>
      </w:r>
    </w:p>
    <w:p w14:paraId="11582A70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18305CBE"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附：法定代表人、被授权人身份证复印或扫描件。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4677"/>
      </w:tblGrid>
      <w:tr w14:paraId="468F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2" w:hRule="atLeast"/>
          <w:jc w:val="center"/>
        </w:trPr>
        <w:tc>
          <w:tcPr>
            <w:tcW w:w="4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59484"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法人代表身份证</w:t>
            </w:r>
          </w:p>
          <w:p w14:paraId="51AFD2CE"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4677" w:type="dxa"/>
            <w:tcBorders>
              <w:left w:val="single" w:color="auto" w:sz="4" w:space="0"/>
            </w:tcBorders>
            <w:noWrap w:val="0"/>
            <w:vAlign w:val="center"/>
          </w:tcPr>
          <w:p w14:paraId="32B98637"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被授权人身份证</w:t>
            </w:r>
          </w:p>
          <w:p w14:paraId="179CA88E"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</w:tbl>
    <w:p w14:paraId="6785ED31"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 w14:paraId="05D77AB6"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 w14:paraId="43E9F41D"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 w14:paraId="6C0CD748"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 w14:paraId="591A0FA9"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  <w:r>
        <w:rPr>
          <w:rFonts w:hint="eastAsia" w:ascii="宋体" w:hAnsi="宋体"/>
          <w:color w:val="auto"/>
          <w:sz w:val="24"/>
          <w:lang w:val="zh-CN"/>
        </w:rPr>
        <w:br w:type="page"/>
      </w:r>
    </w:p>
    <w:p w14:paraId="410BA153">
      <w:pPr>
        <w:pStyle w:val="6"/>
        <w:rPr>
          <w:rFonts w:hint="eastAsia"/>
        </w:rPr>
        <w:sectPr>
          <w:pgSz w:w="11906" w:h="16838"/>
          <w:pgMar w:top="1417" w:right="1417" w:bottom="1417" w:left="1417" w:header="851" w:footer="992" w:gutter="0"/>
          <w:cols w:space="720" w:num="1"/>
          <w:docGrid w:type="lines" w:linePitch="312" w:charSpace="0"/>
        </w:sectPr>
      </w:pPr>
    </w:p>
    <w:p w14:paraId="186F0303">
      <w:pPr>
        <w:spacing w:before="263" w:line="219" w:lineRule="auto"/>
        <w:ind w:left="0" w:leftChars="0" w:firstLine="0" w:firstLineChars="0"/>
        <w:jc w:val="center"/>
        <w:rPr>
          <w:rFonts w:hint="eastAsia" w:ascii="仿宋" w:hAnsi="仿宋" w:eastAsia="仿宋" w:cs="仿宋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1"/>
          <w:sz w:val="36"/>
          <w:szCs w:val="36"/>
        </w:rPr>
        <w:t>汉中市政府采购供应商资格承诺函</w:t>
      </w:r>
    </w:p>
    <w:p w14:paraId="12A26E48">
      <w:pPr>
        <w:pStyle w:val="5"/>
        <w:spacing w:line="331" w:lineRule="auto"/>
        <w:rPr>
          <w:rFonts w:hint="eastAsia" w:ascii="仿宋" w:hAnsi="仿宋" w:eastAsia="仿宋" w:cs="仿宋"/>
        </w:rPr>
      </w:pPr>
    </w:p>
    <w:p w14:paraId="5A85F2AE">
      <w:pPr>
        <w:spacing w:before="101" w:line="221" w:lineRule="auto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致：(</w:t>
      </w:r>
      <w:r>
        <w:rPr>
          <w:rFonts w:hint="eastAsia" w:ascii="仿宋" w:hAnsi="仿宋" w:eastAsia="仿宋" w:cs="仿宋"/>
          <w:spacing w:val="11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11"/>
          <w:sz w:val="28"/>
          <w:szCs w:val="28"/>
          <w:lang w:eastAsia="zh-CN"/>
        </w:rPr>
        <w:t>招标代理机构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名称)</w:t>
      </w:r>
    </w:p>
    <w:p w14:paraId="037E2374">
      <w:pPr>
        <w:spacing w:before="223" w:line="22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1"/>
          <w:sz w:val="28"/>
          <w:szCs w:val="28"/>
        </w:rPr>
        <w:t>(投标人名称)郑重承诺：</w:t>
      </w:r>
    </w:p>
    <w:p w14:paraId="1E7FF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5" w:line="360" w:lineRule="auto"/>
        <w:ind w:right="72" w:firstLine="560" w:firstLineChars="200"/>
        <w:jc w:val="both"/>
        <w:textAlignment w:val="auto"/>
        <w:rPr>
          <w:rFonts w:hint="eastAsia" w:ascii="仿宋" w:hAnsi="仿宋" w:eastAsia="仿宋" w:cs="仿宋"/>
          <w:spacing w:val="0"/>
          <w:sz w:val="28"/>
          <w:szCs w:val="28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B106515">
      <w:pPr>
        <w:keepNext w:val="0"/>
        <w:keepLines w:val="0"/>
        <w:pageBreakBefore w:val="0"/>
        <w:widowControl w:val="0"/>
        <w:tabs>
          <w:tab w:val="left" w:pos="1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121" w:line="360" w:lineRule="auto"/>
        <w:ind w:right="45" w:firstLine="560" w:firstLineChars="200"/>
        <w:textAlignment w:val="auto"/>
        <w:rPr>
          <w:rFonts w:hint="eastAsia" w:ascii="仿宋" w:hAnsi="仿宋" w:eastAsia="仿宋" w:cs="仿宋"/>
          <w:spacing w:val="0"/>
          <w:sz w:val="28"/>
          <w:szCs w:val="28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2.我方未列入在信用中国网站“失信被执行人”、“重大税收违法案件当事人名单”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中(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u w:val="single" w:color="auto"/>
        </w:rPr>
        <w:t>www.creditchina.gov.cn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),也未列入中国政府采购网“政府采购严重违法失信行为记录名单”中(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u w:val="single" w:color="auto"/>
        </w:rPr>
        <w:t>www.ccgp.gov.cn</w:t>
      </w:r>
      <w:r>
        <w:rPr>
          <w:rFonts w:hint="eastAsia" w:ascii="仿宋" w:hAnsi="仿宋" w:eastAsia="仿宋" w:cs="仿宋"/>
          <w:spacing w:val="0"/>
          <w:sz w:val="28"/>
          <w:szCs w:val="28"/>
        </w:rPr>
        <w:t>)。</w:t>
      </w:r>
    </w:p>
    <w:p w14:paraId="5567E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pacing w:val="0"/>
          <w:sz w:val="28"/>
          <w:szCs w:val="28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3.我方在采购项目评审(评标)环节结束后，随时接受</w:t>
      </w:r>
      <w:r>
        <w:rPr>
          <w:rFonts w:hint="eastAsia" w:ascii="仿宋" w:hAnsi="仿宋" w:eastAsia="仿宋" w:cs="仿宋"/>
          <w:spacing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spacing w:val="0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0"/>
          <w:sz w:val="28"/>
          <w:szCs w:val="28"/>
          <w:lang w:eastAsia="zh-CN"/>
        </w:rPr>
        <w:t>招标代理机构</w:t>
      </w:r>
      <w:r>
        <w:rPr>
          <w:rFonts w:hint="eastAsia" w:ascii="仿宋" w:hAnsi="仿宋" w:eastAsia="仿宋" w:cs="仿宋"/>
          <w:spacing w:val="0"/>
          <w:sz w:val="28"/>
          <w:szCs w:val="28"/>
        </w:rPr>
        <w:t>的检查验证，配合提供相关证明材料，证明符合《中华人民共和国政府采购法》规定的投标人基本资格条件。</w:t>
      </w:r>
    </w:p>
    <w:p w14:paraId="16016566">
      <w:pPr>
        <w:spacing w:line="222" w:lineRule="auto"/>
        <w:ind w:left="66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我方对以上承诺负全部法律责任。</w:t>
      </w:r>
    </w:p>
    <w:p w14:paraId="13650B88">
      <w:pPr>
        <w:pStyle w:val="5"/>
        <w:spacing w:line="265" w:lineRule="auto"/>
        <w:rPr>
          <w:rFonts w:hint="eastAsia" w:ascii="仿宋" w:hAnsi="仿宋" w:eastAsia="仿宋" w:cs="仿宋"/>
          <w:sz w:val="28"/>
          <w:szCs w:val="28"/>
        </w:rPr>
      </w:pPr>
    </w:p>
    <w:p w14:paraId="29A656D7">
      <w:pPr>
        <w:spacing w:before="82" w:line="224" w:lineRule="auto"/>
        <w:ind w:left="65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7"/>
          <w:sz w:val="28"/>
          <w:szCs w:val="28"/>
        </w:rPr>
        <w:t>特此承诺。</w:t>
      </w:r>
    </w:p>
    <w:p w14:paraId="09C42F9F">
      <w:pPr>
        <w:spacing w:before="268" w:line="222" w:lineRule="auto"/>
        <w:ind w:left="49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8"/>
          <w:sz w:val="28"/>
          <w:szCs w:val="28"/>
        </w:rPr>
        <w:t>(投标人公章)</w:t>
      </w:r>
    </w:p>
    <w:p w14:paraId="43ED212A">
      <w:pPr>
        <w:spacing w:before="247" w:line="222" w:lineRule="auto"/>
        <w:ind w:left="4509"/>
        <w:rPr>
          <w:rFonts w:hint="default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13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63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13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27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1E3C0">
    <w:pPr>
      <w:spacing w:line="169" w:lineRule="auto"/>
      <w:ind w:left="841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pacing w:val="-2"/>
        <w:sz w:val="15"/>
        <w:szCs w:val="15"/>
      </w:rPr>
      <w:t>—5—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OTlmN2E3YjhjZTRkNzNjODg3YmU1MzU0NjU1NWIifQ=="/>
  </w:docVars>
  <w:rsids>
    <w:rsidRoot w:val="00000000"/>
    <w:rsid w:val="02056580"/>
    <w:rsid w:val="12695089"/>
    <w:rsid w:val="186A143F"/>
    <w:rsid w:val="21FD0895"/>
    <w:rsid w:val="235236B7"/>
    <w:rsid w:val="2B6C5576"/>
    <w:rsid w:val="36C21251"/>
    <w:rsid w:val="39AD4A6B"/>
    <w:rsid w:val="44EA4860"/>
    <w:rsid w:val="4B323127"/>
    <w:rsid w:val="54044F01"/>
    <w:rsid w:val="59D86349"/>
    <w:rsid w:val="5EC357C5"/>
    <w:rsid w:val="62FB09B2"/>
    <w:rsid w:val="63783315"/>
    <w:rsid w:val="63F7561D"/>
    <w:rsid w:val="65457A04"/>
    <w:rsid w:val="76A2766B"/>
    <w:rsid w:val="79502071"/>
    <w:rsid w:val="7A27094B"/>
    <w:rsid w:val="7C4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autoRedefine/>
    <w:qFormat/>
    <w:uiPriority w:val="0"/>
    <w:pPr>
      <w:widowControl w:val="0"/>
      <w:spacing w:before="0" w:after="156" w:afterLines="50" w:line="360" w:lineRule="auto"/>
      <w:ind w:left="0" w:right="0"/>
      <w:jc w:val="both"/>
    </w:pPr>
    <w:rPr>
      <w:rFonts w:ascii="宋体" w:hAnsi="宋体" w:eastAsia="宋体" w:cs="Times New Roman"/>
      <w:color w:val="000000"/>
      <w:kern w:val="2"/>
      <w:sz w:val="24"/>
      <w:szCs w:val="24"/>
      <w:lang w:val="en-US" w:eastAsia="zh-CN" w:bidi="ar-SA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1378</Characters>
  <Lines>0</Lines>
  <Paragraphs>0</Paragraphs>
  <TotalTime>0</TotalTime>
  <ScaleCrop>false</ScaleCrop>
  <LinksUpToDate>false</LinksUpToDate>
  <CharactersWithSpaces>1655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2023-08-21T10:06:00Z</dcterms:created>
  <dc:creator>顶诚招标</dc:creator>
  <cp:lastModifiedBy>- 饮水思源</cp:lastModifiedBy>
  <dcterms:modified xsi:type="dcterms:W3CDTF">2026-03-18T05:24:32Z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9E30F5BF31DC4FE29DBECF1996BD2568_12</vt:lpwstr>
  </property>
  <property fmtid="{D5CDD505-2E9C-101B-9397-08002B2CF9AE}" pid="4" name="KSOTemplateDocerSaveRecord">
    <vt:lpwstr>eyJoZGlkIjoiYWU4OTlmN2E3YjhjZTRkNzNjODg3YmU1MzU0NjU1NWIiLCJ1c2VySWQiOiI1MzkwNzY3MTQifQ==</vt:lpwstr>
  </property>
</Properties>
</file>