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版本号：KY2026-1-56520260626002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2026年残疾退役军人康复辅助器具采购项目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KY2026-1-565</w:t>
      </w:r>
      <w:r>
        <w:br/>
      </w:r>
      <w:r>
        <w:br/>
      </w:r>
      <w:r>
        <w:br/>
      </w:r>
    </w:p>
    <w:p>
      <w:pPr>
        <w:pStyle w:val="null3"/>
        <w:jc w:val="center"/>
        <w:outlineLvl w:val="2"/>
      </w:pPr>
      <w:r>
        <w:rPr>
          <w:rFonts w:ascii="仿宋_GB2312" w:hAnsi="仿宋_GB2312" w:cs="仿宋_GB2312" w:eastAsia="仿宋_GB2312"/>
          <w:sz w:val="28"/>
          <w:b/>
        </w:rPr>
        <w:t>陕西省退役军人事务厅机关</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陕西省退役军人事务厅机关</w:t>
      </w:r>
      <w:r>
        <w:rPr>
          <w:rFonts w:ascii="仿宋_GB2312" w:hAnsi="仿宋_GB2312" w:cs="仿宋_GB2312" w:eastAsia="仿宋_GB2312"/>
        </w:rPr>
        <w:t>委托，拟对</w:t>
      </w:r>
      <w:r>
        <w:rPr>
          <w:rFonts w:ascii="仿宋_GB2312" w:hAnsi="仿宋_GB2312" w:cs="仿宋_GB2312" w:eastAsia="仿宋_GB2312"/>
        </w:rPr>
        <w:t>2026年残疾退役军人康复辅助器具采购项目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KY2026-1-565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2026年残疾退役军人康复辅助器具采购项目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陕西省退役军人事务厅2026年残疾退役军人康复辅助器具采购项目，1批，具体内容详见招标文件第三章。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基本开户银行出具的资信证明，或信用担保机构出具的投标担保函。（（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以上三种形式的资料提供任何一种即可）</w:t>
      </w:r>
    </w:p>
    <w:p>
      <w:pPr>
        <w:pStyle w:val="null3"/>
      </w:pPr>
      <w:r>
        <w:rPr>
          <w:rFonts w:ascii="仿宋_GB2312" w:hAnsi="仿宋_GB2312" w:cs="仿宋_GB2312" w:eastAsia="仿宋_GB2312"/>
        </w:rPr>
        <w:t>3、税收缴纳证明：提供2025年6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陕西省退役军人事务厅机关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西安市新城大院45号楼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029-63917412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代理服务费收费标准：1、交费金额参照国家计委颁布的《招标代理服务收费管理暂行办法》（计价格[2002]1980号）规定的招标代理服务收费标准收取。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陕西省退役军人事务厅机关</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陕西省退役军人事务厅机关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陕西省退役军人事务厅机关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联系人：温虎、牛佩文</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陕西省退役军人事务厅2026年残疾退役军人康复辅助器具采购项目，1批，具体内容详见招标文件第三章。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1,650,000.00</w:t>
      </w:r>
    </w:p>
    <w:p>
      <w:pPr>
        <w:pStyle w:val="null3"/>
      </w:pPr>
      <w:r>
        <w:rPr>
          <w:rFonts w:ascii="仿宋_GB2312" w:hAnsi="仿宋_GB2312" w:cs="仿宋_GB2312" w:eastAsia="仿宋_GB2312"/>
        </w:rPr>
        <w:t>采购包最高限价（元）: 1,650,000.00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康复辅助器具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标的名称：康复辅助器具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2"/>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采购清单及技术要求</w:t>
            </w:r>
          </w:p>
          <w:tbl>
            <w:tblPr>
              <w:tblInd w:type="dxa" w:w="135"/>
              <w:tblBorders>
                <w:top w:val="none" w:color="000000" w:sz="4"/>
                <w:left w:val="none" w:color="000000" w:sz="4"/>
                <w:bottom w:val="none" w:color="000000" w:sz="4"/>
                <w:right w:val="none" w:color="000000" w:sz="4"/>
                <w:insideH w:val="none"/>
                <w:insideV w:val="none"/>
              </w:tblBorders>
            </w:tblPr>
            <w:tblGrid>
              <w:gridCol w:w="136"/>
              <w:gridCol w:w="222"/>
              <w:gridCol w:w="267"/>
              <w:gridCol w:w="108"/>
              <w:gridCol w:w="1120"/>
              <w:gridCol w:w="430"/>
              <w:gridCol w:w="253"/>
            </w:tblGrid>
            <w:tr>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w:t>
                  </w:r>
                </w:p>
                <w:p>
                  <w:pPr>
                    <w:pStyle w:val="null3"/>
                    <w:jc w:val="center"/>
                  </w:pPr>
                  <w:r>
                    <w:rPr>
                      <w:rFonts w:ascii="仿宋_GB2312" w:hAnsi="仿宋_GB2312" w:cs="仿宋_GB2312" w:eastAsia="仿宋_GB2312"/>
                      <w:sz w:val="21"/>
                      <w:b/>
                    </w:rPr>
                    <w:t>编号</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主要技术要求</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适用范围</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使用年限（年）</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单指假手指</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硅胶材料制成，硅胶中有增强纤维材料，内部补缺填充，外型仿真程度高。内有个性化补缺填充，柔软适中，手套与人体接触部分材料对人体无毒无害。起到装饰外观的作用，柔软舒适，安全可靠。根据用户尺寸、肤色定制</w:t>
                  </w:r>
                  <w:r>
                    <w:rPr>
                      <w:rFonts w:ascii="仿宋_GB2312" w:hAnsi="仿宋_GB2312" w:cs="仿宋_GB2312" w:eastAsia="仿宋_GB2312"/>
                      <w:sz w:val="21"/>
                      <w:color w:val="000000"/>
                    </w:rPr>
                    <w:t>。</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适用于单手指缺损，</w:t>
                  </w:r>
                  <w:r>
                    <w:rPr>
                      <w:rFonts w:ascii="仿宋_GB2312" w:hAnsi="仿宋_GB2312" w:cs="仿宋_GB2312" w:eastAsia="仿宋_GB2312"/>
                      <w:sz w:val="21"/>
                      <w:color w:val="000000"/>
                    </w:rPr>
                    <w:t>弥补外观缺损。</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装饰性假手</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聚氨酯结构：聚氨酯发泡，内部金属龙骨增强规格：男性成人手，女性成人手，同样成人手，青年手，儿童手等多种型号，根据用户尺寸、肤色定制功能：弥补手部外形优势：环保无害。高仿真度，带拉链，方便使用。</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适用于掌骨远、近端截肢，弥补外观缺损。</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装饰性腕离断假肢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1、手头张开距离≥85mm</w:t>
                  </w:r>
                </w:p>
                <w:p>
                  <w:pPr>
                    <w:pStyle w:val="null3"/>
                    <w:jc w:val="left"/>
                  </w:pPr>
                  <w:r>
                    <w:rPr>
                      <w:rFonts w:ascii="仿宋_GB2312" w:hAnsi="仿宋_GB2312" w:cs="仿宋_GB2312" w:eastAsia="仿宋_GB2312"/>
                      <w:sz w:val="21"/>
                      <w:color w:val="000000"/>
                    </w:rPr>
                    <w:t>2、手指捏力≥5N</w:t>
                  </w:r>
                </w:p>
                <w:p>
                  <w:pPr>
                    <w:pStyle w:val="null3"/>
                    <w:jc w:val="left"/>
                  </w:pPr>
                  <w:r>
                    <w:rPr>
                      <w:rFonts w:ascii="仿宋_GB2312" w:hAnsi="仿宋_GB2312" w:cs="仿宋_GB2312" w:eastAsia="仿宋_GB2312"/>
                      <w:sz w:val="21"/>
                      <w:color w:val="000000"/>
                    </w:rPr>
                    <w:t>3、腕关节直径Ф45/50mm</w:t>
                  </w:r>
                </w:p>
                <w:p>
                  <w:pPr>
                    <w:pStyle w:val="null3"/>
                    <w:jc w:val="left"/>
                  </w:pPr>
                  <w:r>
                    <w:rPr>
                      <w:rFonts w:ascii="仿宋_GB2312" w:hAnsi="仿宋_GB2312" w:cs="仿宋_GB2312" w:eastAsia="仿宋_GB2312"/>
                      <w:sz w:val="21"/>
                      <w:color w:val="000000"/>
                    </w:rPr>
                    <w:t>4、大拇指尖到腕关节底部的距离≤125mm</w:t>
                  </w:r>
                </w:p>
                <w:p>
                  <w:pPr>
                    <w:pStyle w:val="null3"/>
                    <w:jc w:val="left"/>
                  </w:pPr>
                  <w:r>
                    <w:rPr>
                      <w:rFonts w:ascii="仿宋_GB2312" w:hAnsi="仿宋_GB2312" w:cs="仿宋_GB2312" w:eastAsia="仿宋_GB2312"/>
                      <w:sz w:val="21"/>
                      <w:color w:val="000000"/>
                    </w:rPr>
                    <w:t>5、大拇指可扳动打开</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适用于不能穿戴功能性假肢的腕部截肢，</w:t>
                  </w:r>
                  <w:r>
                    <w:rPr>
                      <w:rFonts w:ascii="仿宋_GB2312" w:hAnsi="仿宋_GB2312" w:cs="仿宋_GB2312" w:eastAsia="仿宋_GB2312"/>
                      <w:sz w:val="21"/>
                      <w:color w:val="000000"/>
                    </w:rPr>
                    <w:t>弥补外观缺损。</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索控机械式腕离断</w:t>
                  </w:r>
                  <w:r>
                    <w:rPr>
                      <w:rFonts w:ascii="仿宋_GB2312" w:hAnsi="仿宋_GB2312" w:cs="仿宋_GB2312" w:eastAsia="仿宋_GB2312"/>
                      <w:sz w:val="21"/>
                      <w:color w:val="000000"/>
                    </w:rPr>
                    <w:t>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1、手头张开距离≥85mm</w:t>
                  </w:r>
                </w:p>
                <w:p>
                  <w:pPr>
                    <w:pStyle w:val="null3"/>
                    <w:jc w:val="left"/>
                  </w:pPr>
                  <w:r>
                    <w:rPr>
                      <w:rFonts w:ascii="仿宋_GB2312" w:hAnsi="仿宋_GB2312" w:cs="仿宋_GB2312" w:eastAsia="仿宋_GB2312"/>
                      <w:sz w:val="21"/>
                      <w:color w:val="000000"/>
                    </w:rPr>
                    <w:t>2、手指捏力≥5N</w:t>
                  </w:r>
                </w:p>
                <w:p>
                  <w:pPr>
                    <w:pStyle w:val="null3"/>
                    <w:jc w:val="left"/>
                  </w:pPr>
                  <w:r>
                    <w:rPr>
                      <w:rFonts w:ascii="仿宋_GB2312" w:hAnsi="仿宋_GB2312" w:cs="仿宋_GB2312" w:eastAsia="仿宋_GB2312"/>
                      <w:sz w:val="21"/>
                      <w:color w:val="000000"/>
                    </w:rPr>
                    <w:t>3、腕关节直径Ф45/50mm</w:t>
                  </w:r>
                </w:p>
                <w:p>
                  <w:pPr>
                    <w:pStyle w:val="null3"/>
                    <w:jc w:val="left"/>
                  </w:pPr>
                  <w:r>
                    <w:rPr>
                      <w:rFonts w:ascii="仿宋_GB2312" w:hAnsi="仿宋_GB2312" w:cs="仿宋_GB2312" w:eastAsia="仿宋_GB2312"/>
                      <w:sz w:val="21"/>
                      <w:color w:val="000000"/>
                    </w:rPr>
                    <w:t>4、大拇指尖到腕关节底部的距离≤135mm</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适用于不能安装肌电</w:t>
                  </w:r>
                  <w:r>
                    <w:rPr>
                      <w:rFonts w:ascii="仿宋_GB2312" w:hAnsi="仿宋_GB2312" w:cs="仿宋_GB2312" w:eastAsia="仿宋_GB2312"/>
                      <w:sz w:val="21"/>
                      <w:color w:val="000000"/>
                    </w:rPr>
                    <w:t>假肢的腕部截肢。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肌电手腕离断假肢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1.肌电控制手指动作，含电极、内置锂 电池</w:t>
                  </w:r>
                </w:p>
                <w:p>
                  <w:pPr>
                    <w:pStyle w:val="null3"/>
                    <w:jc w:val="left"/>
                  </w:pPr>
                  <w:r>
                    <w:rPr>
                      <w:rFonts w:ascii="仿宋_GB2312" w:hAnsi="仿宋_GB2312" w:cs="仿宋_GB2312" w:eastAsia="仿宋_GB2312"/>
                      <w:sz w:val="21"/>
                      <w:color w:val="000000"/>
                    </w:rPr>
                    <w:t>2. 最大开手距离≥95mm</w:t>
                  </w:r>
                </w:p>
                <w:p>
                  <w:pPr>
                    <w:pStyle w:val="null3"/>
                    <w:jc w:val="left"/>
                  </w:pPr>
                  <w:r>
                    <w:rPr>
                      <w:rFonts w:ascii="仿宋_GB2312" w:hAnsi="仿宋_GB2312" w:cs="仿宋_GB2312" w:eastAsia="仿宋_GB2312"/>
                      <w:sz w:val="21"/>
                      <w:color w:val="000000"/>
                    </w:rPr>
                    <w:t>3. 指端捏力≥30N</w:t>
                  </w:r>
                </w:p>
                <w:p>
                  <w:pPr>
                    <w:pStyle w:val="null3"/>
                    <w:jc w:val="left"/>
                  </w:pPr>
                  <w:r>
                    <w:rPr>
                      <w:rFonts w:ascii="仿宋_GB2312" w:hAnsi="仿宋_GB2312" w:cs="仿宋_GB2312" w:eastAsia="仿宋_GB2312"/>
                      <w:sz w:val="21"/>
                      <w:color w:val="000000"/>
                    </w:rPr>
                    <w:t>4. 假手开手距离95 mm能耗≤1.3J</w:t>
                  </w:r>
                </w:p>
                <w:p>
                  <w:pPr>
                    <w:pStyle w:val="null3"/>
                    <w:jc w:val="left"/>
                  </w:pPr>
                  <w:r>
                    <w:rPr>
                      <w:rFonts w:ascii="仿宋_GB2312" w:hAnsi="仿宋_GB2312" w:cs="仿宋_GB2312" w:eastAsia="仿宋_GB2312"/>
                      <w:sz w:val="21"/>
                      <w:color w:val="000000"/>
                    </w:rPr>
                    <w:t>5. 带多角度旋转的假手拇指，可被动转动。</w:t>
                  </w:r>
                </w:p>
                <w:p>
                  <w:pPr>
                    <w:pStyle w:val="null3"/>
                    <w:jc w:val="left"/>
                  </w:pPr>
                  <w:r>
                    <w:rPr>
                      <w:rFonts w:ascii="仿宋_GB2312" w:hAnsi="仿宋_GB2312" w:cs="仿宋_GB2312" w:eastAsia="仿宋_GB2312"/>
                      <w:sz w:val="21"/>
                      <w:color w:val="000000"/>
                    </w:rPr>
                    <w:t>前臂一自由度肌电假手产品相关配件：</w:t>
                  </w:r>
                </w:p>
                <w:p>
                  <w:pPr>
                    <w:pStyle w:val="null3"/>
                    <w:jc w:val="left"/>
                  </w:pPr>
                  <w:r>
                    <w:rPr>
                      <w:rFonts w:ascii="仿宋_GB2312" w:hAnsi="仿宋_GB2312" w:cs="仿宋_GB2312" w:eastAsia="仿宋_GB2312"/>
                      <w:sz w:val="21"/>
                      <w:color w:val="000000"/>
                    </w:rPr>
                    <w:t>1.可充电锂电池前臂一自由度专用锂电池，蓄电良好， 持久耐用。</w:t>
                  </w:r>
                </w:p>
                <w:p>
                  <w:pPr>
                    <w:pStyle w:val="null3"/>
                    <w:jc w:val="left"/>
                  </w:pPr>
                  <w:r>
                    <w:rPr>
                      <w:rFonts w:ascii="仿宋_GB2312" w:hAnsi="仿宋_GB2312" w:cs="仿宋_GB2312" w:eastAsia="仿宋_GB2312"/>
                      <w:sz w:val="21"/>
                      <w:color w:val="000000"/>
                    </w:rPr>
                    <w:t>2.充电器前臂一自由度锂电池专用充电器。</w:t>
                  </w:r>
                </w:p>
                <w:p>
                  <w:pPr>
                    <w:pStyle w:val="null3"/>
                    <w:jc w:val="left"/>
                  </w:pPr>
                  <w:r>
                    <w:rPr>
                      <w:rFonts w:ascii="仿宋_GB2312" w:hAnsi="仿宋_GB2312" w:cs="仿宋_GB2312" w:eastAsia="仿宋_GB2312"/>
                      <w:sz w:val="21"/>
                      <w:color w:val="000000"/>
                    </w:rPr>
                    <w:t>3.肌电信号传感器用于感应患者肌电型号，产品小巧美观 与皮肤接触良好。</w:t>
                  </w:r>
                </w:p>
                <w:p>
                  <w:pPr>
                    <w:pStyle w:val="null3"/>
                    <w:jc w:val="left"/>
                  </w:pPr>
                  <w:r>
                    <w:rPr>
                      <w:rFonts w:ascii="仿宋_GB2312" w:hAnsi="仿宋_GB2312" w:cs="仿宋_GB2312" w:eastAsia="仿宋_GB2312"/>
                      <w:sz w:val="21"/>
                      <w:color w:val="000000"/>
                    </w:rPr>
                    <w:t>4.多功能电池座适用于前臂一自由度肌电手，与 前臂一 自由度锂电池相匹配。</w:t>
                  </w:r>
                </w:p>
                <w:p>
                  <w:pPr>
                    <w:pStyle w:val="null3"/>
                    <w:jc w:val="left"/>
                  </w:pPr>
                  <w:r>
                    <w:rPr>
                      <w:rFonts w:ascii="仿宋_GB2312" w:hAnsi="仿宋_GB2312" w:cs="仿宋_GB2312" w:eastAsia="仿宋_GB2312"/>
                      <w:sz w:val="21"/>
                      <w:color w:val="000000"/>
                    </w:rPr>
                    <w:t>5.硅胶手套硅胶手套分男式女式，颜色由浅到深共5 种，具有耐高温，耐腐蚀，不易老化，容易清洗的特性.</w:t>
                  </w:r>
                </w:p>
                <w:p>
                  <w:pPr>
                    <w:pStyle w:val="null3"/>
                    <w:jc w:val="left"/>
                  </w:pPr>
                  <w:r>
                    <w:rPr>
                      <w:rFonts w:ascii="仿宋_GB2312" w:hAnsi="仿宋_GB2312" w:cs="仿宋_GB2312" w:eastAsia="仿宋_GB2312"/>
                      <w:sz w:val="21"/>
                      <w:color w:val="000000"/>
                    </w:rPr>
                    <w:t>可以电动控制假肢，代替人们日常中最</w:t>
                  </w:r>
                  <w:r>
                    <w:rPr>
                      <w:rFonts w:ascii="仿宋_GB2312" w:hAnsi="仿宋_GB2312" w:cs="仿宋_GB2312" w:eastAsia="仿宋_GB2312"/>
                      <w:sz w:val="21"/>
                      <w:color w:val="000000"/>
                    </w:rPr>
                    <w:t>基本的抓取物品等作用。</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适用于残肢肌电信号</w:t>
                  </w:r>
                  <w:r>
                    <w:rPr>
                      <w:rFonts w:ascii="仿宋_GB2312" w:hAnsi="仿宋_GB2312" w:cs="仿宋_GB2312" w:eastAsia="仿宋_GB2312"/>
                      <w:sz w:val="21"/>
                      <w:color w:val="000000"/>
                    </w:rPr>
                    <w:t>达标的腕部截肢。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装饰性前</w:t>
                  </w:r>
                  <w:r>
                    <w:rPr>
                      <w:rFonts w:ascii="仿宋_GB2312" w:hAnsi="仿宋_GB2312" w:cs="仿宋_GB2312" w:eastAsia="仿宋_GB2312"/>
                      <w:sz w:val="21"/>
                      <w:color w:val="000000"/>
                    </w:rPr>
                    <w:t>臂假肢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1、手头张开距离≥85mm</w:t>
                  </w:r>
                </w:p>
                <w:p>
                  <w:pPr>
                    <w:pStyle w:val="null3"/>
                    <w:jc w:val="left"/>
                  </w:pPr>
                  <w:r>
                    <w:rPr>
                      <w:rFonts w:ascii="仿宋_GB2312" w:hAnsi="仿宋_GB2312" w:cs="仿宋_GB2312" w:eastAsia="仿宋_GB2312"/>
                      <w:sz w:val="21"/>
                      <w:color w:val="000000"/>
                    </w:rPr>
                    <w:t>2、手指捏力≥5N</w:t>
                  </w:r>
                </w:p>
                <w:p>
                  <w:pPr>
                    <w:pStyle w:val="null3"/>
                    <w:jc w:val="left"/>
                  </w:pPr>
                  <w:r>
                    <w:rPr>
                      <w:rFonts w:ascii="仿宋_GB2312" w:hAnsi="仿宋_GB2312" w:cs="仿宋_GB2312" w:eastAsia="仿宋_GB2312"/>
                      <w:sz w:val="21"/>
                      <w:color w:val="000000"/>
                    </w:rPr>
                    <w:t>3、腕关节直径Ф45/50mm</w:t>
                  </w:r>
                </w:p>
                <w:p>
                  <w:pPr>
                    <w:pStyle w:val="null3"/>
                    <w:jc w:val="left"/>
                  </w:pPr>
                  <w:r>
                    <w:rPr>
                      <w:rFonts w:ascii="仿宋_GB2312" w:hAnsi="仿宋_GB2312" w:cs="仿宋_GB2312" w:eastAsia="仿宋_GB2312"/>
                      <w:sz w:val="21"/>
                      <w:color w:val="000000"/>
                    </w:rPr>
                    <w:t>4、大拇指尖到腕关节底部的距离≤125mm</w:t>
                  </w:r>
                </w:p>
                <w:p>
                  <w:pPr>
                    <w:pStyle w:val="null3"/>
                    <w:jc w:val="left"/>
                  </w:pPr>
                  <w:r>
                    <w:rPr>
                      <w:rFonts w:ascii="仿宋_GB2312" w:hAnsi="仿宋_GB2312" w:cs="仿宋_GB2312" w:eastAsia="仿宋_GB2312"/>
                      <w:sz w:val="21"/>
                      <w:color w:val="000000"/>
                    </w:rPr>
                    <w:t>5、大拇指可扳动打开</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适用于不能穿戴功能性假肢的前臂截肢，</w:t>
                  </w:r>
                  <w:r>
                    <w:rPr>
                      <w:rFonts w:ascii="仿宋_GB2312" w:hAnsi="仿宋_GB2312" w:cs="仿宋_GB2312" w:eastAsia="仿宋_GB2312"/>
                      <w:sz w:val="21"/>
                      <w:color w:val="000000"/>
                    </w:rPr>
                    <w:t>弥补外观缺损。</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索控机械式前臂假肢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1、手头张开距离≥85mm</w:t>
                  </w:r>
                </w:p>
                <w:p>
                  <w:pPr>
                    <w:pStyle w:val="null3"/>
                    <w:jc w:val="left"/>
                  </w:pPr>
                  <w:r>
                    <w:rPr>
                      <w:rFonts w:ascii="仿宋_GB2312" w:hAnsi="仿宋_GB2312" w:cs="仿宋_GB2312" w:eastAsia="仿宋_GB2312"/>
                      <w:sz w:val="21"/>
                      <w:color w:val="000000"/>
                    </w:rPr>
                    <w:t>2、手指捏力≥5N</w:t>
                  </w:r>
                </w:p>
                <w:p>
                  <w:pPr>
                    <w:pStyle w:val="null3"/>
                    <w:jc w:val="left"/>
                  </w:pPr>
                  <w:r>
                    <w:rPr>
                      <w:rFonts w:ascii="仿宋_GB2312" w:hAnsi="仿宋_GB2312" w:cs="仿宋_GB2312" w:eastAsia="仿宋_GB2312"/>
                      <w:sz w:val="21"/>
                      <w:color w:val="000000"/>
                    </w:rPr>
                    <w:t>3、腕关节直径Ф45/50mm</w:t>
                  </w:r>
                </w:p>
                <w:p>
                  <w:pPr>
                    <w:pStyle w:val="null3"/>
                    <w:jc w:val="left"/>
                  </w:pPr>
                  <w:r>
                    <w:rPr>
                      <w:rFonts w:ascii="仿宋_GB2312" w:hAnsi="仿宋_GB2312" w:cs="仿宋_GB2312" w:eastAsia="仿宋_GB2312"/>
                      <w:sz w:val="21"/>
                      <w:color w:val="000000"/>
                    </w:rPr>
                    <w:t>4、大拇指尖到腕关节底部的距离≤135mm</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适用于不能安装肌电</w:t>
                  </w:r>
                  <w:r>
                    <w:rPr>
                      <w:rFonts w:ascii="仿宋_GB2312" w:hAnsi="仿宋_GB2312" w:cs="仿宋_GB2312" w:eastAsia="仿宋_GB2312"/>
                      <w:sz w:val="21"/>
                      <w:color w:val="000000"/>
                    </w:rPr>
                    <w:t>假肢的前臂截肢。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单自由度肌电手前</w:t>
                  </w:r>
                  <w:r>
                    <w:rPr>
                      <w:rFonts w:ascii="仿宋_GB2312" w:hAnsi="仿宋_GB2312" w:cs="仿宋_GB2312" w:eastAsia="仿宋_GB2312"/>
                      <w:sz w:val="21"/>
                      <w:color w:val="000000"/>
                    </w:rPr>
                    <w:t>臂假肢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1.肌电控制手指动作，含电极、内置锂电池</w:t>
                  </w:r>
                </w:p>
                <w:p>
                  <w:pPr>
                    <w:pStyle w:val="null3"/>
                    <w:jc w:val="left"/>
                  </w:pPr>
                  <w:r>
                    <w:rPr>
                      <w:rFonts w:ascii="仿宋_GB2312" w:hAnsi="仿宋_GB2312" w:cs="仿宋_GB2312" w:eastAsia="仿宋_GB2312"/>
                      <w:sz w:val="21"/>
                      <w:color w:val="000000"/>
                    </w:rPr>
                    <w:t>2.最大开手距离≥95mm</w:t>
                  </w:r>
                </w:p>
                <w:p>
                  <w:pPr>
                    <w:pStyle w:val="null3"/>
                    <w:jc w:val="left"/>
                  </w:pPr>
                  <w:r>
                    <w:rPr>
                      <w:rFonts w:ascii="仿宋_GB2312" w:hAnsi="仿宋_GB2312" w:cs="仿宋_GB2312" w:eastAsia="仿宋_GB2312"/>
                      <w:sz w:val="21"/>
                      <w:color w:val="000000"/>
                    </w:rPr>
                    <w:t>3.指端捏力≥30N</w:t>
                  </w:r>
                </w:p>
                <w:p>
                  <w:pPr>
                    <w:pStyle w:val="null3"/>
                    <w:jc w:val="left"/>
                  </w:pPr>
                  <w:r>
                    <w:rPr>
                      <w:rFonts w:ascii="仿宋_GB2312" w:hAnsi="仿宋_GB2312" w:cs="仿宋_GB2312" w:eastAsia="仿宋_GB2312"/>
                      <w:sz w:val="21"/>
                      <w:color w:val="000000"/>
                    </w:rPr>
                    <w:t>4.假手开手距离95 mm能耗≤1.3J</w:t>
                  </w:r>
                </w:p>
                <w:p>
                  <w:pPr>
                    <w:pStyle w:val="null3"/>
                    <w:jc w:val="left"/>
                  </w:pPr>
                  <w:r>
                    <w:rPr>
                      <w:rFonts w:ascii="仿宋_GB2312" w:hAnsi="仿宋_GB2312" w:cs="仿宋_GB2312" w:eastAsia="仿宋_GB2312"/>
                      <w:sz w:val="21"/>
                      <w:color w:val="000000"/>
                    </w:rPr>
                    <w:t>5.带多角度旋转的假手拇指，可被动转动。</w:t>
                  </w:r>
                </w:p>
                <w:p>
                  <w:pPr>
                    <w:pStyle w:val="null3"/>
                    <w:jc w:val="left"/>
                  </w:pPr>
                  <w:r>
                    <w:rPr>
                      <w:rFonts w:ascii="仿宋_GB2312" w:hAnsi="仿宋_GB2312" w:cs="仿宋_GB2312" w:eastAsia="仿宋_GB2312"/>
                      <w:sz w:val="21"/>
                      <w:color w:val="000000"/>
                    </w:rPr>
                    <w:t>前臂一自由度肌电假手产品相关配件：</w:t>
                  </w:r>
                </w:p>
                <w:p>
                  <w:pPr>
                    <w:pStyle w:val="null3"/>
                    <w:jc w:val="left"/>
                  </w:pPr>
                  <w:r>
                    <w:rPr>
                      <w:rFonts w:ascii="仿宋_GB2312" w:hAnsi="仿宋_GB2312" w:cs="仿宋_GB2312" w:eastAsia="仿宋_GB2312"/>
                      <w:sz w:val="21"/>
                      <w:color w:val="000000"/>
                    </w:rPr>
                    <w:t>(1)可充电锂电池前臂一自由度专用锂电池，蓄电良好， 持久耐用。</w:t>
                  </w:r>
                </w:p>
                <w:p>
                  <w:pPr>
                    <w:pStyle w:val="null3"/>
                    <w:jc w:val="left"/>
                  </w:pPr>
                  <w:r>
                    <w:rPr>
                      <w:rFonts w:ascii="仿宋_GB2312" w:hAnsi="仿宋_GB2312" w:cs="仿宋_GB2312" w:eastAsia="仿宋_GB2312"/>
                      <w:sz w:val="21"/>
                      <w:color w:val="000000"/>
                    </w:rPr>
                    <w:t>(2)充电器前臂一自由度锂电池专用充电器。</w:t>
                  </w:r>
                </w:p>
                <w:p>
                  <w:pPr>
                    <w:pStyle w:val="null3"/>
                    <w:jc w:val="left"/>
                  </w:pPr>
                  <w:r>
                    <w:rPr>
                      <w:rFonts w:ascii="仿宋_GB2312" w:hAnsi="仿宋_GB2312" w:cs="仿宋_GB2312" w:eastAsia="仿宋_GB2312"/>
                      <w:sz w:val="21"/>
                      <w:color w:val="000000"/>
                    </w:rPr>
                    <w:t>(3)肌电信号传感器用于感应患者肌电型号，产品小巧美观 与皮肤接触良好。</w:t>
                  </w:r>
                </w:p>
                <w:p>
                  <w:pPr>
                    <w:pStyle w:val="null3"/>
                    <w:jc w:val="left"/>
                  </w:pPr>
                  <w:r>
                    <w:rPr>
                      <w:rFonts w:ascii="仿宋_GB2312" w:hAnsi="仿宋_GB2312" w:cs="仿宋_GB2312" w:eastAsia="仿宋_GB2312"/>
                      <w:sz w:val="21"/>
                      <w:color w:val="000000"/>
                    </w:rPr>
                    <w:t>(4)多功能电池座适用于前臂一自由度肌电手，与 前臂一 自由度锂电池相匹配。</w:t>
                  </w:r>
                </w:p>
                <w:p>
                  <w:pPr>
                    <w:pStyle w:val="null3"/>
                    <w:jc w:val="left"/>
                  </w:pPr>
                  <w:r>
                    <w:rPr>
                      <w:rFonts w:ascii="仿宋_GB2312" w:hAnsi="仿宋_GB2312" w:cs="仿宋_GB2312" w:eastAsia="仿宋_GB2312"/>
                      <w:sz w:val="21"/>
                      <w:color w:val="000000"/>
                    </w:rPr>
                    <w:t>(5)硅胶手套硅胶手套分男式女式，颜色由浅到深共5 种，具有耐高温，耐腐蚀，不易老化，容易清洗的特性.</w:t>
                  </w:r>
                </w:p>
                <w:p>
                  <w:pPr>
                    <w:pStyle w:val="null3"/>
                    <w:jc w:val="left"/>
                  </w:pPr>
                  <w:r>
                    <w:rPr>
                      <w:rFonts w:ascii="仿宋_GB2312" w:hAnsi="仿宋_GB2312" w:cs="仿宋_GB2312" w:eastAsia="仿宋_GB2312"/>
                      <w:sz w:val="21"/>
                      <w:color w:val="000000"/>
                    </w:rPr>
                    <w:t>可以电动控制假肢，代替人们日常中最</w:t>
                  </w:r>
                  <w:r>
                    <w:rPr>
                      <w:rFonts w:ascii="仿宋_GB2312" w:hAnsi="仿宋_GB2312" w:cs="仿宋_GB2312" w:eastAsia="仿宋_GB2312"/>
                      <w:sz w:val="21"/>
                      <w:color w:val="000000"/>
                    </w:rPr>
                    <w:t>基本的抓取物品等作用。</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适用于肌电信号达标</w:t>
                  </w:r>
                  <w:r>
                    <w:rPr>
                      <w:rFonts w:ascii="仿宋_GB2312" w:hAnsi="仿宋_GB2312" w:cs="仿宋_GB2312" w:eastAsia="仿宋_GB2312"/>
                      <w:sz w:val="21"/>
                      <w:color w:val="000000"/>
                    </w:rPr>
                    <w:t>的长前臂截肢。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10009</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双自由度肌电手前</w:t>
                  </w:r>
                  <w:r>
                    <w:rPr>
                      <w:rFonts w:ascii="仿宋_GB2312" w:hAnsi="仿宋_GB2312" w:cs="仿宋_GB2312" w:eastAsia="仿宋_GB2312"/>
                      <w:sz w:val="21"/>
                      <w:color w:val="000000"/>
                    </w:rPr>
                    <w:t>臂假肢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1.肌电控制手指动作及腕关节旋转，含 电极、内置锂电池</w:t>
                  </w:r>
                </w:p>
                <w:p>
                  <w:pPr>
                    <w:pStyle w:val="null3"/>
                    <w:jc w:val="left"/>
                  </w:pPr>
                  <w:r>
                    <w:rPr>
                      <w:rFonts w:ascii="仿宋_GB2312" w:hAnsi="仿宋_GB2312" w:cs="仿宋_GB2312" w:eastAsia="仿宋_GB2312"/>
                      <w:sz w:val="21"/>
                      <w:color w:val="000000"/>
                    </w:rPr>
                    <w:t>2.最大开手距离≥95mm</w:t>
                  </w:r>
                </w:p>
                <w:p>
                  <w:pPr>
                    <w:pStyle w:val="null3"/>
                    <w:jc w:val="left"/>
                  </w:pPr>
                  <w:r>
                    <w:rPr>
                      <w:rFonts w:ascii="仿宋_GB2312" w:hAnsi="仿宋_GB2312" w:cs="仿宋_GB2312" w:eastAsia="仿宋_GB2312"/>
                      <w:sz w:val="21"/>
                      <w:color w:val="000000"/>
                    </w:rPr>
                    <w:t>3.指端捏力≥30N</w:t>
                  </w:r>
                </w:p>
                <w:p>
                  <w:pPr>
                    <w:pStyle w:val="null3"/>
                    <w:jc w:val="left"/>
                  </w:pPr>
                  <w:r>
                    <w:rPr>
                      <w:rFonts w:ascii="仿宋_GB2312" w:hAnsi="仿宋_GB2312" w:cs="仿宋_GB2312" w:eastAsia="仿宋_GB2312"/>
                      <w:sz w:val="21"/>
                      <w:color w:val="000000"/>
                    </w:rPr>
                    <w:t>4.假手开手距离95 mm能耗≤1.3J</w:t>
                  </w:r>
                </w:p>
                <w:p>
                  <w:pPr>
                    <w:pStyle w:val="null3"/>
                    <w:jc w:val="left"/>
                  </w:pPr>
                  <w:r>
                    <w:rPr>
                      <w:rFonts w:ascii="仿宋_GB2312" w:hAnsi="仿宋_GB2312" w:cs="仿宋_GB2312" w:eastAsia="仿宋_GB2312"/>
                      <w:sz w:val="21"/>
                      <w:color w:val="000000"/>
                    </w:rPr>
                    <w:t>5.带多角度旋转的假手拇指，可被动转动。</w:t>
                  </w:r>
                </w:p>
                <w:p>
                  <w:pPr>
                    <w:pStyle w:val="null3"/>
                    <w:jc w:val="left"/>
                  </w:pPr>
                  <w:r>
                    <w:rPr>
                      <w:rFonts w:ascii="仿宋_GB2312" w:hAnsi="仿宋_GB2312" w:cs="仿宋_GB2312" w:eastAsia="仿宋_GB2312"/>
                      <w:sz w:val="21"/>
                      <w:color w:val="000000"/>
                    </w:rPr>
                    <w:t>前臂双自由度肌电假手产品相关配件：</w:t>
                  </w:r>
                </w:p>
                <w:p>
                  <w:pPr>
                    <w:pStyle w:val="null3"/>
                    <w:jc w:val="left"/>
                  </w:pPr>
                  <w:r>
                    <w:rPr>
                      <w:rFonts w:ascii="仿宋_GB2312" w:hAnsi="仿宋_GB2312" w:cs="仿宋_GB2312" w:eastAsia="仿宋_GB2312"/>
                      <w:sz w:val="21"/>
                      <w:color w:val="000000"/>
                    </w:rPr>
                    <w:t>(1)可充电锂电池前臂双自由度专用锂电池，蓄电良好， 持久耐用。</w:t>
                  </w:r>
                </w:p>
                <w:p>
                  <w:pPr>
                    <w:pStyle w:val="null3"/>
                    <w:jc w:val="left"/>
                  </w:pPr>
                  <w:r>
                    <w:rPr>
                      <w:rFonts w:ascii="仿宋_GB2312" w:hAnsi="仿宋_GB2312" w:cs="仿宋_GB2312" w:eastAsia="仿宋_GB2312"/>
                      <w:sz w:val="21"/>
                      <w:color w:val="000000"/>
                    </w:rPr>
                    <w:t>(2)充电器前臂双自由度锂电池专用充电器。</w:t>
                  </w:r>
                </w:p>
                <w:p>
                  <w:pPr>
                    <w:pStyle w:val="null3"/>
                    <w:jc w:val="left"/>
                  </w:pPr>
                  <w:r>
                    <w:rPr>
                      <w:rFonts w:ascii="仿宋_GB2312" w:hAnsi="仿宋_GB2312" w:cs="仿宋_GB2312" w:eastAsia="仿宋_GB2312"/>
                      <w:sz w:val="21"/>
                      <w:color w:val="000000"/>
                    </w:rPr>
                    <w:t>(3)肌电信号传感器用于感应患者肌电型号，产品小巧美观 与皮肤接触良好。</w:t>
                  </w:r>
                </w:p>
                <w:p>
                  <w:pPr>
                    <w:pStyle w:val="null3"/>
                    <w:jc w:val="left"/>
                  </w:pPr>
                  <w:r>
                    <w:rPr>
                      <w:rFonts w:ascii="仿宋_GB2312" w:hAnsi="仿宋_GB2312" w:cs="仿宋_GB2312" w:eastAsia="仿宋_GB2312"/>
                      <w:sz w:val="21"/>
                      <w:color w:val="000000"/>
                    </w:rPr>
                    <w:t>(4)多功能电池座适用于前臂双自由度肌电手，与 前臂双 自由度锂电池相匹配。</w:t>
                  </w:r>
                </w:p>
                <w:p>
                  <w:pPr>
                    <w:pStyle w:val="null3"/>
                    <w:jc w:val="left"/>
                  </w:pPr>
                  <w:r>
                    <w:rPr>
                      <w:rFonts w:ascii="仿宋_GB2312" w:hAnsi="仿宋_GB2312" w:cs="仿宋_GB2312" w:eastAsia="仿宋_GB2312"/>
                      <w:sz w:val="21"/>
                      <w:color w:val="000000"/>
                    </w:rPr>
                    <w:t>(5)硅胶手套硅胶手套分男式女式，颜色由浅到深共5 种，具有耐高温，耐腐蚀，不易老化，容易清洗的特性.</w:t>
                  </w:r>
                </w:p>
                <w:p>
                  <w:pPr>
                    <w:pStyle w:val="null3"/>
                    <w:jc w:val="left"/>
                  </w:pPr>
                  <w:r>
                    <w:rPr>
                      <w:rFonts w:ascii="仿宋_GB2312" w:hAnsi="仿宋_GB2312" w:cs="仿宋_GB2312" w:eastAsia="仿宋_GB2312"/>
                      <w:sz w:val="21"/>
                      <w:color w:val="000000"/>
                    </w:rPr>
                    <w:t>可以电动控制假肢，代替人们日常中最基本的抓取物品等作用。</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适用于肌电信号达标的中、短前臂截肢。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装饰性肘离断假肢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1、手头张开距离大于或等于85mm</w:t>
                  </w:r>
                </w:p>
                <w:p>
                  <w:pPr>
                    <w:pStyle w:val="null3"/>
                    <w:jc w:val="left"/>
                  </w:pPr>
                  <w:r>
                    <w:rPr>
                      <w:rFonts w:ascii="仿宋_GB2312" w:hAnsi="仿宋_GB2312" w:cs="仿宋_GB2312" w:eastAsia="仿宋_GB2312"/>
                      <w:sz w:val="21"/>
                      <w:color w:val="000000"/>
                    </w:rPr>
                    <w:t>2、手指捏力大于或等于5N</w:t>
                  </w:r>
                </w:p>
                <w:p>
                  <w:pPr>
                    <w:pStyle w:val="null3"/>
                    <w:jc w:val="left"/>
                  </w:pPr>
                  <w:r>
                    <w:rPr>
                      <w:rFonts w:ascii="仿宋_GB2312" w:hAnsi="仿宋_GB2312" w:cs="仿宋_GB2312" w:eastAsia="仿宋_GB2312"/>
                      <w:sz w:val="21"/>
                      <w:color w:val="000000"/>
                    </w:rPr>
                    <w:t>3、腕关节直径Ф45/50mm</w:t>
                  </w:r>
                </w:p>
                <w:p>
                  <w:pPr>
                    <w:pStyle w:val="null3"/>
                    <w:jc w:val="left"/>
                  </w:pPr>
                  <w:r>
                    <w:rPr>
                      <w:rFonts w:ascii="仿宋_GB2312" w:hAnsi="仿宋_GB2312" w:cs="仿宋_GB2312" w:eastAsia="仿宋_GB2312"/>
                      <w:sz w:val="21"/>
                      <w:color w:val="000000"/>
                    </w:rPr>
                    <w:t>4、大拇指尖到腕关节底部的距离≤125mm</w:t>
                  </w:r>
                </w:p>
                <w:p>
                  <w:pPr>
                    <w:pStyle w:val="null3"/>
                    <w:jc w:val="left"/>
                  </w:pPr>
                  <w:r>
                    <w:rPr>
                      <w:rFonts w:ascii="仿宋_GB2312" w:hAnsi="仿宋_GB2312" w:cs="仿宋_GB2312" w:eastAsia="仿宋_GB2312"/>
                      <w:sz w:val="21"/>
                      <w:color w:val="000000"/>
                    </w:rPr>
                    <w:t>5、大拇指可扳动打开</w:t>
                  </w:r>
                </w:p>
                <w:p>
                  <w:pPr>
                    <w:pStyle w:val="null3"/>
                    <w:jc w:val="left"/>
                  </w:pPr>
                  <w:r>
                    <w:rPr>
                      <w:rFonts w:ascii="仿宋_GB2312" w:hAnsi="仿宋_GB2312" w:cs="仿宋_GB2312" w:eastAsia="仿宋_GB2312"/>
                      <w:sz w:val="21"/>
                      <w:color w:val="000000"/>
                    </w:rPr>
                    <w:t>6、前臂被动旋转，肘关节被动伸屈</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适用于不能穿戴功能性假肢的肘部和前臂极短残肢截肢，弥补</w:t>
                  </w:r>
                  <w:r>
                    <w:rPr>
                      <w:rFonts w:ascii="仿宋_GB2312" w:hAnsi="仿宋_GB2312" w:cs="仿宋_GB2312" w:eastAsia="仿宋_GB2312"/>
                      <w:sz w:val="21"/>
                      <w:color w:val="000000"/>
                    </w:rPr>
                    <w:t>外观缺损。</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索控机械式肘离断</w:t>
                  </w:r>
                  <w:r>
                    <w:rPr>
                      <w:rFonts w:ascii="仿宋_GB2312" w:hAnsi="仿宋_GB2312" w:cs="仿宋_GB2312" w:eastAsia="仿宋_GB2312"/>
                      <w:sz w:val="21"/>
                      <w:color w:val="000000"/>
                    </w:rPr>
                    <w:t>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1、手头张开距离≥85mm</w:t>
                  </w:r>
                </w:p>
                <w:p>
                  <w:pPr>
                    <w:pStyle w:val="null3"/>
                    <w:jc w:val="left"/>
                  </w:pPr>
                  <w:r>
                    <w:rPr>
                      <w:rFonts w:ascii="仿宋_GB2312" w:hAnsi="仿宋_GB2312" w:cs="仿宋_GB2312" w:eastAsia="仿宋_GB2312"/>
                      <w:sz w:val="21"/>
                      <w:color w:val="000000"/>
                    </w:rPr>
                    <w:t>2、手指捏力≥5N</w:t>
                  </w:r>
                </w:p>
                <w:p>
                  <w:pPr>
                    <w:pStyle w:val="null3"/>
                    <w:jc w:val="left"/>
                  </w:pPr>
                  <w:r>
                    <w:rPr>
                      <w:rFonts w:ascii="仿宋_GB2312" w:hAnsi="仿宋_GB2312" w:cs="仿宋_GB2312" w:eastAsia="仿宋_GB2312"/>
                      <w:sz w:val="21"/>
                      <w:color w:val="000000"/>
                    </w:rPr>
                    <w:t>3、腕关节直径Ф45/50mm</w:t>
                  </w:r>
                </w:p>
                <w:p>
                  <w:pPr>
                    <w:pStyle w:val="null3"/>
                    <w:jc w:val="left"/>
                  </w:pPr>
                  <w:r>
                    <w:rPr>
                      <w:rFonts w:ascii="仿宋_GB2312" w:hAnsi="仿宋_GB2312" w:cs="仿宋_GB2312" w:eastAsia="仿宋_GB2312"/>
                      <w:sz w:val="21"/>
                      <w:color w:val="000000"/>
                    </w:rPr>
                    <w:t>4、大拇指尖到腕关节底部的距离≤135mm</w:t>
                  </w:r>
                </w:p>
                <w:p>
                  <w:pPr>
                    <w:pStyle w:val="null3"/>
                    <w:jc w:val="left"/>
                  </w:pPr>
                  <w:r>
                    <w:rPr>
                      <w:rFonts w:ascii="仿宋_GB2312" w:hAnsi="仿宋_GB2312" w:cs="仿宋_GB2312" w:eastAsia="仿宋_GB2312"/>
                      <w:sz w:val="21"/>
                      <w:color w:val="000000"/>
                    </w:rPr>
                    <w:t>5、大拇指可扳动打开</w:t>
                  </w:r>
                </w:p>
                <w:p>
                  <w:pPr>
                    <w:pStyle w:val="null3"/>
                    <w:jc w:val="left"/>
                  </w:pPr>
                  <w:r>
                    <w:rPr>
                      <w:rFonts w:ascii="仿宋_GB2312" w:hAnsi="仿宋_GB2312" w:cs="仿宋_GB2312" w:eastAsia="仿宋_GB2312"/>
                      <w:sz w:val="21"/>
                      <w:color w:val="000000"/>
                    </w:rPr>
                    <w:t>6、前臂被动旋转，肘关节被动伸屈</w:t>
                  </w:r>
                </w:p>
                <w:p>
                  <w:pPr>
                    <w:pStyle w:val="null3"/>
                    <w:jc w:val="left"/>
                  </w:pPr>
                  <w:r>
                    <w:rPr>
                      <w:rFonts w:ascii="仿宋_GB2312" w:hAnsi="仿宋_GB2312" w:cs="仿宋_GB2312" w:eastAsia="仿宋_GB2312"/>
                      <w:sz w:val="21"/>
                      <w:color w:val="000000"/>
                    </w:rPr>
                    <w:t>7、曲肘范围：0~120 度</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适用于不能安装肌电</w:t>
                  </w:r>
                  <w:r>
                    <w:rPr>
                      <w:rFonts w:ascii="仿宋_GB2312" w:hAnsi="仿宋_GB2312" w:cs="仿宋_GB2312" w:eastAsia="仿宋_GB2312"/>
                      <w:sz w:val="21"/>
                      <w:color w:val="000000"/>
                    </w:rPr>
                    <w:t>假肢的肘部截肢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装饰性上</w:t>
                  </w:r>
                  <w:r>
                    <w:rPr>
                      <w:rFonts w:ascii="仿宋_GB2312" w:hAnsi="仿宋_GB2312" w:cs="仿宋_GB2312" w:eastAsia="仿宋_GB2312"/>
                      <w:sz w:val="21"/>
                      <w:color w:val="000000"/>
                    </w:rPr>
                    <w:t>臂假肢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1、手头张开距离≥85mm</w:t>
                  </w:r>
                </w:p>
                <w:p>
                  <w:pPr>
                    <w:pStyle w:val="null3"/>
                    <w:jc w:val="left"/>
                  </w:pPr>
                  <w:r>
                    <w:rPr>
                      <w:rFonts w:ascii="仿宋_GB2312" w:hAnsi="仿宋_GB2312" w:cs="仿宋_GB2312" w:eastAsia="仿宋_GB2312"/>
                      <w:sz w:val="21"/>
                      <w:color w:val="000000"/>
                    </w:rPr>
                    <w:t>2、手指捏力≥5N</w:t>
                  </w:r>
                </w:p>
                <w:p>
                  <w:pPr>
                    <w:pStyle w:val="null3"/>
                    <w:jc w:val="left"/>
                  </w:pPr>
                  <w:r>
                    <w:rPr>
                      <w:rFonts w:ascii="仿宋_GB2312" w:hAnsi="仿宋_GB2312" w:cs="仿宋_GB2312" w:eastAsia="仿宋_GB2312"/>
                      <w:sz w:val="21"/>
                      <w:color w:val="000000"/>
                    </w:rPr>
                    <w:t>3、腕关节直径Ф45/50mm</w:t>
                  </w:r>
                </w:p>
                <w:p>
                  <w:pPr>
                    <w:pStyle w:val="null3"/>
                    <w:jc w:val="left"/>
                  </w:pPr>
                  <w:r>
                    <w:rPr>
                      <w:rFonts w:ascii="仿宋_GB2312" w:hAnsi="仿宋_GB2312" w:cs="仿宋_GB2312" w:eastAsia="仿宋_GB2312"/>
                      <w:sz w:val="21"/>
                      <w:color w:val="000000"/>
                    </w:rPr>
                    <w:t>4、大拇指尖到腕关节底部的距离≤125mm</w:t>
                  </w:r>
                </w:p>
                <w:p>
                  <w:pPr>
                    <w:pStyle w:val="null3"/>
                    <w:jc w:val="left"/>
                  </w:pPr>
                  <w:r>
                    <w:rPr>
                      <w:rFonts w:ascii="仿宋_GB2312" w:hAnsi="仿宋_GB2312" w:cs="仿宋_GB2312" w:eastAsia="仿宋_GB2312"/>
                      <w:sz w:val="21"/>
                      <w:color w:val="000000"/>
                    </w:rPr>
                    <w:t>5、大拇指可扳动打开</w:t>
                  </w:r>
                </w:p>
                <w:p>
                  <w:pPr>
                    <w:pStyle w:val="null3"/>
                    <w:jc w:val="left"/>
                  </w:pPr>
                  <w:r>
                    <w:rPr>
                      <w:rFonts w:ascii="仿宋_GB2312" w:hAnsi="仿宋_GB2312" w:cs="仿宋_GB2312" w:eastAsia="仿宋_GB2312"/>
                      <w:sz w:val="21"/>
                      <w:color w:val="000000"/>
                    </w:rPr>
                    <w:t>6、前臂被动旋转，肘关节被动伸屈</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适用于不能穿戴功能性假肢的上臂截肢，</w:t>
                  </w:r>
                  <w:r>
                    <w:rPr>
                      <w:rFonts w:ascii="仿宋_GB2312" w:hAnsi="仿宋_GB2312" w:cs="仿宋_GB2312" w:eastAsia="仿宋_GB2312"/>
                      <w:sz w:val="21"/>
                      <w:color w:val="000000"/>
                    </w:rPr>
                    <w:t>弥补外观缺损。</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索控机械式上臂假肢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1、手头张开距离≥85mm</w:t>
                  </w:r>
                </w:p>
                <w:p>
                  <w:pPr>
                    <w:pStyle w:val="null3"/>
                    <w:jc w:val="left"/>
                  </w:pPr>
                  <w:r>
                    <w:rPr>
                      <w:rFonts w:ascii="仿宋_GB2312" w:hAnsi="仿宋_GB2312" w:cs="仿宋_GB2312" w:eastAsia="仿宋_GB2312"/>
                      <w:sz w:val="21"/>
                      <w:color w:val="000000"/>
                    </w:rPr>
                    <w:t>2、手指捏力≥5N</w:t>
                  </w:r>
                </w:p>
                <w:p>
                  <w:pPr>
                    <w:pStyle w:val="null3"/>
                    <w:jc w:val="left"/>
                  </w:pPr>
                  <w:r>
                    <w:rPr>
                      <w:rFonts w:ascii="仿宋_GB2312" w:hAnsi="仿宋_GB2312" w:cs="仿宋_GB2312" w:eastAsia="仿宋_GB2312"/>
                      <w:sz w:val="21"/>
                      <w:color w:val="000000"/>
                    </w:rPr>
                    <w:t>3、腕关节直径Ф45/50mm</w:t>
                  </w:r>
                </w:p>
                <w:p>
                  <w:pPr>
                    <w:pStyle w:val="null3"/>
                    <w:jc w:val="left"/>
                  </w:pPr>
                  <w:r>
                    <w:rPr>
                      <w:rFonts w:ascii="仿宋_GB2312" w:hAnsi="仿宋_GB2312" w:cs="仿宋_GB2312" w:eastAsia="仿宋_GB2312"/>
                      <w:sz w:val="21"/>
                      <w:color w:val="000000"/>
                    </w:rPr>
                    <w:t>4、大拇指尖到腕关节底部的距离≤135mm</w:t>
                  </w:r>
                </w:p>
                <w:p>
                  <w:pPr>
                    <w:pStyle w:val="null3"/>
                    <w:jc w:val="left"/>
                  </w:pPr>
                  <w:r>
                    <w:rPr>
                      <w:rFonts w:ascii="仿宋_GB2312" w:hAnsi="仿宋_GB2312" w:cs="仿宋_GB2312" w:eastAsia="仿宋_GB2312"/>
                      <w:sz w:val="21"/>
                      <w:color w:val="000000"/>
                    </w:rPr>
                    <w:t>5、大拇指可扳动打开</w:t>
                  </w:r>
                </w:p>
                <w:p>
                  <w:pPr>
                    <w:pStyle w:val="null3"/>
                    <w:jc w:val="left"/>
                  </w:pPr>
                  <w:r>
                    <w:rPr>
                      <w:rFonts w:ascii="仿宋_GB2312" w:hAnsi="仿宋_GB2312" w:cs="仿宋_GB2312" w:eastAsia="仿宋_GB2312"/>
                      <w:sz w:val="21"/>
                      <w:color w:val="000000"/>
                    </w:rPr>
                    <w:t>6、前臂被动旋转，肘关节被动伸屈</w:t>
                  </w:r>
                </w:p>
                <w:p>
                  <w:pPr>
                    <w:pStyle w:val="null3"/>
                    <w:jc w:val="left"/>
                  </w:pPr>
                  <w:r>
                    <w:rPr>
                      <w:rFonts w:ascii="仿宋_GB2312" w:hAnsi="仿宋_GB2312" w:cs="仿宋_GB2312" w:eastAsia="仿宋_GB2312"/>
                      <w:sz w:val="21"/>
                      <w:color w:val="000000"/>
                    </w:rPr>
                    <w:t>7、曲肘范围：0~120 度</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适用于不能安装肌电</w:t>
                  </w:r>
                  <w:r>
                    <w:rPr>
                      <w:rFonts w:ascii="仿宋_GB2312" w:hAnsi="仿宋_GB2312" w:cs="仿宋_GB2312" w:eastAsia="仿宋_GB2312"/>
                      <w:sz w:val="21"/>
                      <w:color w:val="000000"/>
                    </w:rPr>
                    <w:t>假肢的上臂截肢。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双自由度肌电手电动肘上臂假肢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1、上臂二自由度：肌电控制手指开闭、腕关节内外旋和肘关节伸屈，带有电脑辅助多自由度协调运动控制功能和上臂被动内外旋功能。含电极、电池</w:t>
                  </w:r>
                </w:p>
                <w:p>
                  <w:pPr>
                    <w:pStyle w:val="null3"/>
                    <w:jc w:val="left"/>
                  </w:pPr>
                  <w:r>
                    <w:rPr>
                      <w:rFonts w:ascii="仿宋_GB2312" w:hAnsi="仿宋_GB2312" w:cs="仿宋_GB2312" w:eastAsia="仿宋_GB2312"/>
                      <w:sz w:val="21"/>
                      <w:color w:val="000000"/>
                    </w:rPr>
                    <w:t>2、最大开手距离≥95mm</w:t>
                  </w:r>
                </w:p>
                <w:p>
                  <w:pPr>
                    <w:pStyle w:val="null3"/>
                    <w:jc w:val="left"/>
                  </w:pPr>
                  <w:r>
                    <w:rPr>
                      <w:rFonts w:ascii="仿宋_GB2312" w:hAnsi="仿宋_GB2312" w:cs="仿宋_GB2312" w:eastAsia="仿宋_GB2312"/>
                      <w:sz w:val="21"/>
                      <w:color w:val="000000"/>
                    </w:rPr>
                    <w:t>3. 指端捏力≥30N</w:t>
                  </w:r>
                </w:p>
                <w:p>
                  <w:pPr>
                    <w:pStyle w:val="null3"/>
                    <w:jc w:val="left"/>
                  </w:pPr>
                  <w:r>
                    <w:rPr>
                      <w:rFonts w:ascii="仿宋_GB2312" w:hAnsi="仿宋_GB2312" w:cs="仿宋_GB2312" w:eastAsia="仿宋_GB2312"/>
                      <w:sz w:val="21"/>
                      <w:color w:val="000000"/>
                    </w:rPr>
                    <w:t>4. 假手开手距离95 mm能耗≤1.3J</w:t>
                  </w:r>
                </w:p>
                <w:p>
                  <w:pPr>
                    <w:pStyle w:val="null3"/>
                    <w:jc w:val="left"/>
                  </w:pPr>
                  <w:r>
                    <w:rPr>
                      <w:rFonts w:ascii="仿宋_GB2312" w:hAnsi="仿宋_GB2312" w:cs="仿宋_GB2312" w:eastAsia="仿宋_GB2312"/>
                      <w:sz w:val="21"/>
                      <w:color w:val="000000"/>
                    </w:rPr>
                    <w:t>5. 带多角度旋转的假手拇指，可被动转动。</w:t>
                  </w:r>
                </w:p>
                <w:p>
                  <w:pPr>
                    <w:pStyle w:val="null3"/>
                    <w:jc w:val="left"/>
                  </w:pPr>
                  <w:r>
                    <w:rPr>
                      <w:rFonts w:ascii="仿宋_GB2312" w:hAnsi="仿宋_GB2312" w:cs="仿宋_GB2312" w:eastAsia="仿宋_GB2312"/>
                      <w:sz w:val="21"/>
                      <w:color w:val="000000"/>
                    </w:rPr>
                    <w:t>6. 外观：金属件有防锈处理，表面光滑 无毛刺、鼓泡、剥落、麻点、漏底等。</w:t>
                  </w:r>
                </w:p>
                <w:p>
                  <w:pPr>
                    <w:pStyle w:val="null3"/>
                    <w:jc w:val="left"/>
                  </w:pPr>
                  <w:r>
                    <w:rPr>
                      <w:rFonts w:ascii="仿宋_GB2312" w:hAnsi="仿宋_GB2312" w:cs="仿宋_GB2312" w:eastAsia="仿宋_GB2312"/>
                      <w:sz w:val="21"/>
                      <w:color w:val="000000"/>
                    </w:rPr>
                    <w:t>上臂二自由度肌电假肢产品相关件：</w:t>
                  </w:r>
                </w:p>
                <w:p>
                  <w:pPr>
                    <w:pStyle w:val="null3"/>
                    <w:jc w:val="left"/>
                  </w:pPr>
                  <w:r>
                    <w:rPr>
                      <w:rFonts w:ascii="仿宋_GB2312" w:hAnsi="仿宋_GB2312" w:cs="仿宋_GB2312" w:eastAsia="仿宋_GB2312"/>
                      <w:sz w:val="21"/>
                      <w:color w:val="000000"/>
                    </w:rPr>
                    <w:t>(1)可充电锂电池上臂二自由度专用锂电池，小巧美观、 蓄电良好、持久耐用。</w:t>
                  </w:r>
                </w:p>
                <w:p>
                  <w:pPr>
                    <w:pStyle w:val="null3"/>
                    <w:jc w:val="left"/>
                  </w:pPr>
                  <w:r>
                    <w:rPr>
                      <w:rFonts w:ascii="仿宋_GB2312" w:hAnsi="仿宋_GB2312" w:cs="仿宋_GB2312" w:eastAsia="仿宋_GB2312"/>
                      <w:sz w:val="21"/>
                      <w:color w:val="000000"/>
                    </w:rPr>
                    <w:t>(2)上臂二自由度锂电池专用充电器。</w:t>
                  </w:r>
                </w:p>
                <w:p>
                  <w:pPr>
                    <w:pStyle w:val="null3"/>
                    <w:jc w:val="left"/>
                  </w:pPr>
                  <w:r>
                    <w:rPr>
                      <w:rFonts w:ascii="仿宋_GB2312" w:hAnsi="仿宋_GB2312" w:cs="仿宋_GB2312" w:eastAsia="仿宋_GB2312"/>
                      <w:sz w:val="21"/>
                      <w:color w:val="000000"/>
                    </w:rPr>
                    <w:t>(3)肌电信号传感器用于感应患者肌电型号，产品小巧美观 与皮肤接触良好。</w:t>
                  </w:r>
                </w:p>
                <w:p>
                  <w:pPr>
                    <w:pStyle w:val="null3"/>
                    <w:jc w:val="left"/>
                  </w:pPr>
                  <w:r>
                    <w:rPr>
                      <w:rFonts w:ascii="仿宋_GB2312" w:hAnsi="仿宋_GB2312" w:cs="仿宋_GB2312" w:eastAsia="仿宋_GB2312"/>
                      <w:sz w:val="21"/>
                      <w:color w:val="000000"/>
                    </w:rPr>
                    <w:t>(4)硅胶手套硅胶手套分男式女式，颜色由浅到深共5 种，具有耐高温，耐腐蚀，不易老化，容易清洗的特性.</w:t>
                  </w:r>
                </w:p>
                <w:p>
                  <w:pPr>
                    <w:pStyle w:val="null3"/>
                    <w:jc w:val="left"/>
                  </w:pPr>
                  <w:r>
                    <w:rPr>
                      <w:rFonts w:ascii="仿宋_GB2312" w:hAnsi="仿宋_GB2312" w:cs="仿宋_GB2312" w:eastAsia="仿宋_GB2312"/>
                      <w:sz w:val="21"/>
                      <w:color w:val="000000"/>
                    </w:rPr>
                    <w:t>(5)肌电仪用于测试患者肌电情况，可直接与肌电 假肢连</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适用于肌电信号达标</w:t>
                  </w:r>
                  <w:r>
                    <w:rPr>
                      <w:rFonts w:ascii="仿宋_GB2312" w:hAnsi="仿宋_GB2312" w:cs="仿宋_GB2312" w:eastAsia="仿宋_GB2312"/>
                      <w:sz w:val="21"/>
                      <w:color w:val="000000"/>
                    </w:rPr>
                    <w:t>的上肢截肢。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装饰性肩</w:t>
                  </w:r>
                  <w:r>
                    <w:rPr>
                      <w:rFonts w:ascii="仿宋_GB2312" w:hAnsi="仿宋_GB2312" w:cs="仿宋_GB2312" w:eastAsia="仿宋_GB2312"/>
                      <w:sz w:val="21"/>
                      <w:color w:val="000000"/>
                    </w:rPr>
                    <w:t>部假肢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1、手头张开距离≥85mm</w:t>
                  </w:r>
                </w:p>
                <w:p>
                  <w:pPr>
                    <w:pStyle w:val="null3"/>
                    <w:jc w:val="left"/>
                  </w:pPr>
                  <w:r>
                    <w:rPr>
                      <w:rFonts w:ascii="仿宋_GB2312" w:hAnsi="仿宋_GB2312" w:cs="仿宋_GB2312" w:eastAsia="仿宋_GB2312"/>
                      <w:sz w:val="21"/>
                      <w:color w:val="000000"/>
                    </w:rPr>
                    <w:t>2、手指捏力≥5N</w:t>
                  </w:r>
                </w:p>
                <w:p>
                  <w:pPr>
                    <w:pStyle w:val="null3"/>
                    <w:jc w:val="left"/>
                  </w:pPr>
                  <w:r>
                    <w:rPr>
                      <w:rFonts w:ascii="仿宋_GB2312" w:hAnsi="仿宋_GB2312" w:cs="仿宋_GB2312" w:eastAsia="仿宋_GB2312"/>
                      <w:sz w:val="21"/>
                      <w:color w:val="000000"/>
                    </w:rPr>
                    <w:t>3、腕关节直径Ф45/50mm</w:t>
                  </w:r>
                </w:p>
                <w:p>
                  <w:pPr>
                    <w:pStyle w:val="null3"/>
                    <w:jc w:val="left"/>
                  </w:pPr>
                  <w:r>
                    <w:rPr>
                      <w:rFonts w:ascii="仿宋_GB2312" w:hAnsi="仿宋_GB2312" w:cs="仿宋_GB2312" w:eastAsia="仿宋_GB2312"/>
                      <w:sz w:val="21"/>
                      <w:color w:val="000000"/>
                    </w:rPr>
                    <w:t>4、大拇指尖到腕关节底部的距离≤125mm</w:t>
                  </w:r>
                </w:p>
                <w:p>
                  <w:pPr>
                    <w:pStyle w:val="null3"/>
                    <w:jc w:val="left"/>
                  </w:pPr>
                  <w:r>
                    <w:rPr>
                      <w:rFonts w:ascii="仿宋_GB2312" w:hAnsi="仿宋_GB2312" w:cs="仿宋_GB2312" w:eastAsia="仿宋_GB2312"/>
                      <w:sz w:val="21"/>
                      <w:color w:val="000000"/>
                    </w:rPr>
                    <w:t>5、大拇指可扳动打开</w:t>
                  </w:r>
                </w:p>
                <w:p>
                  <w:pPr>
                    <w:pStyle w:val="null3"/>
                    <w:jc w:val="left"/>
                  </w:pPr>
                  <w:r>
                    <w:rPr>
                      <w:rFonts w:ascii="仿宋_GB2312" w:hAnsi="仿宋_GB2312" w:cs="仿宋_GB2312" w:eastAsia="仿宋_GB2312"/>
                      <w:sz w:val="21"/>
                      <w:color w:val="000000"/>
                    </w:rPr>
                    <w:t>6、前臂被动旋转，肘关节被动伸屈，肩关节前后左右被动伸展。</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适用于肩部截肢，弥</w:t>
                  </w:r>
                  <w:r>
                    <w:rPr>
                      <w:rFonts w:ascii="仿宋_GB2312" w:hAnsi="仿宋_GB2312" w:cs="仿宋_GB2312" w:eastAsia="仿宋_GB2312"/>
                      <w:sz w:val="21"/>
                      <w:color w:val="000000"/>
                    </w:rPr>
                    <w:t>补外观缺损。</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三自由度肌电手电动肘肩部假肢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技术要求</w:t>
                  </w:r>
                </w:p>
                <w:p>
                  <w:pPr>
                    <w:pStyle w:val="null3"/>
                    <w:jc w:val="left"/>
                  </w:pPr>
                  <w:r>
                    <w:rPr>
                      <w:rFonts w:ascii="仿宋_GB2312" w:hAnsi="仿宋_GB2312" w:cs="仿宋_GB2312" w:eastAsia="仿宋_GB2312"/>
                      <w:sz w:val="21"/>
                      <w:color w:val="000000"/>
                    </w:rPr>
                    <w:t>1、最大开手距离 &gt;95mm、</w:t>
                  </w:r>
                </w:p>
                <w:p>
                  <w:pPr>
                    <w:pStyle w:val="null3"/>
                    <w:jc w:val="left"/>
                  </w:pPr>
                  <w:r>
                    <w:rPr>
                      <w:rFonts w:ascii="仿宋_GB2312" w:hAnsi="仿宋_GB2312" w:cs="仿宋_GB2312" w:eastAsia="仿宋_GB2312"/>
                      <w:sz w:val="21"/>
                      <w:color w:val="000000"/>
                    </w:rPr>
                    <w:t>2、指端平均运动速度≥80mmS</w:t>
                  </w:r>
                </w:p>
                <w:p>
                  <w:pPr>
                    <w:pStyle w:val="null3"/>
                    <w:jc w:val="left"/>
                  </w:pPr>
                  <w:r>
                    <w:rPr>
                      <w:rFonts w:ascii="仿宋_GB2312" w:hAnsi="仿宋_GB2312" w:cs="仿宋_GB2312" w:eastAsia="仿宋_GB2312"/>
                      <w:sz w:val="21"/>
                      <w:color w:val="000000"/>
                    </w:rPr>
                    <w:t>3、指端捏力 ≥30N</w:t>
                  </w:r>
                </w:p>
                <w:p>
                  <w:pPr>
                    <w:pStyle w:val="null3"/>
                    <w:jc w:val="left"/>
                  </w:pPr>
                  <w:r>
                    <w:rPr>
                      <w:rFonts w:ascii="仿宋_GB2312" w:hAnsi="仿宋_GB2312" w:cs="仿宋_GB2312" w:eastAsia="仿宋_GB2312"/>
                      <w:sz w:val="21"/>
                      <w:color w:val="000000"/>
                    </w:rPr>
                    <w:t>4、开手95mm能耗≤1.3J</w:t>
                  </w:r>
                </w:p>
                <w:p>
                  <w:pPr>
                    <w:pStyle w:val="null3"/>
                    <w:jc w:val="left"/>
                  </w:pPr>
                  <w:r>
                    <w:rPr>
                      <w:rFonts w:ascii="仿宋_GB2312" w:hAnsi="仿宋_GB2312" w:cs="仿宋_GB2312" w:eastAsia="仿宋_GB2312"/>
                      <w:sz w:val="21"/>
                      <w:color w:val="000000"/>
                    </w:rPr>
                    <w:t>5、噪音 ≤45db6、指端自锁阻力 ≥60N</w:t>
                  </w:r>
                </w:p>
                <w:p>
                  <w:pPr>
                    <w:pStyle w:val="null3"/>
                    <w:jc w:val="left"/>
                  </w:pPr>
                  <w:r>
                    <w:rPr>
                      <w:rFonts w:ascii="仿宋_GB2312" w:hAnsi="仿宋_GB2312" w:cs="仿宋_GB2312" w:eastAsia="仿宋_GB2312"/>
                      <w:sz w:val="21"/>
                      <w:color w:val="000000"/>
                    </w:rPr>
                    <w:t>二、功能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1)肌电控制手动作，腕关节360度左右旋转，肘关节伸屈</w:t>
                  </w:r>
                </w:p>
                <w:p>
                  <w:pPr>
                    <w:pStyle w:val="null3"/>
                    <w:jc w:val="left"/>
                  </w:pPr>
                  <w:r>
                    <w:rPr>
                      <w:rFonts w:ascii="仿宋_GB2312" w:hAnsi="仿宋_GB2312" w:cs="仿宋_GB2312" w:eastAsia="仿宋_GB2312"/>
                      <w:sz w:val="21"/>
                      <w:color w:val="000000"/>
                    </w:rPr>
                    <w:t>2)肘关节伸屈角度5~135 度</w:t>
                  </w:r>
                </w:p>
                <w:p>
                  <w:pPr>
                    <w:pStyle w:val="null3"/>
                    <w:jc w:val="left"/>
                  </w:pPr>
                  <w:r>
                    <w:rPr>
                      <w:rFonts w:ascii="仿宋_GB2312" w:hAnsi="仿宋_GB2312" w:cs="仿宋_GB2312" w:eastAsia="仿宋_GB2312"/>
                      <w:sz w:val="21"/>
                      <w:color w:val="000000"/>
                    </w:rPr>
                    <w:t>3)配有手动切换开关，起到辅助肌电信号切换作用</w:t>
                  </w:r>
                </w:p>
                <w:p>
                  <w:pPr>
                    <w:pStyle w:val="null3"/>
                    <w:jc w:val="left"/>
                  </w:pPr>
                  <w:r>
                    <w:rPr>
                      <w:rFonts w:ascii="仿宋_GB2312" w:hAnsi="仿宋_GB2312" w:cs="仿宋_GB2312" w:eastAsia="仿宋_GB2312"/>
                      <w:sz w:val="21"/>
                      <w:color w:val="000000"/>
                    </w:rPr>
                    <w:t>4)配有上臂被动旋转机构，上臂可根据需要左右调整</w:t>
                  </w:r>
                </w:p>
                <w:p>
                  <w:pPr>
                    <w:pStyle w:val="null3"/>
                    <w:jc w:val="left"/>
                  </w:pPr>
                  <w:r>
                    <w:rPr>
                      <w:rFonts w:ascii="仿宋_GB2312" w:hAnsi="仿宋_GB2312" w:cs="仿宋_GB2312" w:eastAsia="仿宋_GB2312"/>
                      <w:sz w:val="21"/>
                      <w:color w:val="000000"/>
                    </w:rPr>
                    <w:t>适用于肩关节离断</w:t>
                  </w:r>
                  <w:r>
                    <w:rPr>
                      <w:rFonts w:ascii="仿宋_GB2312" w:hAnsi="仿宋_GB2312" w:cs="仿宋_GB2312" w:eastAsia="仿宋_GB2312"/>
                      <w:sz w:val="21"/>
                      <w:color w:val="000000"/>
                    </w:rPr>
                    <w:t>.上臂中、短残肢每套 配硅胶手套一只，锂离子电池两块，充电器和适配器一套，模块及嵌件螺丝等</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适用于补偿肩胛胸廓缺失，生活功能辅助。</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足套式假半足</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取型，制作足套式假半脚。</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适用于跗骨近端截肢</w:t>
                  </w:r>
                  <w:r>
                    <w:rPr>
                      <w:rFonts w:ascii="仿宋_GB2312" w:hAnsi="仿宋_GB2312" w:cs="仿宋_GB2312" w:eastAsia="仿宋_GB2312"/>
                      <w:sz w:val="21"/>
                      <w:color w:val="000000"/>
                    </w:rPr>
                    <w:t>,补缺并改善行走功 能。</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足部假肢（包括赛姆假肢）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采用树脂接受腔、低踝假脚。</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适用于踝部包括塞姆截肢，代偿行走和站</w:t>
                  </w:r>
                  <w:r>
                    <w:rPr>
                      <w:rFonts w:ascii="仿宋_GB2312" w:hAnsi="仿宋_GB2312" w:cs="仿宋_GB2312" w:eastAsia="仿宋_GB2312"/>
                      <w:sz w:val="21"/>
                      <w:color w:val="000000"/>
                    </w:rPr>
                    <w:t>立功能。</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10019</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小腿假肢</w:t>
                  </w:r>
                  <w:r>
                    <w:rPr>
                      <w:rFonts w:ascii="仿宋_GB2312" w:hAnsi="仿宋_GB2312" w:cs="仿宋_GB2312" w:eastAsia="仿宋_GB2312"/>
                      <w:sz w:val="21"/>
                      <w:color w:val="000000"/>
                    </w:rPr>
                    <w:t>接受腔</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碳纤增强、树脂或热塑材料接受腔，凝</w:t>
                  </w:r>
                  <w:r>
                    <w:rPr>
                      <w:rFonts w:ascii="仿宋_GB2312" w:hAnsi="仿宋_GB2312" w:cs="仿宋_GB2312" w:eastAsia="仿宋_GB2312"/>
                      <w:sz w:val="21"/>
                      <w:color w:val="000000"/>
                    </w:rPr>
                    <w:t>胶内衬套。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适用于中、短小腿截</w:t>
                  </w:r>
                  <w:r>
                    <w:rPr>
                      <w:rFonts w:ascii="仿宋_GB2312" w:hAnsi="仿宋_GB2312" w:cs="仿宋_GB2312" w:eastAsia="仿宋_GB2312"/>
                      <w:sz w:val="21"/>
                      <w:color w:val="000000"/>
                    </w:rPr>
                    <w:t>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10020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◆组件式小腿假肢</w:t>
                  </w:r>
                  <w:r>
                    <w:rPr>
                      <w:rFonts w:ascii="仿宋_GB2312" w:hAnsi="仿宋_GB2312" w:cs="仿宋_GB2312" w:eastAsia="仿宋_GB2312"/>
                      <w:sz w:val="19"/>
                    </w:rPr>
                    <w:t xml:space="preserve"> </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碳纤增强、树脂或热塑材料接受腔。根据截肢者情况选择钛合金</w:t>
                  </w:r>
                  <w:r>
                    <w:rPr>
                      <w:rFonts w:ascii="仿宋_GB2312" w:hAnsi="仿宋_GB2312" w:cs="仿宋_GB2312" w:eastAsia="仿宋_GB2312"/>
                      <w:sz w:val="21"/>
                      <w:color w:val="000000"/>
                    </w:rPr>
                    <w:t>、铝合金、碳纤材料连接件和踝关节碳纤储能脚。脚板主要参数：</w:t>
                  </w:r>
                </w:p>
                <w:p>
                  <w:pPr>
                    <w:pStyle w:val="null3"/>
                    <w:jc w:val="left"/>
                  </w:pPr>
                  <w:r>
                    <w:rPr>
                      <w:rFonts w:ascii="仿宋_GB2312" w:hAnsi="仿宋_GB2312" w:cs="仿宋_GB2312" w:eastAsia="仿宋_GB2312"/>
                      <w:sz w:val="21"/>
                      <w:color w:val="000000"/>
                    </w:rPr>
                    <w:t>1.脚板均采用分趾设计，能适应凹凸路面 等复杂路况变化；低结构高度设计，适配范围更广；</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.适用截肢范围：大腿截肢及小腿截肢；</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.承重：</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125</w:t>
                  </w:r>
                  <w:r>
                    <w:rPr>
                      <w:rFonts w:ascii="仿宋_GB2312" w:hAnsi="仿宋_GB2312" w:cs="仿宋_GB2312" w:eastAsia="仿宋_GB2312"/>
                      <w:sz w:val="21"/>
                      <w:color w:val="000000"/>
                    </w:rPr>
                    <w:t>Kg；运动等级：1-3 ;</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.结构高度：22-23号:61mm</w:t>
                  </w:r>
                </w:p>
                <w:p>
                  <w:pPr>
                    <w:pStyle w:val="null3"/>
                    <w:jc w:val="left"/>
                  </w:pPr>
                  <w:r>
                    <w:rPr>
                      <w:rFonts w:ascii="仿宋_GB2312" w:hAnsi="仿宋_GB2312" w:cs="仿宋_GB2312" w:eastAsia="仿宋_GB2312"/>
                      <w:sz w:val="21"/>
                      <w:color w:val="000000"/>
                    </w:rPr>
                    <w:t>24-25号:63mm</w:t>
                  </w:r>
                </w:p>
                <w:p>
                  <w:pPr>
                    <w:pStyle w:val="null3"/>
                    <w:jc w:val="left"/>
                  </w:pPr>
                  <w:r>
                    <w:rPr>
                      <w:rFonts w:ascii="仿宋_GB2312" w:hAnsi="仿宋_GB2312" w:cs="仿宋_GB2312" w:eastAsia="仿宋_GB2312"/>
                      <w:sz w:val="21"/>
                      <w:color w:val="000000"/>
                    </w:rPr>
                    <w:t>26-27号:65mm</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.跟高：10mm</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.尺码：22码-</w:t>
                  </w:r>
                  <w:r>
                    <w:rPr>
                      <w:rFonts w:ascii="仿宋_GB2312" w:hAnsi="仿宋_GB2312" w:cs="仿宋_GB2312" w:eastAsia="仿宋_GB2312"/>
                      <w:sz w:val="21"/>
                      <w:color w:val="000000"/>
                    </w:rPr>
                    <w:t>27</w:t>
                  </w:r>
                  <w:r>
                    <w:rPr>
                      <w:rFonts w:ascii="仿宋_GB2312" w:hAnsi="仿宋_GB2312" w:cs="仿宋_GB2312" w:eastAsia="仿宋_GB2312"/>
                      <w:sz w:val="21"/>
                      <w:color w:val="000000"/>
                    </w:rPr>
                    <w:t>码</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.产品具有专业检测机构出具的检测报告。</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适用于小腿截肢，弹力和储能脚行走时假脚蹬离期有助力作用</w:t>
                  </w:r>
                  <w:r>
                    <w:rPr>
                      <w:rFonts w:ascii="仿宋_GB2312" w:hAnsi="仿宋_GB2312" w:cs="仿宋_GB2312" w:eastAsia="仿宋_GB2312"/>
                      <w:sz w:val="21"/>
                      <w:color w:val="000000"/>
                    </w:rPr>
                    <w:t>, 可减少体力消耗，行走时更符合健肢的步幅和频率。万向踝脚适用于不平路行走。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10021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组件式膝部假肢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碳纤增强、树脂或热塑材料接受腔，</w:t>
                  </w:r>
                  <w:r>
                    <w:rPr>
                      <w:rFonts w:ascii="仿宋_GB2312" w:hAnsi="仿宋_GB2312" w:cs="仿宋_GB2312" w:eastAsia="仿宋_GB2312"/>
                      <w:sz w:val="21"/>
                      <w:color w:val="000000"/>
                    </w:rPr>
                    <w:t>EVA内衬套。多轴气压膝离断专用关节。根据截肢者情况选择钛合金、铝合金、碳纤材料连接件和动踝脚或气压踝关节碳纤储能脚。膝关节主要参数：重量≤900g、承重≥100kg、关节屈曲角度≥140 °。</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适用于膝部截肢，弹力和储能脚行走时假脚蹬离期有助力作用</w:t>
                  </w:r>
                  <w:r>
                    <w:rPr>
                      <w:rFonts w:ascii="仿宋_GB2312" w:hAnsi="仿宋_GB2312" w:cs="仿宋_GB2312" w:eastAsia="仿宋_GB2312"/>
                      <w:sz w:val="21"/>
                      <w:color w:val="000000"/>
                    </w:rPr>
                    <w:t>, 可减少体力消耗，行走时更符合健肢的步幅和频率。万向踝脚适用于不平路行走。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10022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大小腿假肢硅胶套（选配件</w:t>
                  </w:r>
                  <w:r>
                    <w:rPr>
                      <w:rFonts w:ascii="仿宋_GB2312" w:hAnsi="仿宋_GB2312" w:cs="仿宋_GB2312" w:eastAsia="仿宋_GB2312"/>
                      <w:sz w:val="21"/>
                      <w:color w:val="000000"/>
                    </w:rPr>
                    <w:t>)</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成品带增强织物硅胶残肢套（不包含锁</w:t>
                  </w:r>
                  <w:r>
                    <w:rPr>
                      <w:rFonts w:ascii="仿宋_GB2312" w:hAnsi="仿宋_GB2312" w:cs="仿宋_GB2312" w:eastAsia="仿宋_GB2312"/>
                      <w:sz w:val="21"/>
                      <w:color w:val="000000"/>
                    </w:rPr>
                    <w:t>具），能悬吊和控制假肢。</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适用于残肢皮肤瘢痕较多、短残肢、糖尿病和老年人腿部截肢</w:t>
                  </w:r>
                  <w:r>
                    <w:rPr>
                      <w:rFonts w:ascii="仿宋_GB2312" w:hAnsi="仿宋_GB2312" w:cs="仿宋_GB2312" w:eastAsia="仿宋_GB2312"/>
                      <w:sz w:val="21"/>
                      <w:color w:val="000000"/>
                    </w:rPr>
                    <w:t>, 软化瘢痕、保护残 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10023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大小腿假肢硅胶套</w:t>
                  </w:r>
                  <w:r>
                    <w:rPr>
                      <w:rFonts w:ascii="仿宋_GB2312" w:hAnsi="仿宋_GB2312" w:cs="仿宋_GB2312" w:eastAsia="仿宋_GB2312"/>
                      <w:sz w:val="21"/>
                      <w:color w:val="000000"/>
                    </w:rPr>
                    <w:t>锁具</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锁住带锁具的硅胶套，通过锁针插入式</w:t>
                  </w:r>
                  <w:r>
                    <w:rPr>
                      <w:rFonts w:ascii="仿宋_GB2312" w:hAnsi="仿宋_GB2312" w:cs="仿宋_GB2312" w:eastAsia="仿宋_GB2312"/>
                      <w:sz w:val="21"/>
                      <w:color w:val="000000"/>
                    </w:rPr>
                    <w:t>连接，起到硅胶套与接受腔连接。连接</w:t>
                  </w:r>
                  <w:r>
                    <w:rPr>
                      <w:rFonts w:ascii="仿宋_GB2312" w:hAnsi="仿宋_GB2312" w:cs="仿宋_GB2312" w:eastAsia="仿宋_GB2312"/>
                      <w:sz w:val="21"/>
                      <w:color w:val="000000"/>
                    </w:rPr>
                    <w:t>高度</w:t>
                  </w:r>
                  <w:r>
                    <w:rPr>
                      <w:rFonts w:ascii="仿宋_GB2312" w:hAnsi="仿宋_GB2312" w:cs="仿宋_GB2312" w:eastAsia="仿宋_GB2312"/>
                      <w:sz w:val="21"/>
                      <w:color w:val="000000"/>
                    </w:rPr>
                    <w:t>22-85mm ，承重≥100kg。</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适用于中、短大腿、</w:t>
                  </w:r>
                  <w:r>
                    <w:rPr>
                      <w:rFonts w:ascii="仿宋_GB2312" w:hAnsi="仿宋_GB2312" w:cs="仿宋_GB2312" w:eastAsia="仿宋_GB2312"/>
                      <w:sz w:val="21"/>
                      <w:color w:val="000000"/>
                    </w:rPr>
                    <w:t>小腿截肢硅胶套。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10024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大腿假肢</w:t>
                  </w:r>
                  <w:r>
                    <w:rPr>
                      <w:rFonts w:ascii="仿宋_GB2312" w:hAnsi="仿宋_GB2312" w:cs="仿宋_GB2312" w:eastAsia="仿宋_GB2312"/>
                      <w:sz w:val="21"/>
                      <w:color w:val="000000"/>
                    </w:rPr>
                    <w:t>接受腔</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四边形大腿接受腔，碳纤增强、树脂或</w:t>
                  </w:r>
                  <w:r>
                    <w:rPr>
                      <w:rFonts w:ascii="仿宋_GB2312" w:hAnsi="仿宋_GB2312" w:cs="仿宋_GB2312" w:eastAsia="仿宋_GB2312"/>
                      <w:sz w:val="21"/>
                      <w:color w:val="000000"/>
                    </w:rPr>
                    <w:t>PP材料制作。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适用于更换接受腔的</w:t>
                  </w:r>
                  <w:r>
                    <w:rPr>
                      <w:rFonts w:ascii="仿宋_GB2312" w:hAnsi="仿宋_GB2312" w:cs="仿宋_GB2312" w:eastAsia="仿宋_GB2312"/>
                      <w:sz w:val="21"/>
                      <w:color w:val="000000"/>
                    </w:rPr>
                    <w:t>大腿截肢。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10025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◆组件式大腿假肢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1、碳纤增强、树脂或PP接受腔，单轴</w:t>
                  </w:r>
                  <w:r>
                    <w:rPr>
                      <w:rFonts w:ascii="仿宋_GB2312" w:hAnsi="仿宋_GB2312" w:cs="仿宋_GB2312" w:eastAsia="仿宋_GB2312"/>
                      <w:sz w:val="21"/>
                      <w:color w:val="000000"/>
                    </w:rPr>
                    <w:t>或多轴液压膝关节。根据截肢者情况选择钛合金、铝合金、碳纤材料连接件和静踝脚或气压踝关节碳纤储能脚。</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膝关节主要参数：重量</w:t>
                  </w:r>
                  <w:r>
                    <w:rPr>
                      <w:rFonts w:ascii="仿宋_GB2312" w:hAnsi="仿宋_GB2312" w:cs="仿宋_GB2312" w:eastAsia="仿宋_GB2312"/>
                      <w:sz w:val="21"/>
                      <w:color w:val="000000"/>
                    </w:rPr>
                    <w:t>≤850g、承重≥100kg、关节屈曲角度≥140° 、单轴或多轴结构。</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适用于大腿截肢，单轴膝关节运动性较好</w:t>
                  </w:r>
                  <w:r>
                    <w:rPr>
                      <w:rFonts w:ascii="仿宋_GB2312" w:hAnsi="仿宋_GB2312" w:cs="仿宋_GB2312" w:eastAsia="仿宋_GB2312"/>
                      <w:sz w:val="21"/>
                      <w:color w:val="000000"/>
                    </w:rPr>
                    <w:t>, 多轴膝关节稳定性好；使用弹力和储能脚行走时减少体力消耗，更符合健肢步幅和频率。万向踝脚适应不平路行走。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10026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组件式髋</w:t>
                  </w:r>
                  <w:r>
                    <w:rPr>
                      <w:rFonts w:ascii="仿宋_GB2312" w:hAnsi="仿宋_GB2312" w:cs="仿宋_GB2312" w:eastAsia="仿宋_GB2312"/>
                      <w:sz w:val="21"/>
                      <w:color w:val="000000"/>
                    </w:rPr>
                    <w:t>部假肢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碳纤增强、树脂或</w:t>
                  </w:r>
                  <w:r>
                    <w:rPr>
                      <w:rFonts w:ascii="仿宋_GB2312" w:hAnsi="仿宋_GB2312" w:cs="仿宋_GB2312" w:eastAsia="仿宋_GB2312"/>
                      <w:sz w:val="21"/>
                      <w:color w:val="000000"/>
                    </w:rPr>
                    <w:t>PP接受腔，多轴液压膝关节。根据截肢者情况选择静、动踝假脚。髋关节主要参数：钛合金材质、重量≤750g、承重≥100kg、单轴或多轴结构。</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适用于髋部截肢，具有行走和站立功能。</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10027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假眼</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新型高分子材料，定制。</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适用于眼球缺损，弥</w:t>
                  </w:r>
                  <w:r>
                    <w:rPr>
                      <w:rFonts w:ascii="仿宋_GB2312" w:hAnsi="仿宋_GB2312" w:cs="仿宋_GB2312" w:eastAsia="仿宋_GB2312"/>
                      <w:sz w:val="21"/>
                      <w:color w:val="000000"/>
                    </w:rPr>
                    <w:t>补眼球缺陷。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10028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假鼻</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硅胶，取型制作。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适用于鼻部缺损，弥</w:t>
                  </w:r>
                  <w:r>
                    <w:rPr>
                      <w:rFonts w:ascii="仿宋_GB2312" w:hAnsi="仿宋_GB2312" w:cs="仿宋_GB2312" w:eastAsia="仿宋_GB2312"/>
                      <w:sz w:val="21"/>
                      <w:color w:val="000000"/>
                    </w:rPr>
                    <w:t>补鼻部缺陷。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10029</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假耳</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硅胶，取型制作。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适用于耳部缺损，弥</w:t>
                  </w:r>
                  <w:r>
                    <w:rPr>
                      <w:rFonts w:ascii="仿宋_GB2312" w:hAnsi="仿宋_GB2312" w:cs="仿宋_GB2312" w:eastAsia="仿宋_GB2312"/>
                      <w:sz w:val="21"/>
                      <w:color w:val="000000"/>
                    </w:rPr>
                    <w:t>补耳部缺陷。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10030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假乳房</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硅胶，成品。</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适用于乳房缺损，弥</w:t>
                  </w:r>
                  <w:r>
                    <w:rPr>
                      <w:rFonts w:ascii="仿宋_GB2312" w:hAnsi="仿宋_GB2312" w:cs="仿宋_GB2312" w:eastAsia="仿宋_GB2312"/>
                      <w:sz w:val="21"/>
                      <w:color w:val="000000"/>
                    </w:rPr>
                    <w:t>补乳房缺陷。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10031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假发</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人造假发。</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适用于局部或整体毛发缺损，弥补缺发或</w:t>
                  </w:r>
                  <w:r>
                    <w:rPr>
                      <w:rFonts w:ascii="仿宋_GB2312" w:hAnsi="仿宋_GB2312" w:cs="仿宋_GB2312" w:eastAsia="仿宋_GB2312"/>
                      <w:sz w:val="21"/>
                      <w:color w:val="000000"/>
                    </w:rPr>
                    <w:t>无法缺陷。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10032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护膝残肢袜</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纺织物，成品。长度有</w:t>
                  </w:r>
                  <w:r>
                    <w:rPr>
                      <w:rFonts w:ascii="仿宋_GB2312" w:hAnsi="仿宋_GB2312" w:cs="仿宋_GB2312" w:eastAsia="仿宋_GB2312"/>
                      <w:sz w:val="21"/>
                      <w:color w:val="000000"/>
                    </w:rPr>
                    <w:t>30/50cm可选</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适用于定制各类假肢</w:t>
                  </w:r>
                  <w:r>
                    <w:rPr>
                      <w:rFonts w:ascii="仿宋_GB2312" w:hAnsi="仿宋_GB2312" w:cs="仿宋_GB2312" w:eastAsia="仿宋_GB2312"/>
                      <w:sz w:val="21"/>
                      <w:color w:val="000000"/>
                    </w:rPr>
                    <w:t>的配件。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10033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毛护套</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动物皮毛、纺织物，成品，长度宽度可</w:t>
                  </w:r>
                  <w:r>
                    <w:rPr>
                      <w:rFonts w:ascii="仿宋_GB2312" w:hAnsi="仿宋_GB2312" w:cs="仿宋_GB2312" w:eastAsia="仿宋_GB2312"/>
                      <w:sz w:val="21"/>
                      <w:color w:val="000000"/>
                    </w:rPr>
                    <w:t>定制。</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适用于肢体伤疾患者对伤疾肢体的保暖，</w:t>
                  </w:r>
                  <w:r>
                    <w:rPr>
                      <w:rFonts w:ascii="仿宋_GB2312" w:hAnsi="仿宋_GB2312" w:cs="仿宋_GB2312" w:eastAsia="仿宋_GB2312"/>
                      <w:sz w:val="21"/>
                      <w:color w:val="000000"/>
                    </w:rPr>
                    <w:t>按残肢部位定制。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手指固定托</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低温板材定制，板材厚度可选</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适用于指骨骨折及固</w:t>
                  </w:r>
                  <w:r>
                    <w:rPr>
                      <w:rFonts w:ascii="仿宋_GB2312" w:hAnsi="仿宋_GB2312" w:cs="仿宋_GB2312" w:eastAsia="仿宋_GB2312"/>
                      <w:sz w:val="21"/>
                      <w:color w:val="000000"/>
                    </w:rPr>
                    <w:t>定手指。</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手指动态</w:t>
                  </w:r>
                  <w:r>
                    <w:rPr>
                      <w:rFonts w:ascii="仿宋_GB2312" w:hAnsi="仿宋_GB2312" w:cs="仿宋_GB2312" w:eastAsia="仿宋_GB2312"/>
                      <w:sz w:val="21"/>
                      <w:color w:val="000000"/>
                    </w:rPr>
                    <w:t>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2mm厚聚乙烯板材、金属条、弹性装置 定制而成。</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适用于矫正手指槌状、鹅颈、扣眼等畸形及术后手指功能恢复</w:t>
                  </w:r>
                  <w:r>
                    <w:rPr>
                      <w:rFonts w:ascii="仿宋_GB2312" w:hAnsi="仿宋_GB2312" w:cs="仿宋_GB2312" w:eastAsia="仿宋_GB2312"/>
                      <w:sz w:val="21"/>
                      <w:color w:val="000000"/>
                    </w:rPr>
                    <w:t>锻炼。</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掌指静态</w:t>
                  </w:r>
                  <w:r>
                    <w:rPr>
                      <w:rFonts w:ascii="仿宋_GB2312" w:hAnsi="仿宋_GB2312" w:cs="仿宋_GB2312" w:eastAsia="仿宋_GB2312"/>
                      <w:sz w:val="21"/>
                      <w:color w:val="000000"/>
                    </w:rPr>
                    <w:t>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2mm厚聚乙烯高温板材、低温板材、金 属或织物定制而成。</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适用于指骨近节骨折及术后，掌指关节固</w:t>
                  </w:r>
                  <w:r>
                    <w:rPr>
                      <w:rFonts w:ascii="仿宋_GB2312" w:hAnsi="仿宋_GB2312" w:cs="仿宋_GB2312" w:eastAsia="仿宋_GB2312"/>
                      <w:sz w:val="21"/>
                      <w:color w:val="000000"/>
                    </w:rPr>
                    <w:t>定保护。</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掌指动态</w:t>
                  </w:r>
                  <w:r>
                    <w:rPr>
                      <w:rFonts w:ascii="仿宋_GB2312" w:hAnsi="仿宋_GB2312" w:cs="仿宋_GB2312" w:eastAsia="仿宋_GB2312"/>
                      <w:sz w:val="21"/>
                      <w:color w:val="000000"/>
                    </w:rPr>
                    <w:t>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w:t>
                  </w:r>
                  <w:r>
                    <w:rPr>
                      <w:rFonts w:ascii="仿宋_GB2312" w:hAnsi="仿宋_GB2312" w:cs="仿宋_GB2312" w:eastAsia="仿宋_GB2312"/>
                      <w:sz w:val="21"/>
                      <w:color w:val="000000"/>
                    </w:rPr>
                    <w:t>3mm厚聚乙烯板材、3mm铝支条、 弹性装置组装而成。</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适用于指骨近节骨折、指挛缩畸形、尺神经、正中神经麻痹引起手指内在肌的麻痹及术后手指伸展和屈曲功能恢复锻炼。</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腕手静态</w:t>
                  </w:r>
                  <w:r>
                    <w:rPr>
                      <w:rFonts w:ascii="仿宋_GB2312" w:hAnsi="仿宋_GB2312" w:cs="仿宋_GB2312" w:eastAsia="仿宋_GB2312"/>
                      <w:sz w:val="21"/>
                      <w:color w:val="000000"/>
                    </w:rPr>
                    <w:t>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由记忆弹性钢板、复合海绵热压成型，</w:t>
                  </w:r>
                  <w:r>
                    <w:rPr>
                      <w:rFonts w:ascii="仿宋_GB2312" w:hAnsi="仿宋_GB2312" w:cs="仿宋_GB2312" w:eastAsia="仿宋_GB2312"/>
                      <w:sz w:val="21"/>
                      <w:color w:val="000000"/>
                    </w:rPr>
                    <w:t>带独立的指套、分指系统。可随时调整</w:t>
                  </w:r>
                  <w:r>
                    <w:rPr>
                      <w:rFonts w:ascii="仿宋_GB2312" w:hAnsi="仿宋_GB2312" w:cs="仿宋_GB2312" w:eastAsia="仿宋_GB2312"/>
                      <w:sz w:val="21"/>
                      <w:color w:val="000000"/>
                    </w:rPr>
                    <w:t>, 按照需求将手部稳定在休息位或功能 位。</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用于掌腕部骨折、腕</w:t>
                  </w:r>
                </w:p>
                <w:p>
                  <w:pPr>
                    <w:pStyle w:val="null3"/>
                    <w:jc w:val="left"/>
                  </w:pPr>
                  <w:r>
                    <w:rPr>
                      <w:rFonts w:ascii="仿宋_GB2312" w:hAnsi="仿宋_GB2312" w:cs="仿宋_GB2312" w:eastAsia="仿宋_GB2312"/>
                      <w:sz w:val="21"/>
                      <w:color w:val="000000"/>
                    </w:rPr>
                    <w:t>部损伤及术后固定。</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腕手动态</w:t>
                  </w:r>
                  <w:r>
                    <w:rPr>
                      <w:rFonts w:ascii="仿宋_GB2312" w:hAnsi="仿宋_GB2312" w:cs="仿宋_GB2312" w:eastAsia="仿宋_GB2312"/>
                      <w:sz w:val="21"/>
                      <w:color w:val="000000"/>
                    </w:rPr>
                    <w:t>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w:t>
                  </w:r>
                  <w:r>
                    <w:rPr>
                      <w:rFonts w:ascii="仿宋_GB2312" w:hAnsi="仿宋_GB2312" w:cs="仿宋_GB2312" w:eastAsia="仿宋_GB2312"/>
                      <w:sz w:val="21"/>
                      <w:color w:val="000000"/>
                    </w:rPr>
                    <w:t>3mm厚聚乙烯板材、3mm厚金属条 , 弹性装置定制而成。</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适用于桡神经损伤及术后固定。辅助掌指关节与拇指的伸展和屈曲，功能恢复与锻炼。</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对掌矫形</w:t>
                  </w:r>
                  <w:r>
                    <w:rPr>
                      <w:rFonts w:ascii="仿宋_GB2312" w:hAnsi="仿宋_GB2312" w:cs="仿宋_GB2312" w:eastAsia="仿宋_GB2312"/>
                      <w:sz w:val="21"/>
                      <w:color w:val="000000"/>
                    </w:rPr>
                    <w:t>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w:t>
                  </w:r>
                  <w:r>
                    <w:rPr>
                      <w:rFonts w:ascii="仿宋_GB2312" w:hAnsi="仿宋_GB2312" w:cs="仿宋_GB2312" w:eastAsia="仿宋_GB2312"/>
                      <w:sz w:val="21"/>
                      <w:color w:val="000000"/>
                    </w:rPr>
                    <w:t>2mm聚乙烯板材，金属条及软衬材， 使拇指与四指保持在对掌位。</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适用于因正中神经麻痹、臂丛神经麻痹等引起的手指不能主动保持在对掌位病症。</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夹持矫形</w:t>
                  </w:r>
                  <w:r>
                    <w:rPr>
                      <w:rFonts w:ascii="仿宋_GB2312" w:hAnsi="仿宋_GB2312" w:cs="仿宋_GB2312" w:eastAsia="仿宋_GB2312"/>
                      <w:sz w:val="21"/>
                      <w:color w:val="000000"/>
                    </w:rPr>
                    <w:t>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由热塑板材，</w:t>
                  </w:r>
                  <w:r>
                    <w:rPr>
                      <w:rFonts w:ascii="仿宋_GB2312" w:hAnsi="仿宋_GB2312" w:cs="仿宋_GB2312" w:eastAsia="仿宋_GB2312"/>
                      <w:sz w:val="21"/>
                      <w:color w:val="000000"/>
                    </w:rPr>
                    <w:t>1mm厚金属条，弹性装置 组合而成，具有腕驱动持物功能。</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适用于手指肌力降低</w:t>
                  </w:r>
                  <w:r>
                    <w:rPr>
                      <w:rFonts w:ascii="仿宋_GB2312" w:hAnsi="仿宋_GB2312" w:cs="仿宋_GB2312" w:eastAsia="仿宋_GB2312"/>
                      <w:sz w:val="21"/>
                      <w:color w:val="000000"/>
                    </w:rPr>
                    <w:t>, 腕关节保留功能。</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20009</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前臂（肘</w:t>
                  </w:r>
                  <w:r>
                    <w:rPr>
                      <w:rFonts w:ascii="仿宋_GB2312" w:hAnsi="仿宋_GB2312" w:cs="仿宋_GB2312" w:eastAsia="仿宋_GB2312"/>
                      <w:sz w:val="21"/>
                      <w:color w:val="000000"/>
                    </w:rPr>
                    <w:t>腕手）矫形器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w:t>
                  </w:r>
                  <w:r>
                    <w:rPr>
                      <w:rFonts w:ascii="仿宋_GB2312" w:hAnsi="仿宋_GB2312" w:cs="仿宋_GB2312" w:eastAsia="仿宋_GB2312"/>
                      <w:sz w:val="21"/>
                      <w:color w:val="000000"/>
                    </w:rPr>
                    <w:t>2mm聚乙烯板材，金属条及软衬材或 低温板材制作而成，可以带或不带肘关  节铰链，限制前臂旋前旋后。</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适用于用于前臂骨折及术后保护、固定。</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上臂（肩</w:t>
                  </w:r>
                  <w:r>
                    <w:rPr>
                      <w:rFonts w:ascii="仿宋_GB2312" w:hAnsi="仿宋_GB2312" w:cs="仿宋_GB2312" w:eastAsia="仿宋_GB2312"/>
                      <w:sz w:val="21"/>
                      <w:color w:val="000000"/>
                    </w:rPr>
                    <w:t>肘）矫形器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w:t>
                  </w:r>
                  <w:r>
                    <w:rPr>
                      <w:rFonts w:ascii="仿宋_GB2312" w:hAnsi="仿宋_GB2312" w:cs="仿宋_GB2312" w:eastAsia="仿宋_GB2312"/>
                      <w:sz w:val="21"/>
                      <w:color w:val="000000"/>
                    </w:rPr>
                    <w:t>2mm聚乙烯板材制作而成，可以带或 不带肩关节、肘关节为铰链。</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适用于上臂骨折及术</w:t>
                  </w:r>
                  <w:r>
                    <w:rPr>
                      <w:rFonts w:ascii="仿宋_GB2312" w:hAnsi="仿宋_GB2312" w:cs="仿宋_GB2312" w:eastAsia="仿宋_GB2312"/>
                      <w:sz w:val="21"/>
                      <w:color w:val="000000"/>
                    </w:rPr>
                    <w:t>后固定。</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20011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全臂（肩</w:t>
                  </w:r>
                  <w:r>
                    <w:rPr>
                      <w:rFonts w:ascii="仿宋_GB2312" w:hAnsi="仿宋_GB2312" w:cs="仿宋_GB2312" w:eastAsia="仿宋_GB2312"/>
                      <w:sz w:val="21"/>
                      <w:color w:val="000000"/>
                    </w:rPr>
                    <w:t>肘腕手）</w:t>
                  </w:r>
                  <w:r>
                    <w:rPr>
                      <w:rFonts w:ascii="仿宋_GB2312" w:hAnsi="仿宋_GB2312" w:cs="仿宋_GB2312" w:eastAsia="仿宋_GB2312"/>
                      <w:sz w:val="21"/>
                      <w:color w:val="000000"/>
                    </w:rPr>
                    <w:t>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由</w:t>
                  </w:r>
                  <w:r>
                    <w:rPr>
                      <w:rFonts w:ascii="仿宋_GB2312" w:hAnsi="仿宋_GB2312" w:cs="仿宋_GB2312" w:eastAsia="仿宋_GB2312"/>
                      <w:sz w:val="21"/>
                      <w:color w:val="000000"/>
                    </w:rPr>
                    <w:t>2mm厚聚乙烯板材、固定带，复合布 内衬垫组成。带金属调节卡盘，每15 °为 一个调节刻度。可以控制肩、肘、腕、手关节固定于功能位。</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适用于上肢创伤和术</w:t>
                  </w:r>
                  <w:r>
                    <w:rPr>
                      <w:rFonts w:ascii="仿宋_GB2312" w:hAnsi="仿宋_GB2312" w:cs="仿宋_GB2312" w:eastAsia="仿宋_GB2312"/>
                      <w:sz w:val="21"/>
                      <w:color w:val="000000"/>
                    </w:rPr>
                    <w:t>后的保护固定。</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20012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肩锁关节脱位用矫形器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由肘托板、肩带、胸廓带等组成，成品</w:t>
                  </w:r>
                  <w:r>
                    <w:rPr>
                      <w:rFonts w:ascii="仿宋_GB2312" w:hAnsi="仿宋_GB2312" w:cs="仿宋_GB2312" w:eastAsia="仿宋_GB2312"/>
                      <w:sz w:val="21"/>
                      <w:color w:val="000000"/>
                    </w:rPr>
                    <w:t>,使肩胛骨抬起（整个锁骨下降），限 制肩外展，防止肩关节再脱位。</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适用于肩锁关节脱位</w:t>
                  </w:r>
                  <w:r>
                    <w:rPr>
                      <w:rFonts w:ascii="仿宋_GB2312" w:hAnsi="仿宋_GB2312" w:cs="仿宋_GB2312" w:eastAsia="仿宋_GB2312"/>
                      <w:sz w:val="21"/>
                      <w:color w:val="000000"/>
                    </w:rPr>
                    <w:t>整复后的固定。</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20013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肩外展矫形器</w:t>
                  </w:r>
                  <w:r>
                    <w:rPr>
                      <w:rFonts w:ascii="仿宋_GB2312" w:hAnsi="仿宋_GB2312" w:cs="仿宋_GB2312" w:eastAsia="仿宋_GB2312"/>
                      <w:sz w:val="21"/>
                      <w:color w:val="000000"/>
                    </w:rPr>
                    <w:t>(</w:t>
                  </w:r>
                  <w:r>
                    <w:rPr>
                      <w:rFonts w:ascii="仿宋_GB2312" w:hAnsi="仿宋_GB2312" w:cs="仿宋_GB2312" w:eastAsia="仿宋_GB2312"/>
                      <w:sz w:val="21"/>
                      <w:color w:val="000000"/>
                    </w:rPr>
                    <w:t>肩外展支架</w:t>
                  </w:r>
                  <w:r>
                    <w:rPr>
                      <w:rFonts w:ascii="仿宋_GB2312" w:hAnsi="仿宋_GB2312" w:cs="仿宋_GB2312" w:eastAsia="仿宋_GB2312"/>
                      <w:sz w:val="21"/>
                      <w:color w:val="000000"/>
                    </w:rPr>
                    <w:t>)</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由</w:t>
                  </w:r>
                  <w:r>
                    <w:rPr>
                      <w:rFonts w:ascii="仿宋_GB2312" w:hAnsi="仿宋_GB2312" w:cs="仿宋_GB2312" w:eastAsia="仿宋_GB2312"/>
                      <w:sz w:val="21"/>
                      <w:color w:val="000000"/>
                    </w:rPr>
                    <w:t>3mm聚乙烯板材、5mm铝支条、不锈钢铸件，4mm不锈钢支条，内衬垫， 固定带等组合而成。外展角度可调。</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适用于肩关节及肱骨</w:t>
                  </w:r>
                </w:p>
                <w:p>
                  <w:pPr>
                    <w:pStyle w:val="null3"/>
                    <w:jc w:val="both"/>
                  </w:pPr>
                  <w:r>
                    <w:rPr>
                      <w:rFonts w:ascii="仿宋_GB2312" w:hAnsi="仿宋_GB2312" w:cs="仿宋_GB2312" w:eastAsia="仿宋_GB2312"/>
                      <w:sz w:val="21"/>
                      <w:color w:val="000000"/>
                    </w:rPr>
                    <w:t>骨折、臂丛神经损伤</w:t>
                  </w:r>
                  <w:r>
                    <w:rPr>
                      <w:rFonts w:ascii="仿宋_GB2312" w:hAnsi="仿宋_GB2312" w:cs="仿宋_GB2312" w:eastAsia="仿宋_GB2312"/>
                      <w:sz w:val="21"/>
                      <w:color w:val="000000"/>
                    </w:rPr>
                    <w:t>及术后固定。</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20014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平衡式前</w:t>
                  </w:r>
                  <w:r>
                    <w:rPr>
                      <w:rFonts w:ascii="仿宋_GB2312" w:hAnsi="仿宋_GB2312" w:cs="仿宋_GB2312" w:eastAsia="仿宋_GB2312"/>
                      <w:sz w:val="21"/>
                      <w:color w:val="000000"/>
                    </w:rPr>
                    <w:t>臂矫形器</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BFO）</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热塑板</w:t>
                  </w:r>
                  <w:r>
                    <w:rPr>
                      <w:rFonts w:ascii="仿宋_GB2312" w:hAnsi="仿宋_GB2312" w:cs="仿宋_GB2312" w:eastAsia="仿宋_GB2312"/>
                      <w:sz w:val="21"/>
                      <w:color w:val="000000"/>
                    </w:rPr>
                    <w:t>,泡沫衬材，金属件，成品，安装在轮椅上使用。</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适用于</w:t>
                  </w:r>
                  <w:r>
                    <w:rPr>
                      <w:rFonts w:ascii="仿宋_GB2312" w:hAnsi="仿宋_GB2312" w:cs="仿宋_GB2312" w:eastAsia="仿宋_GB2312"/>
                      <w:sz w:val="21"/>
                      <w:color w:val="000000"/>
                    </w:rPr>
                    <w:t>C4以上神经损伤，肩、肘屈伸肌力为1-2级以上，能稳定坐在轮椅上的四肢麻痹者，辅助障碍者上肢运动，如吃饭、喝水等。</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20015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颈托</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成品，一体热压成型，减轻颈椎的负荷</w:t>
                  </w:r>
                  <w:r>
                    <w:rPr>
                      <w:rFonts w:ascii="仿宋_GB2312" w:hAnsi="仿宋_GB2312" w:cs="仿宋_GB2312" w:eastAsia="仿宋_GB2312"/>
                      <w:sz w:val="21"/>
                      <w:color w:val="000000"/>
                    </w:rPr>
                    <w:t>,控制颈椎活动，根据颈高颈围选择尺寸。</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适用于预防颈椎损伤和轻度颈损伤及术后。</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20016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颈胸矫形器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由</w:t>
                  </w:r>
                  <w:r>
                    <w:rPr>
                      <w:rFonts w:ascii="仿宋_GB2312" w:hAnsi="仿宋_GB2312" w:cs="仿宋_GB2312" w:eastAsia="仿宋_GB2312"/>
                      <w:sz w:val="21"/>
                      <w:color w:val="000000"/>
                    </w:rPr>
                    <w:t>3mm聚乙烯板材、热压工艺复合而成的内衬垫，固定带、3mm厚金合金支条组合而成，高低宽窄可调，3个尺码可供 选择。</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适用于颈椎的术后固</w:t>
                  </w:r>
                  <w:r>
                    <w:rPr>
                      <w:rFonts w:ascii="仿宋_GB2312" w:hAnsi="仿宋_GB2312" w:cs="仿宋_GB2312" w:eastAsia="仿宋_GB2312"/>
                      <w:sz w:val="21"/>
                      <w:color w:val="000000"/>
                    </w:rPr>
                    <w:t>定。</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20017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胸腰骶矫形器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由</w:t>
                  </w:r>
                  <w:r>
                    <w:rPr>
                      <w:rFonts w:ascii="仿宋_GB2312" w:hAnsi="仿宋_GB2312" w:cs="仿宋_GB2312" w:eastAsia="仿宋_GB2312"/>
                      <w:sz w:val="21"/>
                      <w:color w:val="000000"/>
                    </w:rPr>
                    <w:t>3mm聚乙烯板材、热压工艺复合而成的内衬垫，固定带组合而成，高低宽窄可调，3个尺码可供选择。减轻颈胸腰椎负荷，固定颈胸腰椎</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适用于颈胸腰椎损伤</w:t>
                  </w:r>
                  <w:r>
                    <w:rPr>
                      <w:rFonts w:ascii="仿宋_GB2312" w:hAnsi="仿宋_GB2312" w:cs="仿宋_GB2312" w:eastAsia="仿宋_GB2312"/>
                      <w:sz w:val="21"/>
                      <w:color w:val="000000"/>
                    </w:rPr>
                    <w:t>及术前、术后。</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20018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脊柱过伸</w:t>
                  </w:r>
                  <w:r>
                    <w:rPr>
                      <w:rFonts w:ascii="仿宋_GB2312" w:hAnsi="仿宋_GB2312" w:cs="仿宋_GB2312" w:eastAsia="仿宋_GB2312"/>
                      <w:sz w:val="21"/>
                      <w:color w:val="000000"/>
                    </w:rPr>
                    <w:t>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由</w:t>
                  </w:r>
                  <w:r>
                    <w:rPr>
                      <w:rFonts w:ascii="仿宋_GB2312" w:hAnsi="仿宋_GB2312" w:cs="仿宋_GB2312" w:eastAsia="仿宋_GB2312"/>
                      <w:sz w:val="21"/>
                      <w:color w:val="000000"/>
                    </w:rPr>
                    <w:t>4mm聚乙烯板材、3mm铝合金支条不锈钢铸件、内衬垫、固定带组合而成 , 框架式结构，控制或矫正胸腰椎后凸 畸形。</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适用于胸腰椎后凸畸形及术后，老年人的</w:t>
                  </w:r>
                  <w:r>
                    <w:rPr>
                      <w:rFonts w:ascii="仿宋_GB2312" w:hAnsi="仿宋_GB2312" w:cs="仿宋_GB2312" w:eastAsia="仿宋_GB2312"/>
                      <w:sz w:val="21"/>
                      <w:color w:val="000000"/>
                    </w:rPr>
                    <w:t>退行性病变。</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20019</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硬性围腰</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由真皮、合金材料、金属环扣定制而成的框架式腰围。合金材料分布在胸腰两侧，加强胸腰部支撑，增强腹压，减轻脊柱负担，稳定脊柱。</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适用于胸腰部软组织损伤、椎间盘突出、轻度滑脱等，腰椎轻度骨性损伤的保守治</w:t>
                  </w:r>
                  <w:r>
                    <w:rPr>
                      <w:rFonts w:ascii="仿宋_GB2312" w:hAnsi="仿宋_GB2312" w:cs="仿宋_GB2312" w:eastAsia="仿宋_GB2312"/>
                      <w:sz w:val="21"/>
                      <w:color w:val="000000"/>
                    </w:rPr>
                    <w:t>疗及术后。</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20020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弹性围腰</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弹性针织品，成品，增强腹压以减轻腰骶椎负担。</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适用于腰骶部软组织损伤、腰肌劳损、腰椎间盘突出，对腰椎起支撑、保护作用，以及软骨骨性损伤的预防和保守治疗。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20021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矫形鞋垫</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硅胶成品或</w:t>
                  </w:r>
                  <w:r>
                    <w:rPr>
                      <w:rFonts w:ascii="仿宋_GB2312" w:hAnsi="仿宋_GB2312" w:cs="仿宋_GB2312" w:eastAsia="仿宋_GB2312"/>
                      <w:sz w:val="21"/>
                      <w:color w:val="000000"/>
                    </w:rPr>
                    <w:t>EVA订制。</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适用于纵弓塌陷、跖骨病变、根骨刺痛等</w:t>
                  </w:r>
                  <w:r>
                    <w:rPr>
                      <w:rFonts w:ascii="仿宋_GB2312" w:hAnsi="仿宋_GB2312" w:cs="仿宋_GB2312" w:eastAsia="仿宋_GB2312"/>
                      <w:sz w:val="21"/>
                      <w:color w:val="000000"/>
                    </w:rPr>
                    <w:t>, 支撑足纵弓或横弓 , 减轻疼痛。</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20022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◆矫形鞋</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取型后，由牛皮、鞋扣等手工缝制而成</w:t>
                  </w:r>
                  <w:r>
                    <w:rPr>
                      <w:rFonts w:ascii="仿宋_GB2312" w:hAnsi="仿宋_GB2312" w:cs="仿宋_GB2312" w:eastAsia="仿宋_GB2312"/>
                      <w:sz w:val="21"/>
                      <w:color w:val="000000"/>
                    </w:rPr>
                    <w:t>,颜色、样式可选择。</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适用于下肢不等长及足部缺损、畸形的补</w:t>
                  </w:r>
                  <w:r>
                    <w:rPr>
                      <w:rFonts w:ascii="仿宋_GB2312" w:hAnsi="仿宋_GB2312" w:cs="仿宋_GB2312" w:eastAsia="仿宋_GB2312"/>
                      <w:sz w:val="21"/>
                      <w:color w:val="000000"/>
                    </w:rPr>
                    <w:t>高、补缺或矫治。</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20023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单小架鞋</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鞋面围头层牛面皮，胶底，牛带皮膛底</w:t>
                  </w:r>
                  <w:r>
                    <w:rPr>
                      <w:rFonts w:ascii="仿宋_GB2312" w:hAnsi="仿宋_GB2312" w:cs="仿宋_GB2312" w:eastAsia="仿宋_GB2312"/>
                      <w:sz w:val="21"/>
                      <w:color w:val="000000"/>
                    </w:rPr>
                    <w:t>,铝合金支条。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适用于下肢不等长及足部缺损、畸形的补</w:t>
                  </w:r>
                  <w:r>
                    <w:rPr>
                      <w:rFonts w:ascii="仿宋_GB2312" w:hAnsi="仿宋_GB2312" w:cs="仿宋_GB2312" w:eastAsia="仿宋_GB2312"/>
                      <w:sz w:val="21"/>
                      <w:color w:val="000000"/>
                    </w:rPr>
                    <w:t>高、补缺或矫治。</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20024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双小架鞋</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鞋面围头层牛面皮，胶底，牛带皮膛底</w:t>
                  </w:r>
                  <w:r>
                    <w:rPr>
                      <w:rFonts w:ascii="仿宋_GB2312" w:hAnsi="仿宋_GB2312" w:cs="仿宋_GB2312" w:eastAsia="仿宋_GB2312"/>
                      <w:sz w:val="21"/>
                      <w:color w:val="000000"/>
                    </w:rPr>
                    <w:t>,铝合金支条。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适用于下肢不等长及足部缺损、畸形的补高、补缺或矫治。</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20025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单大架鞋</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鞋面围头层牛面皮，胶底，牛带皮膛底</w:t>
                  </w:r>
                  <w:r>
                    <w:rPr>
                      <w:rFonts w:ascii="仿宋_GB2312" w:hAnsi="仿宋_GB2312" w:cs="仿宋_GB2312" w:eastAsia="仿宋_GB2312"/>
                      <w:sz w:val="21"/>
                      <w:color w:val="000000"/>
                    </w:rPr>
                    <w:t>,铝合金支条。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适用于下肢不等长及足部缺损、畸形的补高、补缺或矫治。</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20026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双大架鞋</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鞋面围头层牛面皮，胶底，牛带皮膛底</w:t>
                  </w:r>
                  <w:r>
                    <w:rPr>
                      <w:rFonts w:ascii="仿宋_GB2312" w:hAnsi="仿宋_GB2312" w:cs="仿宋_GB2312" w:eastAsia="仿宋_GB2312"/>
                      <w:sz w:val="21"/>
                      <w:color w:val="000000"/>
                    </w:rPr>
                    <w:t>,铝合金支条。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适用于下肢不等长及足部缺损、畸形的、补高或补缺或矫治。</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20027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金属支条式踝足矫形器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由踝铰链支条、足托、</w:t>
                  </w:r>
                  <w:r>
                    <w:rPr>
                      <w:rFonts w:ascii="仿宋_GB2312" w:hAnsi="仿宋_GB2312" w:cs="仿宋_GB2312" w:eastAsia="仿宋_GB2312"/>
                      <w:sz w:val="21"/>
                      <w:color w:val="000000"/>
                    </w:rPr>
                    <w:t>Y型（或T型）带等构成</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适用于踝关节不稳定和矫正足内、外翻畸形，限制踝关节运动</w:t>
                  </w:r>
                  <w:r>
                    <w:rPr>
                      <w:rFonts w:ascii="仿宋_GB2312" w:hAnsi="仿宋_GB2312" w:cs="仿宋_GB2312" w:eastAsia="仿宋_GB2312"/>
                      <w:sz w:val="21"/>
                      <w:color w:val="000000"/>
                    </w:rPr>
                    <w:t>, 保持足内外侧的稳定。</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20028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免荷式踝足矫形器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由聚丙烯板材、不锈钢支条、规固定带</w:t>
                  </w:r>
                  <w:r>
                    <w:rPr>
                      <w:rFonts w:ascii="仿宋_GB2312" w:hAnsi="仿宋_GB2312" w:cs="仿宋_GB2312" w:eastAsia="仿宋_GB2312"/>
                      <w:sz w:val="21"/>
                      <w:color w:val="000000"/>
                    </w:rPr>
                    <w:t>、内衬垫，取型定制而成，足部连接皮鞋。髌韧带承重式。</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适用于小腿外伤及术后，限制踝关节活动</w:t>
                  </w:r>
                  <w:r>
                    <w:rPr>
                      <w:rFonts w:ascii="仿宋_GB2312" w:hAnsi="仿宋_GB2312" w:cs="仿宋_GB2312" w:eastAsia="仿宋_GB2312"/>
                      <w:sz w:val="21"/>
                      <w:color w:val="000000"/>
                    </w:rPr>
                    <w:t>, 减轻足部和小腿负重。</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20029</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膝踝足矫形器（腿部骨折）</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w:t>
                  </w:r>
                  <w:r>
                    <w:rPr>
                      <w:rFonts w:ascii="仿宋_GB2312" w:hAnsi="仿宋_GB2312" w:cs="仿宋_GB2312" w:eastAsia="仿宋_GB2312"/>
                      <w:sz w:val="21"/>
                      <w:color w:val="000000"/>
                    </w:rPr>
                    <w:t>3mm聚乙烯板材、热压工艺复合而成的内衬垫、固定带、铰链组合而成，起到固定下肢的作用，踝关节和膝关节可调并能锁定。</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适用于下肢神经损伤及术前、术后。固定膝关节、踝关节或矫</w:t>
                  </w:r>
                  <w:r>
                    <w:rPr>
                      <w:rFonts w:ascii="仿宋_GB2312" w:hAnsi="仿宋_GB2312" w:cs="仿宋_GB2312" w:eastAsia="仿宋_GB2312"/>
                      <w:sz w:val="21"/>
                      <w:color w:val="000000"/>
                    </w:rPr>
                    <w:t>正畸形。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20030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◆碳纤螺旋式踝足矫形器</w:t>
                  </w:r>
                  <w:r>
                    <w:rPr>
                      <w:rFonts w:ascii="仿宋_GB2312" w:hAnsi="仿宋_GB2312" w:cs="仿宋_GB2312" w:eastAsia="仿宋_GB2312"/>
                      <w:sz w:val="19"/>
                    </w:rPr>
                    <w:t xml:space="preserve">  </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采用碳纤</w:t>
                  </w:r>
                  <w:r>
                    <w:rPr>
                      <w:rFonts w:ascii="仿宋_GB2312" w:hAnsi="仿宋_GB2312" w:cs="仿宋_GB2312" w:eastAsia="仿宋_GB2312"/>
                      <w:sz w:val="21"/>
                      <w:color w:val="000000"/>
                    </w:rPr>
                    <w:t>+</w:t>
                  </w:r>
                  <w:r>
                    <w:rPr>
                      <w:rFonts w:ascii="仿宋_GB2312" w:hAnsi="仿宋_GB2312" w:cs="仿宋_GB2312" w:eastAsia="仿宋_GB2312"/>
                      <w:sz w:val="21"/>
                      <w:color w:val="000000"/>
                    </w:rPr>
                    <w:t>注塑材料、尼龙拉带、复布海绵衬垫。</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适用于踝足部及偏瘫、截瘫在急性期和康</w:t>
                  </w:r>
                  <w:r>
                    <w:rPr>
                      <w:rFonts w:ascii="仿宋_GB2312" w:hAnsi="仿宋_GB2312" w:cs="仿宋_GB2312" w:eastAsia="仿宋_GB2312"/>
                      <w:sz w:val="21"/>
                      <w:color w:val="000000"/>
                    </w:rPr>
                    <w:t>复期的治疗。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20031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膝关节限位矫形器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定制、由金属和透气织物制成，对膝关节起到固定作用，并在膝关节设置可调</w:t>
                  </w:r>
                  <w:r>
                    <w:rPr>
                      <w:rFonts w:ascii="仿宋_GB2312" w:hAnsi="仿宋_GB2312" w:cs="仿宋_GB2312" w:eastAsia="仿宋_GB2312"/>
                      <w:sz w:val="21"/>
                      <w:color w:val="000000"/>
                    </w:rPr>
                    <w:t>铰链，每</w:t>
                  </w:r>
                  <w:r>
                    <w:rPr>
                      <w:rFonts w:ascii="仿宋_GB2312" w:hAnsi="仿宋_GB2312" w:cs="仿宋_GB2312" w:eastAsia="仿宋_GB2312"/>
                      <w:sz w:val="21"/>
                      <w:color w:val="000000"/>
                    </w:rPr>
                    <w:t>15 °为一个调节刻度</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适用于下肢神经损伤恢复期功能锻炼及术后，控制膝关节活动</w:t>
                  </w:r>
                  <w:r>
                    <w:rPr>
                      <w:rFonts w:ascii="仿宋_GB2312" w:hAnsi="仿宋_GB2312" w:cs="仿宋_GB2312" w:eastAsia="仿宋_GB2312"/>
                      <w:sz w:val="21"/>
                      <w:color w:val="000000"/>
                    </w:rPr>
                    <w:t>范围。</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20032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膝踝足矫形器（胫腓骨或膝部骨折）</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聚乙烯高温板材或低温板材。</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适用于胫腓骨或膝部骨折，固定踝关节于</w:t>
                  </w:r>
                  <w:r>
                    <w:rPr>
                      <w:rFonts w:ascii="仿宋_GB2312" w:hAnsi="仿宋_GB2312" w:cs="仿宋_GB2312" w:eastAsia="仿宋_GB2312"/>
                      <w:sz w:val="21"/>
                      <w:color w:val="000000"/>
                    </w:rPr>
                    <w:t>功能位。</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20033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膝矫形器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一体式铝合金框架式结构，膝部为双轴关节，每</w:t>
                  </w:r>
                  <w:r>
                    <w:rPr>
                      <w:rFonts w:ascii="仿宋_GB2312" w:hAnsi="仿宋_GB2312" w:cs="仿宋_GB2312" w:eastAsia="仿宋_GB2312"/>
                      <w:sz w:val="21"/>
                      <w:color w:val="000000"/>
                    </w:rPr>
                    <w:t>15 °为一个调节刻度。</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适用于下肢神经韧带损伤及畸形和术后，固定下肢，矫正畸形</w:t>
                  </w:r>
                  <w:r>
                    <w:rPr>
                      <w:rFonts w:ascii="仿宋_GB2312" w:hAnsi="仿宋_GB2312" w:cs="仿宋_GB2312" w:eastAsia="仿宋_GB2312"/>
                      <w:sz w:val="21"/>
                      <w:color w:val="000000"/>
                    </w:rPr>
                    <w:t>, 帮助恢复膝关节功能。</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20034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膝踝足矫形器（下</w:t>
                  </w:r>
                  <w:r>
                    <w:rPr>
                      <w:rFonts w:ascii="仿宋_GB2312" w:hAnsi="仿宋_GB2312" w:cs="仿宋_GB2312" w:eastAsia="仿宋_GB2312"/>
                      <w:sz w:val="21"/>
                      <w:color w:val="000000"/>
                    </w:rPr>
                    <w:t>肢瘫）</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w:t>
                  </w:r>
                  <w:r>
                    <w:rPr>
                      <w:rFonts w:ascii="仿宋_GB2312" w:hAnsi="仿宋_GB2312" w:cs="仿宋_GB2312" w:eastAsia="仿宋_GB2312"/>
                      <w:sz w:val="21"/>
                      <w:color w:val="000000"/>
                    </w:rPr>
                    <w:t>4mm聚乙烯板材、4mm不锈钢支条、不锈钢铸件，内衬垫，固定带，取型制作而成。</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适用于下肢瘫或下肢肌力不足及术前、术后，固定膝、踝关节。</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20035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髋膝踝足免荷式矫形器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w:t>
                  </w:r>
                  <w:r>
                    <w:rPr>
                      <w:rFonts w:ascii="仿宋_GB2312" w:hAnsi="仿宋_GB2312" w:cs="仿宋_GB2312" w:eastAsia="仿宋_GB2312"/>
                      <w:sz w:val="21"/>
                      <w:color w:val="000000"/>
                    </w:rPr>
                    <w:t>4mm聚乙烯板材、4mm不锈钢支条、不锈钢铸件，6mm铝支条，内衬垫，固定带组合制作而成。</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适用于股骨头坏死、下肢肌力比较弱，大腿、小腿骨折或神经损伤及术前、术后需要坐骨负重的，腰骶部辅助固定。</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20036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单侧髋人字矫形器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w:t>
                  </w:r>
                  <w:r>
                    <w:rPr>
                      <w:rFonts w:ascii="仿宋_GB2312" w:hAnsi="仿宋_GB2312" w:cs="仿宋_GB2312" w:eastAsia="仿宋_GB2312"/>
                      <w:sz w:val="21"/>
                      <w:color w:val="000000"/>
                    </w:rPr>
                    <w:t>4mm聚乙烯板材、不锈钢铸件，6mm铝支条，内衬垫，固定带组合而成。</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适用于大腿骨、骨股</w:t>
                  </w:r>
                  <w:r>
                    <w:rPr>
                      <w:rFonts w:ascii="仿宋_GB2312" w:hAnsi="仿宋_GB2312" w:cs="仿宋_GB2312" w:eastAsia="仿宋_GB2312"/>
                      <w:sz w:val="21"/>
                      <w:color w:val="000000"/>
                    </w:rPr>
                    <w:t>胫骨折及术后。</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20037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双侧髋人字矫形器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w:t>
                  </w:r>
                  <w:r>
                    <w:rPr>
                      <w:rFonts w:ascii="仿宋_GB2312" w:hAnsi="仿宋_GB2312" w:cs="仿宋_GB2312" w:eastAsia="仿宋_GB2312"/>
                      <w:sz w:val="21"/>
                      <w:color w:val="000000"/>
                    </w:rPr>
                    <w:t>4mm聚乙烯板材、不锈钢铸件，6mm铝支条，内衬垫，固定带而成</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适用于双侧大腿骨、骨股胫骨折及术后。</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20038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髋膝踝足</w:t>
                  </w:r>
                  <w:r>
                    <w:rPr>
                      <w:rFonts w:ascii="仿宋_GB2312" w:hAnsi="仿宋_GB2312" w:cs="仿宋_GB2312" w:eastAsia="仿宋_GB2312"/>
                      <w:sz w:val="21"/>
                      <w:color w:val="000000"/>
                    </w:rPr>
                    <w:t>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w:t>
                  </w:r>
                  <w:r>
                    <w:rPr>
                      <w:rFonts w:ascii="仿宋_GB2312" w:hAnsi="仿宋_GB2312" w:cs="仿宋_GB2312" w:eastAsia="仿宋_GB2312"/>
                      <w:sz w:val="21"/>
                      <w:color w:val="000000"/>
                    </w:rPr>
                    <w:t>4mm聚乙烯板材、不锈钢铸件，6mm铝支条，内衬垫，固定带组合而成，膝关节和踝关节根据医生要求是否可以活动。</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适用于大腿神经损伤</w:t>
                  </w:r>
                  <w:r>
                    <w:rPr>
                      <w:rFonts w:ascii="仿宋_GB2312" w:hAnsi="仿宋_GB2312" w:cs="仿宋_GB2312" w:eastAsia="仿宋_GB2312"/>
                      <w:sz w:val="21"/>
                      <w:color w:val="000000"/>
                    </w:rPr>
                    <w:t>及术后。</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20039</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髋外展矫形器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w:t>
                  </w:r>
                  <w:r>
                    <w:rPr>
                      <w:rFonts w:ascii="仿宋_GB2312" w:hAnsi="仿宋_GB2312" w:cs="仿宋_GB2312" w:eastAsia="仿宋_GB2312"/>
                      <w:sz w:val="21"/>
                      <w:color w:val="000000"/>
                    </w:rPr>
                    <w:t>4mm聚乙烯板材、不锈钢铸件，6m m铝支条，内衬垫，固定带、定位盘锁 定式髋铰链组合而成，腰骶部和大腿部采用加有软衬的塑料围托。限制髋关节 内收、外展，但可以在设定范围内自由屈曲、伸展。</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适用于髋关节脱位整复后固定，髋关节及其周围软组织损伤保守治疗，对髋关节起到支撑、固定和限制作用。</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20040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截瘫行走</w:t>
                  </w:r>
                  <w:r>
                    <w:rPr>
                      <w:rFonts w:ascii="仿宋_GB2312" w:hAnsi="仿宋_GB2312" w:cs="仿宋_GB2312" w:eastAsia="仿宋_GB2312"/>
                      <w:sz w:val="21"/>
                      <w:color w:val="000000"/>
                    </w:rPr>
                    <w:t>矫形器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w:t>
                  </w:r>
                  <w:r>
                    <w:rPr>
                      <w:rFonts w:ascii="仿宋_GB2312" w:hAnsi="仿宋_GB2312" w:cs="仿宋_GB2312" w:eastAsia="仿宋_GB2312"/>
                      <w:sz w:val="21"/>
                      <w:color w:val="000000"/>
                    </w:rPr>
                    <w:t>5mm聚丙烯板材、4mm不锈钢支条,不锈钢铸件，8mm铝支条，刚性吊绳,内衬垫，固定带组合而成，需取型定制。</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适用于胸腰部截瘫，帮助截瘫病人站立或</w:t>
                  </w:r>
                  <w:r>
                    <w:rPr>
                      <w:rFonts w:ascii="仿宋_GB2312" w:hAnsi="仿宋_GB2312" w:cs="仿宋_GB2312" w:eastAsia="仿宋_GB2312"/>
                      <w:sz w:val="21"/>
                      <w:color w:val="000000"/>
                    </w:rPr>
                    <w:t>近距离行走。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腋支撑拐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1、拐杖弯管、伸缩管采用高强度不锈钢材焊接而成;具有强度高;重量轻的特性.表面经阳极氧化处理后具有不掉色，抗老化、不生锈的功能。</w:t>
                  </w:r>
                </w:p>
                <w:p>
                  <w:pPr>
                    <w:pStyle w:val="null3"/>
                    <w:jc w:val="left"/>
                  </w:pPr>
                  <w:r>
                    <w:rPr>
                      <w:rFonts w:ascii="仿宋_GB2312" w:hAnsi="仿宋_GB2312" w:cs="仿宋_GB2312" w:eastAsia="仿宋_GB2312"/>
                      <w:sz w:val="21"/>
                      <w:color w:val="000000"/>
                    </w:rPr>
                    <w:t>2、腋托套、手把高度可调采用无毒，表面光滑的优质腋拖套EVA材料，让使用者倍感柔软舒服。</w:t>
                  </w:r>
                </w:p>
                <w:p>
                  <w:pPr>
                    <w:pStyle w:val="null3"/>
                    <w:jc w:val="left"/>
                  </w:pPr>
                  <w:r>
                    <w:rPr>
                      <w:rFonts w:ascii="仿宋_GB2312" w:hAnsi="仿宋_GB2312" w:cs="仿宋_GB2312" w:eastAsia="仿宋_GB2312"/>
                      <w:sz w:val="21"/>
                      <w:color w:val="000000"/>
                    </w:rPr>
                    <w:t>3、底部配有伸缩管，可供使用者随意调节高度，适用于高度1.55m-1.8m人群使用。</w:t>
                  </w:r>
                </w:p>
                <w:p>
                  <w:pPr>
                    <w:pStyle w:val="null3"/>
                    <w:jc w:val="left"/>
                  </w:pPr>
                  <w:r>
                    <w:rPr>
                      <w:rFonts w:ascii="仿宋_GB2312" w:hAnsi="仿宋_GB2312" w:cs="仿宋_GB2312" w:eastAsia="仿宋_GB2312"/>
                      <w:sz w:val="21"/>
                      <w:color w:val="000000"/>
                    </w:rPr>
                    <w:t>4、左右弯管冲调节孔，可供使用者随意调节握把适用位置。</w:t>
                  </w:r>
                </w:p>
                <w:p>
                  <w:pPr>
                    <w:pStyle w:val="null3"/>
                    <w:jc w:val="left"/>
                  </w:pPr>
                  <w:r>
                    <w:rPr>
                      <w:rFonts w:ascii="仿宋_GB2312" w:hAnsi="仿宋_GB2312" w:cs="仿宋_GB2312" w:eastAsia="仿宋_GB2312"/>
                      <w:sz w:val="21"/>
                      <w:color w:val="000000"/>
                    </w:rPr>
                    <w:t>5、底部套有弹性好，耐磨系数高的防滑胶脚，让使用者用得放心。向内稳定性能1.5度，向外稳定性能4.0度。</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适用于下肢支撑能力较差，上肢不能够控制肘拐的，以此减轻下肢承重，获得辅助支撑力，提高行走的稳定性。</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肘支撑拐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1、采用优质的ABS材质制作托架，给肘部良好的支撑。</w:t>
                  </w:r>
                </w:p>
                <w:p>
                  <w:pPr>
                    <w:pStyle w:val="null3"/>
                    <w:jc w:val="left"/>
                  </w:pPr>
                  <w:r>
                    <w:rPr>
                      <w:rFonts w:ascii="仿宋_GB2312" w:hAnsi="仿宋_GB2312" w:cs="仿宋_GB2312" w:eastAsia="仿宋_GB2312"/>
                      <w:sz w:val="21"/>
                      <w:color w:val="000000"/>
                    </w:rPr>
                    <w:t>2、杖身采用铝合金材质、高度可调、有减震防滑脚垫。</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适用于下肢支撑能力较差，上肢能够控制肘拐，以此减轻下肢承重，获得辅助支撑力，提高行走的稳定性。</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手杖</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1、调节高度 71-94cm</w:t>
                  </w:r>
                </w:p>
                <w:p>
                  <w:pPr>
                    <w:pStyle w:val="null3"/>
                    <w:jc w:val="left"/>
                  </w:pPr>
                  <w:r>
                    <w:rPr>
                      <w:rFonts w:ascii="仿宋_GB2312" w:hAnsi="仿宋_GB2312" w:cs="仿宋_GB2312" w:eastAsia="仿宋_GB2312"/>
                      <w:sz w:val="21"/>
                      <w:color w:val="000000"/>
                    </w:rPr>
                    <w:t>2、拐杖管材质 7003/T=1.21、手杖杖上、下支管采用特种铝型材焊接而成.表面经氧化处理。</w:t>
                  </w:r>
                </w:p>
                <w:p>
                  <w:pPr>
                    <w:pStyle w:val="null3"/>
                    <w:jc w:val="left"/>
                  </w:pPr>
                  <w:r>
                    <w:rPr>
                      <w:rFonts w:ascii="仿宋_GB2312" w:hAnsi="仿宋_GB2312" w:cs="仿宋_GB2312" w:eastAsia="仿宋_GB2312"/>
                      <w:sz w:val="21"/>
                      <w:color w:val="000000"/>
                    </w:rPr>
                    <w:t>3、上支有10个调节孔、下支冲有1个调节孔，可供使用者随意调节适用高度,也 适用于不同高度人群使用。</w:t>
                  </w:r>
                </w:p>
                <w:p>
                  <w:pPr>
                    <w:pStyle w:val="null3"/>
                    <w:jc w:val="left"/>
                  </w:pPr>
                  <w:r>
                    <w:rPr>
                      <w:rFonts w:ascii="仿宋_GB2312" w:hAnsi="仿宋_GB2312" w:cs="仿宋_GB2312" w:eastAsia="仿宋_GB2312"/>
                      <w:sz w:val="21"/>
                      <w:color w:val="000000"/>
                    </w:rPr>
                    <w:t>4、采用PVC拐杖头，不吸汗、不易破损、变形。</w:t>
                  </w:r>
                </w:p>
                <w:p>
                  <w:pPr>
                    <w:pStyle w:val="null3"/>
                    <w:jc w:val="left"/>
                  </w:pPr>
                  <w:r>
                    <w:rPr>
                      <w:rFonts w:ascii="仿宋_GB2312" w:hAnsi="仿宋_GB2312" w:cs="仿宋_GB2312" w:eastAsia="仿宋_GB2312"/>
                      <w:sz w:val="21"/>
                      <w:color w:val="000000"/>
                    </w:rPr>
                    <w:t>5、底部套有弹性好，耐磨系数高的防滑胶脚。</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适用于有一定平衡能力的下肢有功能障碍和体弱，提高行走的</w:t>
                  </w:r>
                  <w:r>
                    <w:rPr>
                      <w:rFonts w:ascii="仿宋_GB2312" w:hAnsi="仿宋_GB2312" w:cs="仿宋_GB2312" w:eastAsia="仿宋_GB2312"/>
                      <w:sz w:val="21"/>
                      <w:color w:val="000000"/>
                    </w:rPr>
                    <w:t>稳定性。</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助行器</w:t>
                  </w:r>
                  <w:r>
                    <w:rPr>
                      <w:rFonts w:ascii="仿宋_GB2312" w:hAnsi="仿宋_GB2312" w:cs="仿宋_GB2312" w:eastAsia="仿宋_GB2312"/>
                      <w:sz w:val="21"/>
                      <w:color w:val="000000"/>
                    </w:rPr>
                    <w:t>(室内型）</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1、铝合金氧化架子不仅轻便美观、还具有不退色、不生锈的特质。</w:t>
                  </w:r>
                </w:p>
                <w:p>
                  <w:pPr>
                    <w:pStyle w:val="null3"/>
                    <w:jc w:val="left"/>
                  </w:pPr>
                  <w:r>
                    <w:rPr>
                      <w:rFonts w:ascii="仿宋_GB2312" w:hAnsi="仿宋_GB2312" w:cs="仿宋_GB2312" w:eastAsia="仿宋_GB2312"/>
                      <w:sz w:val="21"/>
                      <w:color w:val="000000"/>
                    </w:rPr>
                    <w:t>2、车架四脚配有七个档伸缩管，可供使用者随意调节适用高度。也适用于不同高度人群使用</w:t>
                  </w:r>
                </w:p>
                <w:p>
                  <w:pPr>
                    <w:pStyle w:val="null3"/>
                    <w:jc w:val="left"/>
                  </w:pPr>
                  <w:r>
                    <w:rPr>
                      <w:rFonts w:ascii="仿宋_GB2312" w:hAnsi="仿宋_GB2312" w:cs="仿宋_GB2312" w:eastAsia="仿宋_GB2312"/>
                      <w:sz w:val="21"/>
                      <w:color w:val="000000"/>
                    </w:rPr>
                    <w:t>3、四脚都套有防滑耐磨胶脚，有弹性,让用户用得放心。</w:t>
                  </w:r>
                </w:p>
                <w:p>
                  <w:pPr>
                    <w:pStyle w:val="null3"/>
                    <w:jc w:val="left"/>
                  </w:pPr>
                  <w:r>
                    <w:rPr>
                      <w:rFonts w:ascii="仿宋_GB2312" w:hAnsi="仿宋_GB2312" w:cs="仿宋_GB2312" w:eastAsia="仿宋_GB2312"/>
                      <w:sz w:val="21"/>
                      <w:color w:val="000000"/>
                    </w:rPr>
                    <w:t>4、PVC把手：PVC把手不吸汗、不易破损、变形，且使用寿命长。</w:t>
                  </w:r>
                </w:p>
                <w:p>
                  <w:pPr>
                    <w:pStyle w:val="null3"/>
                    <w:jc w:val="left"/>
                  </w:pPr>
                  <w:r>
                    <w:rPr>
                      <w:rFonts w:ascii="仿宋_GB2312" w:hAnsi="仿宋_GB2312" w:cs="仿宋_GB2312" w:eastAsia="仿宋_GB2312"/>
                      <w:sz w:val="21"/>
                      <w:color w:val="000000"/>
                    </w:rPr>
                    <w:t>5、可折叠式框架方便携带出行，且能节省占用空间位置</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适用于上肢有提握功能的下肢有功能障碍室内康复锻炼。减轻下肢承重，获得辅助支撑力，提高行走的稳定性。</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轮式助行器（带座</w:t>
                  </w:r>
                  <w:r>
                    <w:rPr>
                      <w:rFonts w:ascii="仿宋_GB2312" w:hAnsi="仿宋_GB2312" w:cs="仿宋_GB2312" w:eastAsia="仿宋_GB2312"/>
                      <w:sz w:val="21"/>
                      <w:color w:val="000000"/>
                    </w:rPr>
                    <w:t>)</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1、车架选用高强度特种铝型材焊接而成; 具有强度高;重量轻的特性.表面经喷涂处理后具有不掉色，抗老化、不生锈的特质。</w:t>
                  </w:r>
                </w:p>
                <w:p>
                  <w:pPr>
                    <w:pStyle w:val="null3"/>
                    <w:jc w:val="left"/>
                  </w:pPr>
                  <w:r>
                    <w:rPr>
                      <w:rFonts w:ascii="仿宋_GB2312" w:hAnsi="仿宋_GB2312" w:cs="仿宋_GB2312" w:eastAsia="仿宋_GB2312"/>
                      <w:sz w:val="21"/>
                      <w:color w:val="000000"/>
                    </w:rPr>
                    <w:t>2、车架四脚配有伸缩管，可供用户随意调节适用高度。也适用于不同高度人群使用;</w:t>
                  </w:r>
                </w:p>
                <w:p>
                  <w:pPr>
                    <w:pStyle w:val="null3"/>
                    <w:jc w:val="left"/>
                  </w:pPr>
                  <w:r>
                    <w:rPr>
                      <w:rFonts w:ascii="仿宋_GB2312" w:hAnsi="仿宋_GB2312" w:cs="仿宋_GB2312" w:eastAsia="仿宋_GB2312"/>
                      <w:sz w:val="21"/>
                      <w:color w:val="000000"/>
                    </w:rPr>
                    <w:t>3、座垫采用加厚海绵人造皮革,耐用、防水。</w:t>
                  </w:r>
                </w:p>
                <w:p>
                  <w:pPr>
                    <w:pStyle w:val="null3"/>
                    <w:jc w:val="left"/>
                  </w:pPr>
                  <w:r>
                    <w:rPr>
                      <w:rFonts w:ascii="仿宋_GB2312" w:hAnsi="仿宋_GB2312" w:cs="仿宋_GB2312" w:eastAsia="仿宋_GB2312"/>
                      <w:sz w:val="21"/>
                      <w:color w:val="000000"/>
                    </w:rPr>
                    <w:t>4、PVC把手：不吸汗、不易破损、变形且使用寿命长.</w:t>
                  </w:r>
                </w:p>
                <w:p>
                  <w:pPr>
                    <w:pStyle w:val="null3"/>
                    <w:jc w:val="left"/>
                  </w:pPr>
                  <w:r>
                    <w:rPr>
                      <w:rFonts w:ascii="仿宋_GB2312" w:hAnsi="仿宋_GB2312" w:cs="仿宋_GB2312" w:eastAsia="仿宋_GB2312"/>
                      <w:sz w:val="21"/>
                      <w:color w:val="000000"/>
                    </w:rPr>
                    <w:t>5、前置：2个5"PVC轮。后配：防滑耐磨胶脚，能让用户轻松安全方便前行。</w:t>
                  </w:r>
                </w:p>
                <w:p>
                  <w:pPr>
                    <w:pStyle w:val="null3"/>
                    <w:jc w:val="left"/>
                  </w:pPr>
                  <w:r>
                    <w:rPr>
                      <w:rFonts w:ascii="仿宋_GB2312" w:hAnsi="仿宋_GB2312" w:cs="仿宋_GB2312" w:eastAsia="仿宋_GB2312"/>
                      <w:sz w:val="21"/>
                      <w:color w:val="000000"/>
                    </w:rPr>
                    <w:t>6、可折叠式车型，折叠轻便、操作方便 、结构可靠的优点,能节省占用空间位置。长*宽*高50*61*83-93c</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外出时使用，针对不需借助轮椅的伤残。用前臂支撑，辅助行</w:t>
                  </w:r>
                  <w:r>
                    <w:rPr>
                      <w:rFonts w:ascii="仿宋_GB2312" w:hAnsi="仿宋_GB2312" w:cs="仿宋_GB2312" w:eastAsia="仿宋_GB2312"/>
                      <w:sz w:val="21"/>
                      <w:color w:val="000000"/>
                    </w:rPr>
                    <w:t>走和行走训练。</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移位机</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1.主轴采用不低于38mm×3.0mm镀铬 钢柱；PE靠背款，框架为2.0mm电泳钢 管；</w:t>
                  </w:r>
                </w:p>
                <w:p>
                  <w:pPr>
                    <w:pStyle w:val="null3"/>
                    <w:jc w:val="left"/>
                  </w:pPr>
                  <w:r>
                    <w:rPr>
                      <w:rFonts w:ascii="仿宋_GB2312" w:hAnsi="仿宋_GB2312" w:cs="仿宋_GB2312" w:eastAsia="仿宋_GB2312"/>
                      <w:sz w:val="21"/>
                      <w:color w:val="000000"/>
                    </w:rPr>
                    <w:t>2.靠背材质为医用环保PE/可回收发泡成 型材料，座板为ABS和2.0mm电泳钢板,握把采用环保橡胶材质；</w:t>
                  </w:r>
                </w:p>
                <w:p>
                  <w:pPr>
                    <w:pStyle w:val="null3"/>
                    <w:jc w:val="left"/>
                  </w:pPr>
                  <w:r>
                    <w:rPr>
                      <w:rFonts w:ascii="仿宋_GB2312" w:hAnsi="仿宋_GB2312" w:cs="仿宋_GB2312" w:eastAsia="仿宋_GB2312"/>
                      <w:sz w:val="21"/>
                      <w:color w:val="000000"/>
                    </w:rPr>
                    <w:t>3.产品载重≥125kg ，净重约为39kg；</w:t>
                  </w:r>
                </w:p>
                <w:p>
                  <w:pPr>
                    <w:pStyle w:val="null3"/>
                    <w:jc w:val="left"/>
                  </w:pPr>
                  <w:r>
                    <w:rPr>
                      <w:rFonts w:ascii="仿宋_GB2312" w:hAnsi="仿宋_GB2312" w:cs="仿宋_GB2312" w:eastAsia="仿宋_GB2312"/>
                      <w:sz w:val="21"/>
                      <w:color w:val="000000"/>
                    </w:rPr>
                    <w:t>4.操作简便，大幅度开合，适合各种体型人群；</w:t>
                  </w:r>
                </w:p>
                <w:p>
                  <w:pPr>
                    <w:pStyle w:val="null3"/>
                    <w:jc w:val="left"/>
                  </w:pPr>
                  <w:r>
                    <w:rPr>
                      <w:rFonts w:ascii="仿宋_GB2312" w:hAnsi="仿宋_GB2312" w:cs="仿宋_GB2312" w:eastAsia="仿宋_GB2312"/>
                      <w:sz w:val="21"/>
                      <w:color w:val="000000"/>
                    </w:rPr>
                    <w:t>5.可调节高度，适用于各种高度的沙发、床、坐便器和座椅等；</w:t>
                  </w:r>
                </w:p>
                <w:p>
                  <w:pPr>
                    <w:pStyle w:val="null3"/>
                    <w:jc w:val="left"/>
                  </w:pPr>
                  <w:r>
                    <w:rPr>
                      <w:rFonts w:ascii="仿宋_GB2312" w:hAnsi="仿宋_GB2312" w:cs="仿宋_GB2312" w:eastAsia="仿宋_GB2312"/>
                      <w:sz w:val="21"/>
                      <w:color w:val="000000"/>
                    </w:rPr>
                    <w:t>6.使用进口医用静音轮，轮毂制动，移动灵活，安全稳定；</w:t>
                  </w:r>
                </w:p>
                <w:p>
                  <w:pPr>
                    <w:pStyle w:val="null3"/>
                    <w:jc w:val="left"/>
                  </w:pPr>
                  <w:r>
                    <w:rPr>
                      <w:rFonts w:ascii="仿宋_GB2312" w:hAnsi="仿宋_GB2312" w:cs="仿宋_GB2312" w:eastAsia="仿宋_GB2312"/>
                      <w:sz w:val="21"/>
                      <w:color w:val="000000"/>
                    </w:rPr>
                    <w:t>7.配备专用坐垫，便桶和支架，便捷如厕,久坐舒适。</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适用于帮助护理人员</w:t>
                  </w:r>
                  <w:r>
                    <w:rPr>
                      <w:rFonts w:ascii="仿宋_GB2312" w:hAnsi="仿宋_GB2312" w:cs="仿宋_GB2312" w:eastAsia="仿宋_GB2312"/>
                      <w:sz w:val="21"/>
                      <w:color w:val="000000"/>
                    </w:rPr>
                    <w:t>移动重症残疾人。</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偏瘫轮椅</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1.选用铝合金材料焊接而成，主体管壁厚度2.2mm。</w:t>
                  </w:r>
                </w:p>
                <w:p>
                  <w:pPr>
                    <w:pStyle w:val="null3"/>
                    <w:jc w:val="left"/>
                  </w:pPr>
                  <w:r>
                    <w:rPr>
                      <w:rFonts w:ascii="仿宋_GB2312" w:hAnsi="仿宋_GB2312" w:cs="仿宋_GB2312" w:eastAsia="仿宋_GB2312"/>
                      <w:sz w:val="21"/>
                      <w:color w:val="000000"/>
                    </w:rPr>
                    <w:t>2、表面处理：喷涂；具有抗老化不生锈 的功能。</w:t>
                  </w:r>
                </w:p>
                <w:p>
                  <w:pPr>
                    <w:pStyle w:val="null3"/>
                    <w:jc w:val="left"/>
                  </w:pPr>
                  <w:r>
                    <w:rPr>
                      <w:rFonts w:ascii="仿宋_GB2312" w:hAnsi="仿宋_GB2312" w:cs="仿宋_GB2312" w:eastAsia="仿宋_GB2312"/>
                      <w:sz w:val="21"/>
                      <w:color w:val="000000"/>
                    </w:rPr>
                    <w:t>3、前轮PU实心轮胎，后轮充气橡胶轮 ,轮子为双手轮结构，通过控制大手轮实现轮椅单手操作转向功能，通过控制小的手轮实现轮椅直线行走，后轮带快拆功能，左右轮可以随意换转。</w:t>
                  </w:r>
                </w:p>
                <w:p>
                  <w:pPr>
                    <w:pStyle w:val="null3"/>
                    <w:jc w:val="left"/>
                  </w:pPr>
                  <w:r>
                    <w:rPr>
                      <w:rFonts w:ascii="仿宋_GB2312" w:hAnsi="仿宋_GB2312" w:cs="仿宋_GB2312" w:eastAsia="仿宋_GB2312"/>
                      <w:sz w:val="21"/>
                      <w:color w:val="000000"/>
                    </w:rPr>
                    <w:t>4、脚托：脚托支架内外可旋转、可拆装并易于操作，方便使用者从侧面上下车,高度可调。</w:t>
                  </w:r>
                </w:p>
                <w:p>
                  <w:pPr>
                    <w:pStyle w:val="null3"/>
                    <w:jc w:val="left"/>
                  </w:pPr>
                  <w:r>
                    <w:rPr>
                      <w:rFonts w:ascii="仿宋_GB2312" w:hAnsi="仿宋_GB2312" w:cs="仿宋_GB2312" w:eastAsia="仿宋_GB2312"/>
                      <w:sz w:val="21"/>
                      <w:color w:val="000000"/>
                    </w:rPr>
                    <w:t>5、配安全带：配有可调式安全带。</w:t>
                  </w:r>
                </w:p>
                <w:p>
                  <w:pPr>
                    <w:pStyle w:val="null3"/>
                    <w:jc w:val="left"/>
                  </w:pPr>
                  <w:r>
                    <w:rPr>
                      <w:rFonts w:ascii="仿宋_GB2312" w:hAnsi="仿宋_GB2312" w:cs="仿宋_GB2312" w:eastAsia="仿宋_GB2312"/>
                      <w:sz w:val="21"/>
                      <w:color w:val="000000"/>
                    </w:rPr>
                    <w:t>6、载重100KG 。</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1.适用于偏瘫后健侧 上肢功能正常；偏瘫一侧的上下肢失去自 主运动功能2.适用于 室内移动。</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道路型三轮轮椅车</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90"/>
                    <w:ind w:left="90"/>
                  </w:pPr>
                  <w:r>
                    <w:rPr>
                      <w:rFonts w:ascii="仿宋_GB2312" w:hAnsi="仿宋_GB2312" w:cs="仿宋_GB2312" w:eastAsia="仿宋_GB2312"/>
                      <w:sz w:val="21"/>
                      <w:color w:val="000000"/>
                    </w:rPr>
                    <w:t>驱动方式：采用双手向前摇动手柄，前轮驱动式；双齿轮链</w:t>
                  </w:r>
                  <w:r>
                    <w:rPr>
                      <w:rFonts w:ascii="仿宋_GB2312" w:hAnsi="仿宋_GB2312" w:cs="仿宋_GB2312" w:eastAsia="仿宋_GB2312"/>
                      <w:sz w:val="21"/>
                      <w:color w:val="000000"/>
                    </w:rPr>
                    <w:t>条传动链产品有制动轴皮倒刹装置，向后摇动手柄，即可刹车；配驻车、刹车装置。车架材质为加厚钢管，表面喷涂处理座背垫采用</w:t>
                  </w:r>
                  <w:r>
                    <w:rPr>
                      <w:rFonts w:ascii="仿宋_GB2312" w:hAnsi="仿宋_GB2312" w:cs="仿宋_GB2312" w:eastAsia="仿宋_GB2312"/>
                      <w:sz w:val="21"/>
                      <w:color w:val="000000"/>
                    </w:rPr>
                    <w:t>600d高强度牛津纺布材料。前后轮为20英寸-24英寸充气轮胎。承重≥100kg</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适用于上肢功能正常</w:t>
                  </w:r>
                  <w:r>
                    <w:rPr>
                      <w:rFonts w:ascii="仿宋_GB2312" w:hAnsi="仿宋_GB2312" w:cs="仿宋_GB2312" w:eastAsia="仿宋_GB2312"/>
                      <w:sz w:val="21"/>
                      <w:color w:val="000000"/>
                    </w:rPr>
                    <w:t>, 下肢功能障碍。室外较长距离移动的代步工具，须对残障者出入户区域进行无障碍改造。</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30009</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普通型轮椅</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核心产品</w:t>
                  </w:r>
                  <w:r>
                    <w:rPr>
                      <w:rFonts w:ascii="仿宋_GB2312" w:hAnsi="仿宋_GB2312" w:cs="仿宋_GB2312" w:eastAsia="仿宋_GB2312"/>
                      <w:sz w:val="21"/>
                      <w:b/>
                      <w:color w:val="000000"/>
                    </w:rPr>
                    <w:t>】</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1.车架选用铝合金材料焊接而成，主体管壁厚度1.8mm-2.2mm ，双交叉杆结构；可折叠。</w:t>
                  </w:r>
                </w:p>
                <w:p>
                  <w:pPr>
                    <w:pStyle w:val="null3"/>
                    <w:jc w:val="left"/>
                  </w:pPr>
                  <w:r>
                    <w:rPr>
                      <w:rFonts w:ascii="仿宋_GB2312" w:hAnsi="仿宋_GB2312" w:cs="仿宋_GB2312" w:eastAsia="仿宋_GB2312"/>
                      <w:sz w:val="21"/>
                      <w:color w:val="000000"/>
                    </w:rPr>
                    <w:t>2.表面处理：烤漆、氧化或喷涂；具有抗老化不生锈的功能。</w:t>
                  </w:r>
                </w:p>
                <w:p>
                  <w:pPr>
                    <w:pStyle w:val="null3"/>
                    <w:jc w:val="left"/>
                  </w:pPr>
                  <w:r>
                    <w:rPr>
                      <w:rFonts w:ascii="仿宋_GB2312" w:hAnsi="仿宋_GB2312" w:cs="仿宋_GB2312" w:eastAsia="仿宋_GB2312"/>
                      <w:sz w:val="21"/>
                      <w:color w:val="000000"/>
                    </w:rPr>
                    <w:t>3.扶手可后掀，可拆卸搁脚，牛津布座靠垫，前轮实心橡胶轮胎，后轮为普通充气轮胎或PU轮胎，前轮尺寸6 英寸-8英 寸，后轮尺寸20-24寸。</w:t>
                  </w:r>
                </w:p>
                <w:p>
                  <w:pPr>
                    <w:pStyle w:val="null3"/>
                    <w:jc w:val="left"/>
                  </w:pPr>
                  <w:r>
                    <w:rPr>
                      <w:rFonts w:ascii="仿宋_GB2312" w:hAnsi="仿宋_GB2312" w:cs="仿宋_GB2312" w:eastAsia="仿宋_GB2312"/>
                      <w:sz w:val="21"/>
                      <w:color w:val="000000"/>
                    </w:rPr>
                    <w:t>4.可提供不同尺寸座宽，脚踏管可分段选择调整踏板高度。踏板为PU材质或铝合 金材料制成。</w:t>
                  </w:r>
                </w:p>
                <w:p>
                  <w:pPr>
                    <w:pStyle w:val="null3"/>
                    <w:jc w:val="left"/>
                  </w:pPr>
                  <w:r>
                    <w:rPr>
                      <w:rFonts w:ascii="仿宋_GB2312" w:hAnsi="仿宋_GB2312" w:cs="仿宋_GB2312" w:eastAsia="仿宋_GB2312"/>
                      <w:sz w:val="21"/>
                      <w:color w:val="000000"/>
                    </w:rPr>
                    <w:t>5.塑料或金属手圈，铁护板或塑料护板， 吹塑扶手,车架配有骨盆式安全带，带有肘节式刹车另配后把刹车。</w:t>
                  </w:r>
                </w:p>
                <w:p>
                  <w:pPr>
                    <w:pStyle w:val="null3"/>
                    <w:jc w:val="left"/>
                  </w:pPr>
                  <w:r>
                    <w:rPr>
                      <w:rFonts w:ascii="仿宋_GB2312" w:hAnsi="仿宋_GB2312" w:cs="仿宋_GB2312" w:eastAsia="仿宋_GB2312"/>
                      <w:sz w:val="21"/>
                      <w:color w:val="000000"/>
                    </w:rPr>
                    <w:t>6.载重≥100KG。</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适用于上肢功能正常</w:t>
                  </w:r>
                  <w:r>
                    <w:rPr>
                      <w:rFonts w:ascii="仿宋_GB2312" w:hAnsi="仿宋_GB2312" w:cs="仿宋_GB2312" w:eastAsia="仿宋_GB2312"/>
                      <w:sz w:val="21"/>
                      <w:color w:val="000000"/>
                    </w:rPr>
                    <w:t>, 下肢功能障碍。在室内或住房周边活动 的代步工具。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高活动运动轮椅</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材质：高强度超轻铝合金，充气</w:t>
                  </w:r>
                  <w:r>
                    <w:rPr>
                      <w:rFonts w:ascii="仿宋_GB2312" w:hAnsi="仿宋_GB2312" w:cs="仿宋_GB2312" w:eastAsia="仿宋_GB2312"/>
                      <w:sz w:val="21"/>
                      <w:color w:val="000000"/>
                    </w:rPr>
                    <w:t>5寸前轮,24寸充气快拆后轮，坐宽38cm、40c m、43cm可选，折叠宽度35cm ，可定制冬夏两用坐垫，加强型低位护板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适用于上肢臂力较好能够自行驱动轮椅，身体控制能力强的下肢肢体功能障碍患者</w:t>
                  </w:r>
                  <w:r>
                    <w:rPr>
                      <w:rFonts w:ascii="仿宋_GB2312" w:hAnsi="仿宋_GB2312" w:cs="仿宋_GB2312" w:eastAsia="仿宋_GB2312"/>
                      <w:sz w:val="21"/>
                      <w:color w:val="000000"/>
                    </w:rPr>
                    <w:t>, 用于室内外移动的代步工具。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30011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定制轮椅</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产品特点</w:t>
                  </w:r>
                </w:p>
                <w:p>
                  <w:pPr>
                    <w:pStyle w:val="null3"/>
                    <w:jc w:val="left"/>
                  </w:pPr>
                  <w:r>
                    <w:rPr>
                      <w:rFonts w:ascii="仿宋_GB2312" w:hAnsi="仿宋_GB2312" w:cs="仿宋_GB2312" w:eastAsia="仿宋_GB2312"/>
                      <w:sz w:val="21"/>
                      <w:color w:val="000000"/>
                    </w:rPr>
                    <w:t>1、整车铝合金车架，工字管直径≥25m m ，壁厚≥2.5mm；</w:t>
                  </w:r>
                </w:p>
                <w:p>
                  <w:pPr>
                    <w:pStyle w:val="null3"/>
                    <w:jc w:val="left"/>
                  </w:pPr>
                  <w:r>
                    <w:rPr>
                      <w:rFonts w:ascii="仿宋_GB2312" w:hAnsi="仿宋_GB2312" w:cs="仿宋_GB2312" w:eastAsia="仿宋_GB2312"/>
                      <w:sz w:val="21"/>
                      <w:color w:val="000000"/>
                    </w:rPr>
                    <w:t>2、扶手可向后掀起；扶手高度、前后可调；</w:t>
                  </w:r>
                </w:p>
                <w:p>
                  <w:pPr>
                    <w:pStyle w:val="null3"/>
                    <w:jc w:val="left"/>
                  </w:pPr>
                  <w:r>
                    <w:rPr>
                      <w:rFonts w:ascii="仿宋_GB2312" w:hAnsi="仿宋_GB2312" w:cs="仿宋_GB2312" w:eastAsia="仿宋_GB2312"/>
                      <w:sz w:val="21"/>
                      <w:color w:val="000000"/>
                    </w:rPr>
                    <w:t>3、脚踏板可翻起、卸下，脚踏板角度可调；</w:t>
                  </w:r>
                </w:p>
                <w:p>
                  <w:pPr>
                    <w:pStyle w:val="null3"/>
                    <w:jc w:val="left"/>
                  </w:pPr>
                  <w:r>
                    <w:rPr>
                      <w:rFonts w:ascii="仿宋_GB2312" w:hAnsi="仿宋_GB2312" w:cs="仿宋_GB2312" w:eastAsia="仿宋_GB2312"/>
                      <w:sz w:val="21"/>
                      <w:color w:val="000000"/>
                    </w:rPr>
                    <w:t>4、座宽可定制；靠背为可拆洗春秋两用双层张力带靠背。</w:t>
                  </w:r>
                </w:p>
                <w:p>
                  <w:pPr>
                    <w:pStyle w:val="null3"/>
                    <w:jc w:val="left"/>
                  </w:pPr>
                  <w:r>
                    <w:rPr>
                      <w:rFonts w:ascii="仿宋_GB2312" w:hAnsi="仿宋_GB2312" w:cs="仿宋_GB2312" w:eastAsia="仿宋_GB2312"/>
                      <w:sz w:val="21"/>
                      <w:color w:val="000000"/>
                    </w:rPr>
                    <w:t>5、后轮24寸气胎，通过按压轮圈中间按钮，可轻松拆卸轮胎，方便外出携带。后轮轴距前后可调，高度可调；</w:t>
                  </w:r>
                </w:p>
                <w:p>
                  <w:pPr>
                    <w:pStyle w:val="null3"/>
                    <w:jc w:val="left"/>
                  </w:pPr>
                  <w:r>
                    <w:rPr>
                      <w:rFonts w:ascii="仿宋_GB2312" w:hAnsi="仿宋_GB2312" w:cs="仿宋_GB2312" w:eastAsia="仿宋_GB2312"/>
                      <w:sz w:val="21"/>
                      <w:color w:val="000000"/>
                    </w:rPr>
                    <w:t>6、车架可快速折叠，金属塑粉喷涂处理,表面光滑平整，色泽简约大气。</w:t>
                  </w:r>
                </w:p>
                <w:p>
                  <w:pPr>
                    <w:pStyle w:val="null3"/>
                    <w:jc w:val="left"/>
                  </w:pPr>
                  <w:r>
                    <w:rPr>
                      <w:rFonts w:ascii="仿宋_GB2312" w:hAnsi="仿宋_GB2312" w:cs="仿宋_GB2312" w:eastAsia="仿宋_GB2312"/>
                      <w:sz w:val="21"/>
                      <w:color w:val="000000"/>
                    </w:rPr>
                    <w:t>7.可按客户需求定制。</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适用于肢体功能严重障碍或身体严重畸形的肢体功能障碍患者。</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30012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道路型电动三轮轮椅车</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电池容量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60</w:t>
                  </w:r>
                  <w:r>
                    <w:rPr>
                      <w:rFonts w:ascii="仿宋_GB2312" w:hAnsi="仿宋_GB2312" w:cs="仿宋_GB2312" w:eastAsia="仿宋_GB2312"/>
                      <w:sz w:val="21"/>
                      <w:color w:val="000000"/>
                    </w:rPr>
                    <w:t>V20</w:t>
                  </w:r>
                  <w:r>
                    <w:rPr>
                      <w:rFonts w:ascii="仿宋_GB2312" w:hAnsi="仿宋_GB2312" w:cs="仿宋_GB2312" w:eastAsia="仿宋_GB2312"/>
                      <w:sz w:val="21"/>
                      <w:color w:val="000000"/>
                    </w:rPr>
                    <w:t>AH</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电机规格：</w:t>
                  </w:r>
                  <w:r>
                    <w:rPr>
                      <w:rFonts w:ascii="仿宋_GB2312" w:hAnsi="仿宋_GB2312" w:cs="仿宋_GB2312" w:eastAsia="仿宋_GB2312"/>
                      <w:sz w:val="21"/>
                      <w:color w:val="000000"/>
                    </w:rPr>
                    <w:t>600W 差速电机（双后轮驱动）</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制动方式：鼓刹</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减震设计：前后弹簧减震</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轮胎规格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前</w:t>
                  </w:r>
                  <w:r>
                    <w:rPr>
                      <w:rFonts w:ascii="仿宋_GB2312" w:hAnsi="仿宋_GB2312" w:cs="仿宋_GB2312" w:eastAsia="仿宋_GB2312"/>
                      <w:sz w:val="21"/>
                      <w:color w:val="000000"/>
                    </w:rPr>
                    <w:t>300-8 真空胎</w:t>
                  </w:r>
                  <w:r>
                    <w:rPr>
                      <w:rFonts w:ascii="仿宋_GB2312" w:hAnsi="仿宋_GB2312" w:cs="仿宋_GB2312" w:eastAsia="仿宋_GB2312"/>
                      <w:sz w:val="21"/>
                      <w:color w:val="000000"/>
                    </w:rPr>
                    <w:t>，</w:t>
                  </w:r>
                  <w:r>
                    <w:rPr>
                      <w:rFonts w:ascii="仿宋_GB2312" w:hAnsi="仿宋_GB2312" w:cs="仿宋_GB2312" w:eastAsia="仿宋_GB2312"/>
                      <w:sz w:val="21"/>
                      <w:color w:val="000000"/>
                    </w:rPr>
                    <w:t>后</w:t>
                  </w:r>
                  <w:r>
                    <w:rPr>
                      <w:rFonts w:ascii="仿宋_GB2312" w:hAnsi="仿宋_GB2312" w:cs="仿宋_GB2312" w:eastAsia="仿宋_GB2312"/>
                      <w:sz w:val="21"/>
                      <w:color w:val="000000"/>
                    </w:rPr>
                    <w:t>300-8 真空胎</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适用于上臂功能和操作意识正常的下肢功能障碍。适合在道路上远距离行驶，须对残障者出入户区域进行无障碍改造。</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30013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电动四轮轮椅车</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车架采用高强度钢管，表面静电喷涂处理；车架可收合；易拆洗透气网格坐垫及靠背</w:t>
                  </w:r>
                </w:p>
                <w:p>
                  <w:pPr>
                    <w:pStyle w:val="null3"/>
                    <w:jc w:val="left"/>
                  </w:pPr>
                  <w:r>
                    <w:rPr>
                      <w:rFonts w:ascii="仿宋_GB2312" w:hAnsi="仿宋_GB2312" w:cs="仿宋_GB2312" w:eastAsia="仿宋_GB2312"/>
                      <w:sz w:val="21"/>
                      <w:color w:val="000000"/>
                    </w:rPr>
                    <w:t>电池：</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24v20AH铅酸电池</w:t>
                  </w:r>
                </w:p>
                <w:p>
                  <w:pPr>
                    <w:pStyle w:val="null3"/>
                    <w:jc w:val="left"/>
                  </w:pPr>
                  <w:r>
                    <w:rPr>
                      <w:rFonts w:ascii="仿宋_GB2312" w:hAnsi="仿宋_GB2312" w:cs="仿宋_GB2312" w:eastAsia="仿宋_GB2312"/>
                      <w:sz w:val="21"/>
                      <w:color w:val="000000"/>
                    </w:rPr>
                    <w:t>电机规格：</w:t>
                  </w:r>
                  <w:r>
                    <w:rPr>
                      <w:rFonts w:ascii="仿宋_GB2312" w:hAnsi="仿宋_GB2312" w:cs="仿宋_GB2312" w:eastAsia="仿宋_GB2312"/>
                      <w:sz w:val="21"/>
                      <w:color w:val="000000"/>
                    </w:rPr>
                    <w:t>250W*2</w:t>
                  </w:r>
                </w:p>
                <w:p>
                  <w:pPr>
                    <w:pStyle w:val="null3"/>
                    <w:jc w:val="left"/>
                  </w:pPr>
                  <w:r>
                    <w:rPr>
                      <w:rFonts w:ascii="仿宋_GB2312" w:hAnsi="仿宋_GB2312" w:cs="仿宋_GB2312" w:eastAsia="仿宋_GB2312"/>
                      <w:sz w:val="21"/>
                      <w:color w:val="000000"/>
                    </w:rPr>
                    <w:t>控制方式：单手</w:t>
                  </w:r>
                  <w:r>
                    <w:rPr>
                      <w:rFonts w:ascii="仿宋_GB2312" w:hAnsi="仿宋_GB2312" w:cs="仿宋_GB2312" w:eastAsia="仿宋_GB2312"/>
                      <w:sz w:val="21"/>
                      <w:color w:val="000000"/>
                    </w:rPr>
                    <w:t>360°万向摇杆控制器</w:t>
                  </w:r>
                </w:p>
                <w:p>
                  <w:pPr>
                    <w:pStyle w:val="null3"/>
                    <w:jc w:val="left"/>
                  </w:pPr>
                  <w:r>
                    <w:rPr>
                      <w:rFonts w:ascii="仿宋_GB2312" w:hAnsi="仿宋_GB2312" w:cs="仿宋_GB2312" w:eastAsia="仿宋_GB2312"/>
                      <w:sz w:val="21"/>
                      <w:color w:val="000000"/>
                    </w:rPr>
                    <w:t>制动方式：电子刹车</w:t>
                  </w:r>
                </w:p>
                <w:p>
                  <w:pPr>
                    <w:pStyle w:val="null3"/>
                    <w:jc w:val="left"/>
                  </w:pPr>
                  <w:r>
                    <w:rPr>
                      <w:rFonts w:ascii="仿宋_GB2312" w:hAnsi="仿宋_GB2312" w:cs="仿宋_GB2312" w:eastAsia="仿宋_GB2312"/>
                      <w:sz w:val="21"/>
                      <w:color w:val="000000"/>
                    </w:rPr>
                    <w:t>折叠方式：左右折叠</w:t>
                  </w:r>
                </w:p>
                <w:p>
                  <w:pPr>
                    <w:pStyle w:val="null3"/>
                    <w:jc w:val="left"/>
                  </w:pPr>
                  <w:r>
                    <w:rPr>
                      <w:rFonts w:ascii="仿宋_GB2312" w:hAnsi="仿宋_GB2312" w:cs="仿宋_GB2312" w:eastAsia="仿宋_GB2312"/>
                      <w:sz w:val="21"/>
                      <w:color w:val="000000"/>
                    </w:rPr>
                    <w:t>前轮规格：</w:t>
                  </w:r>
                  <w:r>
                    <w:rPr>
                      <w:rFonts w:ascii="仿宋_GB2312" w:hAnsi="仿宋_GB2312" w:cs="仿宋_GB2312" w:eastAsia="仿宋_GB2312"/>
                      <w:sz w:val="21"/>
                      <w:color w:val="000000"/>
                    </w:rPr>
                    <w:t>10英寸高弹性PU免充气胎</w:t>
                  </w:r>
                </w:p>
                <w:p>
                  <w:pPr>
                    <w:pStyle w:val="null3"/>
                    <w:jc w:val="left"/>
                  </w:pPr>
                  <w:r>
                    <w:rPr>
                      <w:rFonts w:ascii="仿宋_GB2312" w:hAnsi="仿宋_GB2312" w:cs="仿宋_GB2312" w:eastAsia="仿宋_GB2312"/>
                      <w:sz w:val="21"/>
                      <w:color w:val="000000"/>
                    </w:rPr>
                    <w:t>后轮规格：</w:t>
                  </w:r>
                  <w:r>
                    <w:rPr>
                      <w:rFonts w:ascii="仿宋_GB2312" w:hAnsi="仿宋_GB2312" w:cs="仿宋_GB2312" w:eastAsia="仿宋_GB2312"/>
                      <w:sz w:val="21"/>
                      <w:color w:val="000000"/>
                    </w:rPr>
                    <w:t>14寸内胎充气胎</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适用于腕手功能和操作意识正常的高位截瘫或重症偏瘫，适合在道路上远距离行驶</w:t>
                  </w:r>
                  <w:r>
                    <w:rPr>
                      <w:rFonts w:ascii="仿宋_GB2312" w:hAnsi="仿宋_GB2312" w:cs="仿宋_GB2312" w:eastAsia="仿宋_GB2312"/>
                      <w:sz w:val="21"/>
                      <w:color w:val="000000"/>
                    </w:rPr>
                    <w:t>, 须对残障者出入户区域进行无障碍改造。</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30014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高靠背轮椅</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1.车架选用铝合金材料焊接而成，主体管壁厚度1.8mm-2.2mm ，双交叉杆结构；可折叠。</w:t>
                  </w:r>
                </w:p>
                <w:p>
                  <w:pPr>
                    <w:pStyle w:val="null3"/>
                    <w:jc w:val="left"/>
                  </w:pPr>
                  <w:r>
                    <w:rPr>
                      <w:rFonts w:ascii="仿宋_GB2312" w:hAnsi="仿宋_GB2312" w:cs="仿宋_GB2312" w:eastAsia="仿宋_GB2312"/>
                      <w:sz w:val="21"/>
                      <w:color w:val="000000"/>
                    </w:rPr>
                    <w:t>2.表面处理：烤漆、氧化或喷涂；具有抗老化不生锈的功能。</w:t>
                  </w:r>
                </w:p>
                <w:p>
                  <w:pPr>
                    <w:pStyle w:val="null3"/>
                    <w:jc w:val="left"/>
                  </w:pPr>
                  <w:r>
                    <w:rPr>
                      <w:rFonts w:ascii="仿宋_GB2312" w:hAnsi="仿宋_GB2312" w:cs="仿宋_GB2312" w:eastAsia="仿宋_GB2312"/>
                      <w:sz w:val="21"/>
                      <w:color w:val="000000"/>
                    </w:rPr>
                    <w:t>3.前后轮均为免充气轮胎，前轮尺寸6英寸-8英寸，后轮尺寸20-24寸。</w:t>
                  </w:r>
                </w:p>
                <w:p>
                  <w:pPr>
                    <w:pStyle w:val="null3"/>
                    <w:jc w:val="left"/>
                  </w:pPr>
                  <w:r>
                    <w:rPr>
                      <w:rFonts w:ascii="仿宋_GB2312" w:hAnsi="仿宋_GB2312" w:cs="仿宋_GB2312" w:eastAsia="仿宋_GB2312"/>
                      <w:sz w:val="21"/>
                      <w:color w:val="000000"/>
                    </w:rPr>
                    <w:t>4.靠背可调至半躺或全躺，配便桶，可拆卸扶手，可拆卸升降式脚托，带塑料餐桌板，主架配有双防翻后轮。</w:t>
                  </w:r>
                </w:p>
                <w:p>
                  <w:pPr>
                    <w:pStyle w:val="null3"/>
                    <w:jc w:val="left"/>
                  </w:pPr>
                  <w:r>
                    <w:rPr>
                      <w:rFonts w:ascii="仿宋_GB2312" w:hAnsi="仿宋_GB2312" w:cs="仿宋_GB2312" w:eastAsia="仿宋_GB2312"/>
                      <w:sz w:val="21"/>
                      <w:color w:val="000000"/>
                    </w:rPr>
                    <w:t>5.带有肘节式刹车另配后把刹车，车架配有骨盆式安全带。</w:t>
                  </w:r>
                </w:p>
                <w:p>
                  <w:pPr>
                    <w:pStyle w:val="null3"/>
                    <w:jc w:val="left"/>
                  </w:pPr>
                  <w:r>
                    <w:rPr>
                      <w:rFonts w:ascii="仿宋_GB2312" w:hAnsi="仿宋_GB2312" w:cs="仿宋_GB2312" w:eastAsia="仿宋_GB2312"/>
                      <w:sz w:val="21"/>
                      <w:color w:val="000000"/>
                    </w:rPr>
                    <w:t>6.脚踏管可分段选择调整踏板高度。踏板为PU材质或铝合金材料制成。</w:t>
                  </w:r>
                </w:p>
                <w:p>
                  <w:pPr>
                    <w:pStyle w:val="null3"/>
                    <w:jc w:val="left"/>
                  </w:pPr>
                  <w:r>
                    <w:rPr>
                      <w:rFonts w:ascii="仿宋_GB2312" w:hAnsi="仿宋_GB2312" w:cs="仿宋_GB2312" w:eastAsia="仿宋_GB2312"/>
                      <w:sz w:val="21"/>
                      <w:color w:val="000000"/>
                    </w:rPr>
                    <w:t>7.载重≥100KG。</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适用于难以在轮椅上保持坐姿但需较长时间依赖轮椅移动的重</w:t>
                  </w:r>
                  <w:r>
                    <w:rPr>
                      <w:rFonts w:ascii="仿宋_GB2312" w:hAnsi="仿宋_GB2312" w:cs="仿宋_GB2312" w:eastAsia="仿宋_GB2312"/>
                      <w:sz w:val="21"/>
                      <w:color w:val="000000"/>
                    </w:rPr>
                    <w:t>度肢体残疾患者。</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30015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室内型动力转向电动轮椅车</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1、轻松折叠，可轻松拖行</w:t>
                  </w:r>
                </w:p>
                <w:p>
                  <w:pPr>
                    <w:pStyle w:val="null3"/>
                    <w:jc w:val="left"/>
                  </w:pPr>
                  <w:r>
                    <w:rPr>
                      <w:rFonts w:ascii="仿宋_GB2312" w:hAnsi="仿宋_GB2312" w:cs="仿宋_GB2312" w:eastAsia="仿宋_GB2312"/>
                      <w:sz w:val="21"/>
                      <w:color w:val="000000"/>
                    </w:rPr>
                    <w:t>2、后置防倾翻轮，驻坡安全系统</w:t>
                  </w:r>
                </w:p>
                <w:p>
                  <w:pPr>
                    <w:pStyle w:val="null3"/>
                    <w:jc w:val="left"/>
                  </w:pPr>
                  <w:r>
                    <w:rPr>
                      <w:rFonts w:ascii="仿宋_GB2312" w:hAnsi="仿宋_GB2312" w:cs="仿宋_GB2312" w:eastAsia="仿宋_GB2312"/>
                      <w:sz w:val="21"/>
                      <w:color w:val="000000"/>
                    </w:rPr>
                    <w:t>3、可拆卸多容量电池满足多种需求</w:t>
                  </w:r>
                </w:p>
                <w:p>
                  <w:pPr>
                    <w:pStyle w:val="null3"/>
                    <w:jc w:val="left"/>
                  </w:pPr>
                  <w:r>
                    <w:rPr>
                      <w:rFonts w:ascii="仿宋_GB2312" w:hAnsi="仿宋_GB2312" w:cs="仿宋_GB2312" w:eastAsia="仿宋_GB2312"/>
                      <w:sz w:val="21"/>
                      <w:color w:val="000000"/>
                    </w:rPr>
                    <w:t>4、精心外观设计，时尚科技品</w:t>
                  </w:r>
                </w:p>
                <w:p>
                  <w:pPr>
                    <w:pStyle w:val="null3"/>
                    <w:jc w:val="left"/>
                  </w:pPr>
                  <w:r>
                    <w:rPr>
                      <w:rFonts w:ascii="仿宋_GB2312" w:hAnsi="仿宋_GB2312" w:cs="仿宋_GB2312" w:eastAsia="仿宋_GB2312"/>
                      <w:sz w:val="21"/>
                      <w:color w:val="000000"/>
                    </w:rPr>
                    <w:t>5、人体工学座椅，久坐不累</w:t>
                  </w:r>
                </w:p>
                <w:p>
                  <w:pPr>
                    <w:pStyle w:val="null3"/>
                    <w:jc w:val="left"/>
                  </w:pPr>
                  <w:r>
                    <w:rPr>
                      <w:rFonts w:ascii="仿宋_GB2312" w:hAnsi="仿宋_GB2312" w:cs="仿宋_GB2312" w:eastAsia="仿宋_GB2312"/>
                      <w:sz w:val="21"/>
                      <w:color w:val="000000"/>
                    </w:rPr>
                    <w:t>6、500瓦强劲动力双电机</w:t>
                  </w:r>
                </w:p>
                <w:p>
                  <w:pPr>
                    <w:pStyle w:val="null3"/>
                    <w:jc w:val="left"/>
                  </w:pPr>
                  <w:r>
                    <w:rPr>
                      <w:rFonts w:ascii="仿宋_GB2312" w:hAnsi="仿宋_GB2312" w:cs="仿宋_GB2312" w:eastAsia="仿宋_GB2312"/>
                      <w:sz w:val="21"/>
                      <w:color w:val="000000"/>
                    </w:rPr>
                    <w:t>7、电磁自动刹车，出行安全不留坡</w:t>
                  </w:r>
                </w:p>
                <w:p>
                  <w:pPr>
                    <w:pStyle w:val="null3"/>
                    <w:jc w:val="left"/>
                  </w:pPr>
                  <w:r>
                    <w:rPr>
                      <w:rFonts w:ascii="仿宋_GB2312" w:hAnsi="仿宋_GB2312" w:cs="仿宋_GB2312" w:eastAsia="仿宋_GB2312"/>
                      <w:sz w:val="21"/>
                      <w:color w:val="000000"/>
                    </w:rPr>
                    <w:t>8、搭载六重减震避震弹簧</w:t>
                  </w:r>
                </w:p>
                <w:p>
                  <w:pPr>
                    <w:pStyle w:val="null3"/>
                    <w:jc w:val="left"/>
                  </w:pPr>
                  <w:r>
                    <w:rPr>
                      <w:rFonts w:ascii="仿宋_GB2312" w:hAnsi="仿宋_GB2312" w:cs="仿宋_GB2312" w:eastAsia="仿宋_GB2312"/>
                      <w:sz w:val="21"/>
                      <w:color w:val="000000"/>
                    </w:rPr>
                    <w:t>9、一体式铝合金轮毂</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适用于三肢或四肢功能障碍患者，通过动力操纵来驱动轮椅车</w:t>
                  </w:r>
                  <w:r>
                    <w:rPr>
                      <w:rFonts w:ascii="仿宋_GB2312" w:hAnsi="仿宋_GB2312" w:cs="仿宋_GB2312" w:eastAsia="仿宋_GB2312"/>
                      <w:sz w:val="21"/>
                      <w:color w:val="000000"/>
                    </w:rPr>
                    <w:t>进行室内活动。</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30016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定制式电动轮椅车</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车架采用高强度铝合金，表面液体汽车烤漆处理；</w:t>
                  </w:r>
                </w:p>
                <w:p>
                  <w:pPr>
                    <w:pStyle w:val="null3"/>
                    <w:jc w:val="left"/>
                  </w:pPr>
                  <w:r>
                    <w:rPr>
                      <w:rFonts w:ascii="仿宋_GB2312" w:hAnsi="仿宋_GB2312" w:cs="仿宋_GB2312" w:eastAsia="仿宋_GB2312"/>
                      <w:sz w:val="21"/>
                      <w:color w:val="000000"/>
                    </w:rPr>
                    <w:t>车架可快速收合、展开；</w:t>
                  </w:r>
                </w:p>
                <w:p>
                  <w:pPr>
                    <w:pStyle w:val="null3"/>
                    <w:jc w:val="left"/>
                  </w:pPr>
                  <w:r>
                    <w:rPr>
                      <w:rFonts w:ascii="仿宋_GB2312" w:hAnsi="仿宋_GB2312" w:cs="仿宋_GB2312" w:eastAsia="仿宋_GB2312"/>
                      <w:sz w:val="21"/>
                      <w:color w:val="000000"/>
                    </w:rPr>
                    <w:t>易拆洗透气网格坐垫及靠背；扶手可掀；</w:t>
                  </w:r>
                </w:p>
                <w:p>
                  <w:pPr>
                    <w:pStyle w:val="null3"/>
                    <w:jc w:val="left"/>
                  </w:pPr>
                  <w:r>
                    <w:rPr>
                      <w:rFonts w:ascii="仿宋_GB2312" w:hAnsi="仿宋_GB2312" w:cs="仿宋_GB2312" w:eastAsia="仿宋_GB2312"/>
                      <w:sz w:val="21"/>
                      <w:color w:val="000000"/>
                    </w:rPr>
                    <w:t>电机功率：不低于</w:t>
                  </w:r>
                  <w:r>
                    <w:rPr>
                      <w:rFonts w:ascii="仿宋_GB2312" w:hAnsi="仿宋_GB2312" w:cs="仿宋_GB2312" w:eastAsia="仿宋_GB2312"/>
                      <w:sz w:val="21"/>
                      <w:color w:val="000000"/>
                    </w:rPr>
                    <w:t>250w</w:t>
                  </w:r>
                </w:p>
                <w:p>
                  <w:pPr>
                    <w:pStyle w:val="null3"/>
                    <w:jc w:val="left"/>
                  </w:pPr>
                  <w:r>
                    <w:rPr>
                      <w:rFonts w:ascii="仿宋_GB2312" w:hAnsi="仿宋_GB2312" w:cs="仿宋_GB2312" w:eastAsia="仿宋_GB2312"/>
                      <w:sz w:val="21"/>
                      <w:color w:val="000000"/>
                    </w:rPr>
                    <w:t>电池：不低于</w:t>
                  </w:r>
                  <w:r>
                    <w:rPr>
                      <w:rFonts w:ascii="仿宋_GB2312" w:hAnsi="仿宋_GB2312" w:cs="仿宋_GB2312" w:eastAsia="仿宋_GB2312"/>
                      <w:sz w:val="21"/>
                      <w:color w:val="000000"/>
                    </w:rPr>
                    <w:t>24v 20AH锂电池</w:t>
                  </w:r>
                </w:p>
                <w:p>
                  <w:pPr>
                    <w:pStyle w:val="null3"/>
                    <w:jc w:val="left"/>
                  </w:pPr>
                  <w:r>
                    <w:rPr>
                      <w:rFonts w:ascii="仿宋_GB2312" w:hAnsi="仿宋_GB2312" w:cs="仿宋_GB2312" w:eastAsia="仿宋_GB2312"/>
                      <w:sz w:val="21"/>
                      <w:color w:val="000000"/>
                    </w:rPr>
                    <w:t>脚架高低可调</w:t>
                  </w:r>
                </w:p>
                <w:p>
                  <w:pPr>
                    <w:pStyle w:val="null3"/>
                    <w:jc w:val="left"/>
                  </w:pPr>
                  <w:r>
                    <w:rPr>
                      <w:rFonts w:ascii="仿宋_GB2312" w:hAnsi="仿宋_GB2312" w:cs="仿宋_GB2312" w:eastAsia="仿宋_GB2312"/>
                      <w:sz w:val="21"/>
                      <w:color w:val="000000"/>
                    </w:rPr>
                    <w:t>前后轮轮</w:t>
                  </w:r>
                  <w:r>
                    <w:rPr>
                      <w:rFonts w:ascii="仿宋_GB2312" w:hAnsi="仿宋_GB2312" w:cs="仿宋_GB2312" w:eastAsia="仿宋_GB2312"/>
                      <w:sz w:val="21"/>
                      <w:color w:val="000000"/>
                    </w:rPr>
                    <w:t>:尺寸可选配前后轮均采用铝合 金轮毂；</w:t>
                  </w:r>
                </w:p>
                <w:p>
                  <w:pPr>
                    <w:pStyle w:val="null3"/>
                    <w:jc w:val="left"/>
                  </w:pPr>
                  <w:r>
                    <w:rPr>
                      <w:rFonts w:ascii="仿宋_GB2312" w:hAnsi="仿宋_GB2312" w:cs="仿宋_GB2312" w:eastAsia="仿宋_GB2312"/>
                      <w:sz w:val="21"/>
                      <w:color w:val="000000"/>
                    </w:rPr>
                    <w:t>智能驻坡控制器；</w:t>
                  </w:r>
                </w:p>
                <w:p>
                  <w:pPr>
                    <w:pStyle w:val="null3"/>
                    <w:jc w:val="left"/>
                  </w:pPr>
                  <w:r>
                    <w:rPr>
                      <w:rFonts w:ascii="仿宋_GB2312" w:hAnsi="仿宋_GB2312" w:cs="仿宋_GB2312" w:eastAsia="仿宋_GB2312"/>
                      <w:sz w:val="21"/>
                      <w:color w:val="000000"/>
                    </w:rPr>
                    <w:t>电控刹车型电动轮椅马达；带防倾轮。</w:t>
                  </w:r>
                </w:p>
                <w:p>
                  <w:pPr>
                    <w:pStyle w:val="null3"/>
                    <w:jc w:val="left"/>
                  </w:pPr>
                  <w:r>
                    <w:rPr>
                      <w:rFonts w:ascii="仿宋_GB2312" w:hAnsi="仿宋_GB2312" w:cs="仿宋_GB2312" w:eastAsia="仿宋_GB2312"/>
                      <w:sz w:val="21"/>
                      <w:color w:val="000000"/>
                    </w:rPr>
                    <w:t>产品参数：</w:t>
                  </w:r>
                </w:p>
                <w:p>
                  <w:pPr>
                    <w:pStyle w:val="null3"/>
                    <w:jc w:val="left"/>
                  </w:pPr>
                  <w:r>
                    <w:rPr>
                      <w:rFonts w:ascii="仿宋_GB2312" w:hAnsi="仿宋_GB2312" w:cs="仿宋_GB2312" w:eastAsia="仿宋_GB2312"/>
                      <w:sz w:val="21"/>
                      <w:color w:val="000000"/>
                    </w:rPr>
                    <w:t>座垫前端高度：可定制</w:t>
                  </w:r>
                </w:p>
                <w:p>
                  <w:pPr>
                    <w:pStyle w:val="null3"/>
                    <w:jc w:val="left"/>
                  </w:pPr>
                  <w:r>
                    <w:rPr>
                      <w:rFonts w:ascii="仿宋_GB2312" w:hAnsi="仿宋_GB2312" w:cs="仿宋_GB2312" w:eastAsia="仿宋_GB2312"/>
                      <w:sz w:val="21"/>
                      <w:color w:val="000000"/>
                    </w:rPr>
                    <w:t>靠背高度：可定制扶手间宽度：可定制</w:t>
                  </w:r>
                </w:p>
                <w:p>
                  <w:pPr>
                    <w:pStyle w:val="null3"/>
                    <w:jc w:val="left"/>
                  </w:pPr>
                  <w:r>
                    <w:rPr>
                      <w:rFonts w:ascii="仿宋_GB2312" w:hAnsi="仿宋_GB2312" w:cs="仿宋_GB2312" w:eastAsia="仿宋_GB2312"/>
                      <w:sz w:val="21"/>
                      <w:color w:val="000000"/>
                    </w:rPr>
                    <w:t>充电器：</w:t>
                  </w:r>
                  <w:r>
                    <w:rPr>
                      <w:rFonts w:ascii="仿宋_GB2312" w:hAnsi="仿宋_GB2312" w:cs="仿宋_GB2312" w:eastAsia="仿宋_GB2312"/>
                      <w:sz w:val="21"/>
                      <w:color w:val="000000"/>
                    </w:rPr>
                    <w:t>24V ，2A</w:t>
                  </w:r>
                </w:p>
                <w:p>
                  <w:pPr>
                    <w:pStyle w:val="null3"/>
                    <w:jc w:val="left"/>
                  </w:pPr>
                  <w:r>
                    <w:rPr>
                      <w:rFonts w:ascii="仿宋_GB2312" w:hAnsi="仿宋_GB2312" w:cs="仿宋_GB2312" w:eastAsia="仿宋_GB2312"/>
                      <w:sz w:val="21"/>
                      <w:color w:val="000000"/>
                    </w:rPr>
                    <w:t>电机功率：</w:t>
                  </w:r>
                  <w:r>
                    <w:rPr>
                      <w:rFonts w:ascii="仿宋_GB2312" w:hAnsi="仿宋_GB2312" w:cs="仿宋_GB2312" w:eastAsia="仿宋_GB2312"/>
                      <w:sz w:val="21"/>
                      <w:color w:val="000000"/>
                    </w:rPr>
                    <w:t>250w*2pcs电控刹车</w:t>
                  </w:r>
                </w:p>
                <w:p>
                  <w:pPr>
                    <w:pStyle w:val="null3"/>
                    <w:jc w:val="left"/>
                  </w:pPr>
                  <w:r>
                    <w:rPr>
                      <w:rFonts w:ascii="仿宋_GB2312" w:hAnsi="仿宋_GB2312" w:cs="仿宋_GB2312" w:eastAsia="仿宋_GB2312"/>
                      <w:sz w:val="21"/>
                      <w:color w:val="000000"/>
                    </w:rPr>
                    <w:t>控制器：</w:t>
                  </w:r>
                  <w:r>
                    <w:rPr>
                      <w:rFonts w:ascii="仿宋_GB2312" w:hAnsi="仿宋_GB2312" w:cs="仿宋_GB2312" w:eastAsia="仿宋_GB2312"/>
                      <w:sz w:val="21"/>
                      <w:color w:val="000000"/>
                    </w:rPr>
                    <w:t>24v ，45A</w:t>
                  </w:r>
                </w:p>
                <w:p>
                  <w:pPr>
                    <w:pStyle w:val="null3"/>
                    <w:jc w:val="left"/>
                  </w:pPr>
                  <w:r>
                    <w:rPr>
                      <w:rFonts w:ascii="仿宋_GB2312" w:hAnsi="仿宋_GB2312" w:cs="仿宋_GB2312" w:eastAsia="仿宋_GB2312"/>
                      <w:sz w:val="21"/>
                      <w:color w:val="000000"/>
                    </w:rPr>
                    <w:t>安全载重：</w:t>
                  </w:r>
                  <w:r>
                    <w:rPr>
                      <w:rFonts w:ascii="仿宋_GB2312" w:hAnsi="仿宋_GB2312" w:cs="仿宋_GB2312" w:eastAsia="仿宋_GB2312"/>
                      <w:sz w:val="21"/>
                      <w:color w:val="000000"/>
                    </w:rPr>
                    <w:t>100kg</w:t>
                  </w:r>
                </w:p>
                <w:p>
                  <w:pPr>
                    <w:pStyle w:val="null3"/>
                    <w:jc w:val="left"/>
                  </w:pPr>
                  <w:r>
                    <w:rPr>
                      <w:rFonts w:ascii="仿宋_GB2312" w:hAnsi="仿宋_GB2312" w:cs="仿宋_GB2312" w:eastAsia="仿宋_GB2312"/>
                      <w:sz w:val="21"/>
                      <w:color w:val="000000"/>
                    </w:rPr>
                    <w:t>毛重（含电池）：</w:t>
                  </w:r>
                  <w:r>
                    <w:rPr>
                      <w:rFonts w:ascii="仿宋_GB2312" w:hAnsi="仿宋_GB2312" w:cs="仿宋_GB2312" w:eastAsia="仿宋_GB2312"/>
                      <w:sz w:val="21"/>
                      <w:color w:val="000000"/>
                    </w:rPr>
                    <w:t>30kg</w:t>
                  </w:r>
                </w:p>
                <w:p>
                  <w:pPr>
                    <w:pStyle w:val="null3"/>
                    <w:jc w:val="left"/>
                  </w:pPr>
                  <w:r>
                    <w:rPr>
                      <w:rFonts w:ascii="仿宋_GB2312" w:hAnsi="仿宋_GB2312" w:cs="仿宋_GB2312" w:eastAsia="仿宋_GB2312"/>
                      <w:sz w:val="21"/>
                      <w:color w:val="000000"/>
                    </w:rPr>
                    <w:t>净重（不含电池）：</w:t>
                  </w:r>
                  <w:r>
                    <w:rPr>
                      <w:rFonts w:ascii="仿宋_GB2312" w:hAnsi="仿宋_GB2312" w:cs="仿宋_GB2312" w:eastAsia="仿宋_GB2312"/>
                      <w:sz w:val="21"/>
                      <w:color w:val="000000"/>
                    </w:rPr>
                    <w:t>22.8kg</w:t>
                  </w:r>
                </w:p>
                <w:p>
                  <w:pPr>
                    <w:pStyle w:val="null3"/>
                    <w:jc w:val="left"/>
                  </w:pPr>
                  <w:r>
                    <w:rPr>
                      <w:rFonts w:ascii="仿宋_GB2312" w:hAnsi="仿宋_GB2312" w:cs="仿宋_GB2312" w:eastAsia="仿宋_GB2312"/>
                      <w:sz w:val="21"/>
                      <w:color w:val="000000"/>
                    </w:rPr>
                    <w:t>最大速度：</w:t>
                  </w:r>
                  <w:r>
                    <w:rPr>
                      <w:rFonts w:ascii="仿宋_GB2312" w:hAnsi="仿宋_GB2312" w:cs="仿宋_GB2312" w:eastAsia="仿宋_GB2312"/>
                      <w:sz w:val="21"/>
                      <w:color w:val="000000"/>
                    </w:rPr>
                    <w:t>≤6km/h</w:t>
                  </w:r>
                </w:p>
                <w:p>
                  <w:pPr>
                    <w:pStyle w:val="null3"/>
                    <w:jc w:val="left"/>
                  </w:pPr>
                  <w:r>
                    <w:rPr>
                      <w:rFonts w:ascii="仿宋_GB2312" w:hAnsi="仿宋_GB2312" w:cs="仿宋_GB2312" w:eastAsia="仿宋_GB2312"/>
                      <w:sz w:val="21"/>
                      <w:color w:val="000000"/>
                    </w:rPr>
                    <w:t>水平路面制动：</w:t>
                  </w:r>
                  <w:r>
                    <w:rPr>
                      <w:rFonts w:ascii="仿宋_GB2312" w:hAnsi="仿宋_GB2312" w:cs="仿宋_GB2312" w:eastAsia="仿宋_GB2312"/>
                      <w:sz w:val="21"/>
                      <w:color w:val="000000"/>
                    </w:rPr>
                    <w:t>≤1.5m</w:t>
                  </w:r>
                </w:p>
                <w:p>
                  <w:pPr>
                    <w:pStyle w:val="null3"/>
                    <w:jc w:val="left"/>
                  </w:pPr>
                  <w:r>
                    <w:rPr>
                      <w:rFonts w:ascii="仿宋_GB2312" w:hAnsi="仿宋_GB2312" w:cs="仿宋_GB2312" w:eastAsia="仿宋_GB2312"/>
                      <w:sz w:val="21"/>
                      <w:color w:val="000000"/>
                    </w:rPr>
                    <w:t>最大安全坡度制动：</w:t>
                  </w:r>
                  <w:r>
                    <w:rPr>
                      <w:rFonts w:ascii="仿宋_GB2312" w:hAnsi="仿宋_GB2312" w:cs="仿宋_GB2312" w:eastAsia="仿宋_GB2312"/>
                      <w:sz w:val="21"/>
                      <w:color w:val="000000"/>
                    </w:rPr>
                    <w:t>≤3.6m(6 °)</w:t>
                  </w:r>
                </w:p>
                <w:p>
                  <w:pPr>
                    <w:pStyle w:val="null3"/>
                    <w:jc w:val="left"/>
                  </w:pPr>
                  <w:r>
                    <w:rPr>
                      <w:rFonts w:ascii="仿宋_GB2312" w:hAnsi="仿宋_GB2312" w:cs="仿宋_GB2312" w:eastAsia="仿宋_GB2312"/>
                      <w:sz w:val="21"/>
                      <w:color w:val="000000"/>
                    </w:rPr>
                    <w:t>驻坡性能：</w:t>
                  </w:r>
                  <w:r>
                    <w:rPr>
                      <w:rFonts w:ascii="仿宋_GB2312" w:hAnsi="仿宋_GB2312" w:cs="仿宋_GB2312" w:eastAsia="仿宋_GB2312"/>
                      <w:sz w:val="21"/>
                      <w:color w:val="000000"/>
                    </w:rPr>
                    <w:t>9 °</w:t>
                  </w:r>
                </w:p>
                <w:p>
                  <w:pPr>
                    <w:pStyle w:val="null3"/>
                    <w:jc w:val="left"/>
                  </w:pPr>
                  <w:r>
                    <w:rPr>
                      <w:rFonts w:ascii="仿宋_GB2312" w:hAnsi="仿宋_GB2312" w:cs="仿宋_GB2312" w:eastAsia="仿宋_GB2312"/>
                      <w:sz w:val="21"/>
                      <w:color w:val="000000"/>
                    </w:rPr>
                    <w:t>静态稳定性：</w:t>
                  </w:r>
                  <w:r>
                    <w:rPr>
                      <w:rFonts w:ascii="仿宋_GB2312" w:hAnsi="仿宋_GB2312" w:cs="仿宋_GB2312" w:eastAsia="仿宋_GB2312"/>
                      <w:sz w:val="21"/>
                      <w:color w:val="000000"/>
                    </w:rPr>
                    <w:t>≥9 °</w:t>
                  </w:r>
                </w:p>
                <w:p>
                  <w:pPr>
                    <w:pStyle w:val="null3"/>
                    <w:jc w:val="left"/>
                  </w:pPr>
                  <w:r>
                    <w:rPr>
                      <w:rFonts w:ascii="仿宋_GB2312" w:hAnsi="仿宋_GB2312" w:cs="仿宋_GB2312" w:eastAsia="仿宋_GB2312"/>
                      <w:sz w:val="21"/>
                      <w:color w:val="000000"/>
                    </w:rPr>
                    <w:t>动态稳定性：</w:t>
                  </w:r>
                  <w:r>
                    <w:rPr>
                      <w:rFonts w:ascii="仿宋_GB2312" w:hAnsi="仿宋_GB2312" w:cs="仿宋_GB2312" w:eastAsia="仿宋_GB2312"/>
                      <w:sz w:val="21"/>
                      <w:color w:val="000000"/>
                    </w:rPr>
                    <w:t>≥6 °</w:t>
                  </w:r>
                </w:p>
                <w:p>
                  <w:pPr>
                    <w:pStyle w:val="null3"/>
                    <w:jc w:val="left"/>
                  </w:pPr>
                  <w:r>
                    <w:rPr>
                      <w:rFonts w:ascii="仿宋_GB2312" w:hAnsi="仿宋_GB2312" w:cs="仿宋_GB2312" w:eastAsia="仿宋_GB2312"/>
                      <w:sz w:val="21"/>
                      <w:color w:val="000000"/>
                    </w:rPr>
                    <w:t>越障高度：</w:t>
                  </w:r>
                  <w:r>
                    <w:rPr>
                      <w:rFonts w:ascii="仿宋_GB2312" w:hAnsi="仿宋_GB2312" w:cs="仿宋_GB2312" w:eastAsia="仿宋_GB2312"/>
                      <w:sz w:val="21"/>
                      <w:color w:val="000000"/>
                    </w:rPr>
                    <w:t>≥40mm</w:t>
                  </w:r>
                </w:p>
                <w:p>
                  <w:pPr>
                    <w:pStyle w:val="null3"/>
                    <w:jc w:val="left"/>
                  </w:pPr>
                  <w:r>
                    <w:rPr>
                      <w:rFonts w:ascii="仿宋_GB2312" w:hAnsi="仿宋_GB2312" w:cs="仿宋_GB2312" w:eastAsia="仿宋_GB2312"/>
                      <w:sz w:val="21"/>
                      <w:color w:val="000000"/>
                    </w:rPr>
                    <w:t>越沟宽度：</w:t>
                  </w:r>
                  <w:r>
                    <w:rPr>
                      <w:rFonts w:ascii="仿宋_GB2312" w:hAnsi="仿宋_GB2312" w:cs="仿宋_GB2312" w:eastAsia="仿宋_GB2312"/>
                      <w:sz w:val="21"/>
                      <w:color w:val="000000"/>
                    </w:rPr>
                    <w:t>100mm</w:t>
                  </w:r>
                </w:p>
                <w:p>
                  <w:pPr>
                    <w:pStyle w:val="null3"/>
                    <w:jc w:val="left"/>
                  </w:pPr>
                  <w:r>
                    <w:rPr>
                      <w:rFonts w:ascii="仿宋_GB2312" w:hAnsi="仿宋_GB2312" w:cs="仿宋_GB2312" w:eastAsia="仿宋_GB2312"/>
                      <w:sz w:val="21"/>
                      <w:color w:val="000000"/>
                    </w:rPr>
                    <w:t>爬坡能力：</w:t>
                  </w:r>
                  <w:r>
                    <w:rPr>
                      <w:rFonts w:ascii="仿宋_GB2312" w:hAnsi="仿宋_GB2312" w:cs="仿宋_GB2312" w:eastAsia="仿宋_GB2312"/>
                      <w:sz w:val="21"/>
                      <w:color w:val="000000"/>
                    </w:rPr>
                    <w:t>≥6 °</w:t>
                  </w:r>
                </w:p>
                <w:p>
                  <w:pPr>
                    <w:pStyle w:val="null3"/>
                    <w:jc w:val="left"/>
                  </w:pPr>
                  <w:r>
                    <w:rPr>
                      <w:rFonts w:ascii="仿宋_GB2312" w:hAnsi="仿宋_GB2312" w:cs="仿宋_GB2312" w:eastAsia="仿宋_GB2312"/>
                      <w:sz w:val="21"/>
                      <w:color w:val="000000"/>
                    </w:rPr>
                    <w:t>最小回转半径：</w:t>
                  </w:r>
                  <w:r>
                    <w:rPr>
                      <w:rFonts w:ascii="仿宋_GB2312" w:hAnsi="仿宋_GB2312" w:cs="仿宋_GB2312" w:eastAsia="仿宋_GB2312"/>
                      <w:sz w:val="21"/>
                      <w:color w:val="000000"/>
                    </w:rPr>
                    <w:t>1100mm</w:t>
                  </w:r>
                </w:p>
                <w:p>
                  <w:pPr>
                    <w:pStyle w:val="null3"/>
                    <w:jc w:val="left"/>
                  </w:pPr>
                  <w:r>
                    <w:rPr>
                      <w:rFonts w:ascii="仿宋_GB2312" w:hAnsi="仿宋_GB2312" w:cs="仿宋_GB2312" w:eastAsia="仿宋_GB2312"/>
                      <w:sz w:val="21"/>
                      <w:color w:val="000000"/>
                    </w:rPr>
                    <w:t>理论行驶距离：</w:t>
                  </w:r>
                  <w:r>
                    <w:rPr>
                      <w:rFonts w:ascii="仿宋_GB2312" w:hAnsi="仿宋_GB2312" w:cs="仿宋_GB2312" w:eastAsia="仿宋_GB2312"/>
                      <w:sz w:val="21"/>
                      <w:color w:val="000000"/>
                    </w:rPr>
                    <w:t>≥15km</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适用于无认知障碍的重度肢体功能障碍患</w:t>
                  </w:r>
                  <w:r>
                    <w:rPr>
                      <w:rFonts w:ascii="仿宋_GB2312" w:hAnsi="仿宋_GB2312" w:cs="仿宋_GB2312" w:eastAsia="仿宋_GB2312"/>
                      <w:sz w:val="21"/>
                      <w:color w:val="000000"/>
                    </w:rPr>
                    <w:t>者。</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30017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电子定位辅助器具</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1、显示屏：不低于1.83英寸，分辨率：不低于240*240像素全视角彩色IPS触摸 高清屏；</w:t>
                  </w:r>
                </w:p>
                <w:p>
                  <w:pPr>
                    <w:pStyle w:val="null3"/>
                    <w:jc w:val="left"/>
                  </w:pPr>
                  <w:r>
                    <w:rPr>
                      <w:rFonts w:ascii="仿宋_GB2312" w:hAnsi="仿宋_GB2312" w:cs="仿宋_GB2312" w:eastAsia="仿宋_GB2312"/>
                      <w:sz w:val="21"/>
                      <w:color w:val="000000"/>
                    </w:rPr>
                    <w:t>2、按钮方式：触摸 +按钮；</w:t>
                  </w:r>
                </w:p>
                <w:p>
                  <w:pPr>
                    <w:pStyle w:val="null3"/>
                    <w:jc w:val="left"/>
                  </w:pPr>
                  <w:r>
                    <w:rPr>
                      <w:rFonts w:ascii="仿宋_GB2312" w:hAnsi="仿宋_GB2312" w:cs="仿宋_GB2312" w:eastAsia="仿宋_GB2312"/>
                      <w:sz w:val="21"/>
                      <w:color w:val="000000"/>
                    </w:rPr>
                    <w:t>3、表带采用食品级硅胶，深度防水防尘设计；</w:t>
                  </w:r>
                </w:p>
                <w:p>
                  <w:pPr>
                    <w:pStyle w:val="null3"/>
                    <w:jc w:val="left"/>
                  </w:pPr>
                  <w:r>
                    <w:rPr>
                      <w:rFonts w:ascii="仿宋_GB2312" w:hAnsi="仿宋_GB2312" w:cs="仿宋_GB2312" w:eastAsia="仿宋_GB2312"/>
                      <w:sz w:val="21"/>
                      <w:color w:val="000000"/>
                    </w:rPr>
                    <w:t>4、具有实时GPS卫星+WIFI定位+GPR S定位+LOS定位+惯性定位+北斗定位  多重定位；</w:t>
                  </w:r>
                </w:p>
                <w:p>
                  <w:pPr>
                    <w:pStyle w:val="null3"/>
                    <w:jc w:val="left"/>
                  </w:pPr>
                  <w:r>
                    <w:rPr>
                      <w:rFonts w:ascii="仿宋_GB2312" w:hAnsi="仿宋_GB2312" w:cs="仿宋_GB2312" w:eastAsia="仿宋_GB2312"/>
                      <w:sz w:val="21"/>
                      <w:color w:val="000000"/>
                    </w:rPr>
                    <w:t>5、具有视频通话，双向通话，上课勿扰 禁用，陌生号码自动拦截，SOS紧急拨号 ，手表微聊功能</w:t>
                  </w:r>
                </w:p>
                <w:p>
                  <w:pPr>
                    <w:pStyle w:val="null3"/>
                    <w:jc w:val="left"/>
                  </w:pPr>
                  <w:r>
                    <w:rPr>
                      <w:rFonts w:ascii="仿宋_GB2312" w:hAnsi="仿宋_GB2312" w:cs="仿宋_GB2312" w:eastAsia="仿宋_GB2312"/>
                      <w:sz w:val="21"/>
                      <w:color w:val="000000"/>
                    </w:rPr>
                    <w:t>6、具有语音对话功能；</w:t>
                  </w:r>
                </w:p>
                <w:p>
                  <w:pPr>
                    <w:pStyle w:val="null3"/>
                    <w:jc w:val="left"/>
                  </w:pPr>
                  <w:r>
                    <w:rPr>
                      <w:rFonts w:ascii="仿宋_GB2312" w:hAnsi="仿宋_GB2312" w:cs="仿宋_GB2312" w:eastAsia="仿宋_GB2312"/>
                      <w:sz w:val="21"/>
                      <w:color w:val="000000"/>
                    </w:rPr>
                    <w:t>7、支持移动、联通、电信，4G全网通 ;</w:t>
                  </w:r>
                </w:p>
                <w:p>
                  <w:pPr>
                    <w:pStyle w:val="null3"/>
                    <w:jc w:val="left"/>
                  </w:pPr>
                  <w:r>
                    <w:rPr>
                      <w:rFonts w:ascii="仿宋_GB2312" w:hAnsi="仿宋_GB2312" w:cs="仿宋_GB2312" w:eastAsia="仿宋_GB2312"/>
                      <w:sz w:val="21"/>
                      <w:color w:val="000000"/>
                    </w:rPr>
                    <w:t>8、具有实时定位跟踪功能；</w:t>
                  </w:r>
                </w:p>
                <w:p>
                  <w:pPr>
                    <w:pStyle w:val="null3"/>
                    <w:jc w:val="left"/>
                  </w:pPr>
                  <w:r>
                    <w:rPr>
                      <w:rFonts w:ascii="仿宋_GB2312" w:hAnsi="仿宋_GB2312" w:cs="仿宋_GB2312" w:eastAsia="仿宋_GB2312"/>
                      <w:sz w:val="21"/>
                      <w:color w:val="000000"/>
                    </w:rPr>
                    <w:t>9、具有历史轨迹查询功能:可查询1个月 时间范围内的历史轨迹；</w:t>
                  </w:r>
                </w:p>
                <w:p>
                  <w:pPr>
                    <w:pStyle w:val="null3"/>
                    <w:jc w:val="left"/>
                  </w:pPr>
                  <w:r>
                    <w:rPr>
                      <w:rFonts w:ascii="仿宋_GB2312" w:hAnsi="仿宋_GB2312" w:cs="仿宋_GB2312" w:eastAsia="仿宋_GB2312"/>
                      <w:sz w:val="21"/>
                      <w:color w:val="000000"/>
                    </w:rPr>
                    <w:t>10、具有电子围栏功能，可设定多个电子围栏，具有出栏提醒功能；</w:t>
                  </w:r>
                </w:p>
                <w:p>
                  <w:pPr>
                    <w:pStyle w:val="null3"/>
                    <w:jc w:val="left"/>
                  </w:pPr>
                  <w:r>
                    <w:rPr>
                      <w:rFonts w:ascii="仿宋_GB2312" w:hAnsi="仿宋_GB2312" w:cs="仿宋_GB2312" w:eastAsia="仿宋_GB2312"/>
                      <w:sz w:val="21"/>
                      <w:color w:val="000000"/>
                    </w:rPr>
                    <w:t>11、具有跌倒报警，防脱落功能；</w:t>
                  </w:r>
                </w:p>
                <w:p>
                  <w:pPr>
                    <w:pStyle w:val="null3"/>
                    <w:jc w:val="left"/>
                  </w:pPr>
                  <w:r>
                    <w:rPr>
                      <w:rFonts w:ascii="仿宋_GB2312" w:hAnsi="仿宋_GB2312" w:cs="仿宋_GB2312" w:eastAsia="仿宋_GB2312"/>
                      <w:sz w:val="21"/>
                      <w:color w:val="000000"/>
                    </w:rPr>
                    <w:t>12、具有远程关机功能；</w:t>
                  </w:r>
                </w:p>
                <w:p>
                  <w:pPr>
                    <w:pStyle w:val="null3"/>
                    <w:jc w:val="left"/>
                  </w:pPr>
                  <w:r>
                    <w:rPr>
                      <w:rFonts w:ascii="仿宋_GB2312" w:hAnsi="仿宋_GB2312" w:cs="仿宋_GB2312" w:eastAsia="仿宋_GB2312"/>
                      <w:sz w:val="21"/>
                      <w:color w:val="000000"/>
                    </w:rPr>
                    <w:t>13、具有动态心率、血压、血氧、测温 功能；</w:t>
                  </w:r>
                </w:p>
                <w:p>
                  <w:pPr>
                    <w:pStyle w:val="null3"/>
                    <w:jc w:val="left"/>
                  </w:pPr>
                  <w:r>
                    <w:rPr>
                      <w:rFonts w:ascii="仿宋_GB2312" w:hAnsi="仿宋_GB2312" w:cs="仿宋_GB2312" w:eastAsia="仿宋_GB2312"/>
                      <w:sz w:val="21"/>
                      <w:color w:val="000000"/>
                    </w:rPr>
                    <w:t>14、具有自动接听功能；</w:t>
                  </w:r>
                </w:p>
                <w:p>
                  <w:pPr>
                    <w:pStyle w:val="null3"/>
                    <w:jc w:val="left"/>
                  </w:pPr>
                  <w:r>
                    <w:rPr>
                      <w:rFonts w:ascii="仿宋_GB2312" w:hAnsi="仿宋_GB2312" w:cs="仿宋_GB2312" w:eastAsia="仿宋_GB2312"/>
                      <w:sz w:val="21"/>
                      <w:color w:val="000000"/>
                    </w:rPr>
                    <w:t>15、具有语音报时功能；</w:t>
                  </w:r>
                </w:p>
                <w:p>
                  <w:pPr>
                    <w:pStyle w:val="null3"/>
                    <w:jc w:val="left"/>
                  </w:pPr>
                  <w:r>
                    <w:rPr>
                      <w:rFonts w:ascii="仿宋_GB2312" w:hAnsi="仿宋_GB2312" w:cs="仿宋_GB2312" w:eastAsia="仿宋_GB2312"/>
                      <w:sz w:val="21"/>
                      <w:color w:val="000000"/>
                    </w:rPr>
                    <w:t>16、具有大音量，大字体功能；</w:t>
                  </w:r>
                </w:p>
                <w:p>
                  <w:pPr>
                    <w:pStyle w:val="null3"/>
                    <w:jc w:val="left"/>
                  </w:pPr>
                  <w:r>
                    <w:rPr>
                      <w:rFonts w:ascii="仿宋_GB2312" w:hAnsi="仿宋_GB2312" w:cs="仿宋_GB2312" w:eastAsia="仿宋_GB2312"/>
                      <w:sz w:val="21"/>
                      <w:color w:val="000000"/>
                    </w:rPr>
                    <w:t>17、具有睡眠提醒，睡眠监测功能；</w:t>
                  </w:r>
                </w:p>
                <w:p>
                  <w:pPr>
                    <w:pStyle w:val="null3"/>
                    <w:jc w:val="left"/>
                  </w:pPr>
                  <w:r>
                    <w:rPr>
                      <w:rFonts w:ascii="仿宋_GB2312" w:hAnsi="仿宋_GB2312" w:cs="仿宋_GB2312" w:eastAsia="仿宋_GB2312"/>
                      <w:sz w:val="21"/>
                      <w:color w:val="000000"/>
                    </w:rPr>
                    <w:t>18、具有久坐提醒，吃药提醒功能；</w:t>
                  </w:r>
                </w:p>
                <w:p>
                  <w:pPr>
                    <w:pStyle w:val="null3"/>
                    <w:jc w:val="left"/>
                  </w:pPr>
                  <w:r>
                    <w:rPr>
                      <w:rFonts w:ascii="仿宋_GB2312" w:hAnsi="仿宋_GB2312" w:cs="仿宋_GB2312" w:eastAsia="仿宋_GB2312"/>
                      <w:sz w:val="21"/>
                      <w:color w:val="000000"/>
                    </w:rPr>
                    <w:t>19、支持PC端统一数据后台管理；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适用于视力功能障碍患者定位、位置导航与确定所处的相对位置及障碍物，方便出</w:t>
                  </w:r>
                  <w:r>
                    <w:rPr>
                      <w:rFonts w:ascii="仿宋_GB2312" w:hAnsi="仿宋_GB2312" w:cs="仿宋_GB2312" w:eastAsia="仿宋_GB2312"/>
                      <w:sz w:val="21"/>
                      <w:color w:val="000000"/>
                    </w:rPr>
                    <w:t>行。</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30018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电动轮椅控制器防水罩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操纵杆防水罩，</w:t>
                  </w:r>
                  <w:r>
                    <w:rPr>
                      <w:rFonts w:ascii="仿宋_GB2312" w:hAnsi="仿宋_GB2312" w:cs="仿宋_GB2312" w:eastAsia="仿宋_GB2312"/>
                      <w:sz w:val="21"/>
                      <w:color w:val="000000"/>
                    </w:rPr>
                    <w:t>PVC材料，尺寸：均码</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适用于使用电动轮椅</w:t>
                  </w:r>
                  <w:r>
                    <w:rPr>
                      <w:rFonts w:ascii="仿宋_GB2312" w:hAnsi="仿宋_GB2312" w:cs="仿宋_GB2312" w:eastAsia="仿宋_GB2312"/>
                      <w:sz w:val="21"/>
                      <w:color w:val="000000"/>
                    </w:rPr>
                    <w:t>的肢体残疾患者。</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30019</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盲杖</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四折盲杖、带旋转头。整体杖长</w:t>
                  </w:r>
                  <w:r>
                    <w:rPr>
                      <w:rFonts w:ascii="仿宋_GB2312" w:hAnsi="仿宋_GB2312" w:cs="仿宋_GB2312" w:eastAsia="仿宋_GB2312"/>
                      <w:sz w:val="21"/>
                      <w:color w:val="000000"/>
                    </w:rPr>
                    <w:t>125cm 壁厚1mm ，手柄上有弹性腕带，杆身有反光膜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适用于视力残疾。引</w:t>
                  </w:r>
                  <w:r>
                    <w:rPr>
                      <w:rFonts w:ascii="仿宋_GB2312" w:hAnsi="仿宋_GB2312" w:cs="仿宋_GB2312" w:eastAsia="仿宋_GB2312"/>
                      <w:sz w:val="21"/>
                      <w:color w:val="000000"/>
                    </w:rPr>
                    <w:t>导视力残疾人行走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站立架</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92×74×116～148cm, 臀部垫和绑带最大负载质量135kg ，脚踏板负载质量135kg ，台面高度调节范围116～148cm ,胸托架前后调节范围12cm ，背托架前后调节范围32cm ，膝部托架调节范围 ：14cm</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适用于截瘫患者站立训练。帮助截瘫患者站立，有利于患者改善微循环，减少并发</w:t>
                  </w:r>
                  <w:r>
                    <w:rPr>
                      <w:rFonts w:ascii="仿宋_GB2312" w:hAnsi="仿宋_GB2312" w:cs="仿宋_GB2312" w:eastAsia="仿宋_GB2312"/>
                      <w:sz w:val="21"/>
                      <w:color w:val="000000"/>
                    </w:rPr>
                    <w:t>症发生。</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1、外形尺寸 210cm×100cm×55cm,承重 240kg ，钢制床体，床面为钢板 整体冲压床体，采用自动焊接工艺，表面静电喷涂，床头、尾板采用 PE 高级工程塑料壳装卸，摇手柄转动灵活，并有两级空转限制装置；</w:t>
                  </w:r>
                </w:p>
                <w:p>
                  <w:pPr>
                    <w:pStyle w:val="null3"/>
                    <w:jc w:val="left"/>
                  </w:pPr>
                  <w:r>
                    <w:rPr>
                      <w:rFonts w:ascii="仿宋_GB2312" w:hAnsi="仿宋_GB2312" w:cs="仿宋_GB2312" w:eastAsia="仿宋_GB2312"/>
                      <w:sz w:val="21"/>
                      <w:color w:val="000000"/>
                    </w:rPr>
                    <w:t>2、活动 ABS 床头，配五档铝合金护栏,带折叠床护栏杆，通过手柄操作可调整背部角度，手动下曲腿功能；</w:t>
                  </w:r>
                </w:p>
                <w:p>
                  <w:pPr>
                    <w:pStyle w:val="null3"/>
                    <w:jc w:val="left"/>
                  </w:pPr>
                  <w:r>
                    <w:rPr>
                      <w:rFonts w:ascii="仿宋_GB2312" w:hAnsi="仿宋_GB2312" w:cs="仿宋_GB2312" w:eastAsia="仿宋_GB2312"/>
                      <w:sz w:val="21"/>
                      <w:color w:val="000000"/>
                    </w:rPr>
                    <w:t>3、下弯曲角度可在 0 ° —75 ° 间，可上曲腿下曲腿；</w:t>
                  </w:r>
                </w:p>
                <w:p>
                  <w:pPr>
                    <w:pStyle w:val="null3"/>
                    <w:jc w:val="left"/>
                  </w:pPr>
                  <w:r>
                    <w:rPr>
                      <w:rFonts w:ascii="仿宋_GB2312" w:hAnsi="仿宋_GB2312" w:cs="仿宋_GB2312" w:eastAsia="仿宋_GB2312"/>
                      <w:sz w:val="21"/>
                      <w:color w:val="000000"/>
                    </w:rPr>
                    <w:t>4、可左右翻身，带便器，洗头，输液架配输液孔，高强度静音万向轮，带 5CM- 8CM 厚海绵床垫。</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适用于四肢瘫或高位截瘫。辅助护理长期卧床大小便失禁病人</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多功能电动护理床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钢制框架、带护栏、床边桌，电动调节的护理床。</w:t>
                  </w:r>
                </w:p>
                <w:p>
                  <w:pPr>
                    <w:pStyle w:val="null3"/>
                    <w:jc w:val="left"/>
                  </w:pPr>
                  <w:r>
                    <w:rPr>
                      <w:rFonts w:ascii="仿宋_GB2312" w:hAnsi="仿宋_GB2312" w:cs="仿宋_GB2312" w:eastAsia="仿宋_GB2312"/>
                      <w:sz w:val="21"/>
                      <w:color w:val="000000"/>
                    </w:rPr>
                    <w:t>1.电动调节</w:t>
                  </w:r>
                </w:p>
                <w:p>
                  <w:pPr>
                    <w:pStyle w:val="null3"/>
                    <w:jc w:val="left"/>
                  </w:pPr>
                  <w:r>
                    <w:rPr>
                      <w:rFonts w:ascii="仿宋_GB2312" w:hAnsi="仿宋_GB2312" w:cs="仿宋_GB2312" w:eastAsia="仿宋_GB2312"/>
                      <w:sz w:val="21"/>
                      <w:color w:val="000000"/>
                    </w:rPr>
                    <w:t>2.床头采用ABS结构，床头床尾可拆卸， 便于护理人员为使用者洗头洗脚按摩等日常护理</w:t>
                  </w:r>
                </w:p>
                <w:p>
                  <w:pPr>
                    <w:pStyle w:val="null3"/>
                    <w:jc w:val="left"/>
                  </w:pPr>
                  <w:r>
                    <w:rPr>
                      <w:rFonts w:ascii="仿宋_GB2312" w:hAnsi="仿宋_GB2312" w:cs="仿宋_GB2312" w:eastAsia="仿宋_GB2312"/>
                      <w:sz w:val="21"/>
                      <w:color w:val="000000"/>
                    </w:rPr>
                    <w:t>3.床架采用1.2mm厚度冷轧钢材焊接而成，</w:t>
                  </w:r>
                </w:p>
                <w:p>
                  <w:pPr>
                    <w:pStyle w:val="null3"/>
                    <w:jc w:val="left"/>
                  </w:pPr>
                  <w:r>
                    <w:rPr>
                      <w:rFonts w:ascii="仿宋_GB2312" w:hAnsi="仿宋_GB2312" w:cs="仿宋_GB2312" w:eastAsia="仿宋_GB2312"/>
                      <w:sz w:val="21"/>
                      <w:color w:val="000000"/>
                    </w:rPr>
                    <w:t>4.床架采用40*80厚壁方管焊接而成，</w:t>
                  </w:r>
                </w:p>
                <w:p>
                  <w:pPr>
                    <w:pStyle w:val="null3"/>
                    <w:jc w:val="left"/>
                  </w:pPr>
                  <w:r>
                    <w:rPr>
                      <w:rFonts w:ascii="仿宋_GB2312" w:hAnsi="仿宋_GB2312" w:cs="仿宋_GB2312" w:eastAsia="仿宋_GB2312"/>
                      <w:sz w:val="21"/>
                      <w:color w:val="000000"/>
                    </w:rPr>
                    <w:t>5.床体采用2.5mm加厚配件组合成型，</w:t>
                  </w:r>
                </w:p>
                <w:p>
                  <w:pPr>
                    <w:pStyle w:val="null3"/>
                    <w:jc w:val="left"/>
                  </w:pPr>
                  <w:r>
                    <w:rPr>
                      <w:rFonts w:ascii="仿宋_GB2312" w:hAnsi="仿宋_GB2312" w:cs="仿宋_GB2312" w:eastAsia="仿宋_GB2312"/>
                      <w:sz w:val="21"/>
                      <w:color w:val="000000"/>
                    </w:rPr>
                    <w:t>6.起背调节. 电动。可使用者形成坐姿，方便就餐。采用铝合金折叠护栏，单触 式手柄操作简单，</w:t>
                  </w:r>
                </w:p>
                <w:p>
                  <w:pPr>
                    <w:pStyle w:val="null3"/>
                    <w:jc w:val="left"/>
                  </w:pPr>
                  <w:r>
                    <w:rPr>
                      <w:rFonts w:ascii="仿宋_GB2312" w:hAnsi="仿宋_GB2312" w:cs="仿宋_GB2312" w:eastAsia="仿宋_GB2312"/>
                      <w:sz w:val="21"/>
                      <w:color w:val="000000"/>
                    </w:rPr>
                    <w:t>7.背部折起角度:0-80度</w:t>
                  </w:r>
                </w:p>
                <w:p>
                  <w:pPr>
                    <w:pStyle w:val="null3"/>
                    <w:jc w:val="left"/>
                  </w:pPr>
                  <w:r>
                    <w:rPr>
                      <w:rFonts w:ascii="仿宋_GB2312" w:hAnsi="仿宋_GB2312" w:cs="仿宋_GB2312" w:eastAsia="仿宋_GB2312"/>
                      <w:sz w:val="21"/>
                      <w:color w:val="000000"/>
                    </w:rPr>
                    <w:t>8.外形尺寸:2050*960*500(长*宽*高)</w:t>
                  </w:r>
                </w:p>
                <w:p>
                  <w:pPr>
                    <w:pStyle w:val="null3"/>
                    <w:jc w:val="left"/>
                  </w:pPr>
                  <w:r>
                    <w:rPr>
                      <w:rFonts w:ascii="仿宋_GB2312" w:hAnsi="仿宋_GB2312" w:cs="仿宋_GB2312" w:eastAsia="仿宋_GB2312"/>
                      <w:sz w:val="21"/>
                      <w:color w:val="000000"/>
                    </w:rPr>
                    <w:t>9.配不锈钢伸缩输液架。</w:t>
                  </w:r>
                </w:p>
                <w:p>
                  <w:pPr>
                    <w:pStyle w:val="null3"/>
                    <w:jc w:val="left"/>
                  </w:pPr>
                  <w:r>
                    <w:rPr>
                      <w:rFonts w:ascii="仿宋_GB2312" w:hAnsi="仿宋_GB2312" w:cs="仿宋_GB2312" w:eastAsia="仿宋_GB2312"/>
                      <w:sz w:val="21"/>
                      <w:color w:val="000000"/>
                    </w:rPr>
                    <w:t>10 .床体两侧配有护栏保护装置，防止使用者不小心滑落床下，不用时可叠放下。</w:t>
                  </w:r>
                </w:p>
                <w:p>
                  <w:pPr>
                    <w:pStyle w:val="null3"/>
                    <w:numPr>
                      <w:ilvl w:val="0"/>
                      <w:numId w:val="1"/>
                    </w:numPr>
                    <w:jc w:val="left"/>
                  </w:pPr>
                  <w:r>
                    <w:rPr>
                      <w:rFonts w:ascii="仿宋_GB2312" w:hAnsi="仿宋_GB2312" w:cs="仿宋_GB2312" w:eastAsia="仿宋_GB2312"/>
                      <w:sz w:val="21"/>
                      <w:color w:val="000000"/>
                    </w:rPr>
                    <w:t>配有</w:t>
                  </w:r>
                  <w:r>
                    <w:rPr>
                      <w:rFonts w:ascii="仿宋_GB2312" w:hAnsi="仿宋_GB2312" w:cs="仿宋_GB2312" w:eastAsia="仿宋_GB2312"/>
                      <w:sz w:val="21"/>
                      <w:color w:val="000000"/>
                    </w:rPr>
                    <w:t>6cm(棕丝+高密度海绵)床垫，外层</w:t>
                  </w:r>
                </w:p>
                <w:p>
                  <w:pPr>
                    <w:pStyle w:val="null3"/>
                    <w:numPr>
                      <w:ilvl w:val="0"/>
                      <w:numId w:val="1"/>
                    </w:numPr>
                    <w:jc w:val="left"/>
                  </w:pPr>
                  <w:r>
                    <w:rPr>
                      <w:rFonts w:ascii="仿宋_GB2312" w:hAnsi="仿宋_GB2312" w:cs="仿宋_GB2312" w:eastAsia="仿宋_GB2312"/>
                      <w:sz w:val="21"/>
                      <w:color w:val="000000"/>
                    </w:rPr>
                    <w:t>13.采用牛津布，具有防水，耐脏，外层 美观14 .配万向静音轮，方便来回挪动床体， 配有刹车功能。</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适用于失能、半失能等身体功能障碍患者</w:t>
                  </w:r>
                  <w:r>
                    <w:rPr>
                      <w:rFonts w:ascii="仿宋_GB2312" w:hAnsi="仿宋_GB2312" w:cs="仿宋_GB2312" w:eastAsia="仿宋_GB2312"/>
                      <w:sz w:val="21"/>
                      <w:color w:val="000000"/>
                    </w:rPr>
                    <w:t>, 方便调整床垫、移位、休息和护理，增 加舒适性。</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防褥疮床垫</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PVC 材质，电动充气，带配套充气管；能因体温及压力而造形，有效把人体压力化解为零压，抵消反作用力，使身体长时间接触的部位处于无压力状态,不阻碍血液循环，不易形成压疮。床垫气囊可独立拆卸，充气泵为圆菱角设计，充气泵调节旋钮易操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适用于长期卧床的肢体障碍。由气囊支撑体重，增加接触面积</w:t>
                  </w:r>
                  <w:r>
                    <w:rPr>
                      <w:rFonts w:ascii="仿宋_GB2312" w:hAnsi="仿宋_GB2312" w:cs="仿宋_GB2312" w:eastAsia="仿宋_GB2312"/>
                      <w:sz w:val="21"/>
                      <w:color w:val="000000"/>
                    </w:rPr>
                    <w:t>和分散压力。</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防褥疮坐（靠）垫</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记忆海绵或凝胶、</w:t>
                  </w:r>
                  <w:r>
                    <w:rPr>
                      <w:rFonts w:ascii="仿宋_GB2312" w:hAnsi="仿宋_GB2312" w:cs="仿宋_GB2312" w:eastAsia="仿宋_GB2312"/>
                      <w:sz w:val="21"/>
                      <w:color w:val="000000"/>
                    </w:rPr>
                    <w:t>PVA 等不同材料，符合国家标准，透气性好。降低褥疮多发部位的受压程度，改善局部供血供供氧状况，防止压疮发生。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适用于偏瘫、截瘫，配合轮椅用于经常保持坐位的肢体障碍。由气囊支撑体重，增加接触面积和分散压力。</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供氧器</w:t>
                  </w:r>
                  <w:r>
                    <w:rPr>
                      <w:rFonts w:ascii="仿宋_GB2312" w:hAnsi="仿宋_GB2312" w:cs="仿宋_GB2312" w:eastAsia="仿宋_GB2312"/>
                      <w:sz w:val="21"/>
                      <w:color w:val="000000"/>
                    </w:rPr>
                    <w:t>(制氧机）</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额定输入功率不小于</w:t>
                  </w:r>
                  <w:r>
                    <w:rPr>
                      <w:rFonts w:ascii="仿宋_GB2312" w:hAnsi="仿宋_GB2312" w:cs="仿宋_GB2312" w:eastAsia="仿宋_GB2312"/>
                      <w:sz w:val="21"/>
                      <w:color w:val="000000"/>
                    </w:rPr>
                    <w:t>135w氧气流量1-7L /min ，噪音小于43dB 。呼吸罩： 由硅胶制的鼻口呼吸面罩、导管、气囊及气阀、氧气袋构成（使用年限1年）。供氧机：由储氧瓶（袋）或氧气发生器（包括从周围空气浓缩氧气的装置）、流量调节阀、压力表、导管和鼻塞等构成。</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适用于各种原因导致呼吸困难及各种原因导致缺氧的障碍。通过建立人工通道和不断挤压气囊来进行人工呼吸，提供较高浓度的氧气。</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坐便辅助器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产品材质：</w:t>
                  </w:r>
                  <w:r>
                    <w:rPr>
                      <w:rFonts w:ascii="仿宋_GB2312" w:hAnsi="仿宋_GB2312" w:cs="仿宋_GB2312" w:eastAsia="仿宋_GB2312"/>
                      <w:sz w:val="21"/>
                      <w:color w:val="000000"/>
                    </w:rPr>
                    <w:t>PP+钢管组装式支架扶手架高强度碳钢管焊接而成；扶手架 整体喷塑处理不易生锈；管内留有排水孔，防止管内储水生锈。产品承重≧100kg。</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适用于行动不方便的。如厕辅助作用。</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集尿器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分男女</w:t>
                  </w:r>
                  <w:r>
                    <w:rPr>
                      <w:rFonts w:ascii="仿宋_GB2312" w:hAnsi="仿宋_GB2312" w:cs="仿宋_GB2312" w:eastAsia="仿宋_GB2312"/>
                      <w:sz w:val="21"/>
                      <w:color w:val="000000"/>
                    </w:rPr>
                    <w:t>PVC</w:t>
                  </w:r>
                  <w:r>
                    <w:rPr>
                      <w:rFonts w:ascii="仿宋_GB2312" w:hAnsi="仿宋_GB2312" w:cs="仿宋_GB2312" w:eastAsia="仿宋_GB2312"/>
                      <w:sz w:val="21"/>
                      <w:color w:val="000000"/>
                    </w:rPr>
                    <w:t>材质，带刻度塑料。</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适用于长期卧床的尿失禁、小便不能自理</w:t>
                  </w:r>
                  <w:r>
                    <w:rPr>
                      <w:rFonts w:ascii="仿宋_GB2312" w:hAnsi="仿宋_GB2312" w:cs="仿宋_GB2312" w:eastAsia="仿宋_GB2312"/>
                      <w:sz w:val="21"/>
                      <w:color w:val="000000"/>
                    </w:rPr>
                    <w:t>需要外力帮助。</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40009</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固定抓握栏杆和拉手</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1.材质：不锈钢龙骨，不锈钢底座；</w:t>
                  </w:r>
                </w:p>
                <w:p>
                  <w:pPr>
                    <w:pStyle w:val="null3"/>
                    <w:jc w:val="left"/>
                  </w:pPr>
                  <w:r>
                    <w:rPr>
                      <w:rFonts w:ascii="仿宋_GB2312" w:hAnsi="仿宋_GB2312" w:cs="仿宋_GB2312" w:eastAsia="仿宋_GB2312"/>
                      <w:sz w:val="21"/>
                      <w:color w:val="000000"/>
                    </w:rPr>
                    <w:t>2. 内衬龙骨：不锈钢管直径≥28mm；</w:t>
                  </w:r>
                </w:p>
                <w:p>
                  <w:pPr>
                    <w:pStyle w:val="null3"/>
                    <w:jc w:val="left"/>
                  </w:pPr>
                  <w:r>
                    <w:rPr>
                      <w:rFonts w:ascii="仿宋_GB2312" w:hAnsi="仿宋_GB2312" w:cs="仿宋_GB2312" w:eastAsia="仿宋_GB2312"/>
                      <w:sz w:val="21"/>
                      <w:color w:val="000000"/>
                    </w:rPr>
                    <w:t>3.外层材料：采用直径约为35mm ，管壁厚度约为3.5mm的纯白或黄色尼龙环 保材料，外表面有防滑颗粒，且扶手两  端采用人工倒角，防止划伤手部；</w:t>
                  </w:r>
                </w:p>
                <w:p>
                  <w:pPr>
                    <w:pStyle w:val="null3"/>
                    <w:jc w:val="left"/>
                  </w:pPr>
                  <w:r>
                    <w:rPr>
                      <w:rFonts w:ascii="仿宋_GB2312" w:hAnsi="仿宋_GB2312" w:cs="仿宋_GB2312" w:eastAsia="仿宋_GB2312"/>
                      <w:sz w:val="21"/>
                      <w:color w:val="000000"/>
                    </w:rPr>
                    <w:t>4.有一字型、L型、U型上翻型、尺寸可多选</w:t>
                  </w:r>
                </w:p>
                <w:p>
                  <w:pPr>
                    <w:pStyle w:val="null3"/>
                    <w:jc w:val="left"/>
                  </w:pPr>
                  <w:r>
                    <w:rPr>
                      <w:rFonts w:ascii="仿宋_GB2312" w:hAnsi="仿宋_GB2312" w:cs="仿宋_GB2312" w:eastAsia="仿宋_GB2312"/>
                      <w:sz w:val="21"/>
                      <w:color w:val="000000"/>
                    </w:rPr>
                    <w:t>5.耐冲击性能检测合格。</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适用于身体功能障碍患者，固定在墙上或家具上使人在变换体位时抓握，辅助移位。</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坐便椅</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1.主体材质：A3钢管喷涂产品尺寸约为：长5</w:t>
                  </w:r>
                  <w:r>
                    <w:rPr>
                      <w:rFonts w:ascii="仿宋_GB2312" w:hAnsi="仿宋_GB2312" w:cs="仿宋_GB2312" w:eastAsia="仿宋_GB2312"/>
                      <w:sz w:val="21"/>
                      <w:color w:val="000000"/>
                    </w:rPr>
                    <w:t>1±5</w:t>
                  </w:r>
                  <w:r>
                    <w:rPr>
                      <w:rFonts w:ascii="仿宋_GB2312" w:hAnsi="仿宋_GB2312" w:cs="仿宋_GB2312" w:eastAsia="仿宋_GB2312"/>
                      <w:sz w:val="21"/>
                      <w:color w:val="000000"/>
                    </w:rPr>
                    <w:t>CM宽</w:t>
                  </w:r>
                  <w:r>
                    <w:rPr>
                      <w:rFonts w:ascii="仿宋_GB2312" w:hAnsi="仿宋_GB2312" w:cs="仿宋_GB2312" w:eastAsia="仿宋_GB2312"/>
                      <w:sz w:val="21"/>
                      <w:color w:val="000000"/>
                    </w:rPr>
                    <w:t>43±5</w:t>
                  </w:r>
                  <w:r>
                    <w:rPr>
                      <w:rFonts w:ascii="仿宋_GB2312" w:hAnsi="仿宋_GB2312" w:cs="仿宋_GB2312" w:eastAsia="仿宋_GB2312"/>
                      <w:sz w:val="21"/>
                      <w:color w:val="000000"/>
                    </w:rPr>
                    <w:t>CM坐高：46-57CM安全承重：100KG.</w:t>
                  </w:r>
                </w:p>
                <w:p>
                  <w:pPr>
                    <w:pStyle w:val="null3"/>
                    <w:jc w:val="left"/>
                  </w:pPr>
                  <w:r>
                    <w:rPr>
                      <w:rFonts w:ascii="仿宋_GB2312" w:hAnsi="仿宋_GB2312" w:cs="仿宋_GB2312" w:eastAsia="仿宋_GB2312"/>
                      <w:sz w:val="21"/>
                      <w:color w:val="000000"/>
                    </w:rPr>
                    <w:t>2.快折叠设计.免安装.</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后抽</w:t>
                  </w:r>
                  <w:r>
                    <w:rPr>
                      <w:rFonts w:ascii="仿宋_GB2312" w:hAnsi="仿宋_GB2312" w:cs="仿宋_GB2312" w:eastAsia="仿宋_GB2312"/>
                      <w:sz w:val="21"/>
                      <w:color w:val="000000"/>
                    </w:rPr>
                    <w:t>桶式设计，四脚防滑脚垫</w:t>
                  </w:r>
                </w:p>
                <w:p>
                  <w:pPr>
                    <w:pStyle w:val="null3"/>
                    <w:jc w:val="left"/>
                  </w:pPr>
                  <w:r>
                    <w:rPr>
                      <w:rFonts w:ascii="仿宋_GB2312" w:hAnsi="仿宋_GB2312" w:cs="仿宋_GB2312" w:eastAsia="仿宋_GB2312"/>
                      <w:sz w:val="21"/>
                      <w:color w:val="000000"/>
                    </w:rPr>
                    <w:t>4.可放室内室外.蹲厕使用</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适用于移动困难或蹲起困难的肢体功能障碍患者，便于如厕、</w:t>
                  </w:r>
                  <w:r>
                    <w:rPr>
                      <w:rFonts w:ascii="仿宋_GB2312" w:hAnsi="仿宋_GB2312" w:cs="仿宋_GB2312" w:eastAsia="仿宋_GB2312"/>
                      <w:sz w:val="21"/>
                      <w:color w:val="000000"/>
                    </w:rPr>
                    <w:t>移动。</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40011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高强度</w:t>
                  </w:r>
                  <w:r>
                    <w:rPr>
                      <w:rFonts w:ascii="仿宋_GB2312" w:hAnsi="仿宋_GB2312" w:cs="仿宋_GB2312" w:eastAsia="仿宋_GB2312"/>
                      <w:sz w:val="21"/>
                      <w:color w:val="000000"/>
                    </w:rPr>
                    <w:t>PP材质，尺寸约为30*36cm ，表面光滑易清洗，适用于需要在床上大小便的用户</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适用于下肢功能障碍患者，收集人体排泄</w:t>
                  </w:r>
                  <w:r>
                    <w:rPr>
                      <w:rFonts w:ascii="仿宋_GB2312" w:hAnsi="仿宋_GB2312" w:cs="仿宋_GB2312" w:eastAsia="仿宋_GB2312"/>
                      <w:sz w:val="21"/>
                      <w:color w:val="000000"/>
                    </w:rPr>
                    <w:t>物的容器。</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40012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有轮盆浴椅</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主要采用不锈钢或高强度铝合金管材壁</w:t>
                  </w:r>
                  <w:r>
                    <w:rPr>
                      <w:rFonts w:ascii="仿宋_GB2312" w:hAnsi="仿宋_GB2312" w:cs="仿宋_GB2312" w:eastAsia="仿宋_GB2312"/>
                      <w:sz w:val="21"/>
                      <w:color w:val="000000"/>
                    </w:rPr>
                    <w:t>厚</w:t>
                  </w:r>
                  <w:r>
                    <w:rPr>
                      <w:rFonts w:ascii="仿宋_GB2312" w:hAnsi="仿宋_GB2312" w:cs="仿宋_GB2312" w:eastAsia="仿宋_GB2312"/>
                      <w:sz w:val="21"/>
                      <w:color w:val="000000"/>
                    </w:rPr>
                    <w:t>≥1.5mm ，可折叠，表面氧化处理，ABS带孔防滑洗浴面板，坐高40cm、坐宽50cm带折叠脚踏板，带扶手和靠背，四个3寸或5寸带脚刹脚轮，承重150kg。</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适用于肢体功能障碍患者，辅助盆浴、淋</w:t>
                  </w:r>
                  <w:r>
                    <w:rPr>
                      <w:rFonts w:ascii="仿宋_GB2312" w:hAnsi="仿宋_GB2312" w:cs="仿宋_GB2312" w:eastAsia="仿宋_GB2312"/>
                      <w:sz w:val="21"/>
                      <w:color w:val="000000"/>
                    </w:rPr>
                    <w:t>浴。</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40013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弯枘洗澡刷</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1.产品由：舒适刷头+防滑仿硅胶手柄材质；</w:t>
                  </w:r>
                </w:p>
                <w:p>
                  <w:pPr>
                    <w:pStyle w:val="null3"/>
                    <w:jc w:val="left"/>
                  </w:pPr>
                  <w:r>
                    <w:rPr>
                      <w:rFonts w:ascii="仿宋_GB2312" w:hAnsi="仿宋_GB2312" w:cs="仿宋_GB2312" w:eastAsia="仿宋_GB2312"/>
                      <w:sz w:val="21"/>
                      <w:color w:val="000000"/>
                    </w:rPr>
                    <w:t>2.弯柄设计，贴合人体曲线；</w:t>
                  </w:r>
                </w:p>
                <w:p>
                  <w:pPr>
                    <w:pStyle w:val="null3"/>
                    <w:jc w:val="left"/>
                  </w:pPr>
                  <w:r>
                    <w:rPr>
                      <w:rFonts w:ascii="仿宋_GB2312" w:hAnsi="仿宋_GB2312" w:cs="仿宋_GB2312" w:eastAsia="仿宋_GB2312"/>
                      <w:sz w:val="21"/>
                      <w:color w:val="000000"/>
                    </w:rPr>
                    <w:t>3.可拆卸刷头，方便清洗；</w:t>
                  </w:r>
                </w:p>
                <w:p>
                  <w:pPr>
                    <w:pStyle w:val="null3"/>
                    <w:jc w:val="left"/>
                  </w:pPr>
                  <w:r>
                    <w:rPr>
                      <w:rFonts w:ascii="仿宋_GB2312" w:hAnsi="仿宋_GB2312" w:cs="仿宋_GB2312" w:eastAsia="仿宋_GB2312"/>
                      <w:sz w:val="21"/>
                      <w:color w:val="000000"/>
                    </w:rPr>
                    <w:t>4.用于上肢功能障碍的助浴器具。</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适用于肢体功能障碍患者，辅助擦洗身体</w:t>
                  </w:r>
                  <w:r>
                    <w:rPr>
                      <w:rFonts w:ascii="仿宋_GB2312" w:hAnsi="仿宋_GB2312" w:cs="仿宋_GB2312" w:eastAsia="仿宋_GB2312"/>
                      <w:sz w:val="21"/>
                      <w:color w:val="000000"/>
                    </w:rPr>
                    <w:t>, 尤其是背部。</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40014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洗浴床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电动充气洗浴床，材质为</w:t>
                  </w:r>
                  <w:r>
                    <w:rPr>
                      <w:rFonts w:ascii="仿宋_GB2312" w:hAnsi="仿宋_GB2312" w:cs="仿宋_GB2312" w:eastAsia="仿宋_GB2312"/>
                      <w:sz w:val="21"/>
                      <w:color w:val="000000"/>
                    </w:rPr>
                    <w:t>PVC ，尺寸约为200cm*100cm*40cm ，带电动充气泵，防漏气阀，快速排水</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适用于重度肢体功能障碍患者，辅助卧床</w:t>
                  </w:r>
                  <w:r>
                    <w:rPr>
                      <w:rFonts w:ascii="仿宋_GB2312" w:hAnsi="仿宋_GB2312" w:cs="仿宋_GB2312" w:eastAsia="仿宋_GB2312"/>
                      <w:sz w:val="21"/>
                      <w:color w:val="000000"/>
                    </w:rPr>
                    <w:t>者躺着沐浴。</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40015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跌倒报警装置</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跌倒报警雷达，可</w:t>
                  </w:r>
                  <w:r>
                    <w:rPr>
                      <w:rFonts w:ascii="仿宋_GB2312" w:hAnsi="仿宋_GB2312" w:cs="仿宋_GB2312" w:eastAsia="仿宋_GB2312"/>
                      <w:sz w:val="21"/>
                      <w:color w:val="000000"/>
                    </w:rPr>
                    <w:t>APP远程推送</w:t>
                  </w:r>
                </w:p>
                <w:p>
                  <w:pPr>
                    <w:pStyle w:val="null3"/>
                    <w:jc w:val="left"/>
                  </w:pPr>
                  <w:r>
                    <w:rPr>
                      <w:rFonts w:ascii="仿宋_GB2312" w:hAnsi="仿宋_GB2312" w:cs="仿宋_GB2312" w:eastAsia="仿宋_GB2312"/>
                      <w:sz w:val="21"/>
                      <w:color w:val="000000"/>
                    </w:rPr>
                    <w:t>安装在厨房卫生间等易滑区</w:t>
                  </w:r>
                </w:p>
                <w:p>
                  <w:pPr>
                    <w:pStyle w:val="null3"/>
                    <w:jc w:val="left"/>
                  </w:pPr>
                  <w:r>
                    <w:rPr>
                      <w:rFonts w:ascii="仿宋_GB2312" w:hAnsi="仿宋_GB2312" w:cs="仿宋_GB2312" w:eastAsia="仿宋_GB2312"/>
                      <w:sz w:val="21"/>
                      <w:color w:val="000000"/>
                    </w:rPr>
                    <w:t>安装高度为据地面约</w:t>
                  </w:r>
                  <w:r>
                    <w:rPr>
                      <w:rFonts w:ascii="仿宋_GB2312" w:hAnsi="仿宋_GB2312" w:cs="仿宋_GB2312" w:eastAsia="仿宋_GB2312"/>
                      <w:sz w:val="21"/>
                      <w:color w:val="000000"/>
                    </w:rPr>
                    <w:t>2.4米</w:t>
                  </w:r>
                </w:p>
                <w:p>
                  <w:pPr>
                    <w:pStyle w:val="null3"/>
                    <w:jc w:val="left"/>
                  </w:pPr>
                  <w:r>
                    <w:rPr>
                      <w:rFonts w:ascii="仿宋_GB2312" w:hAnsi="仿宋_GB2312" w:cs="仿宋_GB2312" w:eastAsia="仿宋_GB2312"/>
                      <w:sz w:val="21"/>
                      <w:color w:val="000000"/>
                    </w:rPr>
                    <w:t>雷达探测角度为水平</w:t>
                  </w:r>
                  <w:r>
                    <w:rPr>
                      <w:rFonts w:ascii="仿宋_GB2312" w:hAnsi="仿宋_GB2312" w:cs="仿宋_GB2312" w:eastAsia="仿宋_GB2312"/>
                      <w:sz w:val="21"/>
                      <w:color w:val="000000"/>
                    </w:rPr>
                    <w:t>100 °&amp;垂直100 °</w:t>
                  </w:r>
                </w:p>
                <w:p>
                  <w:pPr>
                    <w:pStyle w:val="null3"/>
                    <w:jc w:val="left"/>
                  </w:pPr>
                  <w:r>
                    <w:rPr>
                      <w:rFonts w:ascii="仿宋_GB2312" w:hAnsi="仿宋_GB2312" w:cs="仿宋_GB2312" w:eastAsia="仿宋_GB2312"/>
                      <w:sz w:val="21"/>
                      <w:color w:val="000000"/>
                    </w:rPr>
                    <w:t>跌倒探测</w:t>
                  </w:r>
                  <w:r>
                    <w:rPr>
                      <w:rFonts w:ascii="仿宋_GB2312" w:hAnsi="仿宋_GB2312" w:cs="仿宋_GB2312" w:eastAsia="仿宋_GB2312"/>
                      <w:sz w:val="21"/>
                      <w:color w:val="000000"/>
                    </w:rPr>
                    <w:t>:探测静止驻留告警探测范围为4 m*4m,</w:t>
                  </w:r>
                </w:p>
                <w:p>
                  <w:pPr>
                    <w:pStyle w:val="null3"/>
                    <w:jc w:val="left"/>
                  </w:pPr>
                  <w:r>
                    <w:rPr>
                      <w:rFonts w:ascii="仿宋_GB2312" w:hAnsi="仿宋_GB2312" w:cs="仿宋_GB2312" w:eastAsia="仿宋_GB2312"/>
                      <w:sz w:val="21"/>
                      <w:color w:val="000000"/>
                    </w:rPr>
                    <w:t>跌倒探测范围为</w:t>
                  </w:r>
                  <w:r>
                    <w:rPr>
                      <w:rFonts w:ascii="仿宋_GB2312" w:hAnsi="仿宋_GB2312" w:cs="仿宋_GB2312" w:eastAsia="仿宋_GB2312"/>
                      <w:sz w:val="21"/>
                      <w:color w:val="000000"/>
                    </w:rPr>
                    <w:t>3m*2m</w:t>
                  </w:r>
                </w:p>
                <w:p>
                  <w:pPr>
                    <w:pStyle w:val="null3"/>
                    <w:jc w:val="left"/>
                  </w:pPr>
                  <w:r>
                    <w:rPr>
                      <w:rFonts w:ascii="仿宋_GB2312" w:hAnsi="仿宋_GB2312" w:cs="仿宋_GB2312" w:eastAsia="仿宋_GB2312"/>
                      <w:sz w:val="21"/>
                      <w:color w:val="000000"/>
                    </w:rPr>
                    <w:t>人体存在</w:t>
                  </w:r>
                  <w:r>
                    <w:rPr>
                      <w:rFonts w:ascii="仿宋_GB2312" w:hAnsi="仿宋_GB2312" w:cs="仿宋_GB2312" w:eastAsia="仿宋_GB2312"/>
                      <w:sz w:val="21"/>
                      <w:color w:val="000000"/>
                    </w:rPr>
                    <w:t>:探测人体活动时的范围约为5m*6m,</w:t>
                  </w:r>
                </w:p>
                <w:p>
                  <w:pPr>
                    <w:pStyle w:val="null3"/>
                    <w:jc w:val="left"/>
                  </w:pPr>
                  <w:r>
                    <w:rPr>
                      <w:rFonts w:ascii="仿宋_GB2312" w:hAnsi="仿宋_GB2312" w:cs="仿宋_GB2312" w:eastAsia="仿宋_GB2312"/>
                      <w:sz w:val="21"/>
                      <w:color w:val="000000"/>
                    </w:rPr>
                    <w:t>探测人体静止不动时的范围为</w:t>
                  </w:r>
                  <w:r>
                    <w:rPr>
                      <w:rFonts w:ascii="仿宋_GB2312" w:hAnsi="仿宋_GB2312" w:cs="仿宋_GB2312" w:eastAsia="仿宋_GB2312"/>
                      <w:sz w:val="21"/>
                      <w:color w:val="000000"/>
                    </w:rPr>
                    <w:t>4m*4m</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适用于身体功能障碍患者跌倒时的报警。</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◆耳背式助听器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耳背式助听器</w:t>
                  </w:r>
                </w:p>
                <w:p>
                  <w:pPr>
                    <w:pStyle w:val="null3"/>
                    <w:jc w:val="left"/>
                  </w:pPr>
                  <w:r>
                    <w:rPr>
                      <w:rFonts w:ascii="仿宋_GB2312" w:hAnsi="仿宋_GB2312" w:cs="仿宋_GB2312" w:eastAsia="仿宋_GB2312"/>
                      <w:sz w:val="21"/>
                      <w:color w:val="000000"/>
                    </w:rPr>
                    <w:t>1.双麦克风技术和自适应方向性功能；</w:t>
                  </w:r>
                </w:p>
                <w:p>
                  <w:pPr>
                    <w:pStyle w:val="null3"/>
                    <w:jc w:val="left"/>
                  </w:pPr>
                  <w:r>
                    <w:rPr>
                      <w:rFonts w:ascii="仿宋_GB2312" w:hAnsi="仿宋_GB2312" w:cs="仿宋_GB2312" w:eastAsia="仿宋_GB2312"/>
                      <w:sz w:val="21"/>
                      <w:color w:val="000000"/>
                    </w:rPr>
                    <w:t>2.软件独立调节通道和频段数：≥</w:t>
                  </w:r>
                  <w:r>
                    <w:rPr>
                      <w:rFonts w:ascii="仿宋_GB2312" w:hAnsi="仿宋_GB2312" w:cs="仿宋_GB2312" w:eastAsia="仿宋_GB2312"/>
                      <w:sz w:val="21"/>
                      <w:color w:val="000000"/>
                    </w:rPr>
                    <w:t>12</w:t>
                  </w:r>
                  <w:r>
                    <w:rPr>
                      <w:rFonts w:ascii="仿宋_GB2312" w:hAnsi="仿宋_GB2312" w:cs="仿宋_GB2312" w:eastAsia="仿宋_GB2312"/>
                      <w:sz w:val="21"/>
                      <w:color w:val="000000"/>
                    </w:rPr>
                    <w:t>个；</w:t>
                  </w:r>
                </w:p>
                <w:p>
                  <w:pPr>
                    <w:pStyle w:val="null3"/>
                    <w:jc w:val="left"/>
                  </w:pPr>
                  <w:r>
                    <w:rPr>
                      <w:rFonts w:ascii="仿宋_GB2312" w:hAnsi="仿宋_GB2312" w:cs="仿宋_GB2312" w:eastAsia="仿宋_GB2312"/>
                      <w:sz w:val="21"/>
                      <w:color w:val="000000"/>
                    </w:rPr>
                    <w:t>3.饱和声压级：≥</w:t>
                  </w:r>
                  <w:r>
                    <w:rPr>
                      <w:rFonts w:ascii="仿宋_GB2312" w:hAnsi="仿宋_GB2312" w:cs="仿宋_GB2312" w:eastAsia="仿宋_GB2312"/>
                      <w:sz w:val="21"/>
                      <w:color w:val="000000"/>
                    </w:rPr>
                    <w:t>138</w:t>
                  </w:r>
                  <w:r>
                    <w:rPr>
                      <w:rFonts w:ascii="仿宋_GB2312" w:hAnsi="仿宋_GB2312" w:cs="仿宋_GB2312" w:eastAsia="仿宋_GB2312"/>
                      <w:sz w:val="21"/>
                      <w:color w:val="000000"/>
                    </w:rPr>
                    <w:t>dBSPL（测试标准选用IEC118-7，2cc 耦合腔）；</w:t>
                  </w:r>
                </w:p>
                <w:p>
                  <w:pPr>
                    <w:pStyle w:val="null3"/>
                    <w:jc w:val="left"/>
                  </w:pPr>
                  <w:r>
                    <w:rPr>
                      <w:rFonts w:ascii="仿宋_GB2312" w:hAnsi="仿宋_GB2312" w:cs="仿宋_GB2312" w:eastAsia="仿宋_GB2312"/>
                      <w:sz w:val="21"/>
                      <w:color w:val="000000"/>
                    </w:rPr>
                    <w:t>4.满档声增益：≥</w:t>
                  </w:r>
                  <w:r>
                    <w:rPr>
                      <w:rFonts w:ascii="仿宋_GB2312" w:hAnsi="仿宋_GB2312" w:cs="仿宋_GB2312" w:eastAsia="仿宋_GB2312"/>
                      <w:sz w:val="21"/>
                      <w:color w:val="000000"/>
                    </w:rPr>
                    <w:t>80</w:t>
                  </w:r>
                  <w:r>
                    <w:rPr>
                      <w:rFonts w:ascii="仿宋_GB2312" w:hAnsi="仿宋_GB2312" w:cs="仿宋_GB2312" w:eastAsia="仿宋_GB2312"/>
                      <w:sz w:val="21"/>
                      <w:color w:val="000000"/>
                    </w:rPr>
                    <w:t>dB（测试标准选用IEC118-7，2cc 耦合腔）；</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5.总谐波失真（1600hz）≤1.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6.等效输入噪声≤</w:t>
                  </w:r>
                  <w:r>
                    <w:rPr>
                      <w:rFonts w:ascii="仿宋_GB2312" w:hAnsi="仿宋_GB2312" w:cs="仿宋_GB2312" w:eastAsia="仿宋_GB2312"/>
                      <w:sz w:val="21"/>
                      <w:color w:val="000000"/>
                    </w:rPr>
                    <w:t>8</w:t>
                  </w:r>
                  <w:r>
                    <w:rPr>
                      <w:rFonts w:ascii="仿宋_GB2312" w:hAnsi="仿宋_GB2312" w:cs="仿宋_GB2312" w:eastAsia="仿宋_GB2312"/>
                      <w:sz w:val="21"/>
                      <w:color w:val="000000"/>
                    </w:rPr>
                    <w:t>dB；</w:t>
                  </w:r>
                </w:p>
                <w:p>
                  <w:pPr>
                    <w:pStyle w:val="null3"/>
                    <w:jc w:val="left"/>
                  </w:pPr>
                  <w:r>
                    <w:rPr>
                      <w:rFonts w:ascii="仿宋_GB2312" w:hAnsi="仿宋_GB2312" w:cs="仿宋_GB2312" w:eastAsia="仿宋_GB2312"/>
                      <w:sz w:val="21"/>
                      <w:color w:val="000000"/>
                    </w:rPr>
                    <w:t>7.频率响应范围：至少包括200-</w:t>
                  </w:r>
                  <w:r>
                    <w:rPr>
                      <w:rFonts w:ascii="仿宋_GB2312" w:hAnsi="仿宋_GB2312" w:cs="仿宋_GB2312" w:eastAsia="仿宋_GB2312"/>
                      <w:sz w:val="21"/>
                      <w:color w:val="000000"/>
                    </w:rPr>
                    <w:t>6500</w:t>
                  </w:r>
                  <w:r>
                    <w:rPr>
                      <w:rFonts w:ascii="仿宋_GB2312" w:hAnsi="仿宋_GB2312" w:cs="仿宋_GB2312" w:eastAsia="仿宋_GB2312"/>
                      <w:sz w:val="21"/>
                      <w:color w:val="000000"/>
                    </w:rPr>
                    <w:t>Hz；</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8.额定电源消耗≤1.</w:t>
                  </w:r>
                  <w:r>
                    <w:rPr>
                      <w:rFonts w:ascii="仿宋_GB2312" w:hAnsi="仿宋_GB2312" w:cs="仿宋_GB2312" w:eastAsia="仿宋_GB2312"/>
                      <w:sz w:val="21"/>
                      <w:color w:val="000000"/>
                    </w:rPr>
                    <w:t>0</w:t>
                  </w:r>
                  <w:r>
                    <w:rPr>
                      <w:rFonts w:ascii="仿宋_GB2312" w:hAnsi="仿宋_GB2312" w:cs="仿宋_GB2312" w:eastAsia="仿宋_GB2312"/>
                      <w:sz w:val="21"/>
                      <w:color w:val="000000"/>
                    </w:rPr>
                    <w:t>mA</w:t>
                  </w:r>
                </w:p>
                <w:p>
                  <w:pPr>
                    <w:pStyle w:val="null3"/>
                    <w:jc w:val="left"/>
                  </w:pPr>
                  <w:r>
                    <w:rPr>
                      <w:rFonts w:ascii="仿宋_GB2312" w:hAnsi="仿宋_GB2312" w:cs="仿宋_GB2312" w:eastAsia="仿宋_GB2312"/>
                      <w:sz w:val="21"/>
                      <w:color w:val="000000"/>
                    </w:rPr>
                    <w:t>9.最大电感灵敏度（10mA/m）≥120dB SPL；</w:t>
                  </w:r>
                </w:p>
                <w:p>
                  <w:pPr>
                    <w:pStyle w:val="null3"/>
                    <w:jc w:val="left"/>
                  </w:pPr>
                  <w:r>
                    <w:rPr>
                      <w:rFonts w:ascii="仿宋_GB2312" w:hAnsi="仿宋_GB2312" w:cs="仿宋_GB2312" w:eastAsia="仿宋_GB2312"/>
                      <w:sz w:val="21"/>
                      <w:color w:val="000000"/>
                    </w:rPr>
                    <w:t>10.具有内置测听功能</w:t>
                  </w:r>
                </w:p>
                <w:p>
                  <w:pPr>
                    <w:pStyle w:val="null3"/>
                    <w:jc w:val="left"/>
                  </w:pPr>
                  <w:r>
                    <w:rPr>
                      <w:rFonts w:ascii="仿宋_GB2312" w:hAnsi="仿宋_GB2312" w:cs="仿宋_GB2312" w:eastAsia="仿宋_GB2312"/>
                      <w:sz w:val="21"/>
                      <w:color w:val="000000"/>
                    </w:rPr>
                    <w:t>11.与助听器通道数目相对应的多通道降噪功能；</w:t>
                  </w:r>
                </w:p>
                <w:p>
                  <w:pPr>
                    <w:pStyle w:val="null3"/>
                    <w:jc w:val="left"/>
                  </w:pPr>
                  <w:r>
                    <w:rPr>
                      <w:rFonts w:ascii="仿宋_GB2312" w:hAnsi="仿宋_GB2312" w:cs="仿宋_GB2312" w:eastAsia="仿宋_GB2312"/>
                      <w:sz w:val="21"/>
                      <w:color w:val="000000"/>
                    </w:rPr>
                    <w:t>12.聆听程序设置≥</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低电压提示</w:t>
                  </w:r>
                </w:p>
                <w:p>
                  <w:pPr>
                    <w:pStyle w:val="null3"/>
                    <w:jc w:val="left"/>
                  </w:pPr>
                  <w:r>
                    <w:rPr>
                      <w:rFonts w:ascii="仿宋_GB2312" w:hAnsi="仿宋_GB2312" w:cs="仿宋_GB2312" w:eastAsia="仿宋_GB2312"/>
                      <w:sz w:val="21"/>
                      <w:color w:val="000000"/>
                    </w:rPr>
                    <w:t>14.耳鸣掩蔽功能</w:t>
                  </w:r>
                </w:p>
                <w:p>
                  <w:pPr>
                    <w:pStyle w:val="null3"/>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具有蓝牙远程验配功能</w:t>
                  </w:r>
                </w:p>
                <w:p>
                  <w:pPr>
                    <w:pStyle w:val="null3"/>
                    <w:jc w:val="left"/>
                  </w:pPr>
                  <w:r>
                    <w:rPr>
                      <w:rFonts w:ascii="仿宋_GB2312" w:hAnsi="仿宋_GB2312" w:cs="仿宋_GB2312" w:eastAsia="仿宋_GB2312"/>
                      <w:sz w:val="21"/>
                      <w:color w:val="000000"/>
                    </w:rPr>
                    <w:t>16.自动声反馈抑制设置；</w:t>
                  </w:r>
                </w:p>
                <w:p>
                  <w:pPr>
                    <w:pStyle w:val="null3"/>
                    <w:jc w:val="left"/>
                  </w:pPr>
                  <w:r>
                    <w:rPr>
                      <w:rFonts w:ascii="仿宋_GB2312" w:hAnsi="仿宋_GB2312" w:cs="仿宋_GB2312" w:eastAsia="仿宋_GB2312"/>
                      <w:sz w:val="21"/>
                      <w:color w:val="000000"/>
                    </w:rPr>
                    <w:t>17.风噪声阻断功能；</w:t>
                  </w:r>
                </w:p>
                <w:p>
                  <w:pPr>
                    <w:pStyle w:val="null3"/>
                    <w:jc w:val="left"/>
                  </w:pPr>
                  <w:r>
                    <w:rPr>
                      <w:rFonts w:ascii="仿宋_GB2312" w:hAnsi="仿宋_GB2312" w:cs="仿宋_GB2312" w:eastAsia="仿宋_GB2312"/>
                      <w:sz w:val="21"/>
                      <w:color w:val="000000"/>
                    </w:rPr>
                    <w:t>18.兼容FM</w:t>
                  </w:r>
                </w:p>
                <w:p>
                  <w:pPr>
                    <w:pStyle w:val="null3"/>
                    <w:jc w:val="left"/>
                  </w:pPr>
                  <w:r>
                    <w:rPr>
                      <w:rFonts w:ascii="仿宋_GB2312" w:hAnsi="仿宋_GB2312" w:cs="仿宋_GB2312" w:eastAsia="仿宋_GB2312"/>
                      <w:sz w:val="21"/>
                      <w:color w:val="000000"/>
                    </w:rPr>
                    <w:t>19.防水防尘级别≥IP68</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适用于听力损失大于</w:t>
                  </w:r>
                  <w:r>
                    <w:rPr>
                      <w:rFonts w:ascii="仿宋_GB2312" w:hAnsi="仿宋_GB2312" w:cs="仿宋_GB2312" w:eastAsia="仿宋_GB2312"/>
                      <w:sz w:val="21"/>
                      <w:color w:val="000000"/>
                    </w:rPr>
                    <w:t>90dB的听力伤残人员。用于听力残疾人 补偿听力。</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耳内式助听器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耳内式助听器</w:t>
                  </w:r>
                </w:p>
                <w:p>
                  <w:pPr>
                    <w:pStyle w:val="null3"/>
                    <w:jc w:val="left"/>
                  </w:pPr>
                  <w:r>
                    <w:rPr>
                      <w:rFonts w:ascii="仿宋_GB2312" w:hAnsi="仿宋_GB2312" w:cs="仿宋_GB2312" w:eastAsia="仿宋_GB2312"/>
                      <w:sz w:val="21"/>
                      <w:color w:val="000000"/>
                    </w:rPr>
                    <w:t>1．全数字信号处理；</w:t>
                  </w:r>
                </w:p>
                <w:p>
                  <w:pPr>
                    <w:pStyle w:val="null3"/>
                    <w:jc w:val="left"/>
                  </w:pPr>
                  <w:r>
                    <w:rPr>
                      <w:rFonts w:ascii="仿宋_GB2312" w:hAnsi="仿宋_GB2312" w:cs="仿宋_GB2312" w:eastAsia="仿宋_GB2312"/>
                      <w:sz w:val="21"/>
                      <w:color w:val="000000"/>
                    </w:rPr>
                    <w:t>2.软件独立调节通道和频段数≥16个；</w:t>
                  </w:r>
                </w:p>
                <w:p>
                  <w:pPr>
                    <w:pStyle w:val="null3"/>
                    <w:jc w:val="left"/>
                  </w:pPr>
                  <w:r>
                    <w:rPr>
                      <w:rFonts w:ascii="仿宋_GB2312" w:hAnsi="仿宋_GB2312" w:cs="仿宋_GB2312" w:eastAsia="仿宋_GB2312"/>
                      <w:sz w:val="21"/>
                      <w:color w:val="000000"/>
                    </w:rPr>
                    <w:t>3.饱和声压级≥120dBSPL（测试标准选用IEC118-7，2cc 耦合腔）；</w:t>
                  </w:r>
                </w:p>
                <w:p>
                  <w:pPr>
                    <w:pStyle w:val="null3"/>
                    <w:jc w:val="left"/>
                  </w:pPr>
                  <w:r>
                    <w:rPr>
                      <w:rFonts w:ascii="仿宋_GB2312" w:hAnsi="仿宋_GB2312" w:cs="仿宋_GB2312" w:eastAsia="仿宋_GB2312"/>
                      <w:sz w:val="21"/>
                      <w:color w:val="000000"/>
                    </w:rPr>
                    <w:t>4.满档声增益≥</w:t>
                  </w:r>
                  <w:r>
                    <w:rPr>
                      <w:rFonts w:ascii="仿宋_GB2312" w:hAnsi="仿宋_GB2312" w:cs="仿宋_GB2312" w:eastAsia="仿宋_GB2312"/>
                      <w:sz w:val="21"/>
                      <w:color w:val="000000"/>
                    </w:rPr>
                    <w:t>70</w:t>
                  </w:r>
                  <w:r>
                    <w:rPr>
                      <w:rFonts w:ascii="仿宋_GB2312" w:hAnsi="仿宋_GB2312" w:cs="仿宋_GB2312" w:eastAsia="仿宋_GB2312"/>
                      <w:sz w:val="21"/>
                      <w:color w:val="000000"/>
                    </w:rPr>
                    <w:t>dB（测试标准选用IEC118-7，2cc 耦合腔）；</w:t>
                  </w:r>
                </w:p>
                <w:p>
                  <w:pPr>
                    <w:pStyle w:val="null3"/>
                    <w:jc w:val="left"/>
                  </w:pPr>
                  <w:r>
                    <w:rPr>
                      <w:rFonts w:ascii="仿宋_GB2312" w:hAnsi="仿宋_GB2312" w:cs="仿宋_GB2312" w:eastAsia="仿宋_GB2312"/>
                      <w:sz w:val="21"/>
                      <w:color w:val="000000"/>
                    </w:rPr>
                    <w:t>5.总谐波失真≤</w:t>
                  </w:r>
                  <w:r>
                    <w:rPr>
                      <w:rFonts w:ascii="仿宋_GB2312" w:hAnsi="仿宋_GB2312" w:cs="仿宋_GB2312" w:eastAsia="仿宋_GB2312"/>
                      <w:sz w:val="21"/>
                      <w:color w:val="000000"/>
                    </w:rPr>
                    <w:t>3.0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6.等效输入噪声≤</w:t>
                  </w:r>
                  <w:r>
                    <w:rPr>
                      <w:rFonts w:ascii="仿宋_GB2312" w:hAnsi="仿宋_GB2312" w:cs="仿宋_GB2312" w:eastAsia="仿宋_GB2312"/>
                      <w:sz w:val="21"/>
                      <w:color w:val="000000"/>
                    </w:rPr>
                    <w:t>8</w:t>
                  </w:r>
                  <w:r>
                    <w:rPr>
                      <w:rFonts w:ascii="仿宋_GB2312" w:hAnsi="仿宋_GB2312" w:cs="仿宋_GB2312" w:eastAsia="仿宋_GB2312"/>
                      <w:sz w:val="21"/>
                      <w:color w:val="000000"/>
                    </w:rPr>
                    <w:t>dB；</w:t>
                  </w:r>
                </w:p>
                <w:p>
                  <w:pPr>
                    <w:pStyle w:val="null3"/>
                    <w:jc w:val="left"/>
                  </w:pPr>
                  <w:r>
                    <w:rPr>
                      <w:rFonts w:ascii="仿宋_GB2312" w:hAnsi="仿宋_GB2312" w:cs="仿宋_GB2312" w:eastAsia="仿宋_GB2312"/>
                      <w:sz w:val="21"/>
                      <w:color w:val="000000"/>
                    </w:rPr>
                    <w:t>7.频率响应范围至少包括200-</w:t>
                  </w:r>
                  <w:r>
                    <w:rPr>
                      <w:rFonts w:ascii="仿宋_GB2312" w:hAnsi="仿宋_GB2312" w:cs="仿宋_GB2312" w:eastAsia="仿宋_GB2312"/>
                      <w:sz w:val="21"/>
                      <w:color w:val="000000"/>
                    </w:rPr>
                    <w:t>6500</w:t>
                  </w:r>
                  <w:r>
                    <w:rPr>
                      <w:rFonts w:ascii="仿宋_GB2312" w:hAnsi="仿宋_GB2312" w:cs="仿宋_GB2312" w:eastAsia="仿宋_GB2312"/>
                      <w:sz w:val="21"/>
                      <w:color w:val="000000"/>
                    </w:rPr>
                    <w:t>Hz；</w:t>
                  </w:r>
                </w:p>
                <w:p>
                  <w:pPr>
                    <w:pStyle w:val="null3"/>
                    <w:jc w:val="left"/>
                  </w:pPr>
                  <w:r>
                    <w:rPr>
                      <w:rFonts w:ascii="仿宋_GB2312" w:hAnsi="仿宋_GB2312" w:cs="仿宋_GB2312" w:eastAsia="仿宋_GB2312"/>
                      <w:sz w:val="21"/>
                      <w:color w:val="000000"/>
                    </w:rPr>
                    <w:t>8.额定电源消耗≤1.2mA；</w:t>
                  </w:r>
                </w:p>
                <w:p>
                  <w:pPr>
                    <w:pStyle w:val="null3"/>
                    <w:jc w:val="left"/>
                  </w:pPr>
                  <w:r>
                    <w:rPr>
                      <w:rFonts w:ascii="仿宋_GB2312" w:hAnsi="仿宋_GB2312" w:cs="仿宋_GB2312" w:eastAsia="仿宋_GB2312"/>
                      <w:sz w:val="21"/>
                      <w:color w:val="000000"/>
                    </w:rPr>
                    <w:t>9. 低电压提示</w:t>
                  </w:r>
                </w:p>
                <w:p>
                  <w:pPr>
                    <w:pStyle w:val="null3"/>
                    <w:jc w:val="left"/>
                  </w:pPr>
                  <w:r>
                    <w:rPr>
                      <w:rFonts w:ascii="仿宋_GB2312" w:hAnsi="仿宋_GB2312" w:cs="仿宋_GB2312" w:eastAsia="仿宋_GB2312"/>
                      <w:sz w:val="21"/>
                      <w:color w:val="000000"/>
                    </w:rPr>
                    <w:t>10.具有内置测听功能；</w:t>
                  </w:r>
                </w:p>
                <w:p>
                  <w:pPr>
                    <w:pStyle w:val="null3"/>
                    <w:jc w:val="left"/>
                  </w:pPr>
                  <w:r>
                    <w:rPr>
                      <w:rFonts w:ascii="仿宋_GB2312" w:hAnsi="仿宋_GB2312" w:cs="仿宋_GB2312" w:eastAsia="仿宋_GB2312"/>
                      <w:sz w:val="21"/>
                      <w:color w:val="000000"/>
                    </w:rPr>
                    <w:t>11.与助听器通道数目相对应的多通道降噪功能；</w:t>
                  </w:r>
                </w:p>
                <w:p>
                  <w:pPr>
                    <w:pStyle w:val="null3"/>
                    <w:jc w:val="left"/>
                  </w:pPr>
                  <w:r>
                    <w:rPr>
                      <w:rFonts w:ascii="仿宋_GB2312" w:hAnsi="仿宋_GB2312" w:cs="仿宋_GB2312" w:eastAsia="仿宋_GB2312"/>
                      <w:sz w:val="21"/>
                      <w:color w:val="000000"/>
                    </w:rPr>
                    <w:t>12.聆听程序≥6个；</w:t>
                  </w:r>
                </w:p>
                <w:p>
                  <w:pPr>
                    <w:pStyle w:val="null3"/>
                    <w:jc w:val="left"/>
                  </w:pPr>
                  <w:r>
                    <w:rPr>
                      <w:rFonts w:ascii="仿宋_GB2312" w:hAnsi="仿宋_GB2312" w:cs="仿宋_GB2312" w:eastAsia="仿宋_GB2312"/>
                      <w:sz w:val="21"/>
                      <w:color w:val="000000"/>
                    </w:rPr>
                    <w:t>13.耳鸣掩蔽功能；</w:t>
                  </w:r>
                </w:p>
                <w:p>
                  <w:pPr>
                    <w:pStyle w:val="null3"/>
                    <w:jc w:val="left"/>
                  </w:pPr>
                  <w:r>
                    <w:rPr>
                      <w:rFonts w:ascii="仿宋_GB2312" w:hAnsi="仿宋_GB2312" w:cs="仿宋_GB2312" w:eastAsia="仿宋_GB2312"/>
                      <w:sz w:val="21"/>
                      <w:color w:val="000000"/>
                    </w:rPr>
                    <w:t>14. 数据记录功能</w:t>
                  </w:r>
                </w:p>
                <w:p>
                  <w:pPr>
                    <w:pStyle w:val="null3"/>
                    <w:jc w:val="left"/>
                  </w:pPr>
                  <w:r>
                    <w:rPr>
                      <w:rFonts w:ascii="仿宋_GB2312" w:hAnsi="仿宋_GB2312" w:cs="仿宋_GB2312" w:eastAsia="仿宋_GB2312"/>
                      <w:sz w:val="21"/>
                      <w:color w:val="000000"/>
                    </w:rPr>
                    <w:t>15. 自动环境适应功能</w:t>
                  </w:r>
                </w:p>
                <w:p>
                  <w:pPr>
                    <w:pStyle w:val="null3"/>
                    <w:jc w:val="left"/>
                  </w:pPr>
                  <w:r>
                    <w:rPr>
                      <w:rFonts w:ascii="仿宋_GB2312" w:hAnsi="仿宋_GB2312" w:cs="仿宋_GB2312" w:eastAsia="仿宋_GB2312"/>
                      <w:sz w:val="21"/>
                      <w:color w:val="000000"/>
                    </w:rPr>
                    <w:t>16.自动声反馈抑制设置；</w:t>
                  </w:r>
                </w:p>
                <w:p>
                  <w:pPr>
                    <w:pStyle w:val="null3"/>
                    <w:jc w:val="left"/>
                  </w:pPr>
                  <w:r>
                    <w:rPr>
                      <w:rFonts w:ascii="仿宋_GB2312" w:hAnsi="仿宋_GB2312" w:cs="仿宋_GB2312" w:eastAsia="仿宋_GB2312"/>
                      <w:sz w:val="21"/>
                      <w:color w:val="000000"/>
                    </w:rPr>
                    <w:t>17.风噪声阻断抑制功能；</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适用于听力损失小于</w:t>
                  </w:r>
                  <w:r>
                    <w:rPr>
                      <w:rFonts w:ascii="仿宋_GB2312" w:hAnsi="仿宋_GB2312" w:cs="仿宋_GB2312" w:eastAsia="仿宋_GB2312"/>
                      <w:sz w:val="21"/>
                      <w:color w:val="000000"/>
                    </w:rPr>
                    <w:t>90dB的听力伤残人员。用于听力残疾人 补偿听力。</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耳道式助听器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耳道式助听器</w:t>
                  </w:r>
                </w:p>
                <w:p>
                  <w:pPr>
                    <w:pStyle w:val="null3"/>
                    <w:jc w:val="left"/>
                  </w:pPr>
                  <w:r>
                    <w:rPr>
                      <w:rFonts w:ascii="仿宋_GB2312" w:hAnsi="仿宋_GB2312" w:cs="仿宋_GB2312" w:eastAsia="仿宋_GB2312"/>
                      <w:sz w:val="21"/>
                      <w:color w:val="000000"/>
                    </w:rPr>
                    <w:t>1．全数字信号处理；</w:t>
                  </w:r>
                </w:p>
                <w:p>
                  <w:pPr>
                    <w:pStyle w:val="null3"/>
                    <w:jc w:val="left"/>
                  </w:pPr>
                  <w:r>
                    <w:rPr>
                      <w:rFonts w:ascii="仿宋_GB2312" w:hAnsi="仿宋_GB2312" w:cs="仿宋_GB2312" w:eastAsia="仿宋_GB2312"/>
                      <w:sz w:val="21"/>
                      <w:color w:val="000000"/>
                    </w:rPr>
                    <w:t>2.软件独立调节通道和频段数≥20个；</w:t>
                  </w:r>
                </w:p>
                <w:p>
                  <w:pPr>
                    <w:pStyle w:val="null3"/>
                    <w:jc w:val="left"/>
                  </w:pPr>
                  <w:r>
                    <w:rPr>
                      <w:rFonts w:ascii="仿宋_GB2312" w:hAnsi="仿宋_GB2312" w:cs="仿宋_GB2312" w:eastAsia="仿宋_GB2312"/>
                      <w:sz w:val="21"/>
                      <w:color w:val="000000"/>
                    </w:rPr>
                    <w:t>3.饱和声压级≥120dBSPL（测试标准选用IEC118-7，2cc 耦合腔）；</w:t>
                  </w:r>
                </w:p>
                <w:p>
                  <w:pPr>
                    <w:pStyle w:val="null3"/>
                    <w:jc w:val="left"/>
                  </w:pPr>
                  <w:r>
                    <w:rPr>
                      <w:rFonts w:ascii="仿宋_GB2312" w:hAnsi="仿宋_GB2312" w:cs="仿宋_GB2312" w:eastAsia="仿宋_GB2312"/>
                      <w:sz w:val="21"/>
                      <w:color w:val="000000"/>
                    </w:rPr>
                    <w:t>4.满档声增益≥70dB（测试标准选用IEC118-7，2cc 耦合腔）；</w:t>
                  </w:r>
                </w:p>
                <w:p>
                  <w:pPr>
                    <w:pStyle w:val="null3"/>
                    <w:jc w:val="left"/>
                  </w:pPr>
                  <w:r>
                    <w:rPr>
                      <w:rFonts w:ascii="仿宋_GB2312" w:hAnsi="仿宋_GB2312" w:cs="仿宋_GB2312" w:eastAsia="仿宋_GB2312"/>
                      <w:sz w:val="21"/>
                      <w:color w:val="000000"/>
                    </w:rPr>
                    <w:t>5.总谐波失真≤3.0%；</w:t>
                  </w:r>
                </w:p>
                <w:p>
                  <w:pPr>
                    <w:pStyle w:val="null3"/>
                    <w:jc w:val="left"/>
                  </w:pPr>
                  <w:r>
                    <w:rPr>
                      <w:rFonts w:ascii="仿宋_GB2312" w:hAnsi="仿宋_GB2312" w:cs="仿宋_GB2312" w:eastAsia="仿宋_GB2312"/>
                      <w:sz w:val="21"/>
                      <w:color w:val="000000"/>
                    </w:rPr>
                    <w:t>6.等效输入噪声≤8dB；</w:t>
                  </w:r>
                </w:p>
                <w:p>
                  <w:pPr>
                    <w:pStyle w:val="null3"/>
                    <w:jc w:val="left"/>
                  </w:pPr>
                  <w:r>
                    <w:rPr>
                      <w:rFonts w:ascii="仿宋_GB2312" w:hAnsi="仿宋_GB2312" w:cs="仿宋_GB2312" w:eastAsia="仿宋_GB2312"/>
                      <w:sz w:val="21"/>
                      <w:color w:val="000000"/>
                    </w:rPr>
                    <w:t>7.频率响应范围至少包括200-7000Hz；</w:t>
                  </w:r>
                </w:p>
                <w:p>
                  <w:pPr>
                    <w:pStyle w:val="null3"/>
                    <w:jc w:val="left"/>
                  </w:pPr>
                  <w:r>
                    <w:rPr>
                      <w:rFonts w:ascii="仿宋_GB2312" w:hAnsi="仿宋_GB2312" w:cs="仿宋_GB2312" w:eastAsia="仿宋_GB2312"/>
                      <w:sz w:val="21"/>
                      <w:color w:val="000000"/>
                    </w:rPr>
                    <w:t>8.额定电源消耗≤1.2mA；</w:t>
                  </w:r>
                </w:p>
                <w:p>
                  <w:pPr>
                    <w:pStyle w:val="null3"/>
                    <w:jc w:val="left"/>
                  </w:pPr>
                  <w:r>
                    <w:rPr>
                      <w:rFonts w:ascii="仿宋_GB2312" w:hAnsi="仿宋_GB2312" w:cs="仿宋_GB2312" w:eastAsia="仿宋_GB2312"/>
                      <w:sz w:val="21"/>
                      <w:color w:val="000000"/>
                    </w:rPr>
                    <w:t>9.最大电感灵敏度（10mA/m）≥110dB SP10. 低电压提示</w:t>
                  </w:r>
                </w:p>
                <w:p>
                  <w:pPr>
                    <w:pStyle w:val="null3"/>
                    <w:jc w:val="left"/>
                  </w:pPr>
                  <w:r>
                    <w:rPr>
                      <w:rFonts w:ascii="仿宋_GB2312" w:hAnsi="仿宋_GB2312" w:cs="仿宋_GB2312" w:eastAsia="仿宋_GB2312"/>
                      <w:sz w:val="21"/>
                      <w:color w:val="000000"/>
                    </w:rPr>
                    <w:t>11.具有内置测听功能；</w:t>
                  </w:r>
                </w:p>
                <w:p>
                  <w:pPr>
                    <w:pStyle w:val="null3"/>
                    <w:jc w:val="left"/>
                  </w:pPr>
                  <w:r>
                    <w:rPr>
                      <w:rFonts w:ascii="仿宋_GB2312" w:hAnsi="仿宋_GB2312" w:cs="仿宋_GB2312" w:eastAsia="仿宋_GB2312"/>
                      <w:sz w:val="21"/>
                      <w:color w:val="000000"/>
                    </w:rPr>
                    <w:t>12.与助听器通道数目相对应的多通道降噪功能；</w:t>
                  </w:r>
                </w:p>
                <w:p>
                  <w:pPr>
                    <w:pStyle w:val="null3"/>
                    <w:jc w:val="left"/>
                  </w:pPr>
                  <w:r>
                    <w:rPr>
                      <w:rFonts w:ascii="仿宋_GB2312" w:hAnsi="仿宋_GB2312" w:cs="仿宋_GB2312" w:eastAsia="仿宋_GB2312"/>
                      <w:sz w:val="21"/>
                      <w:color w:val="000000"/>
                    </w:rPr>
                    <w:t>13.聆听程序≥6个；</w:t>
                  </w:r>
                </w:p>
                <w:p>
                  <w:pPr>
                    <w:pStyle w:val="null3"/>
                    <w:jc w:val="left"/>
                  </w:pPr>
                  <w:r>
                    <w:rPr>
                      <w:rFonts w:ascii="仿宋_GB2312" w:hAnsi="仿宋_GB2312" w:cs="仿宋_GB2312" w:eastAsia="仿宋_GB2312"/>
                      <w:sz w:val="21"/>
                      <w:color w:val="000000"/>
                    </w:rPr>
                    <w:t>14.耳鸣掩蔽功能；</w:t>
                  </w:r>
                </w:p>
                <w:p>
                  <w:pPr>
                    <w:pStyle w:val="null3"/>
                    <w:jc w:val="left"/>
                  </w:pPr>
                  <w:r>
                    <w:rPr>
                      <w:rFonts w:ascii="仿宋_GB2312" w:hAnsi="仿宋_GB2312" w:cs="仿宋_GB2312" w:eastAsia="仿宋_GB2312"/>
                      <w:sz w:val="21"/>
                      <w:color w:val="000000"/>
                    </w:rPr>
                    <w:t>15. 数据记录功能</w:t>
                  </w:r>
                </w:p>
                <w:p>
                  <w:pPr>
                    <w:pStyle w:val="null3"/>
                    <w:jc w:val="left"/>
                  </w:pPr>
                  <w:r>
                    <w:rPr>
                      <w:rFonts w:ascii="仿宋_GB2312" w:hAnsi="仿宋_GB2312" w:cs="仿宋_GB2312" w:eastAsia="仿宋_GB2312"/>
                      <w:sz w:val="21"/>
                      <w:color w:val="000000"/>
                    </w:rPr>
                    <w:t>16. 自动环境适应功能</w:t>
                  </w:r>
                </w:p>
                <w:p>
                  <w:pPr>
                    <w:pStyle w:val="null3"/>
                    <w:jc w:val="left"/>
                  </w:pPr>
                  <w:r>
                    <w:rPr>
                      <w:rFonts w:ascii="仿宋_GB2312" w:hAnsi="仿宋_GB2312" w:cs="仿宋_GB2312" w:eastAsia="仿宋_GB2312"/>
                      <w:sz w:val="21"/>
                      <w:color w:val="000000"/>
                    </w:rPr>
                    <w:t>17.自动声反馈抑制设置；</w:t>
                  </w:r>
                </w:p>
                <w:p>
                  <w:pPr>
                    <w:pStyle w:val="null3"/>
                    <w:jc w:val="left"/>
                  </w:pPr>
                  <w:r>
                    <w:rPr>
                      <w:rFonts w:ascii="仿宋_GB2312" w:hAnsi="仿宋_GB2312" w:cs="仿宋_GB2312" w:eastAsia="仿宋_GB2312"/>
                      <w:sz w:val="21"/>
                      <w:color w:val="000000"/>
                    </w:rPr>
                    <w:t>18.风噪声阻断抑制功能；</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适用于听力损失小于</w:t>
                  </w:r>
                  <w:r>
                    <w:rPr>
                      <w:rFonts w:ascii="仿宋_GB2312" w:hAnsi="仿宋_GB2312" w:cs="仿宋_GB2312" w:eastAsia="仿宋_GB2312"/>
                      <w:sz w:val="21"/>
                      <w:color w:val="000000"/>
                    </w:rPr>
                    <w:t>81dB的听力伤残人员。用于听力残疾人 补偿听力。</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光学助视器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1、屏幕尺寸：5.0inch±0.2inch；</w:t>
                  </w:r>
                </w:p>
                <w:p>
                  <w:pPr>
                    <w:pStyle w:val="null3"/>
                    <w:jc w:val="left"/>
                  </w:pPr>
                  <w:r>
                    <w:rPr>
                      <w:rFonts w:ascii="仿宋_GB2312" w:hAnsi="仿宋_GB2312" w:cs="仿宋_GB2312" w:eastAsia="仿宋_GB2312"/>
                      <w:sz w:val="21"/>
                      <w:color w:val="000000"/>
                    </w:rPr>
                    <w:t>2、放大倍数：最小放大倍数不高于1倍 , 最大放大倍数不低于46倍；</w:t>
                  </w:r>
                </w:p>
                <w:p>
                  <w:pPr>
                    <w:pStyle w:val="null3"/>
                    <w:jc w:val="left"/>
                  </w:pPr>
                  <w:r>
                    <w:rPr>
                      <w:rFonts w:ascii="仿宋_GB2312" w:hAnsi="仿宋_GB2312" w:cs="仿宋_GB2312" w:eastAsia="仿宋_GB2312"/>
                      <w:sz w:val="21"/>
                      <w:color w:val="000000"/>
                    </w:rPr>
                    <w:t>3、无极变倍：可连续放大到任意倍数；</w:t>
                  </w:r>
                </w:p>
                <w:p>
                  <w:pPr>
                    <w:pStyle w:val="null3"/>
                    <w:jc w:val="left"/>
                  </w:pPr>
                  <w:r>
                    <w:rPr>
                      <w:rFonts w:ascii="仿宋_GB2312" w:hAnsi="仿宋_GB2312" w:cs="仿宋_GB2312" w:eastAsia="仿宋_GB2312"/>
                      <w:sz w:val="21"/>
                      <w:color w:val="000000"/>
                    </w:rPr>
                    <w:t>4、显示模式：不低于24种，可将8种模 式设置为常用模式；</w:t>
                  </w:r>
                </w:p>
                <w:p>
                  <w:pPr>
                    <w:pStyle w:val="null3"/>
                    <w:jc w:val="left"/>
                  </w:pPr>
                  <w:r>
                    <w:rPr>
                      <w:rFonts w:ascii="仿宋_GB2312" w:hAnsi="仿宋_GB2312" w:cs="仿宋_GB2312" w:eastAsia="仿宋_GB2312"/>
                      <w:sz w:val="21"/>
                      <w:color w:val="000000"/>
                    </w:rPr>
                    <w:t>5、双摄像头：具备近看/远看双摄像头， 并可一键切换；</w:t>
                  </w:r>
                </w:p>
                <w:p>
                  <w:pPr>
                    <w:pStyle w:val="null3"/>
                    <w:jc w:val="left"/>
                  </w:pPr>
                  <w:r>
                    <w:rPr>
                      <w:rFonts w:ascii="仿宋_GB2312" w:hAnsi="仿宋_GB2312" w:cs="仿宋_GB2312" w:eastAsia="仿宋_GB2312"/>
                      <w:sz w:val="21"/>
                      <w:color w:val="000000"/>
                    </w:rPr>
                    <w:t>6、镜头居中：镜头在整机的中心位置；</w:t>
                  </w:r>
                </w:p>
                <w:p>
                  <w:pPr>
                    <w:pStyle w:val="null3"/>
                    <w:jc w:val="left"/>
                  </w:pPr>
                  <w:r>
                    <w:rPr>
                      <w:rFonts w:ascii="仿宋_GB2312" w:hAnsi="仿宋_GB2312" w:cs="仿宋_GB2312" w:eastAsia="仿宋_GB2312"/>
                      <w:sz w:val="21"/>
                      <w:color w:val="000000"/>
                    </w:rPr>
                    <w:t>7、景深范围：看近：0cm~5cm均能清楚显示影像，看远：50cm～500cm均 能清晰显示影像；</w:t>
                  </w:r>
                </w:p>
                <w:p>
                  <w:pPr>
                    <w:pStyle w:val="null3"/>
                    <w:jc w:val="left"/>
                  </w:pPr>
                  <w:r>
                    <w:rPr>
                      <w:rFonts w:ascii="仿宋_GB2312" w:hAnsi="仿宋_GB2312" w:cs="仿宋_GB2312" w:eastAsia="仿宋_GB2312"/>
                      <w:sz w:val="21"/>
                      <w:color w:val="000000"/>
                    </w:rPr>
                    <w:t>8、图像冻结：具有冻结功能，且冻结后 可对图像进行放大、缩小、平移、改变显示模式等操作；</w:t>
                  </w:r>
                </w:p>
                <w:p>
                  <w:pPr>
                    <w:pStyle w:val="null3"/>
                    <w:jc w:val="left"/>
                  </w:pPr>
                  <w:r>
                    <w:rPr>
                      <w:rFonts w:ascii="仿宋_GB2312" w:hAnsi="仿宋_GB2312" w:cs="仿宋_GB2312" w:eastAsia="仿宋_GB2312"/>
                      <w:sz w:val="21"/>
                      <w:color w:val="000000"/>
                    </w:rPr>
                    <w:t>9、图像漫游：在图像冻结和照片回放模 式，将图像放大后，可上下左右移动图像，可显示图像的任意区域；</w:t>
                  </w:r>
                </w:p>
                <w:p>
                  <w:pPr>
                    <w:pStyle w:val="null3"/>
                    <w:jc w:val="left"/>
                  </w:pPr>
                  <w:r>
                    <w:rPr>
                      <w:rFonts w:ascii="仿宋_GB2312" w:hAnsi="仿宋_GB2312" w:cs="仿宋_GB2312" w:eastAsia="仿宋_GB2312"/>
                      <w:sz w:val="21"/>
                      <w:color w:val="000000"/>
                    </w:rPr>
                    <w:t>10、照片保存：可保存分辩率为大图26 88×1512像素/小图1024×576像素的 照片；</w:t>
                  </w:r>
                </w:p>
                <w:p>
                  <w:pPr>
                    <w:pStyle w:val="null3"/>
                    <w:jc w:val="left"/>
                  </w:pPr>
                  <w:r>
                    <w:rPr>
                      <w:rFonts w:ascii="仿宋_GB2312" w:hAnsi="仿宋_GB2312" w:cs="仿宋_GB2312" w:eastAsia="仿宋_GB2312"/>
                      <w:sz w:val="21"/>
                      <w:color w:val="000000"/>
                    </w:rPr>
                    <w:t>11、照片回放：对保存的照片进行回放 , 回放时可对图像进行放大、缩小、改 变显示模式、语音备注等操作；</w:t>
                  </w:r>
                </w:p>
                <w:p>
                  <w:pPr>
                    <w:pStyle w:val="null3"/>
                    <w:jc w:val="left"/>
                  </w:pPr>
                  <w:r>
                    <w:rPr>
                      <w:rFonts w:ascii="仿宋_GB2312" w:hAnsi="仿宋_GB2312" w:cs="仿宋_GB2312" w:eastAsia="仿宋_GB2312"/>
                      <w:sz w:val="21"/>
                      <w:color w:val="000000"/>
                    </w:rPr>
                    <w:t xml:space="preserve">12、开关机声音：开关机具有声音提示 </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13、语音备注：可对照片进行语音备注 ,下次回放此照片时将自动播放语音备注，语音备注时间最长30秒；</w:t>
                  </w:r>
                </w:p>
                <w:p>
                  <w:pPr>
                    <w:pStyle w:val="null3"/>
                    <w:jc w:val="left"/>
                  </w:pPr>
                  <w:r>
                    <w:rPr>
                      <w:rFonts w:ascii="仿宋_GB2312" w:hAnsi="仿宋_GB2312" w:cs="仿宋_GB2312" w:eastAsia="仿宋_GB2312"/>
                      <w:sz w:val="21"/>
                      <w:color w:val="000000"/>
                    </w:rPr>
                    <w:t>14、手电筒辅助照明：开启手电筒功能。通过冻结键可以在常亮、慢闪、快闪 、渐变、关闭之间切换；通过放大缩小 键可以调整手电筒亮度；</w:t>
                  </w:r>
                </w:p>
                <w:p>
                  <w:pPr>
                    <w:pStyle w:val="null3"/>
                    <w:jc w:val="left"/>
                  </w:pPr>
                  <w:r>
                    <w:rPr>
                      <w:rFonts w:ascii="仿宋_GB2312" w:hAnsi="仿宋_GB2312" w:cs="仿宋_GB2312" w:eastAsia="仿宋_GB2312"/>
                      <w:sz w:val="21"/>
                      <w:color w:val="000000"/>
                    </w:rPr>
                    <w:t>15、屏幕亮度调节：可对屏幕亮度在1、 2、3、4、5级间循环设置，屏幕亮度会 相应的变化；</w:t>
                  </w:r>
                </w:p>
                <w:p>
                  <w:pPr>
                    <w:pStyle w:val="null3"/>
                    <w:jc w:val="left"/>
                  </w:pPr>
                  <w:r>
                    <w:rPr>
                      <w:rFonts w:ascii="仿宋_GB2312" w:hAnsi="仿宋_GB2312" w:cs="仿宋_GB2312" w:eastAsia="仿宋_GB2312"/>
                      <w:sz w:val="21"/>
                      <w:color w:val="000000"/>
                    </w:rPr>
                    <w:t>16、补光灯亮度调节：可对补光灯亮度在0（关闭）、1、2、3、4、5级间循环 设置，补光灯亮度会相应的变化；</w:t>
                  </w:r>
                </w:p>
                <w:p>
                  <w:pPr>
                    <w:pStyle w:val="null3"/>
                    <w:jc w:val="left"/>
                  </w:pPr>
                  <w:r>
                    <w:rPr>
                      <w:rFonts w:ascii="仿宋_GB2312" w:hAnsi="仿宋_GB2312" w:cs="仿宋_GB2312" w:eastAsia="仿宋_GB2312"/>
                      <w:sz w:val="21"/>
                      <w:color w:val="000000"/>
                    </w:rPr>
                    <w:t>17、提示音调节：可对提示音在0（关闭)、1、2、3、4、5级间循环设置，提示音会相应的变化；</w:t>
                  </w:r>
                </w:p>
                <w:p>
                  <w:pPr>
                    <w:pStyle w:val="null3"/>
                    <w:jc w:val="left"/>
                  </w:pPr>
                  <w:r>
                    <w:rPr>
                      <w:rFonts w:ascii="仿宋_GB2312" w:hAnsi="仿宋_GB2312" w:cs="仿宋_GB2312" w:eastAsia="仿宋_GB2312"/>
                      <w:sz w:val="21"/>
                      <w:color w:val="000000"/>
                    </w:rPr>
                    <w:t>18、超大用户界面：用户界面使用超大图标、超大文字、高对比界面；</w:t>
                  </w:r>
                </w:p>
                <w:p>
                  <w:pPr>
                    <w:pStyle w:val="null3"/>
                    <w:jc w:val="left"/>
                  </w:pPr>
                  <w:r>
                    <w:rPr>
                      <w:rFonts w:ascii="仿宋_GB2312" w:hAnsi="仿宋_GB2312" w:cs="仿宋_GB2312" w:eastAsia="仿宋_GB2312"/>
                      <w:sz w:val="21"/>
                      <w:color w:val="000000"/>
                    </w:rPr>
                    <w:t>19、记忆功能：关机后自动保存当前色 彩模式、放大倍数、阅读线、屏幕亮度 、补光灯亮度、按键音和日期时间等参数；</w:t>
                  </w:r>
                </w:p>
                <w:p>
                  <w:pPr>
                    <w:pStyle w:val="null3"/>
                    <w:jc w:val="left"/>
                  </w:pPr>
                  <w:r>
                    <w:rPr>
                      <w:rFonts w:ascii="仿宋_GB2312" w:hAnsi="仿宋_GB2312" w:cs="仿宋_GB2312" w:eastAsia="仿宋_GB2312"/>
                      <w:sz w:val="21"/>
                      <w:color w:val="000000"/>
                    </w:rPr>
                    <w:t>20、按键颜色：按键颜色采用橙白和蓝白双色高对比按键；</w:t>
                  </w:r>
                </w:p>
                <w:p>
                  <w:pPr>
                    <w:pStyle w:val="null3"/>
                    <w:jc w:val="left"/>
                  </w:pPr>
                  <w:r>
                    <w:rPr>
                      <w:rFonts w:ascii="仿宋_GB2312" w:hAnsi="仿宋_GB2312" w:cs="仿宋_GB2312" w:eastAsia="仿宋_GB2312"/>
                      <w:sz w:val="21"/>
                      <w:color w:val="000000"/>
                    </w:rPr>
                    <w:t>21、按键凹纹：每个按键上具有相应功能的凹纹图案；</w:t>
                  </w:r>
                </w:p>
                <w:p>
                  <w:pPr>
                    <w:pStyle w:val="null3"/>
                    <w:jc w:val="left"/>
                  </w:pPr>
                  <w:r>
                    <w:rPr>
                      <w:rFonts w:ascii="仿宋_GB2312" w:hAnsi="仿宋_GB2312" w:cs="仿宋_GB2312" w:eastAsia="仿宋_GB2312"/>
                      <w:sz w:val="21"/>
                      <w:color w:val="000000"/>
                    </w:rPr>
                    <w:t>22、阅读手柄：具有可拆卸阅读手柄；</w:t>
                  </w:r>
                </w:p>
                <w:p>
                  <w:pPr>
                    <w:pStyle w:val="null3"/>
                    <w:jc w:val="left"/>
                  </w:pPr>
                  <w:r>
                    <w:rPr>
                      <w:rFonts w:ascii="仿宋_GB2312" w:hAnsi="仿宋_GB2312" w:cs="仿宋_GB2312" w:eastAsia="仿宋_GB2312"/>
                      <w:sz w:val="21"/>
                      <w:color w:val="000000"/>
                    </w:rPr>
                    <w:t>23、手写支架：具有可拆卸手写支架；</w:t>
                  </w:r>
                </w:p>
                <w:p>
                  <w:pPr>
                    <w:pStyle w:val="null3"/>
                    <w:jc w:val="left"/>
                  </w:pPr>
                  <w:r>
                    <w:rPr>
                      <w:rFonts w:ascii="仿宋_GB2312" w:hAnsi="仿宋_GB2312" w:cs="仿宋_GB2312" w:eastAsia="仿宋_GB2312"/>
                      <w:sz w:val="21"/>
                      <w:color w:val="000000"/>
                    </w:rPr>
                    <w:t>24、支持TF卡：支持TF卡4GB︿32GB ;</w:t>
                  </w:r>
                </w:p>
                <w:p>
                  <w:pPr>
                    <w:pStyle w:val="null3"/>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眼镜式、手持式或台式</w:t>
                  </w:r>
                  <w:r>
                    <w:rPr>
                      <w:rFonts w:ascii="仿宋_GB2312" w:hAnsi="仿宋_GB2312" w:cs="仿宋_GB2312" w:eastAsia="仿宋_GB2312"/>
                      <w:sz w:val="21"/>
                      <w:color w:val="000000"/>
                    </w:rPr>
                    <w:t>、</w:t>
                  </w:r>
                  <w:r>
                    <w:rPr>
                      <w:rFonts w:ascii="仿宋_GB2312" w:hAnsi="仿宋_GB2312" w:cs="仿宋_GB2312" w:eastAsia="仿宋_GB2312"/>
                      <w:sz w:val="21"/>
                      <w:color w:val="000000"/>
                    </w:rPr>
                    <w:t>光学镜片</w:t>
                  </w:r>
                  <w:r>
                    <w:rPr>
                      <w:rFonts w:ascii="仿宋_GB2312" w:hAnsi="仿宋_GB2312" w:cs="仿宋_GB2312" w:eastAsia="仿宋_GB2312"/>
                      <w:sz w:val="21"/>
                      <w:color w:val="000000"/>
                    </w:rPr>
                    <w:t>、</w:t>
                  </w:r>
                  <w:r>
                    <w:rPr>
                      <w:rFonts w:ascii="仿宋_GB2312" w:hAnsi="仿宋_GB2312" w:cs="仿宋_GB2312" w:eastAsia="仿宋_GB2312"/>
                      <w:sz w:val="21"/>
                      <w:color w:val="000000"/>
                    </w:rPr>
                    <w:t>成品</w:t>
                  </w:r>
                  <w:r>
                    <w:rPr>
                      <w:rFonts w:ascii="仿宋_GB2312" w:hAnsi="仿宋_GB2312" w:cs="仿宋_GB2312" w:eastAsia="仿宋_GB2312"/>
                      <w:sz w:val="21"/>
                      <w:color w:val="000000"/>
                    </w:rPr>
                    <w:t>眼镜均可</w:t>
                  </w:r>
                  <w:r>
                    <w:rPr>
                      <w:rFonts w:ascii="仿宋_GB2312" w:hAnsi="仿宋_GB2312" w:cs="仿宋_GB2312" w:eastAsia="仿宋_GB2312"/>
                      <w:sz w:val="21"/>
                      <w:color w:val="000000"/>
                    </w:rPr>
                    <w:t>。</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适用于低视力者，具有放大功能，放大数</w:t>
                  </w:r>
                  <w:r>
                    <w:rPr>
                      <w:rFonts w:ascii="仿宋_GB2312" w:hAnsi="仿宋_GB2312" w:cs="仿宋_GB2312" w:eastAsia="仿宋_GB2312"/>
                      <w:sz w:val="21"/>
                      <w:color w:val="000000"/>
                    </w:rPr>
                    <w:t>倍固定。</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台式电子助视器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放大倍数：</w:t>
                  </w:r>
                  <w:r>
                    <w:rPr>
                      <w:rFonts w:ascii="仿宋_GB2312" w:hAnsi="仿宋_GB2312" w:cs="仿宋_GB2312" w:eastAsia="仿宋_GB2312"/>
                      <w:sz w:val="21"/>
                      <w:color w:val="000000"/>
                    </w:rPr>
                    <w:t>2.5X、4X ，镜片直径：88m m,21mm，2颗LED照明。可立于桌面, 可折叠</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适用于视力功能障碍患者，多种度数放大</w:t>
                  </w:r>
                  <w:r>
                    <w:rPr>
                      <w:rFonts w:ascii="仿宋_GB2312" w:hAnsi="仿宋_GB2312" w:cs="仿宋_GB2312" w:eastAsia="仿宋_GB2312"/>
                      <w:sz w:val="21"/>
                      <w:color w:val="000000"/>
                    </w:rPr>
                    <w:t>, 使用方便。</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盲人用手机</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支持全程语音导航，步步提示，适合盲人或低视力人群使用；</w:t>
                  </w:r>
                </w:p>
                <w:p>
                  <w:pPr>
                    <w:pStyle w:val="null3"/>
                    <w:jc w:val="left"/>
                  </w:pPr>
                  <w:r>
                    <w:rPr>
                      <w:rFonts w:ascii="仿宋_GB2312" w:hAnsi="仿宋_GB2312" w:cs="仿宋_GB2312" w:eastAsia="仿宋_GB2312"/>
                      <w:sz w:val="21"/>
                      <w:color w:val="000000"/>
                    </w:rPr>
                    <w:t>A：适合传统读书机的功能：</w:t>
                  </w:r>
                </w:p>
                <w:p>
                  <w:pPr>
                    <w:pStyle w:val="null3"/>
                    <w:jc w:val="left"/>
                  </w:pPr>
                  <w:r>
                    <w:rPr>
                      <w:rFonts w:ascii="仿宋_GB2312" w:hAnsi="仿宋_GB2312" w:cs="仿宋_GB2312" w:eastAsia="仿宋_GB2312"/>
                      <w:sz w:val="21"/>
                      <w:color w:val="000000"/>
                    </w:rPr>
                    <w:t>1、支持国际盲用语音DAISY文件；</w:t>
                  </w:r>
                </w:p>
                <w:p>
                  <w:pPr>
                    <w:pStyle w:val="null3"/>
                    <w:jc w:val="left"/>
                  </w:pPr>
                  <w:r>
                    <w:rPr>
                      <w:rFonts w:ascii="仿宋_GB2312" w:hAnsi="仿宋_GB2312" w:cs="仿宋_GB2312" w:eastAsia="仿宋_GB2312"/>
                      <w:sz w:val="21"/>
                      <w:color w:val="000000"/>
                    </w:rPr>
                    <w:t>2、连接WIFI，在线或下载听书，共享网络资源；</w:t>
                  </w:r>
                </w:p>
                <w:p>
                  <w:pPr>
                    <w:pStyle w:val="null3"/>
                    <w:jc w:val="left"/>
                  </w:pPr>
                  <w:r>
                    <w:rPr>
                      <w:rFonts w:ascii="仿宋_GB2312" w:hAnsi="仿宋_GB2312" w:cs="仿宋_GB2312" w:eastAsia="仿宋_GB2312"/>
                      <w:sz w:val="21"/>
                      <w:color w:val="000000"/>
                    </w:rPr>
                    <w:t>3、支持在线升级听书机软件系统；</w:t>
                  </w:r>
                </w:p>
                <w:p>
                  <w:pPr>
                    <w:pStyle w:val="null3"/>
                    <w:jc w:val="left"/>
                  </w:pPr>
                  <w:r>
                    <w:rPr>
                      <w:rFonts w:ascii="仿宋_GB2312" w:hAnsi="仿宋_GB2312" w:cs="仿宋_GB2312" w:eastAsia="仿宋_GB2312"/>
                      <w:sz w:val="21"/>
                      <w:color w:val="000000"/>
                    </w:rPr>
                    <w:t>4、系统时间自动校准；</w:t>
                  </w:r>
                </w:p>
                <w:p>
                  <w:pPr>
                    <w:pStyle w:val="null3"/>
                    <w:jc w:val="left"/>
                  </w:pPr>
                  <w:r>
                    <w:rPr>
                      <w:rFonts w:ascii="仿宋_GB2312" w:hAnsi="仿宋_GB2312" w:cs="仿宋_GB2312" w:eastAsia="仿宋_GB2312"/>
                      <w:sz w:val="21"/>
                      <w:color w:val="000000"/>
                    </w:rPr>
                    <w:t>5、内置喜玛拉雅FM平台，不少10万小 时海量内容；真正享受听的乐趣；</w:t>
                  </w:r>
                </w:p>
                <w:p>
                  <w:pPr>
                    <w:pStyle w:val="null3"/>
                    <w:jc w:val="left"/>
                  </w:pPr>
                  <w:r>
                    <w:rPr>
                      <w:rFonts w:ascii="仿宋_GB2312" w:hAnsi="仿宋_GB2312" w:cs="仿宋_GB2312" w:eastAsia="仿宋_GB2312"/>
                      <w:sz w:val="21"/>
                      <w:color w:val="000000"/>
                    </w:rPr>
                    <w:t>6、TTS播放电子书，支持格式：TXT、HTM、HTML、MHT、微软DOC、DOCX、EPUB、PDF、AZW、RTF、MOBI 、PRC等；</w:t>
                  </w:r>
                </w:p>
                <w:p>
                  <w:pPr>
                    <w:pStyle w:val="null3"/>
                    <w:jc w:val="left"/>
                  </w:pPr>
                  <w:r>
                    <w:rPr>
                      <w:rFonts w:ascii="仿宋_GB2312" w:hAnsi="仿宋_GB2312" w:cs="仿宋_GB2312" w:eastAsia="仿宋_GB2312"/>
                      <w:sz w:val="21"/>
                      <w:color w:val="000000"/>
                    </w:rPr>
                    <w:t>7、音乐播放，支持格式：MP3、WMA、FLAC、APE、ACC、OGG、RA、M4A等；</w:t>
                  </w:r>
                </w:p>
                <w:p>
                  <w:pPr>
                    <w:pStyle w:val="null3"/>
                    <w:jc w:val="left"/>
                  </w:pPr>
                  <w:r>
                    <w:rPr>
                      <w:rFonts w:ascii="仿宋_GB2312" w:hAnsi="仿宋_GB2312" w:cs="仿宋_GB2312" w:eastAsia="仿宋_GB2312"/>
                      <w:sz w:val="21"/>
                      <w:color w:val="000000"/>
                    </w:rPr>
                    <w:t>8、视频文件中的音频播放，支持格式：RM、RMVB、AVI、MP4、3GP、MOV、WMV、MPG、MPEG、DAT等；</w:t>
                  </w:r>
                </w:p>
                <w:p>
                  <w:pPr>
                    <w:pStyle w:val="null3"/>
                    <w:jc w:val="left"/>
                  </w:pPr>
                  <w:r>
                    <w:rPr>
                      <w:rFonts w:ascii="仿宋_GB2312" w:hAnsi="仿宋_GB2312" w:cs="仿宋_GB2312" w:eastAsia="仿宋_GB2312"/>
                      <w:sz w:val="21"/>
                      <w:color w:val="000000"/>
                    </w:rPr>
                    <w:t>9、高压缩比数字录音，支持内置与外置 麦克风录音，录音格式支持WAV、MP3</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11、具有计算器，记事本，闹钟和报时,万年历功能；</w:t>
                  </w:r>
                </w:p>
                <w:p>
                  <w:pPr>
                    <w:pStyle w:val="null3"/>
                    <w:jc w:val="left"/>
                  </w:pPr>
                  <w:r>
                    <w:rPr>
                      <w:rFonts w:ascii="仿宋_GB2312" w:hAnsi="仿宋_GB2312" w:cs="仿宋_GB2312" w:eastAsia="仿宋_GB2312"/>
                      <w:sz w:val="21"/>
                      <w:color w:val="000000"/>
                    </w:rPr>
                    <w:t>12、支持一键热键语音助手，直接语音命令实现本地资源的调用和在线各种资 源的访问，支持充电器语音唤醒功能；</w:t>
                  </w:r>
                </w:p>
                <w:p>
                  <w:pPr>
                    <w:pStyle w:val="null3"/>
                    <w:jc w:val="left"/>
                  </w:pPr>
                  <w:r>
                    <w:rPr>
                      <w:rFonts w:ascii="仿宋_GB2312" w:hAnsi="仿宋_GB2312" w:cs="仿宋_GB2312" w:eastAsia="仿宋_GB2312"/>
                      <w:sz w:val="21"/>
                      <w:color w:val="000000"/>
                    </w:rPr>
                    <w:t>13、支持汉英语音实时翻译功能；</w:t>
                  </w:r>
                </w:p>
                <w:p>
                  <w:pPr>
                    <w:pStyle w:val="null3"/>
                    <w:jc w:val="left"/>
                  </w:pPr>
                  <w:r>
                    <w:rPr>
                      <w:rFonts w:ascii="仿宋_GB2312" w:hAnsi="仿宋_GB2312" w:cs="仿宋_GB2312" w:eastAsia="仿宋_GB2312"/>
                      <w:sz w:val="21"/>
                      <w:color w:val="000000"/>
                    </w:rPr>
                    <w:t>14、设有专门为视障设计的插针式座充器，视障者充电没烦恼；</w:t>
                  </w:r>
                </w:p>
                <w:p>
                  <w:pPr>
                    <w:pStyle w:val="null3"/>
                    <w:jc w:val="left"/>
                  </w:pPr>
                  <w:r>
                    <w:rPr>
                      <w:rFonts w:ascii="仿宋_GB2312" w:hAnsi="仿宋_GB2312" w:cs="仿宋_GB2312" w:eastAsia="仿宋_GB2312"/>
                      <w:sz w:val="21"/>
                      <w:color w:val="000000"/>
                    </w:rPr>
                    <w:t>15、各数字键可设置快捷键；</w:t>
                  </w:r>
                </w:p>
                <w:p>
                  <w:pPr>
                    <w:pStyle w:val="null3"/>
                    <w:jc w:val="left"/>
                  </w:pPr>
                  <w:r>
                    <w:rPr>
                      <w:rFonts w:ascii="仿宋_GB2312" w:hAnsi="仿宋_GB2312" w:cs="仿宋_GB2312" w:eastAsia="仿宋_GB2312"/>
                      <w:sz w:val="21"/>
                      <w:color w:val="000000"/>
                    </w:rPr>
                    <w:t>16、有国语男女声、粤语男女语、唐老鸭、童年；</w:t>
                  </w:r>
                </w:p>
                <w:p>
                  <w:pPr>
                    <w:pStyle w:val="null3"/>
                    <w:jc w:val="left"/>
                  </w:pPr>
                  <w:r>
                    <w:rPr>
                      <w:rFonts w:ascii="仿宋_GB2312" w:hAnsi="仿宋_GB2312" w:cs="仿宋_GB2312" w:eastAsia="仿宋_GB2312"/>
                      <w:sz w:val="21"/>
                      <w:color w:val="000000"/>
                    </w:rPr>
                    <w:t>17、尺寸约为为159MM*58MM819；18、可拆性电池，不低于1800毫安电池</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适用于辅助视力功能障碍患者远距离交流</w:t>
                  </w:r>
                  <w:r>
                    <w:rPr>
                      <w:rFonts w:ascii="仿宋_GB2312" w:hAnsi="仿宋_GB2312" w:cs="仿宋_GB2312" w:eastAsia="仿宋_GB2312"/>
                      <w:sz w:val="21"/>
                      <w:color w:val="000000"/>
                    </w:rPr>
                    <w:t>, 随身携带，方便工 作及生活。</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语音发生器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材质合金</w:t>
                  </w:r>
                  <w:r>
                    <w:rPr>
                      <w:rFonts w:ascii="仿宋_GB2312" w:hAnsi="仿宋_GB2312" w:cs="仿宋_GB2312" w:eastAsia="仿宋_GB2312"/>
                      <w:sz w:val="21"/>
                      <w:color w:val="000000"/>
                    </w:rPr>
                    <w:t>+PVC ，口腔/颈部均可发声，可充电电池，容量不低于1000毫安，音频调节：八档，发声方式：颈部/口腔导音</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适用于言语障碍患者</w:t>
                  </w:r>
                  <w:r>
                    <w:rPr>
                      <w:rFonts w:ascii="仿宋_GB2312" w:hAnsi="仿宋_GB2312" w:cs="仿宋_GB2312" w:eastAsia="仿宋_GB2312"/>
                      <w:sz w:val="21"/>
                      <w:color w:val="000000"/>
                    </w:rPr>
                    <w:t>, 通过语音发声器可将喉部振动转换成语言，达到与外界交流 的目的。</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盲人用键盘、大字键盘</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abs，符合人体工学，连接方式:usb兼容平台：Windows，macos等</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适用于视力功能障碍患者完成计算机输入。</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50009</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手握式键盘敲击器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材质：低温热塑板材</w:t>
                  </w:r>
                  <w:r>
                    <w:rPr>
                      <w:rFonts w:ascii="仿宋_GB2312" w:hAnsi="仿宋_GB2312" w:cs="仿宋_GB2312" w:eastAsia="仿宋_GB2312"/>
                      <w:sz w:val="21"/>
                      <w:color w:val="000000"/>
                    </w:rPr>
                    <w:t>+金属+魔术贴，可根据用户手部残疾情况制作。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适用于支配手指运动的周围神经损伤及手指关节活动受限患者</w:t>
                  </w:r>
                  <w:r>
                    <w:rPr>
                      <w:rFonts w:ascii="仿宋_GB2312" w:hAnsi="仿宋_GB2312" w:cs="仿宋_GB2312" w:eastAsia="仿宋_GB2312"/>
                      <w:sz w:val="21"/>
                      <w:color w:val="000000"/>
                    </w:rPr>
                    <w:t>使用。</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掌套式键盘敲击器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材质：低温热塑板材</w:t>
                  </w:r>
                  <w:r>
                    <w:rPr>
                      <w:rFonts w:ascii="仿宋_GB2312" w:hAnsi="仿宋_GB2312" w:cs="仿宋_GB2312" w:eastAsia="仿宋_GB2312"/>
                      <w:sz w:val="21"/>
                      <w:color w:val="000000"/>
                    </w:rPr>
                    <w:t>+金属+魔术贴，可根据用户手部残疾情况制作。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适用于支配掌指运动的周围神经损伤及掌指关节活动受限患者</w:t>
                  </w:r>
                  <w:r>
                    <w:rPr>
                      <w:rFonts w:ascii="仿宋_GB2312" w:hAnsi="仿宋_GB2312" w:cs="仿宋_GB2312" w:eastAsia="仿宋_GB2312"/>
                      <w:sz w:val="21"/>
                      <w:color w:val="000000"/>
                    </w:rPr>
                    <w:t>使用。</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50011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腕套式键盘敲击器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材质：低温热塑板材</w:t>
                  </w:r>
                  <w:r>
                    <w:rPr>
                      <w:rFonts w:ascii="仿宋_GB2312" w:hAnsi="仿宋_GB2312" w:cs="仿宋_GB2312" w:eastAsia="仿宋_GB2312"/>
                      <w:sz w:val="21"/>
                      <w:color w:val="000000"/>
                    </w:rPr>
                    <w:t>+金属+魔术贴，可根据用户手部残疾情况制作。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适用于支配腕掌指运动的周围神经损伤及腕掌指关节活动受限</w:t>
                  </w:r>
                  <w:r>
                    <w:rPr>
                      <w:rFonts w:ascii="仿宋_GB2312" w:hAnsi="仿宋_GB2312" w:cs="仿宋_GB2312" w:eastAsia="仿宋_GB2312"/>
                      <w:sz w:val="21"/>
                      <w:color w:val="000000"/>
                    </w:rPr>
                    <w:t>患者使用。</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50012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肢体障碍患者模拟鼠标或键盘软件</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虚拟键盘软件，适合肢体障碍等有特殊</w:t>
                  </w:r>
                  <w:r>
                    <w:rPr>
                      <w:rFonts w:ascii="仿宋_GB2312" w:hAnsi="仿宋_GB2312" w:cs="仿宋_GB2312" w:eastAsia="仿宋_GB2312"/>
                      <w:sz w:val="21"/>
                      <w:color w:val="000000"/>
                    </w:rPr>
                    <w:t>需求的用户。它支持用户自定义键盘布</w:t>
                  </w:r>
                  <w:r>
                    <w:rPr>
                      <w:rFonts w:ascii="仿宋_GB2312" w:hAnsi="仿宋_GB2312" w:cs="仿宋_GB2312" w:eastAsia="仿宋_GB2312"/>
                      <w:sz w:val="21"/>
                      <w:color w:val="000000"/>
                    </w:rPr>
                    <w:t>局，可调整按键大小、颜色和位置等。</w:t>
                  </w:r>
                  <w:r>
                    <w:rPr>
                      <w:rFonts w:ascii="仿宋_GB2312" w:hAnsi="仿宋_GB2312" w:cs="仿宋_GB2312" w:eastAsia="仿宋_GB2312"/>
                      <w:sz w:val="21"/>
                      <w:color w:val="000000"/>
                    </w:rPr>
                    <w:t>具备单词预测功能，能帮助用户更快更</w:t>
                  </w:r>
                  <w:r>
                    <w:rPr>
                      <w:rFonts w:ascii="仿宋_GB2312" w:hAnsi="仿宋_GB2312" w:cs="仿宋_GB2312" w:eastAsia="仿宋_GB2312"/>
                      <w:sz w:val="21"/>
                      <w:color w:val="000000"/>
                    </w:rPr>
                    <w:t>准确地打字。还提供多种辅助功能，如屏幕手势，用户可通过鼠标或其他指针</w:t>
                  </w:r>
                  <w:r>
                    <w:rPr>
                      <w:rFonts w:ascii="仿宋_GB2312" w:hAnsi="仿宋_GB2312" w:cs="仿宋_GB2312" w:eastAsia="仿宋_GB2312"/>
                      <w:sz w:val="21"/>
                      <w:color w:val="000000"/>
                    </w:rPr>
                    <w:t>设备控制键盘，同时支持多种语言</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适用于肢体功能障碍患者用输入的软件来</w:t>
                  </w:r>
                  <w:r>
                    <w:rPr>
                      <w:rFonts w:ascii="仿宋_GB2312" w:hAnsi="仿宋_GB2312" w:cs="仿宋_GB2312" w:eastAsia="仿宋_GB2312"/>
                      <w:sz w:val="21"/>
                      <w:color w:val="000000"/>
                    </w:rPr>
                    <w:t>进行计算机操作。</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50013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大轨迹球鼠标</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轨迹球鼠标，手指转动即可操作光标移动。</w:t>
                  </w:r>
                </w:p>
                <w:p>
                  <w:pPr>
                    <w:pStyle w:val="null3"/>
                    <w:jc w:val="left"/>
                  </w:pPr>
                  <w:r>
                    <w:rPr>
                      <w:rFonts w:ascii="仿宋_GB2312" w:hAnsi="仿宋_GB2312" w:cs="仿宋_GB2312" w:eastAsia="仿宋_GB2312"/>
                      <w:sz w:val="21"/>
                      <w:color w:val="000000"/>
                    </w:rPr>
                    <w:t>大拇指操作设计，放松手部肌肉。</w:t>
                  </w:r>
                </w:p>
                <w:p>
                  <w:pPr>
                    <w:pStyle w:val="null3"/>
                    <w:jc w:val="left"/>
                  </w:pPr>
                  <w:r>
                    <w:rPr>
                      <w:rFonts w:ascii="仿宋_GB2312" w:hAnsi="仿宋_GB2312" w:cs="仿宋_GB2312" w:eastAsia="仿宋_GB2312"/>
                      <w:sz w:val="21"/>
                      <w:color w:val="000000"/>
                    </w:rPr>
                    <w:t>人体工学设计，手部松弛，缓解手部肌肉紧张状态。</w:t>
                  </w:r>
                </w:p>
                <w:p>
                  <w:pPr>
                    <w:pStyle w:val="null3"/>
                    <w:jc w:val="left"/>
                  </w:pPr>
                  <w:r>
                    <w:rPr>
                      <w:rFonts w:ascii="仿宋_GB2312" w:hAnsi="仿宋_GB2312" w:cs="仿宋_GB2312" w:eastAsia="仿宋_GB2312"/>
                      <w:sz w:val="21"/>
                      <w:color w:val="000000"/>
                    </w:rPr>
                    <w:t>34mm中型大小的球体，适合大拇指转动。</w:t>
                  </w:r>
                </w:p>
                <w:p>
                  <w:pPr>
                    <w:pStyle w:val="null3"/>
                    <w:jc w:val="left"/>
                  </w:pPr>
                  <w:r>
                    <w:rPr>
                      <w:rFonts w:ascii="仿宋_GB2312" w:hAnsi="仿宋_GB2312" w:cs="仿宋_GB2312" w:eastAsia="仿宋_GB2312"/>
                      <w:sz w:val="21"/>
                      <w:color w:val="000000"/>
                    </w:rPr>
                    <w:t>DPI：600／800／1200／1600，4挡可切换，配合使用方便。</w:t>
                  </w:r>
                </w:p>
                <w:p>
                  <w:pPr>
                    <w:pStyle w:val="null3"/>
                    <w:jc w:val="left"/>
                  </w:pPr>
                  <w:r>
                    <w:rPr>
                      <w:rFonts w:ascii="仿宋_GB2312" w:hAnsi="仿宋_GB2312" w:cs="仿宋_GB2312" w:eastAsia="仿宋_GB2312"/>
                      <w:sz w:val="21"/>
                      <w:color w:val="000000"/>
                    </w:rPr>
                    <w:t>左右键，轨迹球，</w:t>
                  </w:r>
                  <w:r>
                    <w:rPr>
                      <w:rFonts w:ascii="仿宋_GB2312" w:hAnsi="仿宋_GB2312" w:cs="仿宋_GB2312" w:eastAsia="仿宋_GB2312"/>
                      <w:sz w:val="21"/>
                      <w:color w:val="000000"/>
                    </w:rPr>
                    <w:t>DPI切换键都采用静音设计。</w:t>
                  </w:r>
                </w:p>
                <w:p>
                  <w:pPr>
                    <w:pStyle w:val="null3"/>
                    <w:jc w:val="left"/>
                  </w:pPr>
                  <w:r>
                    <w:rPr>
                      <w:rFonts w:ascii="仿宋_GB2312" w:hAnsi="仿宋_GB2312" w:cs="仿宋_GB2312" w:eastAsia="仿宋_GB2312"/>
                      <w:sz w:val="21"/>
                      <w:color w:val="000000"/>
                    </w:rPr>
                    <w:t>2．4GHz通信方式，范围半径10m之内可稳定传输。</w:t>
                  </w:r>
                </w:p>
                <w:p>
                  <w:pPr>
                    <w:pStyle w:val="null3"/>
                    <w:jc w:val="left"/>
                  </w:pPr>
                  <w:r>
                    <w:rPr>
                      <w:rFonts w:ascii="仿宋_GB2312" w:hAnsi="仿宋_GB2312" w:cs="仿宋_GB2312" w:eastAsia="仿宋_GB2312"/>
                      <w:sz w:val="21"/>
                      <w:color w:val="000000"/>
                    </w:rPr>
                    <w:t>背部有</w:t>
                  </w:r>
                  <w:r>
                    <w:rPr>
                      <w:rFonts w:ascii="仿宋_GB2312" w:hAnsi="仿宋_GB2312" w:cs="仿宋_GB2312" w:eastAsia="仿宋_GB2312"/>
                      <w:sz w:val="21"/>
                      <w:color w:val="000000"/>
                    </w:rPr>
                    <w:t>ON·OFF开关键，不使用时，关闭可节省电量。</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适用于手指精细功能差者可用手掌等其他</w:t>
                  </w:r>
                  <w:r>
                    <w:rPr>
                      <w:rFonts w:ascii="仿宋_GB2312" w:hAnsi="仿宋_GB2312" w:cs="仿宋_GB2312" w:eastAsia="仿宋_GB2312"/>
                      <w:sz w:val="21"/>
                      <w:color w:val="000000"/>
                    </w:rPr>
                    <w:t>部位操控电脑。</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50014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脚控鼠标</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Windows、MacOS、支持USB 脚踏开关，可设置为鼠标左键、右键、 无需安装软件</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适用于肢体功能障碍患者用脚的前后左右移动和按压动作来代替手完成操控鼠标的</w:t>
                  </w:r>
                  <w:r>
                    <w:rPr>
                      <w:rFonts w:ascii="仿宋_GB2312" w:hAnsi="仿宋_GB2312" w:cs="仿宋_GB2312" w:eastAsia="仿宋_GB2312"/>
                      <w:sz w:val="21"/>
                      <w:color w:val="000000"/>
                    </w:rPr>
                    <w:t>功能。</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失禁报警器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1.产品构成：产品由报警接收器、信号发射器、使用说明书、挂绳、TYPEC充电线、包装盒组成。</w:t>
                  </w:r>
                </w:p>
                <w:p>
                  <w:pPr>
                    <w:pStyle w:val="null3"/>
                    <w:jc w:val="left"/>
                  </w:pPr>
                  <w:r>
                    <w:rPr>
                      <w:rFonts w:ascii="仿宋_GB2312" w:hAnsi="仿宋_GB2312" w:cs="仿宋_GB2312" w:eastAsia="仿宋_GB2312"/>
                      <w:sz w:val="21"/>
                      <w:color w:val="000000"/>
                    </w:rPr>
                    <w:t>2.产品规格参数：</w:t>
                  </w:r>
                </w:p>
                <w:p>
                  <w:pPr>
                    <w:pStyle w:val="null3"/>
                    <w:jc w:val="left"/>
                  </w:pPr>
                  <w:r>
                    <w:rPr>
                      <w:rFonts w:ascii="仿宋_GB2312" w:hAnsi="仿宋_GB2312" w:cs="仿宋_GB2312" w:eastAsia="仿宋_GB2312"/>
                      <w:sz w:val="21"/>
                      <w:color w:val="000000"/>
                    </w:rPr>
                    <w:t>1）、报警器重长55mm、宽35mm、高15mm，一个按压开关，开关上一个LED指示灯，红蓝绿三个闪光报警灯，七个喇叭透音孔，一个震动马达，电池容量（标称）250MHA，电压3.7V，TYPEC充电口，充电电压5V。</w:t>
                  </w:r>
                </w:p>
                <w:p>
                  <w:pPr>
                    <w:pStyle w:val="null3"/>
                    <w:jc w:val="left"/>
                  </w:pPr>
                  <w:r>
                    <w:rPr>
                      <w:rFonts w:ascii="仿宋_GB2312" w:hAnsi="仿宋_GB2312" w:cs="仿宋_GB2312" w:eastAsia="仿宋_GB2312"/>
                      <w:sz w:val="21"/>
                      <w:color w:val="000000"/>
                    </w:rPr>
                    <w:t>2）、信号发射器重长46mm、宽29mm、高12mm（带背夹16mm），一个按压开关，开关上一个LED指示灯，电池容量（标称）150MHA，电压3.7V，TYPEC充电口，充电电压5V。</w:t>
                  </w:r>
                </w:p>
                <w:p>
                  <w:pPr>
                    <w:pStyle w:val="null3"/>
                    <w:jc w:val="left"/>
                  </w:pPr>
                  <w:r>
                    <w:rPr>
                      <w:rFonts w:ascii="仿宋_GB2312" w:hAnsi="仿宋_GB2312" w:cs="仿宋_GB2312" w:eastAsia="仿宋_GB2312"/>
                      <w:sz w:val="21"/>
                    </w:rPr>
                    <w:t>3.功能及特性</w:t>
                  </w:r>
                </w:p>
                <w:p>
                  <w:pPr>
                    <w:pStyle w:val="null3"/>
                    <w:jc w:val="left"/>
                  </w:pPr>
                  <w:r>
                    <w:rPr>
                      <w:rFonts w:ascii="仿宋_GB2312" w:hAnsi="仿宋_GB2312" w:cs="仿宋_GB2312" w:eastAsia="仿宋_GB2312"/>
                      <w:sz w:val="21"/>
                      <w:color w:val="000000"/>
                    </w:rPr>
                    <w:t>1）、以声音、红绿蓝三色闪光、震动报警提醒。</w:t>
                  </w:r>
                </w:p>
                <w:p>
                  <w:pPr>
                    <w:pStyle w:val="null3"/>
                    <w:jc w:val="left"/>
                  </w:pPr>
                  <w:r>
                    <w:rPr>
                      <w:rFonts w:ascii="仿宋_GB2312" w:hAnsi="仿宋_GB2312" w:cs="仿宋_GB2312" w:eastAsia="仿宋_GB2312"/>
                      <w:sz w:val="21"/>
                      <w:color w:val="000000"/>
                    </w:rPr>
                    <w:t>2）、3.7V锂电池供电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3）、低电量闪光提醒，充电时电源指示灯为闪烁状态，充满电时电源指示灯为长亮。</w:t>
                  </w:r>
                </w:p>
                <w:p>
                  <w:pPr>
                    <w:pStyle w:val="null3"/>
                    <w:jc w:val="left"/>
                  </w:pPr>
                  <w:r>
                    <w:rPr>
                      <w:rFonts w:ascii="仿宋_GB2312" w:hAnsi="仿宋_GB2312" w:cs="仿宋_GB2312" w:eastAsia="仿宋_GB2312"/>
                      <w:sz w:val="21"/>
                      <w:color w:val="000000"/>
                    </w:rPr>
                    <w:t>4）、报警接收器、信号发射器有低电量提醒用户充电。接收器电量低时，右边红色闪光灯闪烁，信号发射器电量低电源指示灯闪烁，并同时发送电量过低信号至接收器，接收器左边绿色闪光灯闪烁</w:t>
                  </w:r>
                </w:p>
                <w:p>
                  <w:pPr>
                    <w:pStyle w:val="null3"/>
                    <w:jc w:val="left"/>
                  </w:pPr>
                  <w:r>
                    <w:rPr>
                      <w:rFonts w:ascii="仿宋_GB2312" w:hAnsi="仿宋_GB2312" w:cs="仿宋_GB2312" w:eastAsia="仿宋_GB2312"/>
                      <w:sz w:val="21"/>
                      <w:color w:val="000000"/>
                    </w:rPr>
                    <w:t>5）、采用无线信号传输，传输距离40米，隔墙亦能正常报警。</w:t>
                  </w:r>
                </w:p>
                <w:p>
                  <w:pPr>
                    <w:pStyle w:val="null3"/>
                    <w:jc w:val="left"/>
                  </w:pPr>
                  <w:r>
                    <w:rPr>
                      <w:rFonts w:ascii="仿宋_GB2312" w:hAnsi="仿宋_GB2312" w:cs="仿宋_GB2312" w:eastAsia="仿宋_GB2312"/>
                      <w:sz w:val="21"/>
                      <w:color w:val="000000"/>
                    </w:rPr>
                    <w:t>6）、充电时电源指示灯亮0.5秒，熄灭0.5秒，充满电时电源指示灯长亮。</w:t>
                  </w:r>
                </w:p>
                <w:p>
                  <w:pPr>
                    <w:pStyle w:val="null3"/>
                    <w:jc w:val="left"/>
                  </w:pPr>
                  <w:r>
                    <w:rPr>
                      <w:rFonts w:ascii="仿宋_GB2312" w:hAnsi="仿宋_GB2312" w:cs="仿宋_GB2312" w:eastAsia="仿宋_GB2312"/>
                      <w:sz w:val="21"/>
                      <w:color w:val="000000"/>
                    </w:rPr>
                    <w:t>4.产品适用于众多瘫痪的残障人士及失禁老人，婴儿，儿童，青年，等有遗尿习惯等人群。</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适用于长期卧床不能</w:t>
                  </w:r>
                  <w:r>
                    <w:rPr>
                      <w:rFonts w:ascii="仿宋_GB2312" w:hAnsi="仿宋_GB2312" w:cs="仿宋_GB2312" w:eastAsia="仿宋_GB2312"/>
                      <w:sz w:val="21"/>
                      <w:color w:val="000000"/>
                    </w:rPr>
                    <w:t>自理的人。</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全口假牙</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复合树脂牙、塑料基托（甲基丙烯酸甲酯）、铸造金属基托（钴铬合金、钛）。</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代替缺失牙齿及相关组织，恢复咀嚼、发音、美观功能，需摘下清洗。适用于上颌或下颌牙齿的全部缺失者。</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半口假牙</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复合树脂牙、塑料基托（甲基丙烯酸甲酯）、金属弯制卡环。铸造金属基托及卡环（钴铬合金、钛）。</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代替缺失牙齿及相关组织，恢复咀嚼、发音、美观功能，需摘下清洗。适用于上颌或下颌牙列从缺失一颗牙齿到仅剩一颗牙齿。</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面部赝复体</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定制产品，面部缺损的赝复体，用于修复颌面部缺损的人工替代物或装置，包</w:t>
                  </w:r>
                  <w:r>
                    <w:rPr>
                      <w:rFonts w:ascii="仿宋_GB2312" w:hAnsi="仿宋_GB2312" w:cs="仿宋_GB2312" w:eastAsia="仿宋_GB2312"/>
                      <w:sz w:val="21"/>
                      <w:color w:val="000000"/>
                    </w:rPr>
                    <w:t>括颌骨修复体、鼻修复体、眼修复体、耳修复体、牙种植体等</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适用于面部缺损，弥</w:t>
                  </w:r>
                  <w:r>
                    <w:rPr>
                      <w:rFonts w:ascii="仿宋_GB2312" w:hAnsi="仿宋_GB2312" w:cs="仿宋_GB2312" w:eastAsia="仿宋_GB2312"/>
                      <w:sz w:val="21"/>
                      <w:color w:val="000000"/>
                    </w:rPr>
                    <w:t>补面部缺陷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安全背带</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1、外层加厚加密牛津防水布、内层棉感布；</w:t>
                  </w:r>
                </w:p>
                <w:p>
                  <w:pPr>
                    <w:pStyle w:val="null3"/>
                    <w:jc w:val="left"/>
                  </w:pPr>
                  <w:r>
                    <w:rPr>
                      <w:rFonts w:ascii="仿宋_GB2312" w:hAnsi="仿宋_GB2312" w:cs="仿宋_GB2312" w:eastAsia="仿宋_GB2312"/>
                      <w:sz w:val="21"/>
                      <w:color w:val="000000"/>
                    </w:rPr>
                    <w:t>2、长108cm、宽86cm；</w:t>
                  </w:r>
                </w:p>
                <w:p>
                  <w:pPr>
                    <w:pStyle w:val="null3"/>
                    <w:jc w:val="left"/>
                  </w:pPr>
                  <w:r>
                    <w:rPr>
                      <w:rFonts w:ascii="仿宋_GB2312" w:hAnsi="仿宋_GB2312" w:cs="仿宋_GB2312" w:eastAsia="仿宋_GB2312"/>
                      <w:sz w:val="21"/>
                      <w:color w:val="000000"/>
                    </w:rPr>
                    <w:t>3、方便瘫痪病人上下楼梯使用；</w:t>
                  </w:r>
                </w:p>
                <w:p>
                  <w:pPr>
                    <w:pStyle w:val="null3"/>
                    <w:jc w:val="left"/>
                  </w:pPr>
                  <w:r>
                    <w:rPr>
                      <w:rFonts w:ascii="仿宋_GB2312" w:hAnsi="仿宋_GB2312" w:cs="仿宋_GB2312" w:eastAsia="仿宋_GB2312"/>
                      <w:sz w:val="21"/>
                      <w:color w:val="000000"/>
                    </w:rPr>
                    <w:t>4、附两条坚固耐用铁扣环肩带</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适用于移位困难者，将带子套在残疾者身上，护理者抓住带子</w:t>
                  </w:r>
                  <w:r>
                    <w:rPr>
                      <w:rFonts w:ascii="仿宋_GB2312" w:hAnsi="仿宋_GB2312" w:cs="仿宋_GB2312" w:eastAsia="仿宋_GB2312"/>
                      <w:sz w:val="21"/>
                      <w:color w:val="000000"/>
                    </w:rPr>
                    <w:t>辅助抬起并移位。</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静脉曲张袜</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材质：高弹纤维棉，尺寸有</w:t>
                  </w:r>
                  <w:r>
                    <w:rPr>
                      <w:rFonts w:ascii="仿宋_GB2312" w:hAnsi="仿宋_GB2312" w:cs="仿宋_GB2312" w:eastAsia="仿宋_GB2312"/>
                      <w:sz w:val="21"/>
                      <w:color w:val="000000"/>
                    </w:rPr>
                    <w:t>2XL.S.M.L.X L可选。适用于腿部静脉曲张疾病</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适用于腿部静脉曲张疾病的防治，舒缓静脉曲张压力，促进静</w:t>
                  </w:r>
                  <w:r>
                    <w:rPr>
                      <w:rFonts w:ascii="仿宋_GB2312" w:hAnsi="仿宋_GB2312" w:cs="仿宋_GB2312" w:eastAsia="仿宋_GB2312"/>
                      <w:sz w:val="21"/>
                      <w:color w:val="000000"/>
                    </w:rPr>
                    <w:t>脉血液回流。</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取物钳</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材质：不锈钢或铝合金，长度约为</w:t>
                  </w:r>
                  <w:r>
                    <w:rPr>
                      <w:rFonts w:ascii="仿宋_GB2312" w:hAnsi="仿宋_GB2312" w:cs="仿宋_GB2312" w:eastAsia="仿宋_GB2312"/>
                      <w:sz w:val="21"/>
                    </w:rPr>
                    <w:t>80cm。手部用力握捏钢夹，使握柄远端的钢夹合拢，可夹住物品。</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适用于手部疾患者和行动不便者拿取物品。</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bl>
          <w:p>
            <w:pPr>
              <w:pStyle w:val="null3"/>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参考价清单</w:t>
            </w:r>
          </w:p>
          <w:p>
            <w:pPr>
              <w:pStyle w:val="null3"/>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243"/>
              <w:gridCol w:w="527"/>
              <w:gridCol w:w="1118"/>
              <w:gridCol w:w="654"/>
            </w:tblGrid>
            <w:tr>
              <w:tc>
                <w:tcPr>
                  <w:tcW w:type="dxa" w:w="2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5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编号</w:t>
                  </w:r>
                </w:p>
              </w:tc>
              <w:tc>
                <w:tcPr>
                  <w:tcW w:type="dxa" w:w="11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产品名称</w:t>
                  </w:r>
                </w:p>
              </w:tc>
              <w:tc>
                <w:tcPr>
                  <w:tcW w:type="dxa" w:w="6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参考价</w:t>
                  </w:r>
                  <w:r>
                    <w:rPr>
                      <w:rFonts w:ascii="仿宋_GB2312" w:hAnsi="仿宋_GB2312" w:cs="仿宋_GB2312" w:eastAsia="仿宋_GB2312"/>
                      <w:sz w:val="21"/>
                      <w:b/>
                    </w:rPr>
                    <w:t>（元）</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10001</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单指假手指</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10002</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装饰性假手</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10003</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装饰性腕离断假肢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10004</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索控机械式腕离断假肢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10005</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肌电手腕离断假肢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10006</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装饰性前臂假肢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10007</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索控机械式前臂假肢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10008</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单自由度肌电手前臂假肢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10009</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双自由度肌电手前臂假肢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10010</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装饰性肘离断假肢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10011</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索控机械式肘离断假肢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10012</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装饰性上臂假肢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10013</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索控机械式上臂假肢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10014</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双自由度肌电手电动肘上臂假肢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10015</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装饰性肩部假肢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17000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10016</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三自由度肌电手电动肘肩部假肢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17</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10017</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足套式假半足</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10018</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足部假肢（包括赛姆假肢）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19</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10019</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小腿假肢接受腔</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10020</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组件式小腿假肢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21</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10021</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组件式膝部假肢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22</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10022</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大小腿假肢硅胶套（选配件）</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23</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10023</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大小腿假肢硅胶套锁具</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24</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10024</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大腿假肢接受腔</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25</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10025</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组件式大腿假肢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26</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10026</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组件式髋部假肢</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42000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27</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10027</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假眼</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3600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10028</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假鼻</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2600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29</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10029</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假耳</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10030</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假乳房</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31</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10031</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假发</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32</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10032</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护膝残肢袜</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33</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10033</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毛护套</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34</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20001</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手指固定托</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35</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20002</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手指动态矫形器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36</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20003</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掌指静态矫形器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37</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20004</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掌指动态矫形器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38</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20005</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腕手静态矫形器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39</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20006</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腕手动态矫形器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20007</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对掌矫形器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41</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20008</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夹持矫形器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42</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20009</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前臂（肘腕手）矫形器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980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43</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20010</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上臂（肩肘）矫形器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44</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20011</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全臂（肩肘腕手）矫形器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2700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45</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20012</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肩锁关节脱位用矫形器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290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46</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20013</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肩外展矫形器（肩外展支架）</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47</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20014</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平衡式前臂矫形器（</w:t>
                  </w:r>
                  <w:r>
                    <w:rPr>
                      <w:rFonts w:ascii="仿宋_GB2312" w:hAnsi="仿宋_GB2312" w:cs="仿宋_GB2312" w:eastAsia="仿宋_GB2312"/>
                      <w:sz w:val="21"/>
                    </w:rPr>
                    <w:t>BFO）</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48</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20015</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颈托</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49</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20016</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颈胸矫形器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20017</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胸腰骶矫形器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51</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20018</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脊柱过伸矫形器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52</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20019</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硬性围腰</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53</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20020</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弹性围腰</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54</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20021</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矫形鞋垫</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55</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20022</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矫形鞋</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56</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20023</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单小架鞋</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1250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57</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20024</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双小架鞋</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58</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20025</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单大架鞋</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1250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59</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20026</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双大架鞋</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20027</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金属支条式踝足矫形器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61</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20028</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免荷式踝足矫形器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62</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20029</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膝踝足矫形器（腿部骨折）</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63</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20030</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碳纤螺旋式踝足矫形器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64</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20031</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膝关节限位矫形器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65</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20032</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膝踝足矫形器（胫腓骨或膝部骨折）</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3600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66</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20033</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膝矫形器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67</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20034</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膝踝足矫形器（下肢瘫）</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68</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20035</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髋膝踝足免荷式矫形器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69</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20036</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单侧髋人字矫形器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70</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20037</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双侧髋人字矫形器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71</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20038</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髋膝踝足矫形器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14300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72</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20039</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髋外展矫形器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2700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73</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20040</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截瘫行走矫形器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74</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30001</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腋支撑拐</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75</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30002</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肘支撑拐</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76</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30003</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手杖</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77</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30004</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助行器（室内型）</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780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78</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30005</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轮式助行器（带座）</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79</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30006</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移位机</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80</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30007</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偏瘫轮椅</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81</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30008</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道路型三轮轮椅车</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82</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30009</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b/>
                    </w:rPr>
                    <w:t>普通型轮椅</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核心产品</w:t>
                  </w:r>
                  <w:r>
                    <w:rPr>
                      <w:rFonts w:ascii="仿宋_GB2312" w:hAnsi="仿宋_GB2312" w:cs="仿宋_GB2312" w:eastAsia="仿宋_GB2312"/>
                      <w:sz w:val="21"/>
                      <w:b/>
                      <w:color w:val="000000"/>
                    </w:rPr>
                    <w:t>】</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83</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30010</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高活动运动轮椅</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84</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30011</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定制轮椅</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85</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30012</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道路型电动三轮轮椅车</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86</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30013</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电动四轮轮椅车</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87</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30014</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高靠背轮椅</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88</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30015</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室内型动力转向电动轮椅车</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89</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30016</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定制式电动轮椅车</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90</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30017</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电子定位辅助器具</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880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91</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30018</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电动轮椅控制器防水罩</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92</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30019</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盲杖</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93</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40001</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站立架</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94</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40002</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护理床</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4200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95</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40003</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多功能电动护理床</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96</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40004</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防褥疮床垫</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97</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40005</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防褥疮坐（靠）垫</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98</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40006</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供氧器（制氧机）</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4800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99</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40007</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坐便辅助器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460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40008</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集尿器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260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101</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40009</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固定抓握栏杆和拉手</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102</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40010</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坐便椅</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480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103</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40011</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便盆</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104</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40012</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有轮盆浴椅</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105</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40013</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弯枘洗澡刷</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106</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40014</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洗浴床</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107</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40015</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跌倒报警装置</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108</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50001</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耳背式助听器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109</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50002</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耳内式助听器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110</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50003</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耳道式助听器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111</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50004</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光学助视器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112</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50005</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台式电子助视器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113</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50006</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盲人用手机</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114</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50007</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语音发生器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115</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50008</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盲人用键盘、大字键盘</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116</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50009</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手握式键盘敲击器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117</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50010</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掌套式键盘敲击器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118</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50011</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腕套式键盘敲击器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119</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50012</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肢体障碍患者模拟鼠标或键盘软件</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120</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50013</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大轨迹球鼠标</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121</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50014</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脚控鼠标</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122</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60001</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失禁报警器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460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123</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60002</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全口假牙</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8500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124</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60003</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半口假牙</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125</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60004</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面部赝复体</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126</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60005</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安全背带</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127</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60006</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静脉曲张袜</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350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128</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60007</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left"/>
                  </w:pPr>
                  <w:r>
                    <w:rPr>
                      <w:rFonts w:ascii="仿宋_GB2312" w:hAnsi="仿宋_GB2312" w:cs="仿宋_GB2312" w:eastAsia="仿宋_GB2312"/>
                      <w:sz w:val="21"/>
                    </w:rPr>
                    <w:t>取物钳</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样品递交要求：</w:t>
            </w:r>
          </w:p>
          <w:p>
            <w:pPr>
              <w:pStyle w:val="null3"/>
              <w:ind w:firstLine="480"/>
              <w:jc w:val="both"/>
            </w:pPr>
            <w:r>
              <w:rPr>
                <w:rFonts w:ascii="仿宋_GB2312" w:hAnsi="仿宋_GB2312" w:cs="仿宋_GB2312" w:eastAsia="仿宋_GB2312"/>
                <w:sz w:val="24"/>
              </w:rPr>
              <w:t>1、投标人须按要求提供所有带◆号产品（组件式小腿假肢、组件式大腿假肢、矫形鞋、碳纤螺旋式踝足矫形器、耳背式助听器）的样品（数量：1套）。</w:t>
            </w:r>
          </w:p>
          <w:p>
            <w:pPr>
              <w:pStyle w:val="null3"/>
              <w:ind w:firstLine="480"/>
              <w:jc w:val="both"/>
            </w:pPr>
            <w:r>
              <w:rPr>
                <w:rFonts w:ascii="仿宋_GB2312" w:hAnsi="仿宋_GB2312" w:cs="仿宋_GB2312" w:eastAsia="仿宋_GB2312"/>
                <w:sz w:val="24"/>
              </w:rPr>
              <w:t>2、递交样品截止时间：同投标文件递交截止时间一致，逾期未交的，视为放弃递交样品。</w:t>
            </w:r>
          </w:p>
          <w:p>
            <w:pPr>
              <w:pStyle w:val="null3"/>
              <w:ind w:firstLine="480"/>
              <w:jc w:val="both"/>
            </w:pPr>
            <w:r>
              <w:rPr>
                <w:rFonts w:ascii="仿宋_GB2312" w:hAnsi="仿宋_GB2312" w:cs="仿宋_GB2312" w:eastAsia="仿宋_GB2312"/>
                <w:sz w:val="24"/>
              </w:rPr>
              <w:t>3、样品递交地点：西安市雁展路1111号莱安中心T6-15层第**会议室。</w:t>
            </w:r>
          </w:p>
          <w:p>
            <w:pPr>
              <w:pStyle w:val="null3"/>
              <w:ind w:firstLine="480"/>
              <w:jc w:val="both"/>
            </w:pPr>
            <w:r>
              <w:rPr>
                <w:rFonts w:ascii="仿宋_GB2312" w:hAnsi="仿宋_GB2312" w:cs="仿宋_GB2312" w:eastAsia="仿宋_GB2312"/>
                <w:sz w:val="24"/>
              </w:rPr>
              <w:t>4、样品需要统一密封，并注明投标人名称及产品清单。（格式见招标文件第六章附件）</w:t>
            </w:r>
          </w:p>
          <w:p>
            <w:pPr>
              <w:pStyle w:val="null3"/>
              <w:ind w:firstLine="480"/>
              <w:jc w:val="both"/>
            </w:pPr>
            <w:r>
              <w:rPr>
                <w:rFonts w:ascii="仿宋_GB2312" w:hAnsi="仿宋_GB2312" w:cs="仿宋_GB2312" w:eastAsia="仿宋_GB2312"/>
                <w:sz w:val="24"/>
              </w:rPr>
              <w:t>5、评审时需打开样品外包装，查看其材质、性能等是否符合采购需求，由此造成的损失由投标人自行承担；</w:t>
            </w:r>
          </w:p>
          <w:p>
            <w:pPr>
              <w:pStyle w:val="null3"/>
              <w:ind w:firstLine="480"/>
              <w:jc w:val="both"/>
            </w:pPr>
            <w:r>
              <w:rPr>
                <w:rFonts w:ascii="仿宋_GB2312" w:hAnsi="仿宋_GB2312" w:cs="仿宋_GB2312" w:eastAsia="仿宋_GB2312"/>
                <w:sz w:val="24"/>
              </w:rPr>
              <w:t>6、样品在招标大会结束后统一封存，中标公示期结束后，未中标人请在5个工作日内领取样品；</w:t>
            </w:r>
          </w:p>
          <w:p>
            <w:pPr>
              <w:pStyle w:val="null3"/>
            </w:pPr>
            <w:r>
              <w:rPr>
                <w:rFonts w:ascii="仿宋_GB2312" w:hAnsi="仿宋_GB2312" w:cs="仿宋_GB2312" w:eastAsia="仿宋_GB2312"/>
                <w:sz w:val="24"/>
              </w:rPr>
              <w:t xml:space="preserve">  7、中标人的样品由采购人保存，作为供货验收的依据。如中标人所提供的产品与样品不一致时，采购人将予以追究该单位的违约责任和经济赔偿。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交货期：按服务对象需求分批交付，接采购人通知后45个工作日内交付到位。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交货地点：陕西省退役军人事务厅指定地点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 根据实际供货一单一审据实结算，验收合格之日起（因系统限制，本项支付合同总金额的 40 %为每一单剩余结算金额），达到付款条件起10个工作日内，支付合同总金额的40.0%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以招标文件不同类型产品要求的使用年限为质保期。</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1、投标人需要在线提交所有通过电子化交易平台实施的政府采购项目的投标文件，同时，线下提交纸质投标文件正本壹份、副本贰份、电子版壹份（U盘壹份）。 2、纸质投标文件正本、副本、电子版，标明投标人名称分开密封递交（投标文件采用双面打印）。 3、线下纸质文件递交截止时间：同在线递交电子投标文件截止时间一致；线下纸质文件递交地点：西安市雁展路1111号莱安中心T6-15层。如需邮寄投标文件，仅接受顺丰速运（联系人：温虎、联系电话：029-81206622-820）。 4、保证金的退还：自中标通知书发出之日起5个工作日内退还未中标人的投标保证金,自采购合同签订之日起5个工作日内退还中标人的投标保证金。 5、采购人应按照招标文件和中标供应商响应文件，在中标通知书发出之日起25日内签订合同。 6、招标⽂件要求签字或盖章之处，⾮法⼈单位均参照执⾏。 7、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基本开户银行出具的资信证明，或信用担保机构出具的投标担保函。（（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投标人资格条件证明文件.docx 本国产品说明 附件：样品.docx 投标方案说明-2、生产工艺.docx 投标方案说明-3、供货渠道证明及产品质量承诺.docx 投标方案说明-6、完善的管理体系及人员配备.docx 技术指标偏差表.docx 商务条款响应说明.docx 保证金交纳凭证（保函）.docx 分项报价表.docx 投标方案说明-5、产品供货方案.docx 投标函 投标方案说明-8、培训方案.docx 标的清单 投标文件封面 监狱企业的证明文件 投标方案说明-7、售后服务方案.docx 投标方案说明-1、技术指标.docx 中小企业声明函 投标方案说明-11、节能环保.docx 投标方案说明-9、样品.docx 中国境内生产的组件成本核算基本规则 投标方案说明-10、业绩.docx 投标方案说明-4、项目实施方案.docx 残疾人福利性单位声明函 关于符合本国产品标准的声明函 报价表.docx 投标人承诺书.docx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投标文件封面 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本国产品说明 附件：样品.docx 投标方案说明-2、生产工艺.docx 投标方案说明-3、供货渠道证明及产品质量承诺.docx 投标方案说明-6、完善的管理体系及人员配备.docx 技术指标偏差表.docx 商务条款响应说明.docx 保证金交纳凭证（保函）.docx 分项报价表.docx 投标方案说明-5、产品供货方案.docx 投标函 投标方案说明-8、培训方案.docx 标的清单 投标文件封面 监狱企业的证明文件 投标方案说明-7、售后服务方案.docx 投标方案说明-1、技术指标.docx 中小企业声明函 投标方案说明-11、节能环保.docx 投标方案说明-9、样品.docx 中国境内生产的组件成本核算基本规则 投标方案说明-10、业绩.docx 投标方案说明-4、项目实施方案.docx 残疾人福利性单位声明函 关于符合本国产品标准的声明函 报价表.docx 投标人承诺书.docx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人所投产品选型科学合理、技术先进，技术参数清晰明确，符合使用要求，技术指标和性能完全满足招标文件要求，计15分，“▲”号参数为重要技术指标，每负偏离一项扣1分，非“▲”号参数每负偏离一项扣0.2分。扣完为止。 备注：“▲”参数需提供相应的佐证材料（包括但不限于投标人出具的产品技术说明书或产品彩页、官网功能截图、第三方出具的检验报告等）予以证明技术的响应性，否则视为负偏离。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投标方案说明-1、技术指标.docx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生产工艺</w:t>
            </w:r>
          </w:p>
        </w:tc>
        <w:tc>
          <w:tcPr>
            <w:tcW w:type="dxa" w:w="2492"/>
          </w:tcPr>
          <w:p>
            <w:pPr>
              <w:pStyle w:val="null3"/>
            </w:pPr>
            <w:r>
              <w:rPr>
                <w:rFonts w:ascii="仿宋_GB2312" w:hAnsi="仿宋_GB2312" w:cs="仿宋_GB2312" w:eastAsia="仿宋_GB2312"/>
              </w:rPr>
              <w:t>评审因素：根据投标文件中提供的生产工艺进行评审，包括但不限于：①生产制造流程；②生产工艺；③生产设备先进，服务配套设备设施齐全（提供相关证明材料，不限于设备图片、购置发票、租赁合同等）。 评审标准：生产工艺各部分内容思路清晰、结构合理、内容全面、功能描述详细、证明材料齐全，符合采购需求计6分，每有一项缺项扣2分，每有一项内容存在一处缺陷扣1分,扣完为止。 注：评审内容“缺陷”是指：内容粗略、逻辑混乱、描述过于简单、与项目特点不匹配、证明材料不足、凭空编造、逻辑漏洞、出现常识性错误、存在不适用项目实际情况的情形或只有标题没有实质性内容等。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投标方案说明-2、生产工艺.docx</w:t>
            </w:r>
          </w:p>
        </w:tc>
      </w:tr>
      <w:tr>
        <w:tc>
          <w:tcPr>
            <w:tcW w:type="dxa" w:w="831"/>
            <w:vMerge/>
          </w:tcPr>
          <w:p/>
        </w:tc>
        <w:tc>
          <w:tcPr>
            <w:tcW w:type="dxa" w:w="1661"/>
          </w:tcPr>
          <w:p>
            <w:pPr>
              <w:pStyle w:val="null3"/>
            </w:pPr>
            <w:r>
              <w:rPr>
                <w:rFonts w:ascii="仿宋_GB2312" w:hAnsi="仿宋_GB2312" w:cs="仿宋_GB2312" w:eastAsia="仿宋_GB2312"/>
              </w:rPr>
              <w:t>供货渠道证明及产品质量承诺</w:t>
            </w:r>
          </w:p>
        </w:tc>
        <w:tc>
          <w:tcPr>
            <w:tcW w:type="dxa" w:w="2492"/>
          </w:tcPr>
          <w:p>
            <w:pPr>
              <w:pStyle w:val="null3"/>
            </w:pPr>
            <w:r>
              <w:rPr>
                <w:rFonts w:ascii="仿宋_GB2312" w:hAnsi="仿宋_GB2312" w:cs="仿宋_GB2312" w:eastAsia="仿宋_GB2312"/>
              </w:rPr>
              <w:t>评审因素：根据投标文件中提供的供货渠道证明及产品质量承诺进行评审，包括但不限于：①提供产品货源渠道正规，无假货、水货、翻新货且无产权纠纷的承诺函；②产品的合法来源渠道证明文件（包括但不限于产品授权书、代理协议、销售协议等）；③投标人承诺供货产品无质量问题，若验收发现质量不合格，以及与订单不符的，承诺无条件退换，提供承诺函（由投标人结合本企业实际提供满足本项目采购需求的承诺函，承诺函须注明产品供货质量保证承诺、无条件退换承诺、退换时限等，格式自拟）。 注：上述 3 项评审内容全部满足评审标准得3分，每有一个评审内容提供不全或缺项扣1分，扣完为止。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投标方案说明-3、供货渠道证明及产品质量承诺.docx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评审因素：根据投标文件中提供的项目实施方案进行评审，包括但不限于：①项目实施步骤；②供货进度安排及组织协调措施；③质量保证措施方案；④生产过程中的安全控制方案及后期验收方案。 评审标准：项目实施方案各部分内容思路清晰、结构合理、内容全面、功能描述详细、符合采购需求计12分，每有一项缺项扣3分，每有一项内容存在一处缺陷扣1分,扣完为止。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投标方案说明-4、项目实施方案.docx</w:t>
            </w:r>
          </w:p>
        </w:tc>
      </w:tr>
      <w:tr>
        <w:tc>
          <w:tcPr>
            <w:tcW w:type="dxa" w:w="831"/>
            <w:vMerge/>
          </w:tcPr>
          <w:p/>
        </w:tc>
        <w:tc>
          <w:tcPr>
            <w:tcW w:type="dxa" w:w="1661"/>
          </w:tcPr>
          <w:p>
            <w:pPr>
              <w:pStyle w:val="null3"/>
            </w:pPr>
            <w:r>
              <w:rPr>
                <w:rFonts w:ascii="仿宋_GB2312" w:hAnsi="仿宋_GB2312" w:cs="仿宋_GB2312" w:eastAsia="仿宋_GB2312"/>
              </w:rPr>
              <w:t>产品供货方案</w:t>
            </w:r>
          </w:p>
        </w:tc>
        <w:tc>
          <w:tcPr>
            <w:tcW w:type="dxa" w:w="2492"/>
          </w:tcPr>
          <w:p>
            <w:pPr>
              <w:pStyle w:val="null3"/>
            </w:pPr>
            <w:r>
              <w:rPr>
                <w:rFonts w:ascii="仿宋_GB2312" w:hAnsi="仿宋_GB2312" w:cs="仿宋_GB2312" w:eastAsia="仿宋_GB2312"/>
              </w:rPr>
              <w:t>评审因素：根据投标文件中提供的产品配送方案进行评审，包括但不限于：①供货组织安排及配送方案（包括仓储、运输、派送措施）；②配送产品质量的保证措施。 评审标准：产品供货方案各部分内容思路清晰、结构合理、内容全面、功能描述详细、符合采购需求计6分，每有一项缺项扣3分，每有一项内容存在一处缺陷扣1分,扣完为止。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投标方案说明-5、产品供货方案.docx</w:t>
            </w:r>
          </w:p>
        </w:tc>
      </w:tr>
      <w:tr>
        <w:tc>
          <w:tcPr>
            <w:tcW w:type="dxa" w:w="831"/>
            <w:vMerge/>
          </w:tcPr>
          <w:p/>
        </w:tc>
        <w:tc>
          <w:tcPr>
            <w:tcW w:type="dxa" w:w="1661"/>
          </w:tcPr>
          <w:p>
            <w:pPr>
              <w:pStyle w:val="null3"/>
            </w:pPr>
            <w:r>
              <w:rPr>
                <w:rFonts w:ascii="仿宋_GB2312" w:hAnsi="仿宋_GB2312" w:cs="仿宋_GB2312" w:eastAsia="仿宋_GB2312"/>
              </w:rPr>
              <w:t>完善的管理体系及人员配备</w:t>
            </w:r>
          </w:p>
        </w:tc>
        <w:tc>
          <w:tcPr>
            <w:tcW w:type="dxa" w:w="2492"/>
          </w:tcPr>
          <w:p>
            <w:pPr>
              <w:pStyle w:val="null3"/>
            </w:pPr>
            <w:r>
              <w:rPr>
                <w:rFonts w:ascii="仿宋_GB2312" w:hAnsi="仿宋_GB2312" w:cs="仿宋_GB2312" w:eastAsia="仿宋_GB2312"/>
              </w:rPr>
              <w:t>评审因素：根据投标文件中提供的人员配备及管理体系进行评审，内容包括但不限于：①完善的管理体系；②针对本项目的实施组织机构；③人员安排方案、岗位分工及职责任务。 评审标准：完善的管理体系及人员配备方案各部分内容思路清晰、结构合理、内容全面、功能描述详细、符合采购需求计6分，每有一项缺项扣2分，每有一项内容存在一处缺陷扣1分,扣完为止。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投标方案说明-6、完善的管理体系及人员配备.docx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因素：根据投标文件中提供的售后服务方案进行评审，内容包括但不限于：①响应时效及问题解决时效；②质保期内售后服务方案；③健全的售后服务机构、配备专职售后人员；④对备品备件、产品出现故障后的补救措施。 评审标准：售后服务方案各部分内容思路清晰、内容全面、功能描述详细、符合采购需求计6分，每有一项缺项扣1.5分，每有一项内容存在一处缺陷扣0.5分,扣完为止。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投标方案说明-7、售后服务方案.docx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评审因素：根据投标文件中提供的培训方进行评审，内容包括但不限于：①培训方案及计划、培训人员安排；②培训的具体内容及方式，确保使用人员能够独立熟练操作、维护和正常使用。 评审标准：培训方案各部分内容全面、思路清晰、结构合理、功能描述详细、符合采购需求计4分，每有一项缺项扣2分，每有一项内容存在一处缺陷扣1分,扣完为止。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投标方案说明-8、培训方案.docx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评审因素：提供采购需求中标注“◆”的产品样品（组件式小腿假肢、组件式大腿假肢、矫形鞋、碳纤螺旋式踝足矫形器、耳背式助听器），从样品整体质量、设计合理、工艺先进、操作简单、外形的光洁度、满足适配需求等方面进行综合评价。 评审标准：各产品质量优良，设计合理、工艺先进、操作简单、外形光洁度优、完全满足适配需求计7分，每存在一处缺陷扣1分,扣完为止。 注： 1、评审内容“缺陷”是指：样品整体质量不高、设计合理性及工艺先进性不足、操作复杂、外形的光洁度不足、不能满足适配需求等存在不适用项目实际情况的情形。 2、未提供样品或提供样品不全者，不计分。 3、样品制作标准须与成品一致。</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投标方案说明-9、样品.docx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投标人提供2023年6月1日至今类似项目的合同复印件，以合同签订日期为准，每提供一份合同计1分，满分4分。未提供不计分。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投标方案说明-10、业绩.docx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投标方案说明-11、节能环保.docx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价格分统一采用低价优先法计算，即满足招标文件要求且综合折扣最低的综合折扣为评标基准价，其价格分为满分。其他投标人的价格分统一按照下列公式计算： 综合折扣得分=(评标基准价／综合折扣)×价格权值×100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详见附件：投标方案说明-1、技术指标.docx</w:t>
      </w:r>
    </w:p>
    <w:p>
      <w:pPr>
        <w:pStyle w:val="null3"/>
        <w:ind w:firstLine="960"/>
      </w:pPr>
      <w:r>
        <w:rPr>
          <w:rFonts w:ascii="仿宋_GB2312" w:hAnsi="仿宋_GB2312" w:cs="仿宋_GB2312" w:eastAsia="仿宋_GB2312"/>
        </w:rPr>
        <w:t>详见附件：投标方案说明-2、生产工艺.docx</w:t>
      </w:r>
    </w:p>
    <w:p>
      <w:pPr>
        <w:pStyle w:val="null3"/>
        <w:ind w:firstLine="960"/>
      </w:pPr>
      <w:r>
        <w:rPr>
          <w:rFonts w:ascii="仿宋_GB2312" w:hAnsi="仿宋_GB2312" w:cs="仿宋_GB2312" w:eastAsia="仿宋_GB2312"/>
        </w:rPr>
        <w:t>详见附件：投标方案说明-3、供货渠道证明及产品质量承诺.docx</w:t>
      </w:r>
    </w:p>
    <w:p>
      <w:pPr>
        <w:pStyle w:val="null3"/>
        <w:ind w:firstLine="960"/>
      </w:pPr>
      <w:r>
        <w:rPr>
          <w:rFonts w:ascii="仿宋_GB2312" w:hAnsi="仿宋_GB2312" w:cs="仿宋_GB2312" w:eastAsia="仿宋_GB2312"/>
        </w:rPr>
        <w:t>详见附件：投标方案说明-4、项目实施方案.docx</w:t>
      </w:r>
    </w:p>
    <w:p>
      <w:pPr>
        <w:pStyle w:val="null3"/>
        <w:ind w:firstLine="960"/>
      </w:pPr>
      <w:r>
        <w:rPr>
          <w:rFonts w:ascii="仿宋_GB2312" w:hAnsi="仿宋_GB2312" w:cs="仿宋_GB2312" w:eastAsia="仿宋_GB2312"/>
        </w:rPr>
        <w:t>详见附件：投标方案说明-5、产品供货方案.docx</w:t>
      </w:r>
    </w:p>
    <w:p>
      <w:pPr>
        <w:pStyle w:val="null3"/>
        <w:ind w:firstLine="960"/>
      </w:pPr>
      <w:r>
        <w:rPr>
          <w:rFonts w:ascii="仿宋_GB2312" w:hAnsi="仿宋_GB2312" w:cs="仿宋_GB2312" w:eastAsia="仿宋_GB2312"/>
        </w:rPr>
        <w:t>详见附件：投标方案说明-6、完善的管理体系及人员配备.docx</w:t>
      </w:r>
    </w:p>
    <w:p>
      <w:pPr>
        <w:pStyle w:val="null3"/>
        <w:ind w:firstLine="960"/>
      </w:pPr>
      <w:r>
        <w:rPr>
          <w:rFonts w:ascii="仿宋_GB2312" w:hAnsi="仿宋_GB2312" w:cs="仿宋_GB2312" w:eastAsia="仿宋_GB2312"/>
        </w:rPr>
        <w:t>详见附件：投标方案说明-7、售后服务方案.docx</w:t>
      </w:r>
    </w:p>
    <w:p>
      <w:pPr>
        <w:pStyle w:val="null3"/>
        <w:ind w:firstLine="960"/>
      </w:pPr>
      <w:r>
        <w:rPr>
          <w:rFonts w:ascii="仿宋_GB2312" w:hAnsi="仿宋_GB2312" w:cs="仿宋_GB2312" w:eastAsia="仿宋_GB2312"/>
        </w:rPr>
        <w:t>详见附件：投标方案说明-8、培训方案.docx</w:t>
      </w:r>
    </w:p>
    <w:p>
      <w:pPr>
        <w:pStyle w:val="null3"/>
        <w:ind w:firstLine="960"/>
      </w:pPr>
      <w:r>
        <w:rPr>
          <w:rFonts w:ascii="仿宋_GB2312" w:hAnsi="仿宋_GB2312" w:cs="仿宋_GB2312" w:eastAsia="仿宋_GB2312"/>
        </w:rPr>
        <w:t>详见附件：投标方案说明-9、样品.docx</w:t>
      </w:r>
    </w:p>
    <w:p>
      <w:pPr>
        <w:pStyle w:val="null3"/>
        <w:ind w:firstLine="960"/>
      </w:pPr>
      <w:r>
        <w:rPr>
          <w:rFonts w:ascii="仿宋_GB2312" w:hAnsi="仿宋_GB2312" w:cs="仿宋_GB2312" w:eastAsia="仿宋_GB2312"/>
        </w:rPr>
        <w:t>详见附件：投标方案说明-10、业绩.docx</w:t>
      </w:r>
    </w:p>
    <w:p>
      <w:pPr>
        <w:pStyle w:val="null3"/>
        <w:ind w:firstLine="960"/>
      </w:pPr>
      <w:r>
        <w:rPr>
          <w:rFonts w:ascii="仿宋_GB2312" w:hAnsi="仿宋_GB2312" w:cs="仿宋_GB2312" w:eastAsia="仿宋_GB2312"/>
        </w:rPr>
        <w:t>详见附件：投标方案说明-11、节能环保.docx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详见附件：保证金交纳凭证（保函）.docx</w:t>
      </w:r>
    </w:p>
    <w:p>
      <w:pPr>
        <w:pStyle w:val="null3"/>
        <w:ind w:firstLine="960"/>
      </w:pPr>
      <w:r>
        <w:rPr>
          <w:rFonts w:ascii="仿宋_GB2312" w:hAnsi="仿宋_GB2312" w:cs="仿宋_GB2312" w:eastAsia="仿宋_GB2312"/>
        </w:rPr>
        <w:t>详见附件：附件：样品.docx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