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8D2966">
      <w:pPr>
        <w:pStyle w:val="12"/>
        <w:outlineLvl w:val="0"/>
        <w:rPr>
          <w:rFonts w:cs="仿宋" w:asciiTheme="minorEastAsia" w:hAnsiTheme="minorEastAsia" w:eastAsiaTheme="minorEastAsia"/>
        </w:rPr>
      </w:pPr>
      <w:r>
        <w:rPr>
          <w:rFonts w:cs="仿宋" w:asciiTheme="minorEastAsia" w:hAnsiTheme="minorEastAsia" w:eastAsiaTheme="minorEastAsia"/>
        </w:rPr>
        <w:t>符合性证明文件</w:t>
      </w:r>
    </w:p>
    <w:p w14:paraId="7F7A1A06">
      <w:pPr>
        <w:pStyle w:val="12"/>
        <w:jc w:val="both"/>
        <w:rPr>
          <w:rFonts w:cs="仿宋" w:asciiTheme="minorEastAsia" w:hAnsiTheme="minorEastAsia" w:eastAsiaTheme="minorEastAsia"/>
        </w:rPr>
      </w:pPr>
      <w:bookmarkStart w:id="0" w:name="_Toc30414"/>
      <w:bookmarkStart w:id="1" w:name="_Toc1167"/>
      <w:bookmarkStart w:id="2" w:name="_Toc16590"/>
      <w:bookmarkStart w:id="3" w:name="_Toc1773"/>
      <w:bookmarkStart w:id="4" w:name="_Toc13179"/>
      <w:bookmarkStart w:id="5" w:name="_Toc23035"/>
      <w:bookmarkStart w:id="6" w:name="_Toc17687"/>
      <w:bookmarkStart w:id="7" w:name="_Toc4834"/>
      <w:bookmarkStart w:id="8" w:name="_Toc4366"/>
      <w:bookmarkStart w:id="9" w:name="_Toc1680"/>
      <w:bookmarkStart w:id="10" w:name="_Toc32108"/>
      <w:bookmarkStart w:id="11" w:name="_Toc26064"/>
      <w:r>
        <w:rPr>
          <w:rFonts w:cs="仿宋" w:asciiTheme="minorEastAsia" w:hAnsiTheme="minorEastAsia" w:eastAsiaTheme="minorEastAsia"/>
        </w:rPr>
        <w:t>一、响应函格式</w:t>
      </w:r>
      <w:bookmarkEnd w:id="0"/>
      <w:bookmarkEnd w:id="1"/>
      <w:bookmarkEnd w:id="2"/>
      <w:bookmarkEnd w:id="3"/>
      <w:bookmarkEnd w:id="4"/>
      <w:bookmarkEnd w:id="5"/>
      <w:bookmarkEnd w:id="6"/>
      <w:bookmarkEnd w:id="7"/>
      <w:bookmarkEnd w:id="8"/>
      <w:bookmarkEnd w:id="9"/>
      <w:bookmarkEnd w:id="10"/>
      <w:bookmarkEnd w:id="11"/>
    </w:p>
    <w:p w14:paraId="0A454E92">
      <w:pPr>
        <w:pStyle w:val="12"/>
        <w:outlineLvl w:val="9"/>
        <w:rPr>
          <w:rFonts w:cs="仿宋" w:asciiTheme="minorEastAsia" w:hAnsiTheme="minorEastAsia" w:eastAsiaTheme="minorEastAsia"/>
        </w:rPr>
      </w:pPr>
      <w:r>
        <w:rPr>
          <w:rFonts w:cs="仿宋" w:asciiTheme="minorEastAsia" w:hAnsiTheme="minorEastAsia" w:eastAsiaTheme="minorEastAsia"/>
        </w:rPr>
        <w:t>响应函</w:t>
      </w:r>
    </w:p>
    <w:p w14:paraId="1FE3EA38">
      <w:pPr>
        <w:widowControl/>
        <w:spacing w:after="3" w:line="360" w:lineRule="auto"/>
        <w:jc w:val="left"/>
        <w:rPr>
          <w:rFonts w:hint="eastAsia" w:cs="仿宋" w:asciiTheme="minorEastAsia" w:hAnsiTheme="minorEastAsia"/>
          <w:color w:val="000000"/>
          <w:sz w:val="20"/>
          <w:lang w:val="zh-CN"/>
          <w14:ligatures w14:val="standardContextual"/>
        </w:rPr>
      </w:pPr>
      <w:r>
        <w:rPr>
          <w:rFonts w:hint="eastAsia" w:cs="仿宋" w:asciiTheme="minorEastAsia" w:hAnsiTheme="minorEastAsia"/>
          <w:color w:val="000000"/>
          <w:sz w:val="20"/>
          <w14:ligatures w14:val="standardContextual"/>
        </w:rPr>
        <w:t>(采购人名称）</w:t>
      </w:r>
      <w:r>
        <w:rPr>
          <w:rFonts w:hint="eastAsia" w:cs="仿宋" w:asciiTheme="minorEastAsia" w:hAnsiTheme="minorEastAsia"/>
          <w:color w:val="000000"/>
          <w:sz w:val="20"/>
          <w:lang w:val="zh-CN"/>
          <w14:ligatures w14:val="standardContextual"/>
        </w:rPr>
        <w:t>：</w:t>
      </w:r>
    </w:p>
    <w:p w14:paraId="059D1C25">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我方收到贵单位发布的</w:t>
      </w:r>
      <w:r>
        <w:rPr>
          <w:rFonts w:hint="eastAsia" w:cs="仿宋" w:asciiTheme="minorEastAsia" w:hAnsiTheme="minorEastAsia"/>
          <w:color w:val="000000"/>
          <w:sz w:val="20"/>
          <w:u w:val="single"/>
          <w14:ligatures w14:val="standardContextual"/>
        </w:rPr>
        <w:t>《项目名称》（项目编号：         ）</w:t>
      </w:r>
      <w:r>
        <w:rPr>
          <w:rFonts w:hint="eastAsia" w:cs="仿宋" w:asciiTheme="minorEastAsia" w:hAnsiTheme="minorEastAsia"/>
          <w:color w:val="000000"/>
          <w:sz w:val="20"/>
          <w14:ligatures w14:val="standardContextual"/>
        </w:rPr>
        <w:t>竞争性磋商文件，经详细研究，我方决定参加该项目磋商活动。为此，我方郑重声明以下诸点，并负法律责任。</w:t>
      </w:r>
    </w:p>
    <w:p w14:paraId="774D7AF3">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一、我方已详细阅读了竞争性磋商文件，完全理解并同意竞争性磋商文件的所有事项及内容。</w:t>
      </w:r>
    </w:p>
    <w:p w14:paraId="7272AF5D">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二、我方已悉知并关注了贵方在政府采购信息发布媒体（详见竞争性磋商文件第二章第三条中的“竞争性磋商文件的修改、澄清”）上发布的关于本项目的有关变更公告（包括但不限于对竞争性磋商文件做出的修改或澄清、答疑纪要，以及项目暂停、重启、延期、终止等）。</w:t>
      </w:r>
    </w:p>
    <w:p w14:paraId="34BE82FD">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三、我方同意向贵方提供与本投标有关的任何证明材料，保证所提交的证明材料真实、合法、有效。我方理解最低价不是成交的唯一条件，并尊重磋商小组的评审结果。</w:t>
      </w:r>
    </w:p>
    <w:p w14:paraId="0BB3F5A9">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四、我方愿意按照竞争性磋商文件中的一切要求，完成本项目合同责任和义务。</w:t>
      </w:r>
    </w:p>
    <w:p w14:paraId="11E40E64">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 xml:space="preserve">五、按竞争性磋商文件的规定，完成本项目采购内容并验收合格的磋商报价以报价一览表为准。 </w:t>
      </w:r>
    </w:p>
    <w:p w14:paraId="7508DC6E">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六、我方提交竞争性磋商响应文件（电子版）壹份。</w:t>
      </w:r>
    </w:p>
    <w:p w14:paraId="6FFD5A73">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七、开启后在规定的磋商有效期内撤回投标，我们愿接受政府采购的有关处罚决定。</w:t>
      </w:r>
    </w:p>
    <w:p w14:paraId="6583DC98">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八、我方的竞争性磋商响应文件在开启之日起 90  个日历日内有效，如成交，延长至合同执行完毕时止。</w:t>
      </w:r>
    </w:p>
    <w:p w14:paraId="0EB2A5F0">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九、我们同意，如果成交，向陕西国信招标有限公司交纳招标代理服务费。</w:t>
      </w:r>
    </w:p>
    <w:p w14:paraId="76949F2F">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十、所有关于此次磋商活动的函电，请按下列地址联系：</w:t>
      </w:r>
    </w:p>
    <w:p w14:paraId="3EABB45A">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供应商名称：            （加盖公章）</w:t>
      </w:r>
    </w:p>
    <w:p w14:paraId="5C32B849">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地址：</w:t>
      </w:r>
    </w:p>
    <w:p w14:paraId="20D4AF53">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开户银行：</w:t>
      </w:r>
    </w:p>
    <w:p w14:paraId="1A56BEB9">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账号：</w:t>
      </w:r>
    </w:p>
    <w:p w14:paraId="0CDF8232">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电话：</w:t>
      </w:r>
    </w:p>
    <w:p w14:paraId="75927A79">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传真：</w:t>
      </w:r>
    </w:p>
    <w:p w14:paraId="0F716AA6">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邮编：</w:t>
      </w:r>
    </w:p>
    <w:p w14:paraId="0D150AFF">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电子邮箱：</w:t>
      </w:r>
    </w:p>
    <w:p w14:paraId="7B537DF3">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日期：　　年　月　日</w:t>
      </w:r>
    </w:p>
    <w:p w14:paraId="4D13BEA6">
      <w:pPr>
        <w:pStyle w:val="13"/>
        <w:ind w:firstLine="0" w:firstLineChars="0"/>
        <w:rPr>
          <w:rFonts w:hint="eastAsia" w:cs="仿宋" w:asciiTheme="minorEastAsia" w:hAnsiTheme="minorEastAsia" w:eastAsiaTheme="minorEastAsia"/>
          <w:b/>
          <w:bCs/>
          <w:szCs w:val="21"/>
        </w:rPr>
      </w:pPr>
    </w:p>
    <w:p w14:paraId="0985CB63">
      <w:pPr>
        <w:pStyle w:val="13"/>
        <w:ind w:firstLine="0" w:firstLineChars="0"/>
        <w:rPr>
          <w:rFonts w:hint="eastAsia" w:cs="仿宋" w:asciiTheme="minorEastAsia" w:hAnsiTheme="minorEastAsia" w:eastAsiaTheme="minorEastAsia"/>
          <w:sz w:val="32"/>
          <w:szCs w:val="32"/>
        </w:rPr>
      </w:pPr>
    </w:p>
    <w:p w14:paraId="6CD849B6">
      <w:pPr>
        <w:pStyle w:val="13"/>
        <w:ind w:firstLine="0" w:firstLineChars="0"/>
        <w:rPr>
          <w:rFonts w:hint="eastAsia" w:cs="仿宋" w:asciiTheme="minorEastAsia" w:hAnsiTheme="minorEastAsia" w:eastAsiaTheme="minorEastAsia"/>
          <w:sz w:val="32"/>
          <w:szCs w:val="32"/>
        </w:rPr>
      </w:pPr>
    </w:p>
    <w:p w14:paraId="4090C686">
      <w:pPr>
        <w:pStyle w:val="13"/>
        <w:ind w:firstLine="0" w:firstLineChars="0"/>
        <w:rPr>
          <w:rFonts w:hint="eastAsia" w:cs="仿宋" w:asciiTheme="minorEastAsia" w:hAnsiTheme="minorEastAsia" w:eastAsiaTheme="minorEastAsia"/>
          <w:sz w:val="32"/>
          <w:szCs w:val="32"/>
        </w:rPr>
      </w:pPr>
    </w:p>
    <w:p w14:paraId="0D1CE2D1">
      <w:pPr>
        <w:pStyle w:val="13"/>
        <w:ind w:firstLine="0" w:firstLineChars="0"/>
        <w:rPr>
          <w:rFonts w:hint="eastAsia" w:cs="仿宋" w:asciiTheme="minorEastAsia" w:hAnsiTheme="minorEastAsia" w:eastAsiaTheme="minorEastAsia"/>
          <w:sz w:val="32"/>
          <w:szCs w:val="32"/>
        </w:rPr>
      </w:pPr>
    </w:p>
    <w:p w14:paraId="28362120">
      <w:pPr>
        <w:pStyle w:val="13"/>
        <w:ind w:firstLine="0" w:firstLineChars="0"/>
        <w:rPr>
          <w:rFonts w:hint="eastAsia" w:cs="仿宋" w:asciiTheme="minorEastAsia" w:hAnsiTheme="minorEastAsia" w:eastAsiaTheme="minorEastAsia"/>
          <w:sz w:val="32"/>
          <w:szCs w:val="32"/>
        </w:rPr>
      </w:pPr>
    </w:p>
    <w:p w14:paraId="3FA1A11E">
      <w:pPr>
        <w:pStyle w:val="13"/>
        <w:ind w:firstLine="0" w:firstLineChars="0"/>
        <w:rPr>
          <w:rFonts w:hint="eastAsia" w:cs="仿宋" w:asciiTheme="minorEastAsia" w:hAnsiTheme="minorEastAsia" w:eastAsiaTheme="minorEastAsia"/>
          <w:sz w:val="32"/>
          <w:szCs w:val="32"/>
        </w:rPr>
      </w:pPr>
    </w:p>
    <w:p w14:paraId="36AEC33B">
      <w:pPr>
        <w:pStyle w:val="13"/>
        <w:ind w:firstLine="0" w:firstLineChars="0"/>
        <w:rPr>
          <w:rFonts w:hint="eastAsia" w:cs="仿宋" w:asciiTheme="minorEastAsia" w:hAnsiTheme="minorEastAsia" w:eastAsiaTheme="minorEastAsia"/>
          <w:sz w:val="32"/>
          <w:szCs w:val="32"/>
        </w:rPr>
      </w:pPr>
    </w:p>
    <w:p w14:paraId="69848546">
      <w:pPr>
        <w:pStyle w:val="13"/>
        <w:ind w:firstLine="0" w:firstLineChars="0"/>
        <w:rPr>
          <w:rFonts w:hint="eastAsia" w:cs="仿宋" w:asciiTheme="minorEastAsia" w:hAnsiTheme="minorEastAsia" w:eastAsiaTheme="minorEastAsia"/>
          <w:sz w:val="32"/>
          <w:szCs w:val="32"/>
        </w:rPr>
      </w:pPr>
    </w:p>
    <w:p w14:paraId="1BF9BC47">
      <w:pPr>
        <w:pStyle w:val="13"/>
        <w:ind w:firstLine="0" w:firstLineChars="0"/>
        <w:rPr>
          <w:rFonts w:hint="eastAsia" w:cs="仿宋" w:asciiTheme="minorEastAsia" w:hAnsiTheme="minorEastAsia" w:eastAsiaTheme="minorEastAsia"/>
          <w:sz w:val="32"/>
          <w:szCs w:val="32"/>
        </w:rPr>
      </w:pPr>
    </w:p>
    <w:p w14:paraId="56B8AE35">
      <w:pPr>
        <w:pStyle w:val="12"/>
        <w:rPr>
          <w:rFonts w:cs="仿宋" w:asciiTheme="minorEastAsia" w:hAnsiTheme="minorEastAsia" w:eastAsiaTheme="minorEastAsia"/>
        </w:rPr>
      </w:pPr>
      <w:bookmarkStart w:id="12" w:name="_Toc26017"/>
      <w:bookmarkStart w:id="13" w:name="_Toc15271"/>
      <w:bookmarkStart w:id="14" w:name="_Toc23720"/>
      <w:bookmarkStart w:id="15" w:name="_Toc28261"/>
      <w:bookmarkStart w:id="16" w:name="_Toc28505"/>
      <w:bookmarkStart w:id="17" w:name="_Toc7203"/>
      <w:bookmarkStart w:id="18" w:name="_Toc17007"/>
      <w:bookmarkStart w:id="19" w:name="_Toc27965"/>
      <w:bookmarkStart w:id="20" w:name="_Toc8061"/>
      <w:bookmarkStart w:id="21" w:name="_Toc6164"/>
      <w:bookmarkStart w:id="22" w:name="_Toc23436"/>
      <w:r>
        <w:rPr>
          <w:rFonts w:cs="仿宋" w:asciiTheme="minorEastAsia" w:hAnsiTheme="minorEastAsia" w:eastAsiaTheme="minorEastAsia"/>
        </w:rPr>
        <w:br w:type="page"/>
      </w:r>
      <w:r>
        <w:rPr>
          <w:rFonts w:cs="仿宋" w:asciiTheme="minorEastAsia" w:hAnsiTheme="minorEastAsia" w:eastAsiaTheme="minorEastAsia"/>
        </w:rPr>
        <w:t>二、</w:t>
      </w:r>
      <w:bookmarkEnd w:id="12"/>
      <w:bookmarkEnd w:id="13"/>
      <w:bookmarkEnd w:id="14"/>
      <w:bookmarkEnd w:id="15"/>
      <w:bookmarkEnd w:id="16"/>
      <w:bookmarkEnd w:id="17"/>
      <w:bookmarkEnd w:id="18"/>
      <w:bookmarkEnd w:id="19"/>
      <w:bookmarkEnd w:id="20"/>
      <w:bookmarkEnd w:id="21"/>
      <w:bookmarkEnd w:id="22"/>
      <w:r>
        <w:rPr>
          <w:rFonts w:cs="仿宋" w:asciiTheme="minorEastAsia" w:hAnsiTheme="minorEastAsia" w:eastAsiaTheme="minorEastAsia"/>
        </w:rPr>
        <w:t>报价一览表</w:t>
      </w:r>
    </w:p>
    <w:p w14:paraId="06000CDC">
      <w:pPr>
        <w:spacing w:line="360" w:lineRule="auto"/>
        <w:jc w:val="center"/>
        <w:rPr>
          <w:rFonts w:hint="eastAsia" w:cs="仿宋" w:asciiTheme="minorEastAsia" w:hAnsiTheme="minorEastAsia"/>
          <w:b/>
          <w:sz w:val="22"/>
        </w:rPr>
      </w:pPr>
      <w:bookmarkStart w:id="23" w:name="_Toc24699_WPSOffice_Level2"/>
      <w:bookmarkStart w:id="24" w:name="_Toc8006"/>
      <w:bookmarkStart w:id="25" w:name="_Toc31114"/>
      <w:bookmarkStart w:id="26" w:name="_Toc29740_WPSOffice_Level2"/>
      <w:bookmarkStart w:id="27" w:name="_Toc25597_WPSOffice_Level2"/>
      <w:bookmarkStart w:id="28" w:name="_Toc29232"/>
      <w:bookmarkStart w:id="29" w:name="_Toc5592"/>
      <w:r>
        <w:rPr>
          <w:rFonts w:hint="eastAsia" w:cs="仿宋" w:asciiTheme="minorEastAsia" w:hAnsiTheme="minorEastAsia"/>
          <w:b/>
          <w:sz w:val="22"/>
        </w:rPr>
        <w:t>2.1报价一览表</w:t>
      </w:r>
    </w:p>
    <w:p w14:paraId="4AFA1316">
      <w:pPr>
        <w:spacing w:line="360" w:lineRule="auto"/>
        <w:jc w:val="left"/>
        <w:rPr>
          <w:rFonts w:hint="eastAsia" w:cs="仿宋" w:asciiTheme="minorEastAsia" w:hAnsiTheme="minorEastAsia"/>
          <w:b/>
          <w:sz w:val="22"/>
        </w:rPr>
      </w:pPr>
    </w:p>
    <w:p w14:paraId="76BB118C">
      <w:pPr>
        <w:spacing w:line="360" w:lineRule="auto"/>
        <w:jc w:val="left"/>
        <w:rPr>
          <w:rFonts w:hint="eastAsia" w:cs="仿宋" w:asciiTheme="minorEastAsia" w:hAnsiTheme="minorEastAsia"/>
          <w:bCs/>
          <w:sz w:val="20"/>
          <w:szCs w:val="20"/>
        </w:rPr>
      </w:pPr>
      <w:r>
        <w:rPr>
          <w:rFonts w:hint="eastAsia" w:cs="仿宋" w:asciiTheme="minorEastAsia" w:hAnsiTheme="minorEastAsia"/>
          <w:bCs/>
          <w:sz w:val="20"/>
          <w:szCs w:val="20"/>
        </w:rPr>
        <w:t>项目名称：</w:t>
      </w:r>
    </w:p>
    <w:p w14:paraId="019D30E8">
      <w:pPr>
        <w:spacing w:line="360" w:lineRule="auto"/>
        <w:jc w:val="left"/>
        <w:rPr>
          <w:rFonts w:hint="eastAsia" w:cs="仿宋" w:asciiTheme="minorEastAsia" w:hAnsiTheme="minorEastAsia"/>
          <w:bCs/>
          <w:sz w:val="20"/>
          <w:szCs w:val="20"/>
        </w:rPr>
      </w:pPr>
      <w:r>
        <w:rPr>
          <w:rFonts w:hint="eastAsia" w:cs="仿宋" w:asciiTheme="minorEastAsia" w:hAnsiTheme="minorEastAsia"/>
          <w:bCs/>
          <w:sz w:val="20"/>
          <w:szCs w:val="20"/>
        </w:rPr>
        <w:t xml:space="preserve">项目编号：                  </w:t>
      </w:r>
    </w:p>
    <w:tbl>
      <w:tblPr>
        <w:tblStyle w:val="10"/>
        <w:tblpPr w:leftFromText="180" w:rightFromText="180" w:vertAnchor="text" w:horzAnchor="page" w:tblpX="1618" w:tblpY="335"/>
        <w:tblOverlap w:val="never"/>
        <w:tblW w:w="8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3"/>
        <w:gridCol w:w="3343"/>
        <w:gridCol w:w="2464"/>
        <w:gridCol w:w="1565"/>
      </w:tblGrid>
      <w:tr w14:paraId="565E7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trPr>
        <w:tc>
          <w:tcPr>
            <w:tcW w:w="1423" w:type="dxa"/>
            <w:vAlign w:val="center"/>
          </w:tcPr>
          <w:p w14:paraId="0669F04D">
            <w:pPr>
              <w:jc w:val="center"/>
              <w:rPr>
                <w:rFonts w:hint="eastAsia" w:cs="仿宋" w:asciiTheme="minorEastAsia" w:hAnsiTheme="minorEastAsia"/>
                <w:sz w:val="20"/>
                <w:szCs w:val="20"/>
              </w:rPr>
            </w:pPr>
            <w:r>
              <w:rPr>
                <w:rFonts w:hint="eastAsia" w:cs="仿宋" w:asciiTheme="minorEastAsia" w:hAnsiTheme="minorEastAsia"/>
                <w:sz w:val="20"/>
                <w:szCs w:val="20"/>
              </w:rPr>
              <w:t>磋商报价</w:t>
            </w:r>
          </w:p>
          <w:p w14:paraId="29348068">
            <w:pPr>
              <w:jc w:val="center"/>
              <w:rPr>
                <w:rFonts w:hint="eastAsia" w:cs="仿宋" w:asciiTheme="minorEastAsia" w:hAnsiTheme="minorEastAsia"/>
                <w:sz w:val="20"/>
                <w:szCs w:val="20"/>
              </w:rPr>
            </w:pPr>
            <w:r>
              <w:rPr>
                <w:rFonts w:hint="eastAsia" w:cs="仿宋" w:asciiTheme="minorEastAsia" w:hAnsiTheme="minorEastAsia"/>
                <w:sz w:val="20"/>
                <w:szCs w:val="20"/>
              </w:rPr>
              <w:t>（元）</w:t>
            </w:r>
          </w:p>
        </w:tc>
        <w:tc>
          <w:tcPr>
            <w:tcW w:w="3343" w:type="dxa"/>
            <w:vAlign w:val="center"/>
          </w:tcPr>
          <w:p w14:paraId="5E2EF13A">
            <w:pPr>
              <w:jc w:val="center"/>
              <w:rPr>
                <w:rFonts w:hint="eastAsia" w:cs="仿宋" w:asciiTheme="minorEastAsia" w:hAnsiTheme="minorEastAsia"/>
                <w:sz w:val="20"/>
                <w:szCs w:val="20"/>
              </w:rPr>
            </w:pPr>
            <w:r>
              <w:rPr>
                <w:rFonts w:hint="eastAsia" w:cs="仿宋" w:asciiTheme="minorEastAsia" w:hAnsiTheme="minorEastAsia"/>
                <w:sz w:val="20"/>
                <w:szCs w:val="20"/>
              </w:rPr>
              <w:t>服务期限</w:t>
            </w:r>
          </w:p>
        </w:tc>
        <w:tc>
          <w:tcPr>
            <w:tcW w:w="2464" w:type="dxa"/>
            <w:vAlign w:val="center"/>
          </w:tcPr>
          <w:p w14:paraId="49E917A6">
            <w:pPr>
              <w:jc w:val="center"/>
              <w:rPr>
                <w:rFonts w:hint="eastAsia" w:cs="仿宋" w:asciiTheme="minorEastAsia" w:hAnsiTheme="minorEastAsia"/>
                <w:sz w:val="20"/>
                <w:szCs w:val="20"/>
              </w:rPr>
            </w:pPr>
            <w:r>
              <w:rPr>
                <w:rFonts w:hint="eastAsia" w:cs="仿宋" w:asciiTheme="minorEastAsia" w:hAnsiTheme="minorEastAsia"/>
                <w:sz w:val="20"/>
                <w:szCs w:val="20"/>
              </w:rPr>
              <w:t>项目负责人</w:t>
            </w:r>
          </w:p>
        </w:tc>
        <w:tc>
          <w:tcPr>
            <w:tcW w:w="1565" w:type="dxa"/>
            <w:vAlign w:val="center"/>
          </w:tcPr>
          <w:p w14:paraId="0E3D07BC">
            <w:pPr>
              <w:jc w:val="center"/>
              <w:rPr>
                <w:rFonts w:hint="eastAsia" w:cs="仿宋" w:asciiTheme="minorEastAsia" w:hAnsiTheme="minorEastAsia"/>
                <w:sz w:val="20"/>
                <w:szCs w:val="20"/>
              </w:rPr>
            </w:pPr>
            <w:r>
              <w:rPr>
                <w:rFonts w:hint="eastAsia" w:cs="仿宋" w:asciiTheme="minorEastAsia" w:hAnsiTheme="minorEastAsia"/>
                <w:sz w:val="20"/>
                <w:szCs w:val="20"/>
              </w:rPr>
              <w:t>备注</w:t>
            </w:r>
          </w:p>
        </w:tc>
      </w:tr>
      <w:tr w14:paraId="1B680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1423" w:type="dxa"/>
            <w:vAlign w:val="center"/>
          </w:tcPr>
          <w:p w14:paraId="00C56D80">
            <w:pPr>
              <w:jc w:val="center"/>
              <w:rPr>
                <w:rFonts w:hint="eastAsia" w:cs="仿宋" w:asciiTheme="minorEastAsia" w:hAnsiTheme="minorEastAsia"/>
                <w:sz w:val="20"/>
                <w:szCs w:val="20"/>
              </w:rPr>
            </w:pPr>
          </w:p>
        </w:tc>
        <w:tc>
          <w:tcPr>
            <w:tcW w:w="3343" w:type="dxa"/>
            <w:vAlign w:val="center"/>
          </w:tcPr>
          <w:p w14:paraId="31067907">
            <w:pPr>
              <w:jc w:val="center"/>
              <w:rPr>
                <w:rFonts w:hint="eastAsia" w:cs="仿宋" w:asciiTheme="minorEastAsia" w:hAnsiTheme="minorEastAsia"/>
                <w:sz w:val="20"/>
                <w:szCs w:val="20"/>
              </w:rPr>
            </w:pPr>
          </w:p>
        </w:tc>
        <w:tc>
          <w:tcPr>
            <w:tcW w:w="2464" w:type="dxa"/>
            <w:vAlign w:val="center"/>
          </w:tcPr>
          <w:p w14:paraId="605DDDDB">
            <w:pPr>
              <w:jc w:val="center"/>
              <w:rPr>
                <w:rFonts w:hint="eastAsia" w:cs="仿宋" w:asciiTheme="minorEastAsia" w:hAnsiTheme="minorEastAsia"/>
                <w:sz w:val="20"/>
                <w:szCs w:val="20"/>
              </w:rPr>
            </w:pPr>
          </w:p>
        </w:tc>
        <w:tc>
          <w:tcPr>
            <w:tcW w:w="1565" w:type="dxa"/>
            <w:vAlign w:val="center"/>
          </w:tcPr>
          <w:p w14:paraId="0C14F783">
            <w:pPr>
              <w:jc w:val="center"/>
              <w:rPr>
                <w:rFonts w:hint="eastAsia" w:cs="仿宋" w:asciiTheme="minorEastAsia" w:hAnsiTheme="minorEastAsia"/>
                <w:sz w:val="20"/>
                <w:szCs w:val="20"/>
              </w:rPr>
            </w:pPr>
          </w:p>
        </w:tc>
      </w:tr>
      <w:tr w14:paraId="2999E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8795" w:type="dxa"/>
            <w:gridSpan w:val="4"/>
            <w:vAlign w:val="center"/>
          </w:tcPr>
          <w:p w14:paraId="013D595D">
            <w:pPr>
              <w:rPr>
                <w:rFonts w:hint="eastAsia" w:cs="仿宋" w:asciiTheme="minorEastAsia" w:hAnsiTheme="minorEastAsia"/>
                <w:sz w:val="20"/>
                <w:szCs w:val="20"/>
              </w:rPr>
            </w:pPr>
            <w:r>
              <w:rPr>
                <w:rFonts w:hint="eastAsia" w:cs="仿宋" w:asciiTheme="minorEastAsia" w:hAnsiTheme="minorEastAsia"/>
                <w:sz w:val="20"/>
                <w:szCs w:val="20"/>
              </w:rPr>
              <w:t>磋商报价（大写）：                                            （小写：￥       ）</w:t>
            </w:r>
          </w:p>
        </w:tc>
      </w:tr>
      <w:tr w14:paraId="33756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8795" w:type="dxa"/>
            <w:gridSpan w:val="4"/>
            <w:vAlign w:val="center"/>
          </w:tcPr>
          <w:p w14:paraId="103DF1E4">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注：本次磋商报价为含税报价，报价保留小数点后两位。</w:t>
            </w:r>
          </w:p>
        </w:tc>
      </w:tr>
    </w:tbl>
    <w:p w14:paraId="3B394A38">
      <w:pPr>
        <w:tabs>
          <w:tab w:val="left" w:pos="7200"/>
          <w:tab w:val="left" w:pos="8504"/>
        </w:tabs>
        <w:spacing w:line="360" w:lineRule="auto"/>
        <w:ind w:right="-1"/>
        <w:rPr>
          <w:rFonts w:hint="eastAsia" w:cs="仿宋" w:asciiTheme="minorEastAsia" w:hAnsiTheme="minorEastAsia"/>
          <w:sz w:val="20"/>
          <w:szCs w:val="20"/>
        </w:rPr>
      </w:pPr>
    </w:p>
    <w:p w14:paraId="1FE11A61">
      <w:pPr>
        <w:spacing w:line="120" w:lineRule="exact"/>
        <w:rPr>
          <w:rFonts w:hint="eastAsia" w:cs="仿宋" w:asciiTheme="minorEastAsia" w:hAnsiTheme="minorEastAsia"/>
          <w:sz w:val="20"/>
          <w:szCs w:val="20"/>
        </w:rPr>
      </w:pPr>
    </w:p>
    <w:p w14:paraId="19BDB6BC">
      <w:pPr>
        <w:spacing w:line="480" w:lineRule="auto"/>
        <w:ind w:right="540" w:rightChars="257"/>
        <w:jc w:val="left"/>
        <w:rPr>
          <w:rFonts w:hint="eastAsia" w:cs="仿宋" w:asciiTheme="minorEastAsia" w:hAnsiTheme="minorEastAsia"/>
          <w:sz w:val="20"/>
          <w:szCs w:val="20"/>
        </w:rPr>
      </w:pPr>
      <w:r>
        <w:rPr>
          <w:rFonts w:hint="eastAsia" w:cs="仿宋" w:asciiTheme="minorEastAsia" w:hAnsiTheme="minorEastAsia"/>
          <w:sz w:val="20"/>
          <w:szCs w:val="20"/>
        </w:rPr>
        <w:t>供应商名称：</w:t>
      </w:r>
      <w:r>
        <w:rPr>
          <w:rFonts w:hint="eastAsia" w:cs="仿宋" w:asciiTheme="minorEastAsia" w:hAnsiTheme="minorEastAsia"/>
          <w:spacing w:val="4"/>
          <w:sz w:val="20"/>
          <w:szCs w:val="20"/>
          <w:u w:val="single"/>
        </w:rPr>
        <w:t xml:space="preserve">                   </w:t>
      </w:r>
      <w:r>
        <w:rPr>
          <w:rFonts w:hint="eastAsia" w:cs="仿宋" w:asciiTheme="minorEastAsia" w:hAnsiTheme="minorEastAsia"/>
          <w:spacing w:val="4"/>
          <w:sz w:val="20"/>
          <w:szCs w:val="20"/>
        </w:rPr>
        <w:t>（盖单位公章）</w:t>
      </w:r>
    </w:p>
    <w:p w14:paraId="1E180651">
      <w:pPr>
        <w:spacing w:line="480" w:lineRule="auto"/>
        <w:ind w:right="540" w:rightChars="257"/>
        <w:jc w:val="left"/>
        <w:rPr>
          <w:rFonts w:hint="eastAsia" w:cs="仿宋" w:asciiTheme="minorEastAsia" w:hAnsiTheme="minorEastAsia"/>
          <w:sz w:val="20"/>
          <w:szCs w:val="20"/>
        </w:rPr>
      </w:pPr>
    </w:p>
    <w:p w14:paraId="1AB717DC">
      <w:pPr>
        <w:spacing w:line="500" w:lineRule="exact"/>
        <w:jc w:val="left"/>
        <w:rPr>
          <w:rFonts w:hint="eastAsia" w:cs="仿宋" w:asciiTheme="minorEastAsia" w:hAnsiTheme="minorEastAsia"/>
          <w:spacing w:val="4"/>
          <w:sz w:val="20"/>
          <w:szCs w:val="20"/>
        </w:rPr>
      </w:pPr>
      <w:r>
        <w:rPr>
          <w:rFonts w:hint="eastAsia" w:cs="仿宋" w:asciiTheme="minorEastAsia" w:hAnsiTheme="minorEastAsia"/>
          <w:spacing w:val="4"/>
          <w:sz w:val="20"/>
          <w:szCs w:val="20"/>
        </w:rPr>
        <w:t>法定代表人或被授权人：</w:t>
      </w:r>
      <w:r>
        <w:rPr>
          <w:rFonts w:hint="eastAsia" w:cs="仿宋" w:asciiTheme="minorEastAsia" w:hAnsiTheme="minorEastAsia"/>
          <w:spacing w:val="4"/>
          <w:sz w:val="20"/>
          <w:szCs w:val="20"/>
          <w:u w:val="single"/>
        </w:rPr>
        <w:t xml:space="preserve">       </w:t>
      </w:r>
      <w:r>
        <w:rPr>
          <w:rFonts w:hint="eastAsia" w:cs="仿宋" w:asciiTheme="minorEastAsia" w:hAnsiTheme="minorEastAsia"/>
          <w:spacing w:val="4"/>
          <w:sz w:val="20"/>
          <w:szCs w:val="20"/>
        </w:rPr>
        <w:t>（签字或盖章）</w:t>
      </w:r>
    </w:p>
    <w:p w14:paraId="7D1B22DE">
      <w:pPr>
        <w:spacing w:line="480" w:lineRule="auto"/>
        <w:ind w:right="540" w:rightChars="257"/>
        <w:jc w:val="left"/>
        <w:rPr>
          <w:rFonts w:hint="eastAsia" w:cs="仿宋" w:asciiTheme="minorEastAsia" w:hAnsiTheme="minorEastAsia"/>
          <w:sz w:val="20"/>
          <w:szCs w:val="20"/>
        </w:rPr>
      </w:pPr>
    </w:p>
    <w:p w14:paraId="15159796">
      <w:pPr>
        <w:spacing w:line="480" w:lineRule="auto"/>
        <w:ind w:right="540" w:rightChars="257"/>
        <w:rPr>
          <w:rFonts w:hint="eastAsia" w:cs="仿宋" w:asciiTheme="minorEastAsia" w:hAnsiTheme="minorEastAsia"/>
          <w:sz w:val="20"/>
          <w:szCs w:val="20"/>
        </w:rPr>
      </w:pPr>
      <w:r>
        <w:rPr>
          <w:rFonts w:hint="eastAsia" w:cs="仿宋" w:asciiTheme="minorEastAsia" w:hAnsiTheme="minorEastAsia"/>
          <w:sz w:val="20"/>
          <w:szCs w:val="20"/>
        </w:rPr>
        <w:t>日    期：      年   月    日</w:t>
      </w:r>
    </w:p>
    <w:p w14:paraId="78650F8F">
      <w:pPr>
        <w:autoSpaceDE w:val="0"/>
        <w:autoSpaceDN w:val="0"/>
        <w:rPr>
          <w:rFonts w:hint="eastAsia" w:cs="仿宋" w:asciiTheme="minorEastAsia" w:hAnsiTheme="minorEastAsia"/>
          <w:szCs w:val="21"/>
        </w:rPr>
      </w:pPr>
    </w:p>
    <w:bookmarkEnd w:id="23"/>
    <w:bookmarkEnd w:id="24"/>
    <w:bookmarkEnd w:id="25"/>
    <w:bookmarkEnd w:id="26"/>
    <w:bookmarkEnd w:id="27"/>
    <w:bookmarkEnd w:id="28"/>
    <w:p w14:paraId="5812D862">
      <w:pPr>
        <w:spacing w:line="720" w:lineRule="auto"/>
        <w:rPr>
          <w:rFonts w:hint="eastAsia" w:cs="仿宋" w:asciiTheme="minorEastAsia" w:hAnsiTheme="minorEastAsia"/>
          <w:b/>
        </w:rPr>
        <w:sectPr>
          <w:footerReference r:id="rId3" w:type="default"/>
          <w:pgSz w:w="11906" w:h="16838"/>
          <w:pgMar w:top="1440" w:right="1800" w:bottom="1440" w:left="1800" w:header="851" w:footer="992" w:gutter="0"/>
          <w:cols w:space="425" w:num="1"/>
          <w:docGrid w:type="lines" w:linePitch="312" w:charSpace="0"/>
        </w:sectPr>
      </w:pPr>
      <w:r>
        <w:rPr>
          <w:rFonts w:hint="eastAsia" w:cs="仿宋" w:asciiTheme="minorEastAsia" w:hAnsiTheme="minorEastAsia"/>
          <w:b/>
        </w:rPr>
        <w:br w:type="page"/>
      </w:r>
      <w:bookmarkEnd w:id="29"/>
      <w:bookmarkStart w:id="30" w:name="_Toc18568"/>
      <w:bookmarkStart w:id="31" w:name="_Toc6005"/>
      <w:bookmarkStart w:id="32" w:name="_Toc30708"/>
      <w:bookmarkStart w:id="33" w:name="_Toc8657"/>
      <w:bookmarkStart w:id="34" w:name="_Toc32030"/>
      <w:bookmarkStart w:id="35" w:name="_Toc10991"/>
      <w:bookmarkStart w:id="36" w:name="_Toc21044"/>
      <w:bookmarkStart w:id="37" w:name="_Toc32749"/>
      <w:bookmarkStart w:id="38" w:name="_Toc9028"/>
    </w:p>
    <w:p w14:paraId="6604161E">
      <w:pPr>
        <w:jc w:val="center"/>
        <w:rPr>
          <w:rFonts w:hint="eastAsia" w:cs="仿宋" w:asciiTheme="minorEastAsia" w:hAnsiTheme="minorEastAsia"/>
          <w:b/>
          <w:sz w:val="22"/>
        </w:rPr>
      </w:pPr>
      <w:r>
        <w:rPr>
          <w:rFonts w:hint="eastAsia" w:cs="仿宋" w:asciiTheme="minorEastAsia" w:hAnsiTheme="minorEastAsia"/>
          <w:b/>
          <w:sz w:val="22"/>
        </w:rPr>
        <w:t>2.2分项报价表</w:t>
      </w:r>
    </w:p>
    <w:p w14:paraId="45D17A07">
      <w:pPr>
        <w:pStyle w:val="2"/>
        <w:ind w:firstLine="440"/>
        <w:rPr>
          <w:rFonts w:hint="eastAsia" w:cs="仿宋" w:asciiTheme="minorEastAsia" w:hAnsiTheme="minorEastAsia" w:eastAsiaTheme="minorEastAsia"/>
          <w:sz w:val="22"/>
        </w:rPr>
      </w:pPr>
    </w:p>
    <w:p w14:paraId="1043456C">
      <w:pPr>
        <w:rPr>
          <w:rFonts w:hint="eastAsia" w:cs="仿宋" w:asciiTheme="minorEastAsia" w:hAnsiTheme="minorEastAsia"/>
          <w:sz w:val="22"/>
        </w:rPr>
      </w:pPr>
    </w:p>
    <w:p w14:paraId="7FCB02C4">
      <w:pPr>
        <w:pStyle w:val="5"/>
        <w:ind w:left="1470" w:right="1470"/>
        <w:jc w:val="center"/>
        <w:rPr>
          <w:rFonts w:hint="eastAsia" w:cs="仿宋" w:asciiTheme="minorEastAsia" w:hAnsiTheme="minorEastAsia" w:eastAsiaTheme="minorEastAsia"/>
          <w:b/>
          <w:bCs/>
        </w:rPr>
      </w:pPr>
      <w:r>
        <w:rPr>
          <w:rFonts w:hint="eastAsia" w:cs="仿宋" w:asciiTheme="minorEastAsia" w:hAnsiTheme="minorEastAsia" w:eastAsiaTheme="minorEastAsia"/>
          <w:b/>
          <w:bCs/>
          <w:sz w:val="22"/>
        </w:rPr>
        <w:t>（格式自拟）</w:t>
      </w:r>
    </w:p>
    <w:p w14:paraId="2A3624CC">
      <w:pPr>
        <w:tabs>
          <w:tab w:val="right" w:pos="9072"/>
        </w:tabs>
        <w:spacing w:line="360" w:lineRule="auto"/>
        <w:ind w:firstLine="440" w:firstLineChars="200"/>
        <w:rPr>
          <w:rFonts w:hint="eastAsia" w:cs="仿宋" w:asciiTheme="minorEastAsia" w:hAnsiTheme="minorEastAsia"/>
          <w:sz w:val="22"/>
        </w:rPr>
      </w:pPr>
    </w:p>
    <w:p w14:paraId="7A2E68DE">
      <w:pPr>
        <w:spacing w:line="720" w:lineRule="auto"/>
        <w:ind w:firstLine="440" w:firstLineChars="200"/>
        <w:jc w:val="left"/>
        <w:rPr>
          <w:rFonts w:hint="eastAsia" w:cs="仿宋" w:asciiTheme="minorEastAsia" w:hAnsiTheme="minorEastAsia"/>
          <w:sz w:val="22"/>
          <w:u w:val="single"/>
        </w:rPr>
      </w:pPr>
      <w:r>
        <w:rPr>
          <w:rFonts w:hint="eastAsia" w:cs="仿宋" w:asciiTheme="minorEastAsia" w:hAnsiTheme="minorEastAsia"/>
          <w:sz w:val="22"/>
        </w:rPr>
        <w:t>供应商名称：</w:t>
      </w:r>
      <w:r>
        <w:rPr>
          <w:rFonts w:hint="eastAsia" w:cs="仿宋" w:asciiTheme="minorEastAsia" w:hAnsiTheme="minorEastAsia"/>
          <w:sz w:val="22"/>
          <w:u w:val="single"/>
        </w:rPr>
        <w:t xml:space="preserve">                        </w:t>
      </w:r>
      <w:r>
        <w:rPr>
          <w:rFonts w:hint="eastAsia" w:cs="仿宋" w:asciiTheme="minorEastAsia" w:hAnsiTheme="minorEastAsia"/>
          <w:sz w:val="22"/>
        </w:rPr>
        <w:t>（盖单位公章）</w:t>
      </w:r>
    </w:p>
    <w:p w14:paraId="617A06C8">
      <w:pPr>
        <w:spacing w:line="720" w:lineRule="auto"/>
        <w:ind w:firstLine="456" w:firstLineChars="200"/>
        <w:jc w:val="left"/>
        <w:rPr>
          <w:rFonts w:hint="eastAsia" w:cs="仿宋" w:asciiTheme="minorEastAsia" w:hAnsiTheme="minorEastAsia"/>
          <w:spacing w:val="4"/>
          <w:sz w:val="22"/>
        </w:rPr>
      </w:pPr>
      <w:r>
        <w:rPr>
          <w:rFonts w:hint="eastAsia" w:cs="仿宋" w:asciiTheme="minorEastAsia" w:hAnsiTheme="minorEastAsia"/>
          <w:spacing w:val="4"/>
          <w:sz w:val="22"/>
        </w:rPr>
        <w:t>法定代表人或被授权人：</w:t>
      </w:r>
      <w:r>
        <w:rPr>
          <w:rFonts w:hint="eastAsia" w:cs="仿宋" w:asciiTheme="minorEastAsia" w:hAnsiTheme="minorEastAsia"/>
          <w:spacing w:val="4"/>
          <w:sz w:val="22"/>
          <w:u w:val="single"/>
        </w:rPr>
        <w:t xml:space="preserve">            </w:t>
      </w:r>
      <w:r>
        <w:rPr>
          <w:rFonts w:hint="eastAsia" w:cs="仿宋" w:asciiTheme="minorEastAsia" w:hAnsiTheme="minorEastAsia"/>
          <w:spacing w:val="4"/>
          <w:sz w:val="22"/>
        </w:rPr>
        <w:t>（签字或盖章）</w:t>
      </w:r>
    </w:p>
    <w:p w14:paraId="2163037F">
      <w:pPr>
        <w:spacing w:line="720" w:lineRule="auto"/>
        <w:ind w:firstLine="440" w:firstLineChars="200"/>
        <w:rPr>
          <w:rFonts w:hint="eastAsia" w:cs="仿宋" w:asciiTheme="minorEastAsia" w:hAnsiTheme="minorEastAsia"/>
          <w:sz w:val="22"/>
        </w:rPr>
      </w:pPr>
      <w:r>
        <w:rPr>
          <w:rFonts w:hint="eastAsia" w:cs="仿宋" w:asciiTheme="minorEastAsia" w:hAnsiTheme="minorEastAsia"/>
          <w:sz w:val="22"/>
        </w:rPr>
        <w:t>日    期：      年   月    日</w:t>
      </w:r>
    </w:p>
    <w:p w14:paraId="6E89D4A2">
      <w:pPr>
        <w:spacing w:line="720" w:lineRule="auto"/>
        <w:rPr>
          <w:rFonts w:hint="eastAsia" w:cs="仿宋" w:asciiTheme="minorEastAsia" w:hAnsiTheme="minorEastAsia"/>
          <w:b/>
          <w:bCs/>
          <w:sz w:val="28"/>
          <w:szCs w:val="32"/>
        </w:rPr>
        <w:sectPr>
          <w:pgSz w:w="11906" w:h="16838"/>
          <w:pgMar w:top="1440" w:right="1800" w:bottom="1440" w:left="1800" w:header="851" w:footer="992" w:gutter="0"/>
          <w:cols w:space="425" w:num="1"/>
          <w:docGrid w:type="lines" w:linePitch="312" w:charSpace="0"/>
        </w:sectPr>
      </w:pPr>
    </w:p>
    <w:p w14:paraId="38AF3F37">
      <w:pPr>
        <w:spacing w:after="156" w:afterLines="50" w:line="360" w:lineRule="auto"/>
        <w:outlineLvl w:val="1"/>
        <w:rPr>
          <w:rFonts w:hint="eastAsia" w:cs="仿宋" w:asciiTheme="minorEastAsia" w:hAnsiTheme="minorEastAsia"/>
          <w:b/>
          <w:bCs/>
          <w:sz w:val="32"/>
          <w:szCs w:val="32"/>
        </w:rPr>
      </w:pPr>
      <w:r>
        <w:rPr>
          <w:rFonts w:hint="eastAsia" w:cs="仿宋" w:asciiTheme="minorEastAsia" w:hAnsiTheme="minorEastAsia"/>
          <w:b/>
          <w:bCs/>
          <w:sz w:val="32"/>
          <w:szCs w:val="32"/>
        </w:rPr>
        <w:t>三、供应商参加政府采购活动承诺书</w:t>
      </w:r>
      <w:bookmarkEnd w:id="30"/>
      <w:bookmarkEnd w:id="31"/>
      <w:bookmarkEnd w:id="32"/>
      <w:bookmarkEnd w:id="33"/>
      <w:bookmarkEnd w:id="34"/>
      <w:bookmarkEnd w:id="35"/>
      <w:bookmarkEnd w:id="36"/>
      <w:bookmarkEnd w:id="37"/>
      <w:bookmarkEnd w:id="38"/>
    </w:p>
    <w:p w14:paraId="3618FE44">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未签署下列承诺书的，其责任由供应商自行承担。</w:t>
      </w:r>
    </w:p>
    <w:p w14:paraId="77DF5602">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（一）质量安全责任承诺书</w:t>
      </w:r>
    </w:p>
    <w:p w14:paraId="4DF38CBA">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为保证本采购项目顺利进行，作为投标供应商，现郑重承诺：</w:t>
      </w:r>
    </w:p>
    <w:p w14:paraId="136A9B1B">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1、我方投标产品的生产（包括设计、制造、安装、改造、维修等）、投入使用的材料等均完全符合国家现行质量、安全、环保标准和要求。</w:t>
      </w:r>
    </w:p>
    <w:p w14:paraId="7BCD24FC">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2、我方将严格按照国家现行相关储存、运输、安装调试技术标准及规范、服务标准及规范、施工标准及规范，在规定的时限内，保质、保量完成项目全部内容，并向采购人交付合格产品。</w:t>
      </w:r>
    </w:p>
    <w:p w14:paraId="0810D102">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3、对于因产品生产质量以及储存、运输、安装调试、服务、施工等过程中产生的任何安全事故，我方承担全部责任。</w:t>
      </w:r>
    </w:p>
    <w:p w14:paraId="082EFE24">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4、我方提供的货物、工程、服务等符合现行的国家、行业、地区、企业标准及要求，标准不一致的，以更为严格的为准，我方对提供的货物、工程、服务等的质量、安全、环保等承担全部责任。</w:t>
      </w:r>
    </w:p>
    <w:p w14:paraId="0DD85857">
      <w:pPr>
        <w:spacing w:line="500" w:lineRule="exact"/>
        <w:ind w:firstLine="400" w:firstLineChars="200"/>
        <w:rPr>
          <w:rFonts w:hint="eastAsia" w:cs="仿宋" w:asciiTheme="minorEastAsia" w:hAnsiTheme="minorEastAsia"/>
          <w:sz w:val="20"/>
        </w:rPr>
      </w:pPr>
    </w:p>
    <w:p w14:paraId="3FC1A9FE">
      <w:pPr>
        <w:spacing w:line="500" w:lineRule="exact"/>
        <w:ind w:firstLine="3600" w:firstLineChars="1800"/>
        <w:rPr>
          <w:rFonts w:hint="eastAsia" w:cs="仿宋" w:asciiTheme="minorEastAsia" w:hAnsiTheme="minorEastAsia"/>
          <w:sz w:val="20"/>
        </w:rPr>
      </w:pPr>
      <w:r>
        <w:rPr>
          <w:rFonts w:hint="eastAsia" w:cs="仿宋" w:asciiTheme="minorEastAsia" w:hAnsiTheme="minorEastAsia"/>
          <w:sz w:val="20"/>
        </w:rPr>
        <w:t>供应商名称：</w:t>
      </w:r>
      <w:r>
        <w:rPr>
          <w:rFonts w:hint="eastAsia" w:cs="仿宋" w:asciiTheme="minorEastAsia" w:hAnsiTheme="minorEastAsia"/>
          <w:sz w:val="20"/>
          <w:u w:val="single"/>
        </w:rPr>
        <w:t xml:space="preserve">           </w:t>
      </w:r>
      <w:r>
        <w:rPr>
          <w:rFonts w:hint="eastAsia" w:cs="仿宋" w:asciiTheme="minorEastAsia" w:hAnsiTheme="minorEastAsia"/>
          <w:sz w:val="20"/>
        </w:rPr>
        <w:t>（加盖公章）</w:t>
      </w:r>
    </w:p>
    <w:p w14:paraId="03A34B72">
      <w:pPr>
        <w:spacing w:line="500" w:lineRule="exact"/>
        <w:ind w:firstLine="3800" w:firstLineChars="1900"/>
        <w:rPr>
          <w:rFonts w:hint="eastAsia" w:cs="仿宋" w:asciiTheme="minorEastAsia" w:hAnsiTheme="minorEastAsia"/>
          <w:sz w:val="20"/>
        </w:rPr>
      </w:pPr>
      <w:r>
        <w:rPr>
          <w:rFonts w:hint="eastAsia" w:cs="仿宋" w:asciiTheme="minorEastAsia" w:hAnsiTheme="minorEastAsia"/>
          <w:sz w:val="20"/>
        </w:rPr>
        <w:t>日期：　年　月　日</w:t>
      </w:r>
    </w:p>
    <w:p w14:paraId="2A92038C">
      <w:pPr>
        <w:spacing w:line="500" w:lineRule="exact"/>
        <w:rPr>
          <w:rFonts w:hint="eastAsia" w:cs="仿宋" w:asciiTheme="minorEastAsia" w:hAnsiTheme="minorEastAsia"/>
        </w:rPr>
      </w:pPr>
    </w:p>
    <w:p w14:paraId="3E9ECF00">
      <w:pPr>
        <w:spacing w:line="500" w:lineRule="exact"/>
        <w:rPr>
          <w:rFonts w:hint="eastAsia" w:cs="仿宋" w:asciiTheme="minorEastAsia" w:hAnsiTheme="minorEastAsia"/>
        </w:rPr>
      </w:pPr>
    </w:p>
    <w:p w14:paraId="6D78153B">
      <w:pPr>
        <w:spacing w:line="500" w:lineRule="exact"/>
        <w:rPr>
          <w:rFonts w:hint="eastAsia" w:cs="仿宋" w:asciiTheme="minorEastAsia" w:hAnsiTheme="minorEastAsia"/>
        </w:rPr>
      </w:pPr>
    </w:p>
    <w:p w14:paraId="32D3574B">
      <w:pPr>
        <w:spacing w:line="500" w:lineRule="exact"/>
        <w:rPr>
          <w:rFonts w:hint="eastAsia" w:cs="仿宋" w:asciiTheme="minorEastAsia" w:hAnsiTheme="minorEastAsia"/>
        </w:rPr>
      </w:pPr>
    </w:p>
    <w:p w14:paraId="70C8B095">
      <w:pPr>
        <w:spacing w:line="500" w:lineRule="exact"/>
        <w:rPr>
          <w:rFonts w:hint="eastAsia" w:cs="仿宋" w:asciiTheme="minorEastAsia" w:hAnsiTheme="minorEastAsia"/>
        </w:rPr>
      </w:pPr>
    </w:p>
    <w:p w14:paraId="5E2B4A40">
      <w:pPr>
        <w:pStyle w:val="8"/>
        <w:ind w:firstLine="210"/>
        <w:rPr>
          <w:rFonts w:hint="eastAsia" w:cs="仿宋" w:asciiTheme="minorEastAsia" w:hAnsiTheme="minorEastAsia" w:eastAsiaTheme="minorEastAsia"/>
        </w:rPr>
      </w:pPr>
    </w:p>
    <w:p w14:paraId="3DCC587C">
      <w:pPr>
        <w:pStyle w:val="8"/>
        <w:ind w:firstLine="210"/>
        <w:rPr>
          <w:rFonts w:hint="eastAsia" w:cs="仿宋" w:asciiTheme="minorEastAsia" w:hAnsiTheme="minorEastAsia" w:eastAsiaTheme="minorEastAsia"/>
        </w:rPr>
      </w:pPr>
    </w:p>
    <w:p w14:paraId="636B61B7">
      <w:pPr>
        <w:pStyle w:val="8"/>
        <w:ind w:firstLine="210"/>
        <w:rPr>
          <w:rFonts w:hint="eastAsia" w:cs="仿宋" w:asciiTheme="minorEastAsia" w:hAnsiTheme="minorEastAsia" w:eastAsiaTheme="minorEastAsia"/>
        </w:rPr>
      </w:pPr>
    </w:p>
    <w:p w14:paraId="29908D10">
      <w:pPr>
        <w:spacing w:line="500" w:lineRule="exact"/>
        <w:rPr>
          <w:rFonts w:hint="eastAsia" w:cs="仿宋" w:asciiTheme="minorEastAsia" w:hAnsiTheme="minorEastAsia"/>
        </w:rPr>
      </w:pPr>
    </w:p>
    <w:p w14:paraId="298061A6">
      <w:pPr>
        <w:pStyle w:val="8"/>
        <w:ind w:firstLine="210"/>
        <w:rPr>
          <w:rFonts w:hint="eastAsia" w:cs="仿宋" w:asciiTheme="minorEastAsia" w:hAnsiTheme="minorEastAsia" w:eastAsiaTheme="minorEastAsia"/>
        </w:rPr>
      </w:pPr>
    </w:p>
    <w:p w14:paraId="3D2EF80B">
      <w:pPr>
        <w:rPr>
          <w:rFonts w:hint="eastAsia" w:cs="仿宋" w:asciiTheme="minorEastAsia" w:hAnsiTheme="minorEastAsia"/>
          <w:b/>
          <w:bCs/>
        </w:rPr>
      </w:pPr>
    </w:p>
    <w:p w14:paraId="4DEE9690">
      <w:pPr>
        <w:spacing w:before="156" w:beforeLines="50" w:line="500" w:lineRule="exact"/>
        <w:ind w:firstLine="402" w:firstLineChars="200"/>
        <w:rPr>
          <w:rFonts w:hint="eastAsia" w:cs="仿宋" w:asciiTheme="minorEastAsia" w:hAnsiTheme="minorEastAsia"/>
          <w:b/>
          <w:bCs/>
          <w:sz w:val="20"/>
        </w:rPr>
      </w:pPr>
      <w:r>
        <w:rPr>
          <w:rFonts w:hint="eastAsia" w:cs="仿宋" w:asciiTheme="minorEastAsia" w:hAnsiTheme="minorEastAsia"/>
          <w:b/>
          <w:bCs/>
          <w:sz w:val="20"/>
        </w:rPr>
        <w:t>（二）拒绝政府采购领域商业贿赂承诺书</w:t>
      </w:r>
    </w:p>
    <w:p w14:paraId="5512E09D">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为响应党中央、国务院关于治理政府采购领域商业贿赂行为的号召，我公司在此庄严承诺：</w:t>
      </w:r>
    </w:p>
    <w:p w14:paraId="503FB9C1">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1、在参与政府采购活动中遵纪守法、诚信经营、公平竞标。</w:t>
      </w:r>
    </w:p>
    <w:p w14:paraId="37C60F55">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2、不向政府采购人、采购代理机构和政府采购评审专家进行任何形式的商业贿赂以谋取交易机会。</w:t>
      </w:r>
    </w:p>
    <w:p w14:paraId="44471123">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3、不向政府采购代理机构和采购人提供虚假资质文件或采用虚假应标方式参与政府采购市场竞争并谋取成交、成交。</w:t>
      </w:r>
    </w:p>
    <w:p w14:paraId="75693CB6">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4、不采取“围标、陪标”等商业欺诈手段获得政府采购定单。</w:t>
      </w:r>
    </w:p>
    <w:p w14:paraId="614AF984">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5、不采取不正当手段诋毁、排挤其他供应商。</w:t>
      </w:r>
    </w:p>
    <w:p w14:paraId="14533045">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6、不在提供商品和服务时“偷梁换柱、以次充好”损害采购人的合法权益。</w:t>
      </w:r>
    </w:p>
    <w:p w14:paraId="566F8F72">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7、不与采购人、采购代理机构政府采购评审专家或其它供应商恶意串通，进行质疑和投诉，维护政府采购市场秩序。</w:t>
      </w:r>
    </w:p>
    <w:p w14:paraId="10DEF417">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8、尊重和接受政府采购监督管理部门的监督和政府采购代理机构招标采购要求，承担因违约行为给采购人造成的损失。</w:t>
      </w:r>
    </w:p>
    <w:p w14:paraId="5446CA81">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9、不发生其他有悖于政府采购公开、公平、公正和诚信原则的行为。</w:t>
      </w:r>
    </w:p>
    <w:p w14:paraId="3AD3A0E3">
      <w:pPr>
        <w:spacing w:line="500" w:lineRule="exact"/>
        <w:rPr>
          <w:rFonts w:hint="eastAsia" w:cs="仿宋" w:asciiTheme="minorEastAsia" w:hAnsiTheme="minorEastAsia"/>
          <w:sz w:val="20"/>
        </w:rPr>
      </w:pPr>
    </w:p>
    <w:p w14:paraId="63CFFF20">
      <w:pPr>
        <w:spacing w:line="500" w:lineRule="exact"/>
        <w:ind w:firstLine="3600" w:firstLineChars="1800"/>
        <w:rPr>
          <w:rFonts w:hint="eastAsia" w:cs="仿宋" w:asciiTheme="minorEastAsia" w:hAnsiTheme="minorEastAsia"/>
          <w:sz w:val="20"/>
        </w:rPr>
      </w:pPr>
      <w:r>
        <w:rPr>
          <w:rFonts w:hint="eastAsia" w:cs="仿宋" w:asciiTheme="minorEastAsia" w:hAnsiTheme="minorEastAsia"/>
          <w:sz w:val="20"/>
        </w:rPr>
        <w:t>供应商名称：</w:t>
      </w:r>
      <w:r>
        <w:rPr>
          <w:rFonts w:hint="eastAsia" w:cs="仿宋" w:asciiTheme="minorEastAsia" w:hAnsiTheme="minorEastAsia"/>
          <w:sz w:val="20"/>
          <w:u w:val="single"/>
        </w:rPr>
        <w:t xml:space="preserve">          </w:t>
      </w:r>
      <w:r>
        <w:rPr>
          <w:rFonts w:hint="eastAsia" w:cs="仿宋" w:asciiTheme="minorEastAsia" w:hAnsiTheme="minorEastAsia"/>
          <w:sz w:val="20"/>
        </w:rPr>
        <w:t>（加盖公章）</w:t>
      </w:r>
    </w:p>
    <w:p w14:paraId="3D7B6696">
      <w:pPr>
        <w:spacing w:line="500" w:lineRule="exact"/>
        <w:ind w:firstLine="3800" w:firstLineChars="1900"/>
        <w:rPr>
          <w:rFonts w:hint="eastAsia" w:cs="仿宋" w:asciiTheme="minorEastAsia" w:hAnsiTheme="minorEastAsia"/>
          <w:sz w:val="20"/>
        </w:rPr>
      </w:pPr>
      <w:r>
        <w:rPr>
          <w:rFonts w:hint="eastAsia" w:cs="仿宋" w:asciiTheme="minorEastAsia" w:hAnsiTheme="minorEastAsia"/>
          <w:sz w:val="20"/>
        </w:rPr>
        <w:t>日期：　  年　月　日</w:t>
      </w:r>
    </w:p>
    <w:p w14:paraId="421B5AEA">
      <w:pPr>
        <w:spacing w:after="156" w:afterLines="50" w:line="360" w:lineRule="auto"/>
        <w:outlineLvl w:val="1"/>
        <w:rPr>
          <w:rFonts w:hint="eastAsia" w:cs="仿宋" w:asciiTheme="minorEastAsia" w:hAnsiTheme="minorEastAsia"/>
          <w:b/>
          <w:bCs/>
          <w:sz w:val="32"/>
          <w:szCs w:val="32"/>
        </w:rPr>
      </w:pPr>
      <w:r>
        <w:rPr>
          <w:rFonts w:hint="eastAsia" w:cs="仿宋" w:asciiTheme="minorEastAsia" w:hAnsiTheme="minorEastAsia"/>
        </w:rPr>
        <w:br w:type="page"/>
      </w:r>
      <w:r>
        <w:rPr>
          <w:rFonts w:hint="eastAsia" w:cs="仿宋" w:asciiTheme="minorEastAsia" w:hAnsiTheme="minorEastAsia"/>
          <w:b/>
          <w:bCs/>
          <w:sz w:val="32"/>
          <w:szCs w:val="32"/>
        </w:rPr>
        <w:t>四</w:t>
      </w:r>
      <w:bookmarkStart w:id="39" w:name="_GoBack"/>
      <w:r>
        <w:rPr>
          <w:rFonts w:hint="eastAsia" w:cs="仿宋" w:asciiTheme="minorEastAsia" w:hAnsiTheme="minorEastAsia"/>
          <w:b/>
          <w:bCs/>
          <w:sz w:val="32"/>
          <w:szCs w:val="32"/>
        </w:rPr>
        <w:t>、商务条款偏离表</w:t>
      </w:r>
      <w:bookmarkEnd w:id="39"/>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935"/>
        <w:gridCol w:w="1995"/>
        <w:gridCol w:w="2085"/>
        <w:gridCol w:w="1260"/>
        <w:gridCol w:w="944"/>
      </w:tblGrid>
      <w:tr w14:paraId="79FA7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vAlign w:val="center"/>
          </w:tcPr>
          <w:p w14:paraId="2E7B955B">
            <w:pPr>
              <w:pStyle w:val="7"/>
              <w:jc w:val="center"/>
              <w:rPr>
                <w:rFonts w:hint="eastAsia" w:cs="仿宋" w:asciiTheme="minorEastAsia" w:hAnsiTheme="minorEastAsia" w:eastAsiaTheme="minorEastAsia"/>
                <w:sz w:val="20"/>
                <w:szCs w:val="20"/>
              </w:rPr>
            </w:pPr>
            <w:r>
              <w:rPr>
                <w:rFonts w:hint="eastAsia" w:cs="仿宋" w:asciiTheme="minorEastAsia" w:hAnsiTheme="minorEastAsia" w:eastAsiaTheme="minorEastAsia"/>
                <w:sz w:val="20"/>
                <w:szCs w:val="20"/>
              </w:rPr>
              <w:t>序号</w:t>
            </w:r>
          </w:p>
        </w:tc>
        <w:tc>
          <w:tcPr>
            <w:tcW w:w="1935" w:type="dxa"/>
            <w:tcBorders>
              <w:top w:val="single" w:color="auto" w:sz="4" w:space="0"/>
              <w:left w:val="single" w:color="auto" w:sz="4" w:space="0"/>
              <w:bottom w:val="single" w:color="auto" w:sz="4" w:space="0"/>
              <w:right w:val="single" w:color="auto" w:sz="4" w:space="0"/>
            </w:tcBorders>
            <w:vAlign w:val="center"/>
          </w:tcPr>
          <w:p w14:paraId="561D8F6F">
            <w:pPr>
              <w:pStyle w:val="7"/>
              <w:jc w:val="center"/>
              <w:rPr>
                <w:rFonts w:hint="eastAsia" w:cs="仿宋" w:asciiTheme="minorEastAsia" w:hAnsiTheme="minorEastAsia" w:eastAsiaTheme="minorEastAsia"/>
                <w:sz w:val="20"/>
                <w:szCs w:val="20"/>
              </w:rPr>
            </w:pPr>
            <w:r>
              <w:rPr>
                <w:rFonts w:hint="eastAsia" w:cs="仿宋" w:asciiTheme="minorEastAsia" w:hAnsiTheme="minorEastAsia" w:eastAsiaTheme="minorEastAsia"/>
                <w:sz w:val="20"/>
                <w:szCs w:val="20"/>
              </w:rPr>
              <w:t>竞争性磋商文件条目号</w:t>
            </w:r>
          </w:p>
        </w:tc>
        <w:tc>
          <w:tcPr>
            <w:tcW w:w="1995" w:type="dxa"/>
            <w:tcBorders>
              <w:top w:val="single" w:color="auto" w:sz="4" w:space="0"/>
              <w:left w:val="single" w:color="auto" w:sz="4" w:space="0"/>
              <w:bottom w:val="single" w:color="auto" w:sz="4" w:space="0"/>
              <w:right w:val="single" w:color="auto" w:sz="4" w:space="0"/>
            </w:tcBorders>
            <w:vAlign w:val="center"/>
          </w:tcPr>
          <w:p w14:paraId="47148B30">
            <w:pPr>
              <w:pStyle w:val="7"/>
              <w:jc w:val="center"/>
              <w:rPr>
                <w:rFonts w:hint="eastAsia" w:cs="仿宋" w:asciiTheme="minorEastAsia" w:hAnsiTheme="minorEastAsia" w:eastAsiaTheme="minorEastAsia"/>
                <w:sz w:val="20"/>
                <w:szCs w:val="20"/>
              </w:rPr>
            </w:pPr>
            <w:r>
              <w:rPr>
                <w:rFonts w:hint="eastAsia" w:cs="仿宋" w:asciiTheme="minorEastAsia" w:hAnsiTheme="minorEastAsia" w:eastAsiaTheme="minorEastAsia"/>
                <w:sz w:val="20"/>
                <w:szCs w:val="20"/>
              </w:rPr>
              <w:t>竞争性磋商文件的商务条款</w:t>
            </w:r>
          </w:p>
        </w:tc>
        <w:tc>
          <w:tcPr>
            <w:tcW w:w="2085" w:type="dxa"/>
            <w:tcBorders>
              <w:top w:val="single" w:color="auto" w:sz="4" w:space="0"/>
              <w:left w:val="single" w:color="auto" w:sz="4" w:space="0"/>
              <w:bottom w:val="single" w:color="auto" w:sz="4" w:space="0"/>
              <w:right w:val="single" w:color="auto" w:sz="4" w:space="0"/>
            </w:tcBorders>
            <w:vAlign w:val="center"/>
          </w:tcPr>
          <w:p w14:paraId="7A2C7F8F">
            <w:pPr>
              <w:pStyle w:val="7"/>
              <w:jc w:val="center"/>
              <w:rPr>
                <w:rFonts w:hint="eastAsia" w:cs="仿宋" w:asciiTheme="minorEastAsia" w:hAnsiTheme="minorEastAsia" w:eastAsiaTheme="minorEastAsia"/>
                <w:sz w:val="20"/>
                <w:szCs w:val="20"/>
              </w:rPr>
            </w:pPr>
            <w:r>
              <w:rPr>
                <w:rFonts w:hint="eastAsia" w:cs="仿宋" w:asciiTheme="minorEastAsia" w:hAnsiTheme="minorEastAsia" w:eastAsiaTheme="minorEastAsia"/>
                <w:sz w:val="20"/>
                <w:szCs w:val="20"/>
              </w:rPr>
              <w:t>竞争性磋商响应文件的商务条款</w:t>
            </w:r>
          </w:p>
        </w:tc>
        <w:tc>
          <w:tcPr>
            <w:tcW w:w="1260" w:type="dxa"/>
            <w:tcBorders>
              <w:top w:val="single" w:color="auto" w:sz="4" w:space="0"/>
              <w:left w:val="single" w:color="auto" w:sz="4" w:space="0"/>
              <w:bottom w:val="single" w:color="auto" w:sz="4" w:space="0"/>
              <w:right w:val="single" w:color="auto" w:sz="4" w:space="0"/>
            </w:tcBorders>
            <w:vAlign w:val="center"/>
          </w:tcPr>
          <w:p w14:paraId="182689F6">
            <w:pPr>
              <w:pStyle w:val="7"/>
              <w:jc w:val="center"/>
              <w:rPr>
                <w:rFonts w:hint="eastAsia" w:cs="仿宋" w:asciiTheme="minorEastAsia" w:hAnsiTheme="minorEastAsia" w:eastAsiaTheme="minorEastAsia"/>
                <w:sz w:val="20"/>
                <w:szCs w:val="20"/>
              </w:rPr>
            </w:pPr>
            <w:r>
              <w:rPr>
                <w:rFonts w:hint="eastAsia" w:cs="仿宋" w:asciiTheme="minorEastAsia" w:hAnsiTheme="minorEastAsia" w:eastAsiaTheme="minorEastAsia"/>
                <w:sz w:val="20"/>
                <w:szCs w:val="20"/>
              </w:rPr>
              <w:t>偏离</w:t>
            </w:r>
          </w:p>
        </w:tc>
        <w:tc>
          <w:tcPr>
            <w:tcW w:w="944" w:type="dxa"/>
            <w:tcBorders>
              <w:top w:val="single" w:color="auto" w:sz="4" w:space="0"/>
              <w:left w:val="single" w:color="auto" w:sz="4" w:space="0"/>
              <w:bottom w:val="single" w:color="auto" w:sz="4" w:space="0"/>
              <w:right w:val="single" w:color="auto" w:sz="4" w:space="0"/>
            </w:tcBorders>
            <w:vAlign w:val="center"/>
          </w:tcPr>
          <w:p w14:paraId="19876355">
            <w:pPr>
              <w:pStyle w:val="7"/>
              <w:jc w:val="center"/>
              <w:rPr>
                <w:rFonts w:hint="eastAsia" w:cs="仿宋" w:asciiTheme="minorEastAsia" w:hAnsiTheme="minorEastAsia" w:eastAsiaTheme="minorEastAsia"/>
                <w:sz w:val="20"/>
                <w:szCs w:val="20"/>
              </w:rPr>
            </w:pPr>
            <w:r>
              <w:rPr>
                <w:rFonts w:hint="eastAsia" w:cs="仿宋" w:asciiTheme="minorEastAsia" w:hAnsiTheme="minorEastAsia" w:eastAsiaTheme="minorEastAsia"/>
                <w:sz w:val="20"/>
                <w:szCs w:val="20"/>
              </w:rPr>
              <w:t>说明</w:t>
            </w:r>
          </w:p>
        </w:tc>
      </w:tr>
      <w:tr w14:paraId="04AC4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vAlign w:val="center"/>
          </w:tcPr>
          <w:p w14:paraId="1921DFCA">
            <w:pPr>
              <w:pStyle w:val="7"/>
              <w:ind w:firstLine="400" w:firstLineChars="200"/>
              <w:jc w:val="center"/>
              <w:rPr>
                <w:rFonts w:hint="eastAsia" w:cs="仿宋" w:asciiTheme="minorEastAsia" w:hAnsiTheme="minorEastAsia" w:eastAsiaTheme="minorEastAsia"/>
                <w:sz w:val="20"/>
                <w:szCs w:val="20"/>
              </w:rPr>
            </w:pPr>
          </w:p>
        </w:tc>
        <w:tc>
          <w:tcPr>
            <w:tcW w:w="1935" w:type="dxa"/>
            <w:tcBorders>
              <w:top w:val="single" w:color="auto" w:sz="4" w:space="0"/>
              <w:left w:val="single" w:color="auto" w:sz="4" w:space="0"/>
              <w:bottom w:val="single" w:color="auto" w:sz="4" w:space="0"/>
              <w:right w:val="single" w:color="auto" w:sz="4" w:space="0"/>
            </w:tcBorders>
            <w:vAlign w:val="center"/>
          </w:tcPr>
          <w:p w14:paraId="43930D64">
            <w:pPr>
              <w:pStyle w:val="7"/>
              <w:ind w:firstLine="400" w:firstLineChars="200"/>
              <w:jc w:val="center"/>
              <w:rPr>
                <w:rFonts w:hint="eastAsia" w:cs="仿宋" w:asciiTheme="minorEastAsia" w:hAnsiTheme="minorEastAsia" w:eastAsiaTheme="minorEastAsia"/>
                <w:sz w:val="20"/>
                <w:szCs w:val="20"/>
              </w:rPr>
            </w:pPr>
          </w:p>
        </w:tc>
        <w:tc>
          <w:tcPr>
            <w:tcW w:w="1995" w:type="dxa"/>
            <w:tcBorders>
              <w:top w:val="single" w:color="auto" w:sz="4" w:space="0"/>
              <w:left w:val="single" w:color="auto" w:sz="4" w:space="0"/>
              <w:bottom w:val="single" w:color="auto" w:sz="4" w:space="0"/>
              <w:right w:val="single" w:color="auto" w:sz="4" w:space="0"/>
            </w:tcBorders>
            <w:vAlign w:val="center"/>
          </w:tcPr>
          <w:p w14:paraId="7B759A54">
            <w:pPr>
              <w:pStyle w:val="7"/>
              <w:ind w:firstLine="400" w:firstLineChars="200"/>
              <w:jc w:val="center"/>
              <w:rPr>
                <w:rFonts w:hint="eastAsia" w:cs="仿宋" w:asciiTheme="minorEastAsia" w:hAnsiTheme="minorEastAsia" w:eastAsiaTheme="minorEastAsia"/>
                <w:sz w:val="20"/>
                <w:szCs w:val="20"/>
              </w:rPr>
            </w:pPr>
          </w:p>
        </w:tc>
        <w:tc>
          <w:tcPr>
            <w:tcW w:w="2085" w:type="dxa"/>
            <w:tcBorders>
              <w:top w:val="single" w:color="auto" w:sz="4" w:space="0"/>
              <w:left w:val="single" w:color="auto" w:sz="4" w:space="0"/>
              <w:bottom w:val="single" w:color="auto" w:sz="4" w:space="0"/>
              <w:right w:val="single" w:color="auto" w:sz="4" w:space="0"/>
            </w:tcBorders>
            <w:vAlign w:val="center"/>
          </w:tcPr>
          <w:p w14:paraId="69AE8305">
            <w:pPr>
              <w:pStyle w:val="7"/>
              <w:ind w:firstLine="400" w:firstLineChars="200"/>
              <w:jc w:val="center"/>
              <w:rPr>
                <w:rFonts w:hint="eastAsia" w:cs="仿宋" w:asciiTheme="minorEastAsia" w:hAnsiTheme="minorEastAsia" w:eastAsiaTheme="minorEastAsia"/>
                <w:sz w:val="20"/>
                <w:szCs w:val="20"/>
              </w:rPr>
            </w:pPr>
          </w:p>
        </w:tc>
        <w:tc>
          <w:tcPr>
            <w:tcW w:w="1260" w:type="dxa"/>
            <w:tcBorders>
              <w:top w:val="single" w:color="auto" w:sz="4" w:space="0"/>
              <w:left w:val="single" w:color="auto" w:sz="4" w:space="0"/>
              <w:bottom w:val="single" w:color="auto" w:sz="4" w:space="0"/>
              <w:right w:val="single" w:color="auto" w:sz="4" w:space="0"/>
            </w:tcBorders>
            <w:vAlign w:val="center"/>
          </w:tcPr>
          <w:p w14:paraId="66E5566B">
            <w:pPr>
              <w:pStyle w:val="7"/>
              <w:ind w:firstLine="400" w:firstLineChars="200"/>
              <w:jc w:val="center"/>
              <w:rPr>
                <w:rFonts w:hint="eastAsia" w:cs="仿宋" w:asciiTheme="minorEastAsia" w:hAnsiTheme="minorEastAsia" w:eastAsiaTheme="minorEastAsia"/>
                <w:sz w:val="20"/>
                <w:szCs w:val="20"/>
              </w:rPr>
            </w:pPr>
          </w:p>
        </w:tc>
        <w:tc>
          <w:tcPr>
            <w:tcW w:w="944" w:type="dxa"/>
            <w:tcBorders>
              <w:top w:val="single" w:color="auto" w:sz="4" w:space="0"/>
              <w:left w:val="single" w:color="auto" w:sz="4" w:space="0"/>
              <w:bottom w:val="single" w:color="auto" w:sz="4" w:space="0"/>
              <w:right w:val="single" w:color="auto" w:sz="4" w:space="0"/>
            </w:tcBorders>
            <w:vAlign w:val="center"/>
          </w:tcPr>
          <w:p w14:paraId="07312D87">
            <w:pPr>
              <w:pStyle w:val="7"/>
              <w:ind w:firstLine="400" w:firstLineChars="200"/>
              <w:jc w:val="center"/>
              <w:rPr>
                <w:rFonts w:hint="eastAsia" w:cs="仿宋" w:asciiTheme="minorEastAsia" w:hAnsiTheme="minorEastAsia" w:eastAsiaTheme="minorEastAsia"/>
                <w:sz w:val="20"/>
                <w:szCs w:val="20"/>
              </w:rPr>
            </w:pPr>
          </w:p>
        </w:tc>
      </w:tr>
      <w:tr w14:paraId="16DD6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vAlign w:val="center"/>
          </w:tcPr>
          <w:p w14:paraId="5F605513">
            <w:pPr>
              <w:pStyle w:val="7"/>
              <w:ind w:firstLine="400" w:firstLineChars="200"/>
              <w:jc w:val="center"/>
              <w:rPr>
                <w:rFonts w:hint="eastAsia" w:cs="仿宋" w:asciiTheme="minorEastAsia" w:hAnsiTheme="minorEastAsia" w:eastAsiaTheme="minorEastAsia"/>
                <w:sz w:val="20"/>
                <w:szCs w:val="20"/>
              </w:rPr>
            </w:pPr>
          </w:p>
        </w:tc>
        <w:tc>
          <w:tcPr>
            <w:tcW w:w="1935" w:type="dxa"/>
            <w:tcBorders>
              <w:top w:val="single" w:color="auto" w:sz="4" w:space="0"/>
              <w:left w:val="single" w:color="auto" w:sz="4" w:space="0"/>
              <w:bottom w:val="single" w:color="auto" w:sz="4" w:space="0"/>
              <w:right w:val="single" w:color="auto" w:sz="4" w:space="0"/>
            </w:tcBorders>
            <w:vAlign w:val="center"/>
          </w:tcPr>
          <w:p w14:paraId="0DACA1D5">
            <w:pPr>
              <w:pStyle w:val="7"/>
              <w:ind w:firstLine="400" w:firstLineChars="200"/>
              <w:jc w:val="center"/>
              <w:rPr>
                <w:rFonts w:hint="eastAsia" w:cs="仿宋" w:asciiTheme="minorEastAsia" w:hAnsiTheme="minorEastAsia" w:eastAsiaTheme="minorEastAsia"/>
                <w:sz w:val="20"/>
                <w:szCs w:val="20"/>
              </w:rPr>
            </w:pPr>
          </w:p>
        </w:tc>
        <w:tc>
          <w:tcPr>
            <w:tcW w:w="1995" w:type="dxa"/>
            <w:tcBorders>
              <w:top w:val="single" w:color="auto" w:sz="4" w:space="0"/>
              <w:left w:val="single" w:color="auto" w:sz="4" w:space="0"/>
              <w:bottom w:val="single" w:color="auto" w:sz="4" w:space="0"/>
              <w:right w:val="single" w:color="auto" w:sz="4" w:space="0"/>
            </w:tcBorders>
            <w:vAlign w:val="center"/>
          </w:tcPr>
          <w:p w14:paraId="32C91962">
            <w:pPr>
              <w:pStyle w:val="7"/>
              <w:ind w:firstLine="400" w:firstLineChars="200"/>
              <w:jc w:val="center"/>
              <w:rPr>
                <w:rFonts w:hint="eastAsia" w:cs="仿宋" w:asciiTheme="minorEastAsia" w:hAnsiTheme="minorEastAsia" w:eastAsiaTheme="minorEastAsia"/>
                <w:sz w:val="20"/>
                <w:szCs w:val="20"/>
              </w:rPr>
            </w:pPr>
          </w:p>
        </w:tc>
        <w:tc>
          <w:tcPr>
            <w:tcW w:w="2085" w:type="dxa"/>
            <w:tcBorders>
              <w:top w:val="single" w:color="auto" w:sz="4" w:space="0"/>
              <w:left w:val="single" w:color="auto" w:sz="4" w:space="0"/>
              <w:bottom w:val="single" w:color="auto" w:sz="4" w:space="0"/>
              <w:right w:val="single" w:color="auto" w:sz="4" w:space="0"/>
            </w:tcBorders>
            <w:vAlign w:val="center"/>
          </w:tcPr>
          <w:p w14:paraId="67DF967F">
            <w:pPr>
              <w:pStyle w:val="7"/>
              <w:ind w:firstLine="400" w:firstLineChars="200"/>
              <w:jc w:val="center"/>
              <w:rPr>
                <w:rFonts w:hint="eastAsia" w:cs="仿宋" w:asciiTheme="minorEastAsia" w:hAnsiTheme="minorEastAsia" w:eastAsiaTheme="minorEastAsia"/>
                <w:sz w:val="20"/>
                <w:szCs w:val="20"/>
              </w:rPr>
            </w:pPr>
          </w:p>
        </w:tc>
        <w:tc>
          <w:tcPr>
            <w:tcW w:w="1260" w:type="dxa"/>
            <w:tcBorders>
              <w:top w:val="single" w:color="auto" w:sz="4" w:space="0"/>
              <w:left w:val="single" w:color="auto" w:sz="4" w:space="0"/>
              <w:bottom w:val="single" w:color="auto" w:sz="4" w:space="0"/>
              <w:right w:val="single" w:color="auto" w:sz="4" w:space="0"/>
            </w:tcBorders>
            <w:vAlign w:val="center"/>
          </w:tcPr>
          <w:p w14:paraId="079D746F">
            <w:pPr>
              <w:pStyle w:val="7"/>
              <w:ind w:firstLine="400" w:firstLineChars="200"/>
              <w:jc w:val="center"/>
              <w:rPr>
                <w:rFonts w:hint="eastAsia" w:cs="仿宋" w:asciiTheme="minorEastAsia" w:hAnsiTheme="minorEastAsia" w:eastAsiaTheme="minorEastAsia"/>
                <w:sz w:val="20"/>
                <w:szCs w:val="20"/>
              </w:rPr>
            </w:pPr>
          </w:p>
        </w:tc>
        <w:tc>
          <w:tcPr>
            <w:tcW w:w="944" w:type="dxa"/>
            <w:tcBorders>
              <w:top w:val="single" w:color="auto" w:sz="4" w:space="0"/>
              <w:left w:val="single" w:color="auto" w:sz="4" w:space="0"/>
              <w:bottom w:val="single" w:color="auto" w:sz="4" w:space="0"/>
              <w:right w:val="single" w:color="auto" w:sz="4" w:space="0"/>
            </w:tcBorders>
            <w:vAlign w:val="center"/>
          </w:tcPr>
          <w:p w14:paraId="3E888830">
            <w:pPr>
              <w:pStyle w:val="7"/>
              <w:ind w:firstLine="400" w:firstLineChars="200"/>
              <w:jc w:val="center"/>
              <w:rPr>
                <w:rFonts w:hint="eastAsia" w:cs="仿宋" w:asciiTheme="minorEastAsia" w:hAnsiTheme="minorEastAsia" w:eastAsiaTheme="minorEastAsia"/>
                <w:sz w:val="20"/>
                <w:szCs w:val="20"/>
              </w:rPr>
            </w:pPr>
          </w:p>
        </w:tc>
      </w:tr>
      <w:tr w14:paraId="5995A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vAlign w:val="center"/>
          </w:tcPr>
          <w:p w14:paraId="46AAF2D7">
            <w:pPr>
              <w:pStyle w:val="7"/>
              <w:ind w:firstLine="400" w:firstLineChars="200"/>
              <w:jc w:val="center"/>
              <w:rPr>
                <w:rFonts w:hint="eastAsia" w:cs="仿宋" w:asciiTheme="minorEastAsia" w:hAnsiTheme="minorEastAsia" w:eastAsiaTheme="minorEastAsia"/>
                <w:sz w:val="20"/>
                <w:szCs w:val="20"/>
              </w:rPr>
            </w:pPr>
          </w:p>
        </w:tc>
        <w:tc>
          <w:tcPr>
            <w:tcW w:w="1935" w:type="dxa"/>
            <w:tcBorders>
              <w:top w:val="single" w:color="auto" w:sz="4" w:space="0"/>
              <w:left w:val="single" w:color="auto" w:sz="4" w:space="0"/>
              <w:bottom w:val="single" w:color="auto" w:sz="4" w:space="0"/>
              <w:right w:val="single" w:color="auto" w:sz="4" w:space="0"/>
            </w:tcBorders>
            <w:vAlign w:val="center"/>
          </w:tcPr>
          <w:p w14:paraId="2732EB89">
            <w:pPr>
              <w:pStyle w:val="7"/>
              <w:ind w:firstLine="400" w:firstLineChars="200"/>
              <w:jc w:val="center"/>
              <w:rPr>
                <w:rFonts w:hint="eastAsia" w:cs="仿宋" w:asciiTheme="minorEastAsia" w:hAnsiTheme="minorEastAsia" w:eastAsiaTheme="minorEastAsia"/>
                <w:sz w:val="20"/>
                <w:szCs w:val="20"/>
              </w:rPr>
            </w:pPr>
          </w:p>
        </w:tc>
        <w:tc>
          <w:tcPr>
            <w:tcW w:w="1995" w:type="dxa"/>
            <w:tcBorders>
              <w:top w:val="single" w:color="auto" w:sz="4" w:space="0"/>
              <w:left w:val="single" w:color="auto" w:sz="4" w:space="0"/>
              <w:bottom w:val="single" w:color="auto" w:sz="4" w:space="0"/>
              <w:right w:val="single" w:color="auto" w:sz="4" w:space="0"/>
            </w:tcBorders>
            <w:vAlign w:val="center"/>
          </w:tcPr>
          <w:p w14:paraId="6782C0E8">
            <w:pPr>
              <w:pStyle w:val="7"/>
              <w:ind w:firstLine="400" w:firstLineChars="200"/>
              <w:jc w:val="center"/>
              <w:rPr>
                <w:rFonts w:hint="eastAsia" w:cs="仿宋" w:asciiTheme="minorEastAsia" w:hAnsiTheme="minorEastAsia" w:eastAsiaTheme="minorEastAsia"/>
                <w:sz w:val="20"/>
                <w:szCs w:val="20"/>
              </w:rPr>
            </w:pPr>
          </w:p>
        </w:tc>
        <w:tc>
          <w:tcPr>
            <w:tcW w:w="2085" w:type="dxa"/>
            <w:tcBorders>
              <w:top w:val="single" w:color="auto" w:sz="4" w:space="0"/>
              <w:left w:val="single" w:color="auto" w:sz="4" w:space="0"/>
              <w:bottom w:val="single" w:color="auto" w:sz="4" w:space="0"/>
              <w:right w:val="single" w:color="auto" w:sz="4" w:space="0"/>
            </w:tcBorders>
            <w:vAlign w:val="center"/>
          </w:tcPr>
          <w:p w14:paraId="1E2F71D4">
            <w:pPr>
              <w:pStyle w:val="7"/>
              <w:ind w:firstLine="400" w:firstLineChars="200"/>
              <w:jc w:val="center"/>
              <w:rPr>
                <w:rFonts w:hint="eastAsia" w:cs="仿宋" w:asciiTheme="minorEastAsia" w:hAnsiTheme="minorEastAsia" w:eastAsiaTheme="minorEastAsia"/>
                <w:sz w:val="20"/>
                <w:szCs w:val="20"/>
              </w:rPr>
            </w:pPr>
          </w:p>
        </w:tc>
        <w:tc>
          <w:tcPr>
            <w:tcW w:w="1260" w:type="dxa"/>
            <w:tcBorders>
              <w:top w:val="single" w:color="auto" w:sz="4" w:space="0"/>
              <w:left w:val="single" w:color="auto" w:sz="4" w:space="0"/>
              <w:bottom w:val="single" w:color="auto" w:sz="4" w:space="0"/>
              <w:right w:val="single" w:color="auto" w:sz="4" w:space="0"/>
            </w:tcBorders>
            <w:vAlign w:val="center"/>
          </w:tcPr>
          <w:p w14:paraId="1D2E9AEC">
            <w:pPr>
              <w:pStyle w:val="7"/>
              <w:ind w:firstLine="400" w:firstLineChars="200"/>
              <w:jc w:val="center"/>
              <w:rPr>
                <w:rFonts w:hint="eastAsia" w:cs="仿宋" w:asciiTheme="minorEastAsia" w:hAnsiTheme="minorEastAsia" w:eastAsiaTheme="minorEastAsia"/>
                <w:sz w:val="20"/>
                <w:szCs w:val="20"/>
              </w:rPr>
            </w:pPr>
          </w:p>
        </w:tc>
        <w:tc>
          <w:tcPr>
            <w:tcW w:w="944" w:type="dxa"/>
            <w:tcBorders>
              <w:top w:val="single" w:color="auto" w:sz="4" w:space="0"/>
              <w:left w:val="single" w:color="auto" w:sz="4" w:space="0"/>
              <w:bottom w:val="single" w:color="auto" w:sz="4" w:space="0"/>
              <w:right w:val="single" w:color="auto" w:sz="4" w:space="0"/>
            </w:tcBorders>
            <w:vAlign w:val="center"/>
          </w:tcPr>
          <w:p w14:paraId="1FFA1F76">
            <w:pPr>
              <w:pStyle w:val="7"/>
              <w:ind w:firstLine="400" w:firstLineChars="200"/>
              <w:jc w:val="center"/>
              <w:rPr>
                <w:rFonts w:hint="eastAsia" w:cs="仿宋" w:asciiTheme="minorEastAsia" w:hAnsiTheme="minorEastAsia" w:eastAsiaTheme="minorEastAsia"/>
                <w:sz w:val="20"/>
                <w:szCs w:val="20"/>
              </w:rPr>
            </w:pPr>
          </w:p>
        </w:tc>
      </w:tr>
      <w:tr w14:paraId="0590C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vAlign w:val="center"/>
          </w:tcPr>
          <w:p w14:paraId="5E7BE10D">
            <w:pPr>
              <w:pStyle w:val="7"/>
              <w:ind w:firstLine="400" w:firstLineChars="200"/>
              <w:jc w:val="center"/>
              <w:rPr>
                <w:rFonts w:hint="eastAsia" w:cs="仿宋" w:asciiTheme="minorEastAsia" w:hAnsiTheme="minorEastAsia" w:eastAsiaTheme="minorEastAsia"/>
                <w:sz w:val="20"/>
                <w:szCs w:val="20"/>
              </w:rPr>
            </w:pPr>
          </w:p>
        </w:tc>
        <w:tc>
          <w:tcPr>
            <w:tcW w:w="1935" w:type="dxa"/>
            <w:tcBorders>
              <w:top w:val="single" w:color="auto" w:sz="4" w:space="0"/>
              <w:left w:val="single" w:color="auto" w:sz="4" w:space="0"/>
              <w:bottom w:val="single" w:color="auto" w:sz="4" w:space="0"/>
              <w:right w:val="single" w:color="auto" w:sz="4" w:space="0"/>
            </w:tcBorders>
            <w:vAlign w:val="center"/>
          </w:tcPr>
          <w:p w14:paraId="51759819">
            <w:pPr>
              <w:pStyle w:val="7"/>
              <w:ind w:firstLine="400" w:firstLineChars="200"/>
              <w:jc w:val="center"/>
              <w:rPr>
                <w:rFonts w:hint="eastAsia" w:cs="仿宋" w:asciiTheme="minorEastAsia" w:hAnsiTheme="minorEastAsia" w:eastAsiaTheme="minorEastAsia"/>
                <w:sz w:val="20"/>
                <w:szCs w:val="20"/>
              </w:rPr>
            </w:pPr>
          </w:p>
        </w:tc>
        <w:tc>
          <w:tcPr>
            <w:tcW w:w="1995" w:type="dxa"/>
            <w:tcBorders>
              <w:top w:val="single" w:color="auto" w:sz="4" w:space="0"/>
              <w:left w:val="single" w:color="auto" w:sz="4" w:space="0"/>
              <w:bottom w:val="single" w:color="auto" w:sz="4" w:space="0"/>
              <w:right w:val="single" w:color="auto" w:sz="4" w:space="0"/>
            </w:tcBorders>
            <w:vAlign w:val="center"/>
          </w:tcPr>
          <w:p w14:paraId="2758D1E6">
            <w:pPr>
              <w:pStyle w:val="7"/>
              <w:ind w:firstLine="400" w:firstLineChars="200"/>
              <w:jc w:val="center"/>
              <w:rPr>
                <w:rFonts w:hint="eastAsia" w:cs="仿宋" w:asciiTheme="minorEastAsia" w:hAnsiTheme="minorEastAsia" w:eastAsiaTheme="minorEastAsia"/>
                <w:sz w:val="20"/>
                <w:szCs w:val="20"/>
              </w:rPr>
            </w:pPr>
          </w:p>
        </w:tc>
        <w:tc>
          <w:tcPr>
            <w:tcW w:w="2085" w:type="dxa"/>
            <w:tcBorders>
              <w:top w:val="single" w:color="auto" w:sz="4" w:space="0"/>
              <w:left w:val="single" w:color="auto" w:sz="4" w:space="0"/>
              <w:bottom w:val="single" w:color="auto" w:sz="4" w:space="0"/>
              <w:right w:val="single" w:color="auto" w:sz="4" w:space="0"/>
            </w:tcBorders>
            <w:vAlign w:val="center"/>
          </w:tcPr>
          <w:p w14:paraId="15791DBA">
            <w:pPr>
              <w:pStyle w:val="7"/>
              <w:ind w:firstLine="400" w:firstLineChars="200"/>
              <w:jc w:val="center"/>
              <w:rPr>
                <w:rFonts w:hint="eastAsia" w:cs="仿宋" w:asciiTheme="minorEastAsia" w:hAnsiTheme="minorEastAsia" w:eastAsiaTheme="minorEastAsia"/>
                <w:sz w:val="20"/>
                <w:szCs w:val="20"/>
              </w:rPr>
            </w:pPr>
          </w:p>
        </w:tc>
        <w:tc>
          <w:tcPr>
            <w:tcW w:w="1260" w:type="dxa"/>
            <w:tcBorders>
              <w:top w:val="single" w:color="auto" w:sz="4" w:space="0"/>
              <w:left w:val="single" w:color="auto" w:sz="4" w:space="0"/>
              <w:bottom w:val="single" w:color="auto" w:sz="4" w:space="0"/>
              <w:right w:val="single" w:color="auto" w:sz="4" w:space="0"/>
            </w:tcBorders>
            <w:vAlign w:val="center"/>
          </w:tcPr>
          <w:p w14:paraId="627632BF">
            <w:pPr>
              <w:pStyle w:val="7"/>
              <w:ind w:firstLine="400" w:firstLineChars="200"/>
              <w:jc w:val="center"/>
              <w:rPr>
                <w:rFonts w:hint="eastAsia" w:cs="仿宋" w:asciiTheme="minorEastAsia" w:hAnsiTheme="minorEastAsia" w:eastAsiaTheme="minorEastAsia"/>
                <w:sz w:val="20"/>
                <w:szCs w:val="20"/>
              </w:rPr>
            </w:pPr>
          </w:p>
        </w:tc>
        <w:tc>
          <w:tcPr>
            <w:tcW w:w="944" w:type="dxa"/>
            <w:tcBorders>
              <w:top w:val="single" w:color="auto" w:sz="4" w:space="0"/>
              <w:left w:val="single" w:color="auto" w:sz="4" w:space="0"/>
              <w:bottom w:val="single" w:color="auto" w:sz="4" w:space="0"/>
              <w:right w:val="single" w:color="auto" w:sz="4" w:space="0"/>
            </w:tcBorders>
            <w:vAlign w:val="center"/>
          </w:tcPr>
          <w:p w14:paraId="6B85C2D8">
            <w:pPr>
              <w:pStyle w:val="7"/>
              <w:ind w:firstLine="400" w:firstLineChars="200"/>
              <w:jc w:val="center"/>
              <w:rPr>
                <w:rFonts w:hint="eastAsia" w:cs="仿宋" w:asciiTheme="minorEastAsia" w:hAnsiTheme="minorEastAsia" w:eastAsiaTheme="minorEastAsia"/>
                <w:sz w:val="20"/>
                <w:szCs w:val="20"/>
              </w:rPr>
            </w:pPr>
          </w:p>
        </w:tc>
      </w:tr>
      <w:tr w14:paraId="3D1C2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vAlign w:val="center"/>
          </w:tcPr>
          <w:p w14:paraId="1D9C1546">
            <w:pPr>
              <w:pStyle w:val="7"/>
              <w:ind w:firstLine="400" w:firstLineChars="200"/>
              <w:jc w:val="center"/>
              <w:rPr>
                <w:rFonts w:hint="eastAsia" w:cs="仿宋" w:asciiTheme="minorEastAsia" w:hAnsiTheme="minorEastAsia" w:eastAsiaTheme="minorEastAsia"/>
                <w:sz w:val="20"/>
                <w:szCs w:val="20"/>
              </w:rPr>
            </w:pPr>
          </w:p>
        </w:tc>
        <w:tc>
          <w:tcPr>
            <w:tcW w:w="1935" w:type="dxa"/>
            <w:tcBorders>
              <w:top w:val="single" w:color="auto" w:sz="4" w:space="0"/>
              <w:left w:val="single" w:color="auto" w:sz="4" w:space="0"/>
              <w:bottom w:val="single" w:color="auto" w:sz="4" w:space="0"/>
              <w:right w:val="single" w:color="auto" w:sz="4" w:space="0"/>
            </w:tcBorders>
            <w:vAlign w:val="center"/>
          </w:tcPr>
          <w:p w14:paraId="07E8F14E">
            <w:pPr>
              <w:pStyle w:val="7"/>
              <w:ind w:firstLine="400" w:firstLineChars="200"/>
              <w:jc w:val="center"/>
              <w:rPr>
                <w:rFonts w:hint="eastAsia" w:cs="仿宋" w:asciiTheme="minorEastAsia" w:hAnsiTheme="minorEastAsia" w:eastAsiaTheme="minorEastAsia"/>
                <w:sz w:val="20"/>
                <w:szCs w:val="20"/>
              </w:rPr>
            </w:pPr>
          </w:p>
        </w:tc>
        <w:tc>
          <w:tcPr>
            <w:tcW w:w="1995" w:type="dxa"/>
            <w:tcBorders>
              <w:top w:val="single" w:color="auto" w:sz="4" w:space="0"/>
              <w:left w:val="single" w:color="auto" w:sz="4" w:space="0"/>
              <w:bottom w:val="single" w:color="auto" w:sz="4" w:space="0"/>
              <w:right w:val="single" w:color="auto" w:sz="4" w:space="0"/>
            </w:tcBorders>
            <w:vAlign w:val="center"/>
          </w:tcPr>
          <w:p w14:paraId="0E7DECC5">
            <w:pPr>
              <w:pStyle w:val="7"/>
              <w:ind w:firstLine="400" w:firstLineChars="200"/>
              <w:jc w:val="center"/>
              <w:rPr>
                <w:rFonts w:hint="eastAsia" w:cs="仿宋" w:asciiTheme="minorEastAsia" w:hAnsiTheme="minorEastAsia" w:eastAsiaTheme="minorEastAsia"/>
                <w:sz w:val="20"/>
                <w:szCs w:val="20"/>
              </w:rPr>
            </w:pPr>
          </w:p>
        </w:tc>
        <w:tc>
          <w:tcPr>
            <w:tcW w:w="2085" w:type="dxa"/>
            <w:tcBorders>
              <w:top w:val="single" w:color="auto" w:sz="4" w:space="0"/>
              <w:left w:val="single" w:color="auto" w:sz="4" w:space="0"/>
              <w:bottom w:val="single" w:color="auto" w:sz="4" w:space="0"/>
              <w:right w:val="single" w:color="auto" w:sz="4" w:space="0"/>
            </w:tcBorders>
            <w:vAlign w:val="center"/>
          </w:tcPr>
          <w:p w14:paraId="0FF0F439">
            <w:pPr>
              <w:pStyle w:val="7"/>
              <w:ind w:firstLine="400" w:firstLineChars="200"/>
              <w:jc w:val="center"/>
              <w:rPr>
                <w:rFonts w:hint="eastAsia" w:cs="仿宋" w:asciiTheme="minorEastAsia" w:hAnsiTheme="minorEastAsia" w:eastAsiaTheme="minorEastAsia"/>
                <w:sz w:val="20"/>
                <w:szCs w:val="20"/>
              </w:rPr>
            </w:pPr>
          </w:p>
        </w:tc>
        <w:tc>
          <w:tcPr>
            <w:tcW w:w="1260" w:type="dxa"/>
            <w:tcBorders>
              <w:top w:val="single" w:color="auto" w:sz="4" w:space="0"/>
              <w:left w:val="single" w:color="auto" w:sz="4" w:space="0"/>
              <w:bottom w:val="single" w:color="auto" w:sz="4" w:space="0"/>
              <w:right w:val="single" w:color="auto" w:sz="4" w:space="0"/>
            </w:tcBorders>
            <w:vAlign w:val="center"/>
          </w:tcPr>
          <w:p w14:paraId="29D5DA18">
            <w:pPr>
              <w:pStyle w:val="7"/>
              <w:ind w:firstLine="400" w:firstLineChars="200"/>
              <w:jc w:val="center"/>
              <w:rPr>
                <w:rFonts w:hint="eastAsia" w:cs="仿宋" w:asciiTheme="minorEastAsia" w:hAnsiTheme="minorEastAsia" w:eastAsiaTheme="minorEastAsia"/>
                <w:sz w:val="20"/>
                <w:szCs w:val="20"/>
              </w:rPr>
            </w:pPr>
          </w:p>
        </w:tc>
        <w:tc>
          <w:tcPr>
            <w:tcW w:w="944" w:type="dxa"/>
            <w:tcBorders>
              <w:top w:val="single" w:color="auto" w:sz="4" w:space="0"/>
              <w:left w:val="single" w:color="auto" w:sz="4" w:space="0"/>
              <w:bottom w:val="single" w:color="auto" w:sz="4" w:space="0"/>
              <w:right w:val="single" w:color="auto" w:sz="4" w:space="0"/>
            </w:tcBorders>
            <w:vAlign w:val="center"/>
          </w:tcPr>
          <w:p w14:paraId="0C1C84B7">
            <w:pPr>
              <w:pStyle w:val="7"/>
              <w:ind w:firstLine="400" w:firstLineChars="200"/>
              <w:jc w:val="center"/>
              <w:rPr>
                <w:rFonts w:hint="eastAsia" w:cs="仿宋" w:asciiTheme="minorEastAsia" w:hAnsiTheme="minorEastAsia" w:eastAsiaTheme="minorEastAsia"/>
                <w:sz w:val="20"/>
                <w:szCs w:val="20"/>
              </w:rPr>
            </w:pPr>
          </w:p>
        </w:tc>
      </w:tr>
      <w:tr w14:paraId="52054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vAlign w:val="center"/>
          </w:tcPr>
          <w:p w14:paraId="7C9A889E">
            <w:pPr>
              <w:pStyle w:val="7"/>
              <w:ind w:firstLine="400" w:firstLineChars="200"/>
              <w:jc w:val="center"/>
              <w:rPr>
                <w:rFonts w:hint="eastAsia" w:cs="仿宋" w:asciiTheme="minorEastAsia" w:hAnsiTheme="minorEastAsia" w:eastAsiaTheme="minorEastAsia"/>
                <w:sz w:val="20"/>
                <w:szCs w:val="20"/>
              </w:rPr>
            </w:pPr>
          </w:p>
        </w:tc>
        <w:tc>
          <w:tcPr>
            <w:tcW w:w="1935" w:type="dxa"/>
            <w:tcBorders>
              <w:top w:val="single" w:color="auto" w:sz="4" w:space="0"/>
              <w:left w:val="single" w:color="auto" w:sz="4" w:space="0"/>
              <w:bottom w:val="single" w:color="auto" w:sz="4" w:space="0"/>
              <w:right w:val="single" w:color="auto" w:sz="4" w:space="0"/>
            </w:tcBorders>
            <w:vAlign w:val="center"/>
          </w:tcPr>
          <w:p w14:paraId="4F780437">
            <w:pPr>
              <w:pStyle w:val="7"/>
              <w:ind w:firstLine="400" w:firstLineChars="200"/>
              <w:jc w:val="center"/>
              <w:rPr>
                <w:rFonts w:hint="eastAsia" w:cs="仿宋" w:asciiTheme="minorEastAsia" w:hAnsiTheme="minorEastAsia" w:eastAsiaTheme="minorEastAsia"/>
                <w:sz w:val="20"/>
                <w:szCs w:val="20"/>
              </w:rPr>
            </w:pPr>
          </w:p>
        </w:tc>
        <w:tc>
          <w:tcPr>
            <w:tcW w:w="1995" w:type="dxa"/>
            <w:tcBorders>
              <w:top w:val="single" w:color="auto" w:sz="4" w:space="0"/>
              <w:left w:val="single" w:color="auto" w:sz="4" w:space="0"/>
              <w:bottom w:val="single" w:color="auto" w:sz="4" w:space="0"/>
              <w:right w:val="single" w:color="auto" w:sz="4" w:space="0"/>
            </w:tcBorders>
            <w:vAlign w:val="center"/>
          </w:tcPr>
          <w:p w14:paraId="4A46A4B2">
            <w:pPr>
              <w:pStyle w:val="7"/>
              <w:ind w:firstLine="400" w:firstLineChars="200"/>
              <w:jc w:val="center"/>
              <w:rPr>
                <w:rFonts w:hint="eastAsia" w:cs="仿宋" w:asciiTheme="minorEastAsia" w:hAnsiTheme="minorEastAsia" w:eastAsiaTheme="minorEastAsia"/>
                <w:sz w:val="20"/>
                <w:szCs w:val="20"/>
              </w:rPr>
            </w:pPr>
          </w:p>
        </w:tc>
        <w:tc>
          <w:tcPr>
            <w:tcW w:w="2085" w:type="dxa"/>
            <w:tcBorders>
              <w:top w:val="single" w:color="auto" w:sz="4" w:space="0"/>
              <w:left w:val="single" w:color="auto" w:sz="4" w:space="0"/>
              <w:bottom w:val="single" w:color="auto" w:sz="4" w:space="0"/>
              <w:right w:val="single" w:color="auto" w:sz="4" w:space="0"/>
            </w:tcBorders>
            <w:vAlign w:val="center"/>
          </w:tcPr>
          <w:p w14:paraId="13291E07">
            <w:pPr>
              <w:pStyle w:val="7"/>
              <w:ind w:firstLine="400" w:firstLineChars="200"/>
              <w:jc w:val="center"/>
              <w:rPr>
                <w:rFonts w:hint="eastAsia" w:cs="仿宋" w:asciiTheme="minorEastAsia" w:hAnsiTheme="minorEastAsia" w:eastAsiaTheme="minorEastAsia"/>
                <w:sz w:val="20"/>
                <w:szCs w:val="20"/>
              </w:rPr>
            </w:pPr>
          </w:p>
        </w:tc>
        <w:tc>
          <w:tcPr>
            <w:tcW w:w="1260" w:type="dxa"/>
            <w:tcBorders>
              <w:top w:val="single" w:color="auto" w:sz="4" w:space="0"/>
              <w:left w:val="single" w:color="auto" w:sz="4" w:space="0"/>
              <w:bottom w:val="single" w:color="auto" w:sz="4" w:space="0"/>
              <w:right w:val="single" w:color="auto" w:sz="4" w:space="0"/>
            </w:tcBorders>
            <w:vAlign w:val="center"/>
          </w:tcPr>
          <w:p w14:paraId="2B71B275">
            <w:pPr>
              <w:pStyle w:val="7"/>
              <w:ind w:firstLine="400" w:firstLineChars="200"/>
              <w:jc w:val="center"/>
              <w:rPr>
                <w:rFonts w:hint="eastAsia" w:cs="仿宋" w:asciiTheme="minorEastAsia" w:hAnsiTheme="minorEastAsia" w:eastAsiaTheme="minorEastAsia"/>
                <w:sz w:val="20"/>
                <w:szCs w:val="20"/>
              </w:rPr>
            </w:pPr>
          </w:p>
        </w:tc>
        <w:tc>
          <w:tcPr>
            <w:tcW w:w="944" w:type="dxa"/>
            <w:tcBorders>
              <w:top w:val="single" w:color="auto" w:sz="4" w:space="0"/>
              <w:left w:val="single" w:color="auto" w:sz="4" w:space="0"/>
              <w:bottom w:val="single" w:color="auto" w:sz="4" w:space="0"/>
              <w:right w:val="single" w:color="auto" w:sz="4" w:space="0"/>
            </w:tcBorders>
            <w:vAlign w:val="center"/>
          </w:tcPr>
          <w:p w14:paraId="43D80A05">
            <w:pPr>
              <w:pStyle w:val="7"/>
              <w:ind w:firstLine="400" w:firstLineChars="200"/>
              <w:jc w:val="center"/>
              <w:rPr>
                <w:rFonts w:hint="eastAsia" w:cs="仿宋" w:asciiTheme="minorEastAsia" w:hAnsiTheme="minorEastAsia" w:eastAsiaTheme="minorEastAsia"/>
                <w:sz w:val="20"/>
                <w:szCs w:val="20"/>
              </w:rPr>
            </w:pPr>
          </w:p>
        </w:tc>
      </w:tr>
      <w:tr w14:paraId="62ACF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82" w:type="dxa"/>
            <w:tcBorders>
              <w:top w:val="single" w:color="auto" w:sz="4" w:space="0"/>
              <w:left w:val="single" w:color="auto" w:sz="4" w:space="0"/>
              <w:bottom w:val="single" w:color="auto" w:sz="4" w:space="0"/>
              <w:right w:val="single" w:color="auto" w:sz="4" w:space="0"/>
            </w:tcBorders>
            <w:vAlign w:val="center"/>
          </w:tcPr>
          <w:p w14:paraId="2EB4635C">
            <w:pPr>
              <w:pStyle w:val="7"/>
              <w:ind w:firstLine="400" w:firstLineChars="200"/>
              <w:jc w:val="center"/>
              <w:rPr>
                <w:rFonts w:hint="eastAsia" w:cs="仿宋" w:asciiTheme="minorEastAsia" w:hAnsiTheme="minorEastAsia" w:eastAsiaTheme="minorEastAsia"/>
                <w:sz w:val="20"/>
                <w:szCs w:val="20"/>
              </w:rPr>
            </w:pPr>
          </w:p>
        </w:tc>
        <w:tc>
          <w:tcPr>
            <w:tcW w:w="1935" w:type="dxa"/>
            <w:tcBorders>
              <w:top w:val="single" w:color="auto" w:sz="4" w:space="0"/>
              <w:left w:val="single" w:color="auto" w:sz="4" w:space="0"/>
              <w:bottom w:val="single" w:color="auto" w:sz="4" w:space="0"/>
              <w:right w:val="single" w:color="auto" w:sz="4" w:space="0"/>
            </w:tcBorders>
            <w:vAlign w:val="center"/>
          </w:tcPr>
          <w:p w14:paraId="59548308">
            <w:pPr>
              <w:pStyle w:val="7"/>
              <w:ind w:firstLine="400" w:firstLineChars="200"/>
              <w:jc w:val="center"/>
              <w:rPr>
                <w:rFonts w:hint="eastAsia" w:cs="仿宋" w:asciiTheme="minorEastAsia" w:hAnsiTheme="minorEastAsia" w:eastAsiaTheme="minorEastAsia"/>
                <w:sz w:val="20"/>
                <w:szCs w:val="20"/>
              </w:rPr>
            </w:pPr>
          </w:p>
        </w:tc>
        <w:tc>
          <w:tcPr>
            <w:tcW w:w="1995" w:type="dxa"/>
            <w:tcBorders>
              <w:top w:val="single" w:color="auto" w:sz="4" w:space="0"/>
              <w:left w:val="single" w:color="auto" w:sz="4" w:space="0"/>
              <w:bottom w:val="single" w:color="auto" w:sz="4" w:space="0"/>
              <w:right w:val="single" w:color="auto" w:sz="4" w:space="0"/>
            </w:tcBorders>
            <w:vAlign w:val="center"/>
          </w:tcPr>
          <w:p w14:paraId="1A33B61B">
            <w:pPr>
              <w:pStyle w:val="7"/>
              <w:ind w:firstLine="400" w:firstLineChars="200"/>
              <w:jc w:val="center"/>
              <w:rPr>
                <w:rFonts w:hint="eastAsia" w:cs="仿宋" w:asciiTheme="minorEastAsia" w:hAnsiTheme="minorEastAsia" w:eastAsiaTheme="minorEastAsia"/>
                <w:sz w:val="20"/>
                <w:szCs w:val="20"/>
              </w:rPr>
            </w:pPr>
          </w:p>
        </w:tc>
        <w:tc>
          <w:tcPr>
            <w:tcW w:w="2085" w:type="dxa"/>
            <w:tcBorders>
              <w:top w:val="single" w:color="auto" w:sz="4" w:space="0"/>
              <w:left w:val="single" w:color="auto" w:sz="4" w:space="0"/>
              <w:bottom w:val="single" w:color="auto" w:sz="4" w:space="0"/>
              <w:right w:val="single" w:color="auto" w:sz="4" w:space="0"/>
            </w:tcBorders>
            <w:vAlign w:val="center"/>
          </w:tcPr>
          <w:p w14:paraId="4CDDE860">
            <w:pPr>
              <w:pStyle w:val="7"/>
              <w:ind w:firstLine="400" w:firstLineChars="200"/>
              <w:jc w:val="center"/>
              <w:rPr>
                <w:rFonts w:hint="eastAsia" w:cs="仿宋" w:asciiTheme="minorEastAsia" w:hAnsiTheme="minorEastAsia" w:eastAsiaTheme="minorEastAsia"/>
                <w:sz w:val="20"/>
                <w:szCs w:val="20"/>
              </w:rPr>
            </w:pPr>
          </w:p>
        </w:tc>
        <w:tc>
          <w:tcPr>
            <w:tcW w:w="1260" w:type="dxa"/>
            <w:tcBorders>
              <w:top w:val="single" w:color="auto" w:sz="4" w:space="0"/>
              <w:left w:val="single" w:color="auto" w:sz="4" w:space="0"/>
              <w:bottom w:val="single" w:color="auto" w:sz="4" w:space="0"/>
              <w:right w:val="single" w:color="auto" w:sz="4" w:space="0"/>
            </w:tcBorders>
            <w:vAlign w:val="center"/>
          </w:tcPr>
          <w:p w14:paraId="7828780C">
            <w:pPr>
              <w:pStyle w:val="7"/>
              <w:ind w:firstLine="400" w:firstLineChars="200"/>
              <w:jc w:val="center"/>
              <w:rPr>
                <w:rFonts w:hint="eastAsia" w:cs="仿宋" w:asciiTheme="minorEastAsia" w:hAnsiTheme="minorEastAsia" w:eastAsiaTheme="minorEastAsia"/>
                <w:sz w:val="20"/>
                <w:szCs w:val="20"/>
              </w:rPr>
            </w:pPr>
          </w:p>
        </w:tc>
        <w:tc>
          <w:tcPr>
            <w:tcW w:w="944" w:type="dxa"/>
            <w:tcBorders>
              <w:top w:val="single" w:color="auto" w:sz="4" w:space="0"/>
              <w:left w:val="single" w:color="auto" w:sz="4" w:space="0"/>
              <w:bottom w:val="single" w:color="auto" w:sz="4" w:space="0"/>
              <w:right w:val="single" w:color="auto" w:sz="4" w:space="0"/>
            </w:tcBorders>
            <w:vAlign w:val="center"/>
          </w:tcPr>
          <w:p w14:paraId="43926802">
            <w:pPr>
              <w:pStyle w:val="7"/>
              <w:ind w:firstLine="400" w:firstLineChars="200"/>
              <w:jc w:val="center"/>
              <w:rPr>
                <w:rFonts w:hint="eastAsia" w:cs="仿宋" w:asciiTheme="minorEastAsia" w:hAnsiTheme="minorEastAsia" w:eastAsiaTheme="minorEastAsia"/>
                <w:sz w:val="20"/>
                <w:szCs w:val="20"/>
              </w:rPr>
            </w:pPr>
          </w:p>
        </w:tc>
      </w:tr>
    </w:tbl>
    <w:p w14:paraId="201DB8C8">
      <w:pPr>
        <w:spacing w:line="500" w:lineRule="exact"/>
        <w:ind w:firstLine="420" w:firstLineChars="200"/>
        <w:rPr>
          <w:rFonts w:hint="eastAsia" w:cs="仿宋" w:asciiTheme="minorEastAsia" w:hAnsiTheme="minorEastAsia"/>
        </w:rPr>
      </w:pPr>
    </w:p>
    <w:p w14:paraId="2F4685A2">
      <w:pPr>
        <w:pStyle w:val="2"/>
        <w:spacing w:after="190"/>
        <w:ind w:firstLine="400"/>
        <w:rPr>
          <w:rFonts w:hint="eastAsia" w:cs="仿宋" w:asciiTheme="minorEastAsia" w:hAnsiTheme="minorEastAsia" w:eastAsiaTheme="minorEastAsia"/>
          <w:sz w:val="20"/>
          <w:szCs w:val="20"/>
        </w:rPr>
      </w:pPr>
    </w:p>
    <w:p w14:paraId="3F815B70">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说明：</w:t>
      </w:r>
    </w:p>
    <w:p w14:paraId="609DAB61">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1、本表只填写竞争性磋商响应文件中与竞争性磋商文件有偏离（包括正偏离和负偏离）的内容，竞争性磋商响应文件中商务响应与竞争性磋商文件要求完全一致的，不用在此表中列出，但必须提交空白表。</w:t>
      </w:r>
    </w:p>
    <w:p w14:paraId="1BC4A452">
      <w:pPr>
        <w:widowControl/>
        <w:spacing w:after="3" w:line="360" w:lineRule="auto"/>
        <w:ind w:left="221" w:firstLine="400" w:firstLineChars="200"/>
        <w:jc w:val="left"/>
        <w:rPr>
          <w:rFonts w:hint="eastAsia" w:cs="仿宋" w:asciiTheme="minorEastAsia" w:hAnsiTheme="minorEastAsia"/>
          <w:color w:val="000000"/>
          <w:sz w:val="20"/>
          <w14:ligatures w14:val="standardContextual"/>
        </w:rPr>
      </w:pPr>
      <w:r>
        <w:rPr>
          <w:rFonts w:hint="eastAsia" w:cs="仿宋" w:asciiTheme="minorEastAsia" w:hAnsiTheme="minorEastAsia"/>
          <w:color w:val="000000"/>
          <w:sz w:val="20"/>
          <w14:ligatures w14:val="standardContextual"/>
        </w:rPr>
        <w:t>2、供应商必须据实填写，不得虚假响应，否则将取消其投标或成交资格，并按有关规定进行处罚。</w:t>
      </w:r>
    </w:p>
    <w:p w14:paraId="61E0AFD5">
      <w:pPr>
        <w:pStyle w:val="7"/>
        <w:ind w:firstLine="400" w:firstLineChars="200"/>
        <w:jc w:val="center"/>
        <w:rPr>
          <w:rFonts w:hint="eastAsia" w:cs="仿宋" w:asciiTheme="minorEastAsia" w:hAnsiTheme="minorEastAsia" w:eastAsiaTheme="minorEastAsia"/>
          <w:sz w:val="20"/>
          <w:szCs w:val="20"/>
        </w:rPr>
      </w:pPr>
    </w:p>
    <w:p w14:paraId="03C67A9D">
      <w:pPr>
        <w:pStyle w:val="7"/>
        <w:ind w:firstLine="400" w:firstLineChars="200"/>
        <w:rPr>
          <w:rFonts w:hint="eastAsia" w:cs="仿宋" w:asciiTheme="minorEastAsia" w:hAnsiTheme="minorEastAsia" w:eastAsiaTheme="minorEastAsia"/>
          <w:sz w:val="20"/>
          <w:szCs w:val="20"/>
        </w:rPr>
      </w:pPr>
      <w:r>
        <w:rPr>
          <w:rFonts w:hint="eastAsia" w:cs="仿宋" w:asciiTheme="minorEastAsia" w:hAnsiTheme="minorEastAsia" w:eastAsiaTheme="minorEastAsia"/>
          <w:sz w:val="20"/>
          <w:szCs w:val="20"/>
        </w:rPr>
        <w:t>供应商名称：</w:t>
      </w:r>
      <w:r>
        <w:rPr>
          <w:rFonts w:hint="eastAsia" w:cs="仿宋" w:asciiTheme="minorEastAsia" w:hAnsiTheme="minorEastAsia" w:eastAsiaTheme="minorEastAsia"/>
          <w:sz w:val="20"/>
          <w:szCs w:val="20"/>
          <w:u w:val="single"/>
        </w:rPr>
        <w:t xml:space="preserve">                     </w:t>
      </w:r>
      <w:r>
        <w:rPr>
          <w:rFonts w:hint="eastAsia" w:cs="仿宋" w:asciiTheme="minorEastAsia" w:hAnsiTheme="minorEastAsia" w:eastAsiaTheme="minorEastAsia"/>
          <w:sz w:val="20"/>
          <w:szCs w:val="20"/>
        </w:rPr>
        <w:t>（盖单位公章）</w:t>
      </w:r>
    </w:p>
    <w:p w14:paraId="705A92A7">
      <w:pPr>
        <w:pStyle w:val="7"/>
        <w:ind w:firstLine="400" w:firstLineChars="200"/>
        <w:jc w:val="center"/>
        <w:rPr>
          <w:rFonts w:hint="eastAsia" w:cs="仿宋" w:asciiTheme="minorEastAsia" w:hAnsiTheme="minorEastAsia" w:eastAsiaTheme="minorEastAsia"/>
          <w:sz w:val="20"/>
          <w:szCs w:val="20"/>
        </w:rPr>
      </w:pPr>
    </w:p>
    <w:p w14:paraId="5DB904A8">
      <w:pPr>
        <w:pStyle w:val="7"/>
        <w:ind w:firstLine="400" w:firstLineChars="200"/>
        <w:rPr>
          <w:rFonts w:hint="eastAsia" w:cs="仿宋" w:asciiTheme="minorEastAsia" w:hAnsiTheme="minorEastAsia" w:eastAsiaTheme="minorEastAsia"/>
          <w:sz w:val="20"/>
          <w:szCs w:val="20"/>
        </w:rPr>
      </w:pPr>
      <w:r>
        <w:rPr>
          <w:rFonts w:hint="eastAsia" w:cs="仿宋" w:asciiTheme="minorEastAsia" w:hAnsiTheme="minorEastAsia" w:eastAsiaTheme="minorEastAsia"/>
          <w:sz w:val="20"/>
          <w:szCs w:val="20"/>
        </w:rPr>
        <w:t xml:space="preserve">      </w:t>
      </w:r>
    </w:p>
    <w:p w14:paraId="1DF481C4">
      <w:pPr>
        <w:spacing w:line="520" w:lineRule="exact"/>
        <w:ind w:firstLine="400" w:firstLineChars="200"/>
        <w:rPr>
          <w:rFonts w:hint="eastAsia" w:cs="仿宋" w:asciiTheme="minorEastAsia" w:hAnsiTheme="minorEastAsia"/>
        </w:rPr>
      </w:pPr>
      <w:r>
        <w:rPr>
          <w:rFonts w:hint="eastAsia" w:cs="仿宋" w:asciiTheme="minorEastAsia" w:hAnsiTheme="minorEastAsia"/>
          <w:sz w:val="20"/>
          <w:szCs w:val="20"/>
        </w:rPr>
        <w:t>日      期：      年   月    日</w:t>
      </w:r>
    </w:p>
    <w:p w14:paraId="482302C9">
      <w:pPr>
        <w:pStyle w:val="14"/>
        <w:rPr>
          <w:rFonts w:cs="仿宋_GB2312" w:asciiTheme="minorEastAsia" w:hAnsiTheme="minorEastAsia"/>
          <w:b/>
          <w:sz w:val="36"/>
          <w:lang w:eastAsia="zh-CN"/>
        </w:rPr>
      </w:pPr>
    </w:p>
    <w:p w14:paraId="0100530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AFD7C">
    <w:pPr>
      <w:pStyle w:val="6"/>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8300"/>
                          </w:sdtPr>
                          <w:sdtContent>
                            <w:p w14:paraId="1304DBEE">
                              <w:pPr>
                                <w:pStyle w:val="6"/>
                                <w:jc w:val="center"/>
                              </w:pPr>
                              <w:r>
                                <w:fldChar w:fldCharType="begin"/>
                              </w:r>
                              <w:r>
                                <w:instrText xml:space="preserve">PAGE   \* MERGEFORMAT</w:instrText>
                              </w:r>
                              <w:r>
                                <w:fldChar w:fldCharType="separate"/>
                              </w:r>
                              <w:r>
                                <w:rPr>
                                  <w:lang w:val="zh-CN"/>
                                </w:rPr>
                                <w:t>2</w:t>
                              </w:r>
                              <w:r>
                                <w:fldChar w:fldCharType="end"/>
                              </w:r>
                            </w:p>
                          </w:sdtContent>
                        </w:sdt>
                        <w:p w14:paraId="3C75E7D8"/>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sdt>
                    <w:sdtPr>
                      <w:id w:val="147468300"/>
                    </w:sdtPr>
                    <w:sdtContent>
                      <w:p w14:paraId="1304DBEE">
                        <w:pPr>
                          <w:pStyle w:val="6"/>
                          <w:jc w:val="center"/>
                        </w:pPr>
                        <w:r>
                          <w:fldChar w:fldCharType="begin"/>
                        </w:r>
                        <w:r>
                          <w:instrText xml:space="preserve">PAGE   \* MERGEFORMAT</w:instrText>
                        </w:r>
                        <w:r>
                          <w:fldChar w:fldCharType="separate"/>
                        </w:r>
                        <w:r>
                          <w:rPr>
                            <w:lang w:val="zh-CN"/>
                          </w:rPr>
                          <w:t>2</w:t>
                        </w:r>
                        <w:r>
                          <w:fldChar w:fldCharType="end"/>
                        </w:r>
                      </w:p>
                    </w:sdtContent>
                  </w:sdt>
                  <w:p w14:paraId="3C75E7D8"/>
                </w:txbxContent>
              </v:textbox>
            </v:shape>
          </w:pict>
        </mc:Fallback>
      </mc:AlternateContent>
    </w:r>
  </w:p>
  <w:p w14:paraId="131B3E43">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187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1"/>
    <w:pPr>
      <w:spacing w:after="120"/>
    </w:pPr>
    <w:rPr>
      <w:rFonts w:ascii="Calibri" w:hAnsi="Calibri" w:eastAsia="宋体" w:cs="Times New Roman"/>
      <w:szCs w:val="22"/>
    </w:rPr>
  </w:style>
  <w:style w:type="paragraph" w:styleId="4">
    <w:name w:val="Body Text Indent"/>
    <w:basedOn w:val="1"/>
    <w:qFormat/>
    <w:uiPriority w:val="0"/>
    <w:pPr>
      <w:spacing w:after="120"/>
      <w:ind w:left="420" w:leftChars="200"/>
    </w:pPr>
  </w:style>
  <w:style w:type="paragraph" w:styleId="5">
    <w:name w:val="Block Text"/>
    <w:basedOn w:val="1"/>
    <w:qFormat/>
    <w:uiPriority w:val="0"/>
    <w:pPr>
      <w:spacing w:after="120"/>
      <w:ind w:left="1440" w:leftChars="700" w:right="700" w:rightChars="700"/>
    </w:pPr>
    <w:rPr>
      <w:rFonts w:ascii="Times New Roman" w:hAnsi="Times New Roman" w:eastAsia="宋体" w:cs="Times New Roman"/>
      <w:szCs w:val="22"/>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Normal (Web)"/>
    <w:basedOn w:val="1"/>
    <w:qFormat/>
    <w:uiPriority w:val="0"/>
    <w:rPr>
      <w:rFonts w:ascii="Calibri" w:hAnsi="Calibri" w:eastAsia="宋体" w:cs="Times New Roman"/>
      <w:sz w:val="24"/>
      <w:szCs w:val="22"/>
    </w:rPr>
  </w:style>
  <w:style w:type="paragraph" w:styleId="8">
    <w:name w:val="Body Text First Indent"/>
    <w:basedOn w:val="2"/>
    <w:next w:val="9"/>
    <w:qFormat/>
    <w:uiPriority w:val="0"/>
    <w:pPr>
      <w:ind w:firstLine="420" w:firstLineChars="100"/>
    </w:pPr>
  </w:style>
  <w:style w:type="paragraph" w:styleId="9">
    <w:name w:val="Body Text First Indent 2"/>
    <w:basedOn w:val="4"/>
    <w:qFormat/>
    <w:uiPriority w:val="0"/>
    <w:pPr>
      <w:ind w:firstLine="420" w:firstLineChars="200"/>
    </w:pPr>
  </w:style>
  <w:style w:type="paragraph" w:customStyle="1" w:styleId="12">
    <w:name w:val="标题 2（投标文件）"/>
    <w:basedOn w:val="3"/>
    <w:autoRedefine/>
    <w:qFormat/>
    <w:uiPriority w:val="99"/>
    <w:pPr>
      <w:keepNext w:val="0"/>
      <w:keepLines w:val="0"/>
      <w:spacing w:before="0" w:beforeAutospacing="1" w:after="0" w:afterAutospacing="1" w:line="240" w:lineRule="auto"/>
      <w:jc w:val="center"/>
    </w:pPr>
    <w:rPr>
      <w:rFonts w:hint="eastAsia" w:ascii="宋体" w:hAnsi="宋体" w:eastAsia="宋体" w:cs="Times New Roman"/>
      <w:kern w:val="0"/>
      <w:sz w:val="36"/>
      <w:szCs w:val="36"/>
    </w:rPr>
  </w:style>
  <w:style w:type="paragraph" w:customStyle="1" w:styleId="13">
    <w:name w:val="正文（缩进 2 字符）"/>
    <w:basedOn w:val="1"/>
    <w:autoRedefine/>
    <w:qFormat/>
    <w:uiPriority w:val="99"/>
    <w:pPr>
      <w:ind w:firstLine="200" w:firstLineChars="200"/>
    </w:pPr>
    <w:rPr>
      <w:rFonts w:ascii="Calibri" w:hAnsi="Calibri" w:eastAsia="宋体" w:cs="Times New Roman"/>
      <w:szCs w:val="22"/>
    </w:rPr>
  </w:style>
  <w:style w:type="paragraph" w:customStyle="1" w:styleId="1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2026-07-06T04:47:35Z</dcterms:created>
  <dc:creator>Administrator</dc:creator>
  <cp:lastModifiedBy>时间。负荷</cp:lastModifiedBy>
  <dcterms:modified xsi:type="dcterms:W3CDTF">2026-07-06T04:48:05Z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2052-12.1.0.26381</vt:lpwstr>
  </property>
  <property fmtid="{D5CDD505-2E9C-101B-9397-08002B2CF9AE}" pid="3" name="KSOTemplateDocerSaveRecord">
    <vt:lpwstr>eyJoZGlkIjoiOTA2ZWIwNGE0ZTc5ZGFiODkyZDk5MDc0NmE4OGVhYTciLCJ1c2VySWQiOiI1MDY5NzczMDcifQ==</vt:lpwstr>
  </property>
  <property fmtid="{D5CDD505-2E9C-101B-9397-08002B2CF9AE}" pid="4" name="ICV">
    <vt:lpwstr>391119C003984D7A8663DB82A7BB78E8_12</vt:lpwstr>
  </property>
</Properties>
</file>