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379"/>
        </w:tabs>
        <w:spacing w:before="156" w:beforeLines="50" w:after="156" w:afterLines="50" w:line="360" w:lineRule="auto"/>
        <w:jc w:val="center"/>
        <w:outlineLvl w:val="1"/>
        <w:rPr>
          <w:rFonts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b/>
          <w:sz w:val="36"/>
          <w:szCs w:val="36"/>
        </w:rPr>
        <w:t>服务内容及服务要求应答表</w:t>
      </w:r>
    </w:p>
    <w:p>
      <w:pPr>
        <w:pStyle w:val="3"/>
        <w:spacing w:after="156" w:afterLines="50"/>
        <w:ind w:firstLine="120" w:firstLineChars="50"/>
        <w:rPr>
          <w:rFonts w:ascii="仿宋" w:hAnsi="仿宋" w:eastAsia="仿宋" w:cs="仿宋"/>
          <w:sz w:val="24"/>
          <w:szCs w:val="24"/>
        </w:rPr>
      </w:pPr>
    </w:p>
    <w:p>
      <w:pPr>
        <w:widowControl w:val="0"/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</w:p>
    <w:p>
      <w:pPr>
        <w:widowControl w:val="0"/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项目编号： </w:t>
      </w:r>
    </w:p>
    <w:tbl>
      <w:tblPr>
        <w:tblStyle w:val="5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1"/>
        <w:gridCol w:w="1156"/>
        <w:gridCol w:w="2113"/>
        <w:gridCol w:w="1940"/>
        <w:gridCol w:w="1437"/>
        <w:gridCol w:w="16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551" w:type="dxa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156" w:type="dxa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文件条</w:t>
            </w:r>
          </w:p>
          <w:p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目号</w:t>
            </w:r>
          </w:p>
        </w:tc>
        <w:tc>
          <w:tcPr>
            <w:tcW w:w="2113" w:type="dxa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磋商文件</w:t>
            </w:r>
          </w:p>
          <w:p>
            <w:pPr>
              <w:adjustRightInd w:val="0"/>
              <w:snapToGrid w:val="0"/>
              <w:ind w:right="23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服务内容及要求</w:t>
            </w:r>
          </w:p>
        </w:tc>
        <w:tc>
          <w:tcPr>
            <w:tcW w:w="1940" w:type="dxa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磋商响应文件</w:t>
            </w:r>
          </w:p>
          <w:p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的应答</w:t>
            </w:r>
          </w:p>
        </w:tc>
        <w:tc>
          <w:tcPr>
            <w:tcW w:w="1437" w:type="dxa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偏离或</w:t>
            </w:r>
          </w:p>
          <w:p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相同</w:t>
            </w:r>
          </w:p>
        </w:tc>
        <w:tc>
          <w:tcPr>
            <w:tcW w:w="1623" w:type="dxa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156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211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94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437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62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156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211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94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437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62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156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211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94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437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62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156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211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94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437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62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156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211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94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437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62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156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211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94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437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62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156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211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94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437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62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156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211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94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437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62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</w:tr>
    </w:tbl>
    <w:p>
      <w:pPr>
        <w:spacing w:before="156" w:beforeLines="50" w:line="400" w:lineRule="exact"/>
        <w:ind w:left="4" w:leftChars="2" w:firstLine="720" w:firstLineChars="3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说明：供应商必须将磋商文件第三章《磋商项目技术、服务、商务及其他要求》中的服务要求全部内容事项列入此表，并进行应答。供应商若与磋商文件第三章《磋商项目技术、服务、商务及其他要求》中的服务要求全部内容事项完全响应，无偏差，此表可不填写。</w:t>
      </w:r>
    </w:p>
    <w:p>
      <w:pPr>
        <w:spacing w:before="156" w:beforeLines="50" w:line="400" w:lineRule="exact"/>
        <w:ind w:left="4" w:leftChars="2" w:firstLine="720" w:firstLineChars="3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p>
      <w:pPr>
        <w:widowControl w:val="0"/>
        <w:spacing w:line="480" w:lineRule="auto"/>
        <w:ind w:firstLine="3120" w:firstLineChars="13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zh-CN"/>
        </w:rPr>
        <w:t>磋商响应人：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（公章）</w:t>
      </w:r>
    </w:p>
    <w:p>
      <w:pPr>
        <w:widowControl w:val="0"/>
        <w:spacing w:line="480" w:lineRule="auto"/>
        <w:ind w:firstLine="3120" w:firstLineChars="1300"/>
        <w:rPr>
          <w:rFonts w:ascii="仿宋" w:hAnsi="仿宋" w:eastAsia="仿宋" w:cs="仿宋"/>
          <w:sz w:val="24"/>
          <w:szCs w:val="24"/>
          <w:lang w:val="zh-CN"/>
        </w:rPr>
      </w:pPr>
      <w:r>
        <w:rPr>
          <w:rFonts w:hint="eastAsia" w:ascii="仿宋" w:hAnsi="仿宋" w:eastAsia="仿宋" w:cs="仿宋"/>
          <w:sz w:val="24"/>
          <w:szCs w:val="24"/>
          <w:lang w:val="zh-CN"/>
        </w:rPr>
        <w:t>法定代表人或其授权代表：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（签字或盖章）</w:t>
      </w:r>
    </w:p>
    <w:p>
      <w:pPr>
        <w:ind w:firstLine="4080" w:firstLineChars="17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sz w:val="24"/>
          <w:szCs w:val="24"/>
          <w:lang w:val="zh-CN"/>
        </w:rPr>
        <w:t>日</w:t>
      </w:r>
      <w:r>
        <w:rPr>
          <w:rFonts w:hint="eastAsia" w:ascii="仿宋" w:hAnsi="仿宋" w:eastAsia="仿宋" w:cs="仿宋"/>
          <w:sz w:val="24"/>
          <w:szCs w:val="24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期：</w:t>
      </w:r>
      <w:r>
        <w:rPr>
          <w:rFonts w:hint="eastAsia" w:ascii="仿宋" w:hAnsi="仿宋" w:eastAsia="仿宋" w:cs="仿宋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年</w:t>
      </w:r>
      <w:r>
        <w:rPr>
          <w:rFonts w:hint="eastAsia" w:ascii="仿宋" w:hAnsi="仿宋" w:eastAsia="仿宋" w:cs="仿宋"/>
          <w:sz w:val="24"/>
          <w:szCs w:val="24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月</w:t>
      </w:r>
      <w:r>
        <w:rPr>
          <w:rFonts w:hint="eastAsia" w:ascii="仿宋" w:hAnsi="仿宋" w:eastAsia="仿宋" w:cs="仿宋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日</w:t>
      </w:r>
    </w:p>
    <w:p>
      <w:bookmarkStart w:id="0" w:name="_GoBack"/>
      <w:bookmarkEnd w:id="0"/>
    </w:p>
    <w:sectPr>
      <w:pgSz w:w="11906" w:h="16838"/>
      <w:pgMar w:top="1440" w:right="1179" w:bottom="1440" w:left="1179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19DF0ADF"/>
    <w:rsid w:val="1F1F1CC2"/>
    <w:rsid w:val="21FF7370"/>
    <w:rsid w:val="36A01783"/>
    <w:rsid w:val="7505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2">
    <w:name w:val="heading 4"/>
    <w:basedOn w:val="1"/>
    <w:next w:val="1"/>
    <w:autoRedefine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ind w:firstLine="420"/>
    </w:pPr>
    <w:rPr>
      <w:szCs w:val="20"/>
    </w:rPr>
  </w:style>
  <w:style w:type="paragraph" w:styleId="4">
    <w:name w:val="toc 4"/>
    <w:basedOn w:val="1"/>
    <w:next w:val="1"/>
    <w:unhideWhenUsed/>
    <w:qFormat/>
    <w:uiPriority w:val="39"/>
    <w:pPr>
      <w:ind w:left="1260" w:leftChars="6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2025-04-08T01:11:00Z</dcterms:created>
  <dc:creator>Hailan</dc:creator>
  <cp:lastModifiedBy>懛鰦</cp:lastModifiedBy>
  <dcterms:modified xsi:type="dcterms:W3CDTF">2026-07-08T07:35:51Z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04849405103B471DBFF35EC9EB99CA3B_12</vt:lpwstr>
  </property>
  <property fmtid="{D5CDD505-2E9C-101B-9397-08002B2CF9AE}" pid="4" name="KSOTemplateDocerSaveRecord">
    <vt:lpwstr>eyJoZGlkIjoiZDNkY2UxZDE1ZTBkMWJmMTViMDllNDRiNWExOTljZTYiLCJ1c2VySWQiOiIzODI3NTM4MzAifQ==</vt:lpwstr>
  </property>
</Properties>
</file>