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097B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w:t>
      </w:r>
    </w:p>
    <w:p w14:paraId="2C5B42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合同包1(榆林市造林绿化服务中心关于采购榆溪河西侧裸露沙地治理工程项目（三次）):</w:t>
      </w:r>
    </w:p>
    <w:p w14:paraId="43BA7D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合同包预算金额：1,903,900.00元</w:t>
      </w:r>
    </w:p>
    <w:p w14:paraId="0DED48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合同包最高限价：1,903,900.00元</w:t>
      </w:r>
    </w:p>
    <w:tbl>
      <w:tblPr>
        <w:tblW w:w="852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14"/>
        <w:gridCol w:w="1401"/>
        <w:gridCol w:w="1163"/>
        <w:gridCol w:w="1355"/>
        <w:gridCol w:w="2289"/>
        <w:gridCol w:w="1500"/>
      </w:tblGrid>
      <w:tr w14:paraId="79BF2FA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tblHeader/>
          <w:jc w:val="center"/>
        </w:trPr>
        <w:tc>
          <w:tcPr>
            <w:tcW w:w="8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031206">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品目号</w:t>
            </w:r>
          </w:p>
        </w:tc>
        <w:tc>
          <w:tcPr>
            <w:tcW w:w="14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CE6877">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品目名称</w:t>
            </w:r>
          </w:p>
        </w:tc>
        <w:tc>
          <w:tcPr>
            <w:tcW w:w="11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C80A34">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采购标的</w:t>
            </w:r>
          </w:p>
        </w:tc>
        <w:tc>
          <w:tcPr>
            <w:tcW w:w="13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25619A">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数量（单位）</w:t>
            </w:r>
          </w:p>
        </w:tc>
        <w:tc>
          <w:tcPr>
            <w:tcW w:w="22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481B15">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71874E">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品目预算(元)</w:t>
            </w:r>
          </w:p>
        </w:tc>
      </w:tr>
      <w:tr w14:paraId="367669E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0" w:hRule="atLeast"/>
          <w:jc w:val="center"/>
        </w:trPr>
        <w:tc>
          <w:tcPr>
            <w:tcW w:w="8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D1F209">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1-1</w:t>
            </w:r>
          </w:p>
        </w:tc>
        <w:tc>
          <w:tcPr>
            <w:tcW w:w="14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02982B">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土地绿化工程施工</w:t>
            </w:r>
          </w:p>
        </w:tc>
        <w:tc>
          <w:tcPr>
            <w:tcW w:w="11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94C47B">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绿化工程</w:t>
            </w:r>
          </w:p>
        </w:tc>
        <w:tc>
          <w:tcPr>
            <w:tcW w:w="13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C255EC">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1(批)</w:t>
            </w:r>
          </w:p>
        </w:tc>
        <w:tc>
          <w:tcPr>
            <w:tcW w:w="22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649E85">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详见采购文件</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5958A6">
            <w:pPr>
              <w:keepNext w:val="0"/>
              <w:keepLines w:val="0"/>
              <w:widowControl/>
              <w:suppressLineNumbers w:val="0"/>
              <w:wordWrap/>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800,000.00</w:t>
            </w:r>
          </w:p>
        </w:tc>
      </w:tr>
      <w:tr w14:paraId="57F1D1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8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CC810D">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1-2</w:t>
            </w:r>
          </w:p>
        </w:tc>
        <w:tc>
          <w:tcPr>
            <w:tcW w:w="14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084856">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土地绿化工程施工</w:t>
            </w:r>
          </w:p>
        </w:tc>
        <w:tc>
          <w:tcPr>
            <w:tcW w:w="11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EBF1CC">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绿化工程</w:t>
            </w:r>
          </w:p>
        </w:tc>
        <w:tc>
          <w:tcPr>
            <w:tcW w:w="13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9FA9D8">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1(批)</w:t>
            </w:r>
          </w:p>
        </w:tc>
        <w:tc>
          <w:tcPr>
            <w:tcW w:w="22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D8EA54">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详见采购文件</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80AAA4">
            <w:pPr>
              <w:keepNext w:val="0"/>
              <w:keepLines w:val="0"/>
              <w:widowControl/>
              <w:suppressLineNumbers w:val="0"/>
              <w:wordWrap/>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1,103,900.00</w:t>
            </w:r>
          </w:p>
        </w:tc>
      </w:tr>
    </w:tbl>
    <w:p w14:paraId="4557CB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本合同包不接受联合体投标</w:t>
      </w:r>
    </w:p>
    <w:p w14:paraId="1C8A7F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合同履行期限：详见采购文件。</w:t>
      </w:r>
    </w:p>
    <w:p w14:paraId="40E8C87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AF080E"/>
    <w:rsid w:val="5ABF3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rPr>
      <w:rFonts w:ascii="宋体" w:hAnsi="宋体" w:eastAsia="宋体" w:cs="Times New Roman"/>
      <w:spacing w:val="6"/>
      <w:sz w:val="21"/>
      <w:szCs w:val="22"/>
      <w:lang w:eastAsia="en-US" w:bidi="en-US"/>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2026-01-22T11:53:00Z</dcterms:created>
  <dc:creator>yy</dc:creator>
  <cp:lastModifiedBy>秦标项目管理有限公司</cp:lastModifiedBy>
  <dcterms:modified xsi:type="dcterms:W3CDTF">2026-07-02T07:29:23Z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961D35AF5A2A4BE2A42A8ADAE62DE307_12</vt:lpwstr>
  </property>
  <property fmtid="{D5CDD505-2E9C-101B-9397-08002B2CF9AE}" pid="4" name="KSOTemplateDocerSaveRecord">
    <vt:lpwstr>eyJoZGlkIjoiYjhkODhjNjBjODQ3MTgxYTNmODBmM2ZiOGE1MzdmODgiLCJ1c2VySWQiOiIyOTYyNDMwNzcifQ==</vt:lpwstr>
  </property>
</Properties>
</file>