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0BEE6">
      <w:pPr>
        <w:jc w:val="center"/>
        <w:rPr>
          <w:rFonts w:hint="eastAsia" w:ascii="宋体" w:hAnsi="宋体" w:cs="宋体"/>
          <w:b/>
          <w:sz w:val="32"/>
          <w:szCs w:val="32"/>
          <w:highlight w:val="none"/>
          <w:u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u w:val="none"/>
        </w:rPr>
        <w:t>投标报价分项价格表</w:t>
      </w:r>
    </w:p>
    <w:p w14:paraId="3E786E1E">
      <w:pPr>
        <w:pStyle w:val="4"/>
        <w:rPr>
          <w:rFonts w:hint="eastAsia"/>
          <w:lang w:eastAsia="zh-CN"/>
        </w:rPr>
      </w:pPr>
    </w:p>
    <w:p w14:paraId="235F84AC">
      <w:pPr>
        <w:bidi w:val="0"/>
        <w:ind w:firstLine="240" w:firstLineChars="100"/>
        <w:jc w:val="both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t>投标单位</w:t>
      </w:r>
      <w:r>
        <w:rPr>
          <w:rFonts w:hint="eastAsia" w:ascii="宋体" w:hAnsi="宋体" w:eastAsia="宋体" w:cs="宋体"/>
          <w:sz w:val="24"/>
          <w:szCs w:val="32"/>
        </w:rPr>
        <w:t xml:space="preserve">：                                      </w:t>
      </w:r>
    </w:p>
    <w:tbl>
      <w:tblPr>
        <w:tblStyle w:val="5"/>
        <w:tblW w:w="0" w:type="auto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981"/>
        <w:gridCol w:w="946"/>
        <w:gridCol w:w="618"/>
        <w:gridCol w:w="584"/>
        <w:gridCol w:w="877"/>
        <w:gridCol w:w="1059"/>
        <w:gridCol w:w="946"/>
        <w:gridCol w:w="1059"/>
        <w:gridCol w:w="533"/>
      </w:tblGrid>
      <w:tr w14:paraId="221BB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06" w:type="dxa"/>
            <w:noWrap w:val="0"/>
            <w:vAlign w:val="center"/>
          </w:tcPr>
          <w:p w14:paraId="1F69C64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186" w:type="dxa"/>
            <w:noWrap w:val="0"/>
            <w:vAlign w:val="center"/>
          </w:tcPr>
          <w:p w14:paraId="174570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名称</w:t>
            </w:r>
          </w:p>
        </w:tc>
        <w:tc>
          <w:tcPr>
            <w:tcW w:w="1137" w:type="dxa"/>
            <w:noWrap w:val="0"/>
            <w:vAlign w:val="center"/>
          </w:tcPr>
          <w:p w14:paraId="55B0571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型号规格</w:t>
            </w:r>
          </w:p>
        </w:tc>
        <w:tc>
          <w:tcPr>
            <w:tcW w:w="689" w:type="dxa"/>
            <w:noWrap w:val="0"/>
            <w:vAlign w:val="center"/>
          </w:tcPr>
          <w:p w14:paraId="3CA5A70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F6E5BC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产地</w:t>
            </w:r>
          </w:p>
        </w:tc>
        <w:tc>
          <w:tcPr>
            <w:tcW w:w="1043" w:type="dxa"/>
            <w:noWrap w:val="0"/>
            <w:vAlign w:val="center"/>
          </w:tcPr>
          <w:p w14:paraId="1D4F1E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制造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商名称</w:t>
            </w:r>
          </w:p>
        </w:tc>
        <w:tc>
          <w:tcPr>
            <w:tcW w:w="1137" w:type="dxa"/>
            <w:noWrap w:val="0"/>
            <w:vAlign w:val="center"/>
          </w:tcPr>
          <w:p w14:paraId="450FAF6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单价（元）</w:t>
            </w:r>
          </w:p>
        </w:tc>
        <w:tc>
          <w:tcPr>
            <w:tcW w:w="1137" w:type="dxa"/>
            <w:noWrap w:val="0"/>
            <w:vAlign w:val="center"/>
          </w:tcPr>
          <w:p w14:paraId="31BA323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数量/单位</w:t>
            </w:r>
          </w:p>
        </w:tc>
        <w:tc>
          <w:tcPr>
            <w:tcW w:w="1137" w:type="dxa"/>
            <w:noWrap w:val="0"/>
            <w:vAlign w:val="center"/>
          </w:tcPr>
          <w:p w14:paraId="7EB51C9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报价（元）</w:t>
            </w:r>
          </w:p>
        </w:tc>
        <w:tc>
          <w:tcPr>
            <w:tcW w:w="571" w:type="dxa"/>
            <w:noWrap w:val="0"/>
            <w:vAlign w:val="center"/>
          </w:tcPr>
          <w:p w14:paraId="03238DE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备注</w:t>
            </w:r>
          </w:p>
        </w:tc>
      </w:tr>
      <w:tr w14:paraId="60925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59962B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60308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7CD30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21A10D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767EF8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6BC4BB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010A6B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D88EF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032A2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20BB8E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7A08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0A5FD1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A8F8C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55275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547804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74E39D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3206F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F6CC5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F4FB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334258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2977FC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7B7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377EED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BA754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19BDD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4A28F3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189FFB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43E123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F5387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B1DB1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7C0987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1972ADE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33C9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650A3D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8F6D7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51844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22C4F3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324F14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1F9AB8C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4CCAB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72723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367272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3800F6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C513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029" w:type="dxa"/>
            <w:gridSpan w:val="3"/>
            <w:noWrap w:val="0"/>
            <w:vAlign w:val="center"/>
          </w:tcPr>
          <w:p w14:paraId="495AC623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合计（大写）</w:t>
            </w:r>
          </w:p>
        </w:tc>
        <w:tc>
          <w:tcPr>
            <w:tcW w:w="6356" w:type="dxa"/>
            <w:gridSpan w:val="7"/>
            <w:noWrap w:val="0"/>
            <w:vAlign w:val="center"/>
          </w:tcPr>
          <w:p w14:paraId="2600F967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￥</w:t>
            </w:r>
          </w:p>
        </w:tc>
      </w:tr>
    </w:tbl>
    <w:p w14:paraId="6752B0D0">
      <w:pPr>
        <w:adjustRightInd w:val="0"/>
        <w:snapToGrid w:val="0"/>
        <w:ind w:firstLine="210" w:firstLineChars="1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说明：</w:t>
      </w:r>
    </w:p>
    <w:p w14:paraId="22072890"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</w:rPr>
        <w:t>、本</w:t>
      </w:r>
      <w:r>
        <w:rPr>
          <w:rFonts w:hint="eastAsia" w:ascii="宋体" w:hAnsi="宋体" w:eastAsia="宋体" w:cs="宋体"/>
          <w:bCs/>
          <w:color w:val="000000"/>
          <w:szCs w:val="21"/>
        </w:rPr>
        <w:t>表各分项报价合计应当与“开标一览表”总报价相等；</w:t>
      </w:r>
      <w:r>
        <w:rPr>
          <w:rFonts w:hint="eastAsia" w:ascii="宋体" w:hAnsi="宋体" w:eastAsia="宋体" w:cs="宋体"/>
          <w:color w:val="000000"/>
          <w:szCs w:val="21"/>
        </w:rPr>
        <w:t>如果按单价计算的结果与报价不一致时，以单价为准修正报价与合计报价；</w:t>
      </w:r>
    </w:p>
    <w:p w14:paraId="3AABC578"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、本表为多页的，每页均需盖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投标单位</w:t>
      </w:r>
      <w:r>
        <w:rPr>
          <w:rFonts w:hint="eastAsia" w:ascii="宋体" w:hAnsi="宋体" w:eastAsia="宋体" w:cs="宋体"/>
          <w:color w:val="000000"/>
          <w:szCs w:val="21"/>
        </w:rPr>
        <w:t>印章。</w:t>
      </w:r>
    </w:p>
    <w:p w14:paraId="54C4903E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533C2776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5BB44277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eastAsia="zh-CN"/>
        </w:rPr>
        <w:t>投标人签章</w:t>
      </w:r>
      <w:r>
        <w:rPr>
          <w:rFonts w:hint="eastAsia" w:ascii="宋体" w:hAnsi="宋体" w:eastAsia="宋体" w:cs="宋体"/>
          <w:color w:val="000000"/>
          <w:sz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</w:rPr>
        <w:t>（盖章）</w:t>
      </w:r>
    </w:p>
    <w:p w14:paraId="4AD1D05D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none"/>
          <w:lang w:val="en-US" w:eastAsia="zh-CN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F10A4">
    <w:pPr>
      <w:pStyle w:val="3"/>
      <w:jc w:val="distribute"/>
      <w:rPr>
        <w:rFonts w:hint="eastAsia" w:ascii="宋体" w:hAnsi="宋体" w:cs="宋体"/>
        <w:kern w:val="1"/>
        <w:sz w:val="24"/>
        <w:u w:val="single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A939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FA939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0078828A">
    <w:pPr>
      <w:pStyle w:val="3"/>
      <w:jc w:val="distribute"/>
      <w:rPr>
        <w:rFonts w:hint="eastAsia" w:ascii="宋体" w:hAnsi="宋体" w:cs="宋体"/>
        <w:kern w:val="1"/>
        <w:sz w:val="24"/>
        <w:u w:val="single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48895</wp:posOffset>
              </wp:positionV>
              <wp:extent cx="1160145" cy="15557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01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6290C">
                          <w:pPr>
                            <w:snapToGrid w:val="0"/>
                            <w:jc w:val="both"/>
                            <w:rPr>
                              <w:rFonts w:hint="eastAsia"/>
                              <w:b/>
                              <w:bCs/>
                              <w:sz w:val="20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85pt;height:12.25pt;width:91.35pt;mso-position-horizontal:center;mso-position-horizontal-relative:margin;z-index:251659264;mso-width-relative:page;mso-height-relative:page;" filled="f" stroked="f" coordsize="21600,21600" o:gfxdata="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A/9fWLVAAAABQEAAA8AAAAAAAAAAQAgAAAAIgAAAGRycy9kb3ducmV2LnhtbFBLAQIUABQA&#10;AAAIAIdO4kBNZCkJugEAAHIDAAAOAAAAAAAAAAEAIAAAACQ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B46290C">
                    <w:pPr>
                      <w:snapToGrid w:val="0"/>
                      <w:jc w:val="both"/>
                      <w:rPr>
                        <w:rFonts w:hint="eastAsia"/>
                        <w:b/>
                        <w:bCs/>
                        <w:sz w:val="20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5DCA"/>
    <w:rsid w:val="10841250"/>
    <w:rsid w:val="1B9D5FA1"/>
    <w:rsid w:val="21A03883"/>
    <w:rsid w:val="4A7D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20" w:lineRule="exact"/>
    </w:pPr>
    <w:rPr>
      <w:sz w:val="21"/>
      <w:vertAlign w:val="baseline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qFormat/>
    <w:uiPriority w:val="0"/>
    <w:pPr>
      <w:spacing w:line="312" w:lineRule="auto"/>
      <w:ind w:firstLine="420"/>
    </w:pPr>
    <w:rPr>
      <w:rFonts w:ascii="等线" w:hAnsi="等线" w:eastAsia="等线" w:cs="等线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4</TotalTime>
  <ScaleCrop>false</ScaleCrop>
  <LinksUpToDate>false</LinksUpToDate>
  <CharactersWithSpaces>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2025-12-19T11:31:00Z</dcterms:created>
  <dc:creator>Administrator</dc:creator>
  <cp:lastModifiedBy>WPS_1773470324</cp:lastModifiedBy>
  <dcterms:modified xsi:type="dcterms:W3CDTF">2026-05-25T14:33:46Z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9DB598C3C1C5481EAD4481E63D16D7A5_12</vt:lpwstr>
  </property>
</Properties>
</file>