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版本号：SXHJ-2026-00520260525002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紧密型县域医共体服务能力提升建设项目设备采购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SXHJ-2026-005</w:t>
      </w:r>
      <w:r>
        <w:br/>
      </w:r>
      <w:r>
        <w:br/>
      </w:r>
      <w:r>
        <w:br/>
      </w:r>
    </w:p>
    <w:p>
      <w:pPr>
        <w:pStyle w:val="null3"/>
        <w:jc w:val="center"/>
        <w:outlineLvl w:val="2"/>
      </w:pPr>
      <w:r>
        <w:rPr>
          <w:rFonts w:ascii="仿宋_GB2312" w:hAnsi="仿宋_GB2312" w:cs="仿宋_GB2312" w:eastAsia="仿宋_GB2312"/>
          <w:sz w:val="28"/>
          <w:b/>
        </w:rPr>
        <w:t>蒲城县医院</w:t>
      </w:r>
    </w:p>
    <w:p>
      <w:pPr>
        <w:pStyle w:val="null3"/>
        <w:jc w:val="center"/>
        <w:outlineLvl w:val="2"/>
      </w:pPr>
      <w:r>
        <w:rPr>
          <w:rFonts w:ascii="仿宋_GB2312" w:hAnsi="仿宋_GB2312" w:cs="仿宋_GB2312" w:eastAsia="仿宋_GB2312"/>
          <w:sz w:val="28"/>
          <w:b/>
        </w:rPr>
        <w:t>陕西宏璟源工程项目管理有限公司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陕西宏璟源工程项目管理有限公司</w:t>
      </w:r>
      <w:r>
        <w:rPr>
          <w:rFonts w:ascii="仿宋_GB2312" w:hAnsi="仿宋_GB2312" w:cs="仿宋_GB2312" w:eastAsia="仿宋_GB2312"/>
        </w:rPr>
        <w:t>（以下简称“代理机构”）受</w:t>
      </w:r>
      <w:r>
        <w:rPr>
          <w:rFonts w:ascii="仿宋_GB2312" w:hAnsi="仿宋_GB2312" w:cs="仿宋_GB2312" w:eastAsia="仿宋_GB2312"/>
        </w:rPr>
        <w:t>蒲城县医院</w:t>
      </w:r>
      <w:r>
        <w:rPr>
          <w:rFonts w:ascii="仿宋_GB2312" w:hAnsi="仿宋_GB2312" w:cs="仿宋_GB2312" w:eastAsia="仿宋_GB2312"/>
        </w:rPr>
        <w:t>委托，拟对</w:t>
      </w:r>
      <w:r>
        <w:rPr>
          <w:rFonts w:ascii="仿宋_GB2312" w:hAnsi="仿宋_GB2312" w:cs="仿宋_GB2312" w:eastAsia="仿宋_GB2312"/>
        </w:rPr>
        <w:t>紧密型县域医共体服务能力提升建设项目设备采购</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SXHJ-2026-005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紧密型县域医共体服务能力提升建设项目设备采购</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蒲城县医院是一所集医疗、教学、科研、预防、保健、康复、急救于一体的综合性三级医院，担负着全县乃至周边县、市100余万人的医疗保健、康复和120急救任务。医疗卫生强基工程，强基层、固基础、保基本，加快补齐基层医疗卫生服务体系短板，现申请紧密型县域医共体服务能力提升建设项目设备购置，共计分14个标段采购设备201台，合计预计资金39389447.4元。</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1、具有独立承担民事责任的能力：投标人须为合法注册的法人、其他组织或者自然人，并具有独立承担民事责任的能力提供统一社会信用代码的营业执照(或事业法人证、自然人身份证)等证明文件;</w:t>
      </w:r>
    </w:p>
    <w:p>
      <w:pPr>
        <w:pStyle w:val="null3"/>
      </w:pPr>
      <w:r>
        <w:rPr>
          <w:rFonts w:ascii="仿宋_GB2312" w:hAnsi="仿宋_GB2312" w:cs="仿宋_GB2312" w:eastAsia="仿宋_GB2312"/>
        </w:rPr>
        <w:t>2、法定代表人身份证明书或法定代表人授权委托书：法定代表人授权委托书：附法定代表人、被授权人身份证复印件及近三个月在投标单位已缴纳的任意一个月社保证明材料（不含开标当月）；法定代表人直接参加投标，须提供法定代表人身份证明；</w:t>
      </w:r>
    </w:p>
    <w:p>
      <w:pPr>
        <w:pStyle w:val="null3"/>
      </w:pPr>
      <w:r>
        <w:rPr>
          <w:rFonts w:ascii="仿宋_GB2312" w:hAnsi="仿宋_GB2312" w:cs="仿宋_GB2312" w:eastAsia="仿宋_GB2312"/>
        </w:rPr>
        <w:t>3、投标人资格：投标人为制造厂商的应提供《医疗器械生产许可证》或《医疗器械生产备案凭证》；投标人为代理商应提供《医疗器械经营许可证》或《医疗器械经营备案凭证》；</w:t>
      </w:r>
    </w:p>
    <w:p>
      <w:pPr>
        <w:pStyle w:val="null3"/>
      </w:pPr>
      <w:r>
        <w:rPr>
          <w:rFonts w:ascii="仿宋_GB2312" w:hAnsi="仿宋_GB2312" w:cs="仿宋_GB2312" w:eastAsia="仿宋_GB2312"/>
        </w:rPr>
        <w:t>4、财务状况报告：投标人须提供具有财务审计资质单位出具的 2024年或2025年的财务审计报告(成立时间至投标截止时间不足一年的可提供成立后任意时段的资产负债表)或投标截止时间前三个月内其基本账户银行出具的资信证明(附开户许可证或基本账户证明)；</w:t>
      </w:r>
    </w:p>
    <w:p>
      <w:pPr>
        <w:pStyle w:val="null3"/>
      </w:pPr>
      <w:r>
        <w:rPr>
          <w:rFonts w:ascii="仿宋_GB2312" w:hAnsi="仿宋_GB2312" w:cs="仿宋_GB2312" w:eastAsia="仿宋_GB2312"/>
        </w:rPr>
        <w:t>5、社会保障资金缴纳证明：投标人须提供 2025 年 05 月至今已缴纳的任意一个月的社会保障资金缴存单据或社保机构开具的社会保险参保缴费情况证明,依法不需要缴纳社会保障资金的单位应提供相关证明材料;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6、税收缴纳证明：投标人须提供 2025 年 05 月至今已缴纳的任意一个月的纳税证明或完税证明（任意税种），依法免税的单位应提供相关证明材料;</w:t>
      </w:r>
    </w:p>
    <w:p>
      <w:pPr>
        <w:pStyle w:val="null3"/>
      </w:pPr>
      <w:r>
        <w:rPr>
          <w:rFonts w:ascii="仿宋_GB2312" w:hAnsi="仿宋_GB2312" w:cs="仿宋_GB2312" w:eastAsia="仿宋_GB2312"/>
        </w:rPr>
        <w:t>7、设备和专业技术能力提供声明：提供具有履行合同所必需的设备和专业技术能力的声明；</w:t>
      </w:r>
    </w:p>
    <w:p>
      <w:pPr>
        <w:pStyle w:val="null3"/>
      </w:pPr>
      <w:r>
        <w:rPr>
          <w:rFonts w:ascii="仿宋_GB2312" w:hAnsi="仿宋_GB2312" w:cs="仿宋_GB2312" w:eastAsia="仿宋_GB2312"/>
        </w:rPr>
        <w:t>8、无重大违法记录声明：参加政府采购活动前 3 年内在经营活动中没有重大违法记录的书面声明；</w:t>
      </w:r>
    </w:p>
    <w:p>
      <w:pPr>
        <w:pStyle w:val="null3"/>
      </w:pPr>
      <w:r>
        <w:rPr>
          <w:rFonts w:ascii="仿宋_GB2312" w:hAnsi="仿宋_GB2312" w:cs="仿宋_GB2312" w:eastAsia="仿宋_GB2312"/>
        </w:rPr>
        <w:t>9、信誉查询截图：投标人不得为“信用中国”网站（www.creditchina.gov.cn）中列入“失信被执行人（中国执行信息公开网https：//zxgk.court.gov.cn/shixin/）”和“重大税收违法失信主体名单”的投标人，不得为中国政府采购网（www.ccgp.gov.cn）“政府采购严重违法失信行为记录名单”中被财政部门禁止参加政府采购活动的投标人；（信用记录由采购代理机构在信誉审查阶段通过互联网或者相关系统查询，对列入失信被执行人、重大税收违法失信主体名单、严重失信主体名单、政府采购严重违法失信行为记录名单内的，采购人和采购代理机构将拒绝其参与政府采购活动，查询结果以纸质方式留存。）</w:t>
      </w:r>
    </w:p>
    <w:p>
      <w:pPr>
        <w:pStyle w:val="null3"/>
      </w:pPr>
      <w:r>
        <w:rPr>
          <w:rFonts w:ascii="仿宋_GB2312" w:hAnsi="仿宋_GB2312" w:cs="仿宋_GB2312" w:eastAsia="仿宋_GB2312"/>
        </w:rPr>
        <w:t>10、医疗器械注册证或凭证：拟投产品为医疗器械，投标人须提供拟投产品有效的《医疗器械注册证》或《医疗器械备案凭证》；</w:t>
      </w:r>
    </w:p>
    <w:p>
      <w:pPr>
        <w:pStyle w:val="null3"/>
      </w:pPr>
      <w:r>
        <w:rPr>
          <w:rFonts w:ascii="仿宋_GB2312" w:hAnsi="仿宋_GB2312" w:cs="仿宋_GB2312" w:eastAsia="仿宋_GB2312"/>
        </w:rPr>
        <w:t>11、不允许联合体投标：本项目不允许联合体投标。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1、具有独立承担民事责任的能力：：投标人须为合法注册的法人、其他组织或者自然人，并具有独立承担民事责任的能力提供统一社会信用代码的营业执照(或事业法人证、自然人身份证)等证明文件;</w:t>
      </w:r>
    </w:p>
    <w:p>
      <w:pPr>
        <w:pStyle w:val="null3"/>
      </w:pPr>
      <w:r>
        <w:rPr>
          <w:rFonts w:ascii="仿宋_GB2312" w:hAnsi="仿宋_GB2312" w:cs="仿宋_GB2312" w:eastAsia="仿宋_GB2312"/>
        </w:rPr>
        <w:t>2、法定代表人身份证明书或法定代表人授权委托书：法定代表人授权委托书：附法定代表人、被授权人身份证复印件及近三个月在投标单位已缴纳的任意一个月社保证明材料（不含开标当月）；法定代表人直接参加投标，须提供法定代表人身份证明；</w:t>
      </w:r>
    </w:p>
    <w:p>
      <w:pPr>
        <w:pStyle w:val="null3"/>
      </w:pPr>
      <w:r>
        <w:rPr>
          <w:rFonts w:ascii="仿宋_GB2312" w:hAnsi="仿宋_GB2312" w:cs="仿宋_GB2312" w:eastAsia="仿宋_GB2312"/>
        </w:rPr>
        <w:t>3、投标人资格：投标人为制造厂商的应提供《医疗器械生产许可证》或《医疗器械生产备案凭证》；投标人为代理商应提供《医疗器械经营许可证》或《医疗器械经营备案凭证》；</w:t>
      </w:r>
    </w:p>
    <w:p>
      <w:pPr>
        <w:pStyle w:val="null3"/>
      </w:pPr>
      <w:r>
        <w:rPr>
          <w:rFonts w:ascii="仿宋_GB2312" w:hAnsi="仿宋_GB2312" w:cs="仿宋_GB2312" w:eastAsia="仿宋_GB2312"/>
        </w:rPr>
        <w:t>4、财务状况报告：投标人须提供具有财务审计资质单位出具的 2024年或2025年的财务审计报告(成立时间至投标截止时间不足一年的可提供成立后任意时段的资产负债表)或投标截止时间前三个月内其基本账户银行出具的资信证明(附开户许可证或基本账户证明)；</w:t>
      </w:r>
    </w:p>
    <w:p>
      <w:pPr>
        <w:pStyle w:val="null3"/>
      </w:pPr>
      <w:r>
        <w:rPr>
          <w:rFonts w:ascii="仿宋_GB2312" w:hAnsi="仿宋_GB2312" w:cs="仿宋_GB2312" w:eastAsia="仿宋_GB2312"/>
        </w:rPr>
        <w:t>5、社会保障资金缴纳证明：投标人须提供 2025 年 05 月至今已缴纳的任意一个月的社会保障资金缴存单据或社保机构开具的社会保险参保缴费情况证明,依法不需要缴纳社会保障资金的单位应提供相关证明材料;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6、税收缴纳证明：投标人须提供 2025 年 05 月至今已缴纳的任意一个月的纳税证明或完税证明（任意税种），依法免税的单位应提供相关证明材料;</w:t>
      </w:r>
    </w:p>
    <w:p>
      <w:pPr>
        <w:pStyle w:val="null3"/>
      </w:pPr>
      <w:r>
        <w:rPr>
          <w:rFonts w:ascii="仿宋_GB2312" w:hAnsi="仿宋_GB2312" w:cs="仿宋_GB2312" w:eastAsia="仿宋_GB2312"/>
        </w:rPr>
        <w:t>7、设备和专业技术能力提供声明：提供具有履行合同所必需的设备和专业技术能力的声明；</w:t>
      </w:r>
    </w:p>
    <w:p>
      <w:pPr>
        <w:pStyle w:val="null3"/>
      </w:pPr>
      <w:r>
        <w:rPr>
          <w:rFonts w:ascii="仿宋_GB2312" w:hAnsi="仿宋_GB2312" w:cs="仿宋_GB2312" w:eastAsia="仿宋_GB2312"/>
        </w:rPr>
        <w:t>8、无重大违法记录声明：参加政府采购活动前 3 年内在经营活动中没有重大违法记录的书面声明；</w:t>
      </w:r>
    </w:p>
    <w:p>
      <w:pPr>
        <w:pStyle w:val="null3"/>
      </w:pPr>
      <w:r>
        <w:rPr>
          <w:rFonts w:ascii="仿宋_GB2312" w:hAnsi="仿宋_GB2312" w:cs="仿宋_GB2312" w:eastAsia="仿宋_GB2312"/>
        </w:rPr>
        <w:t>9、信誉查询截图：投标人不得为“信用中国”网站（www.creditchina.gov.cn）中列入“失信被执行人（中国执行信息公开网https：//zxgk.court.gov.cn/shixin/）”和“重大税收违法失信主体名单”的投标人，不得为中国政府采购网（www.ccgp.gov.cn）“政府采购严重违法失信行为记录名单”中被财政部门禁止参加政府采购活动的投标人；（信用记录由采购代理机构在信誉审查阶段通过互联网或者相关系统查询，对列入失信被执行人、重大税收违法失信主体名单、严重失信主体名单、政府采购严重违法失信行为记录名单内的，采购人和采购代理机构将拒绝其参与政府采购活动，查询结果以纸质方式留存。）</w:t>
      </w:r>
    </w:p>
    <w:p>
      <w:pPr>
        <w:pStyle w:val="null3"/>
      </w:pPr>
      <w:r>
        <w:rPr>
          <w:rFonts w:ascii="仿宋_GB2312" w:hAnsi="仿宋_GB2312" w:cs="仿宋_GB2312" w:eastAsia="仿宋_GB2312"/>
        </w:rPr>
        <w:t>10、医疗器械注册证或凭证：拟投产品为医疗器械，投标人须提供拟投产品有效的《医疗器械注册证》或《医疗器械备案凭证》；</w:t>
      </w:r>
    </w:p>
    <w:p>
      <w:pPr>
        <w:pStyle w:val="null3"/>
      </w:pPr>
      <w:r>
        <w:rPr>
          <w:rFonts w:ascii="仿宋_GB2312" w:hAnsi="仿宋_GB2312" w:cs="仿宋_GB2312" w:eastAsia="仿宋_GB2312"/>
        </w:rPr>
        <w:t>11、辐射安全许可证：投标人为制造厂商的应提供制造厂商的“辐射安全许可证”；投标人为代理商须提供代理商和所投X线设备制造厂商的“辐射安全许可证”。</w:t>
      </w:r>
    </w:p>
    <w:p>
      <w:pPr>
        <w:pStyle w:val="null3"/>
      </w:pPr>
      <w:r>
        <w:rPr>
          <w:rFonts w:ascii="仿宋_GB2312" w:hAnsi="仿宋_GB2312" w:cs="仿宋_GB2312" w:eastAsia="仿宋_GB2312"/>
        </w:rPr>
        <w:t>12、不允许联合体投标：本项目不允许联合体投标。</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1、具有独立承担民事责任的能力：投标人须为合法注册的法人、其他组织或者自然人，并具有独立承担民事责任的能力提供统一社会信用代码的营业执照(或事业法人证、自然人身份证)等证明文件;</w:t>
      </w:r>
    </w:p>
    <w:p>
      <w:pPr>
        <w:pStyle w:val="null3"/>
      </w:pPr>
      <w:r>
        <w:rPr>
          <w:rFonts w:ascii="仿宋_GB2312" w:hAnsi="仿宋_GB2312" w:cs="仿宋_GB2312" w:eastAsia="仿宋_GB2312"/>
        </w:rPr>
        <w:t>2、法定代表人身份证明书或法定代表人授权委托书：法定代表人授权委托书：附法定代表人、被授权人身份证复印件及近三个月在投标单位已缴纳的任意一个月社保证明材料（不含开标当月）；法定代表人直接参加投标，须提供法定代表人身份证明；</w:t>
      </w:r>
    </w:p>
    <w:p>
      <w:pPr>
        <w:pStyle w:val="null3"/>
      </w:pPr>
      <w:r>
        <w:rPr>
          <w:rFonts w:ascii="仿宋_GB2312" w:hAnsi="仿宋_GB2312" w:cs="仿宋_GB2312" w:eastAsia="仿宋_GB2312"/>
        </w:rPr>
        <w:t>3、投标人资格：投标人为制造厂商的应提供《医疗器械生产许可证》或《医疗器械生产备案凭证》；投标人为代理商应提供《医疗器械经营许可证》或《医疗器械经营备案凭证》；</w:t>
      </w:r>
    </w:p>
    <w:p>
      <w:pPr>
        <w:pStyle w:val="null3"/>
      </w:pPr>
      <w:r>
        <w:rPr>
          <w:rFonts w:ascii="仿宋_GB2312" w:hAnsi="仿宋_GB2312" w:cs="仿宋_GB2312" w:eastAsia="仿宋_GB2312"/>
        </w:rPr>
        <w:t>4、财务状况报告：投标人须提供具有财务审计资质单位出具的 2024年或2025年 的财务审计报告(成立时间至投标截止时间不足一年的可提供成立后任意时段的资产负债表)或投标截止时间前三个月内其基本账户银行出具的资信证明(附开户许可证或基本账户证明)；</w:t>
      </w:r>
    </w:p>
    <w:p>
      <w:pPr>
        <w:pStyle w:val="null3"/>
      </w:pPr>
      <w:r>
        <w:rPr>
          <w:rFonts w:ascii="仿宋_GB2312" w:hAnsi="仿宋_GB2312" w:cs="仿宋_GB2312" w:eastAsia="仿宋_GB2312"/>
        </w:rPr>
        <w:t>5、社会保障资金缴纳证明：投标人须提供 2025 年 05 月至今已缴纳的任意一个月的社会保障资金缴存单据或社保机构开具的社会保险参保缴费情况证明,依法不需要缴纳社会保障资金的单位应提供相关证明材料;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6、税收缴纳证明：投标人须提供 2025 年 05 月至今已缴纳的任意一个月的纳税证明或完税证明（任意税种），依法免税的单位应提供相关证明材料;</w:t>
      </w:r>
    </w:p>
    <w:p>
      <w:pPr>
        <w:pStyle w:val="null3"/>
      </w:pPr>
      <w:r>
        <w:rPr>
          <w:rFonts w:ascii="仿宋_GB2312" w:hAnsi="仿宋_GB2312" w:cs="仿宋_GB2312" w:eastAsia="仿宋_GB2312"/>
        </w:rPr>
        <w:t>7、设备和专业技术能力提供声明：提供具有履行合同所必需的设备和专业技术能力的声明；</w:t>
      </w:r>
    </w:p>
    <w:p>
      <w:pPr>
        <w:pStyle w:val="null3"/>
      </w:pPr>
      <w:r>
        <w:rPr>
          <w:rFonts w:ascii="仿宋_GB2312" w:hAnsi="仿宋_GB2312" w:cs="仿宋_GB2312" w:eastAsia="仿宋_GB2312"/>
        </w:rPr>
        <w:t>8、无重大违法记录声明：参加政府采购活动前 3 年内在经营活动中没有重大违法记录的书面声明；</w:t>
      </w:r>
    </w:p>
    <w:p>
      <w:pPr>
        <w:pStyle w:val="null3"/>
      </w:pPr>
      <w:r>
        <w:rPr>
          <w:rFonts w:ascii="仿宋_GB2312" w:hAnsi="仿宋_GB2312" w:cs="仿宋_GB2312" w:eastAsia="仿宋_GB2312"/>
        </w:rPr>
        <w:t>9、信誉查询截图：：投标人不得为“信用中国”网站（www.creditchina.gov.cn）中列入“失信被执行人（中国执行信息公开网https：//zxgk.court.gov.cn/shixin/）”和“重大税收违法失信主体名单”的投标人，不得为中国政府采购网（www.ccgp.gov.cn）“政府采购严重违法失信行为记录名单”中被财政部门禁止参加政府采购活动的投标人；（信用记录由采购代理机构在信誉审查阶段通过互联网或者相关系统查询，对列入失信被执行人、重大税收违法失信主体名单、严重失信主体名单、政府采购严重违法失信行为记录名单内的，采购人和采购代理机构将拒绝其参与政府采购活动，查询结果以纸质方式留存。）</w:t>
      </w:r>
    </w:p>
    <w:p>
      <w:pPr>
        <w:pStyle w:val="null3"/>
      </w:pPr>
      <w:r>
        <w:rPr>
          <w:rFonts w:ascii="仿宋_GB2312" w:hAnsi="仿宋_GB2312" w:cs="仿宋_GB2312" w:eastAsia="仿宋_GB2312"/>
        </w:rPr>
        <w:t>10、医疗器械注册证或凭证：拟投产品为医疗器械，投标人须提供拟投产品有效的《医疗器械注册证》或《医疗器械备案凭证》；</w:t>
      </w:r>
    </w:p>
    <w:p>
      <w:pPr>
        <w:pStyle w:val="null3"/>
      </w:pPr>
      <w:r>
        <w:rPr>
          <w:rFonts w:ascii="仿宋_GB2312" w:hAnsi="仿宋_GB2312" w:cs="仿宋_GB2312" w:eastAsia="仿宋_GB2312"/>
        </w:rPr>
        <w:t>11、不允许联合体投标：本项目不允许联合体投标。</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1、具有独立承担民事责任的能力：投标人须为合法注册的法人、其他组织或者自然人，并具有独立承担民事责任的能力提供统一社会信用代码的营业执照(或事业法人证、自然人身份证)等证明文件;</w:t>
      </w:r>
    </w:p>
    <w:p>
      <w:pPr>
        <w:pStyle w:val="null3"/>
      </w:pPr>
      <w:r>
        <w:rPr>
          <w:rFonts w:ascii="仿宋_GB2312" w:hAnsi="仿宋_GB2312" w:cs="仿宋_GB2312" w:eastAsia="仿宋_GB2312"/>
        </w:rPr>
        <w:t>2、法定代表人身份证明书或法定代表人授权委托书：法定代表人授权委托书：附法定代表人、被授权人身份证复印件及近三个月在投标单位已缴纳的任意一个月社保证明材料（不含开标当月）；法定代表人直接参加投标，须提供法定代表人身份证明；</w:t>
      </w:r>
    </w:p>
    <w:p>
      <w:pPr>
        <w:pStyle w:val="null3"/>
      </w:pPr>
      <w:r>
        <w:rPr>
          <w:rFonts w:ascii="仿宋_GB2312" w:hAnsi="仿宋_GB2312" w:cs="仿宋_GB2312" w:eastAsia="仿宋_GB2312"/>
        </w:rPr>
        <w:t>3、投标人资格：投标人为制造厂商的应提供《医疗器械生产许可证》或《医疗器械生产备案凭证》；投标人为代理商应提供《医疗器械经营许可证》或《医疗器械经营备案凭证》；</w:t>
      </w:r>
    </w:p>
    <w:p>
      <w:pPr>
        <w:pStyle w:val="null3"/>
      </w:pPr>
      <w:r>
        <w:rPr>
          <w:rFonts w:ascii="仿宋_GB2312" w:hAnsi="仿宋_GB2312" w:cs="仿宋_GB2312" w:eastAsia="仿宋_GB2312"/>
        </w:rPr>
        <w:t>4、财务状况报告：投标人须提供具有财务审计资质单位出具的 2024年或2025年 的财务审计报告(成立时间至投标截止时间不足一年的可提供成立后任意时段的资产负债表)或投标截止时间前三个月内其基本账户银行出具的资信证明(附开户许可证或基本账户证明):</w:t>
      </w:r>
    </w:p>
    <w:p>
      <w:pPr>
        <w:pStyle w:val="null3"/>
      </w:pPr>
      <w:r>
        <w:rPr>
          <w:rFonts w:ascii="仿宋_GB2312" w:hAnsi="仿宋_GB2312" w:cs="仿宋_GB2312" w:eastAsia="仿宋_GB2312"/>
        </w:rPr>
        <w:t>5、社会保障资金缴纳证明：投标人须提供 2025 年 05 月至今已缴纳的任意一个月的社会保障资金缴存单据或社保机构开具的社会保险参保缴费情况证明,依法不需要缴纳社会保障资金的单位应提供相关证明材料;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6、税收缴纳证明：投标人须提供 2025 年 05 月至今已缴纳的任意一个月的纳税证明或完税证明（任意税种），依法免税的单位应提供相关证明材料;</w:t>
      </w:r>
    </w:p>
    <w:p>
      <w:pPr>
        <w:pStyle w:val="null3"/>
      </w:pPr>
      <w:r>
        <w:rPr>
          <w:rFonts w:ascii="仿宋_GB2312" w:hAnsi="仿宋_GB2312" w:cs="仿宋_GB2312" w:eastAsia="仿宋_GB2312"/>
        </w:rPr>
        <w:t>7、设备和专业技术能力提供声明：提供具有履行合同所必需的设备和专业技术能力的声明；</w:t>
      </w:r>
    </w:p>
    <w:p>
      <w:pPr>
        <w:pStyle w:val="null3"/>
      </w:pPr>
      <w:r>
        <w:rPr>
          <w:rFonts w:ascii="仿宋_GB2312" w:hAnsi="仿宋_GB2312" w:cs="仿宋_GB2312" w:eastAsia="仿宋_GB2312"/>
        </w:rPr>
        <w:t>8、无重大违法记录声明：参加政府采购活动前 3 年内在经营活动中没有重大违法记录的书面声明；</w:t>
      </w:r>
    </w:p>
    <w:p>
      <w:pPr>
        <w:pStyle w:val="null3"/>
      </w:pPr>
      <w:r>
        <w:rPr>
          <w:rFonts w:ascii="仿宋_GB2312" w:hAnsi="仿宋_GB2312" w:cs="仿宋_GB2312" w:eastAsia="仿宋_GB2312"/>
        </w:rPr>
        <w:t>9、信誉查询截图：投标人不得为“信用中国”网站（www.creditchina.gov.cn）中列入“失信被执行人（中国执行信息公开网https：//zxgk.court.gov.cn/shixin/）”和“重大税收违法失信主体名单”的投标人，不得为中国政府采购网（www.ccgp.gov.cn）“政府采购严重违法失信行为记录名单”中被财政部门禁止参加政府采购活动的投标人；（信用记录由采购代理机构在信誉审查阶段通过互联网或者相关系统查询，对列入失信被执行人、重大税收违法失信主体名单、严重失信主体名单、政府采购严重违法失信行为记录名单内的，采购人和采购代理机构将拒绝其参与政府采购活动，查询结果以纸质方式留存。）</w:t>
      </w:r>
    </w:p>
    <w:p>
      <w:pPr>
        <w:pStyle w:val="null3"/>
      </w:pPr>
      <w:r>
        <w:rPr>
          <w:rFonts w:ascii="仿宋_GB2312" w:hAnsi="仿宋_GB2312" w:cs="仿宋_GB2312" w:eastAsia="仿宋_GB2312"/>
        </w:rPr>
        <w:t>10、医疗器械注册证或凭证：拟投产品为医疗器械，投标人须提供拟投产品有效的《医疗器械注册证》或《医疗器械备案凭证》；</w:t>
      </w:r>
    </w:p>
    <w:p>
      <w:pPr>
        <w:pStyle w:val="null3"/>
      </w:pPr>
      <w:r>
        <w:rPr>
          <w:rFonts w:ascii="仿宋_GB2312" w:hAnsi="仿宋_GB2312" w:cs="仿宋_GB2312" w:eastAsia="仿宋_GB2312"/>
        </w:rPr>
        <w:t>11、不允许联合体投标：本项目不允许联合体投标。</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1、具有独立承担民事责任的能力：投标人须为合法注册的法人、其他组织或者自然人，并具有独立承担民事责任的能力提供统一社会信用代码的营业执照(或事业法人证、自然人身份证)等证明文件;</w:t>
      </w:r>
    </w:p>
    <w:p>
      <w:pPr>
        <w:pStyle w:val="null3"/>
      </w:pPr>
      <w:r>
        <w:rPr>
          <w:rFonts w:ascii="仿宋_GB2312" w:hAnsi="仿宋_GB2312" w:cs="仿宋_GB2312" w:eastAsia="仿宋_GB2312"/>
        </w:rPr>
        <w:t>2、法定代表人身份证明书或法定代表人授权委托书：法定代表人授权委托书：附法定代表人、被授权人身份证复印件及近三个月在投标单位已缴纳的任意一个月社保证明材料（不含开标当月）；法定代表人直接参加投标，须提供法定代表人身份证明；</w:t>
      </w:r>
    </w:p>
    <w:p>
      <w:pPr>
        <w:pStyle w:val="null3"/>
      </w:pPr>
      <w:r>
        <w:rPr>
          <w:rFonts w:ascii="仿宋_GB2312" w:hAnsi="仿宋_GB2312" w:cs="仿宋_GB2312" w:eastAsia="仿宋_GB2312"/>
        </w:rPr>
        <w:t>3、投标人资格：投标人为制造厂商的应提供《医疗器械生产许可证》或《医疗器械生产备案凭证》；投标人为代理商应提供《医疗器械经营许可证》或《医疗器械经营备案凭证》；</w:t>
      </w:r>
    </w:p>
    <w:p>
      <w:pPr>
        <w:pStyle w:val="null3"/>
      </w:pPr>
      <w:r>
        <w:rPr>
          <w:rFonts w:ascii="仿宋_GB2312" w:hAnsi="仿宋_GB2312" w:cs="仿宋_GB2312" w:eastAsia="仿宋_GB2312"/>
        </w:rPr>
        <w:t>4、财务状况报告：投标人须提供具有财务审计资质单位出具的 2024年或2025年 的财务审计报告(成立时间至投标截止时间不足一年的可提供成立后任意时段的资产负债表)或投标截止时间前三个月内其基本账户银行出具的资信证明(附开户许可证或基本账户证明)；</w:t>
      </w:r>
    </w:p>
    <w:p>
      <w:pPr>
        <w:pStyle w:val="null3"/>
      </w:pPr>
      <w:r>
        <w:rPr>
          <w:rFonts w:ascii="仿宋_GB2312" w:hAnsi="仿宋_GB2312" w:cs="仿宋_GB2312" w:eastAsia="仿宋_GB2312"/>
        </w:rPr>
        <w:t>5、社会保障资金缴纳证明：投标人须提供 2025 年 05 月至今已缴纳的任意一个月的社会保障资金缴存单据或社保机构开具的社会保险参保缴费情况证明,依法不需要缴纳社会保障资金的单位应提供相关证明材料;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6、税收缴纳证明：投标人须提供 2025 年 05 月至今已缴纳的任意一个月的纳税证明或完税证明（任意税种），依法免税的单位应提供相关证明材料;</w:t>
      </w:r>
    </w:p>
    <w:p>
      <w:pPr>
        <w:pStyle w:val="null3"/>
      </w:pPr>
      <w:r>
        <w:rPr>
          <w:rFonts w:ascii="仿宋_GB2312" w:hAnsi="仿宋_GB2312" w:cs="仿宋_GB2312" w:eastAsia="仿宋_GB2312"/>
        </w:rPr>
        <w:t>7、设备和专业技术能力提供声明：提供具有履行合同所必需的设备和专业技术能力的声明；</w:t>
      </w:r>
    </w:p>
    <w:p>
      <w:pPr>
        <w:pStyle w:val="null3"/>
      </w:pPr>
      <w:r>
        <w:rPr>
          <w:rFonts w:ascii="仿宋_GB2312" w:hAnsi="仿宋_GB2312" w:cs="仿宋_GB2312" w:eastAsia="仿宋_GB2312"/>
        </w:rPr>
        <w:t>8、无重大违法记录声明：参加政府采购活动前 3 年内在经营活动中没有重大违法记录的书面声明；</w:t>
      </w:r>
    </w:p>
    <w:p>
      <w:pPr>
        <w:pStyle w:val="null3"/>
      </w:pPr>
      <w:r>
        <w:rPr>
          <w:rFonts w:ascii="仿宋_GB2312" w:hAnsi="仿宋_GB2312" w:cs="仿宋_GB2312" w:eastAsia="仿宋_GB2312"/>
        </w:rPr>
        <w:t>9、信誉查询截图：投标人不得为“信用中国”网站（www.creditchina.gov.cn）中列入“失信被执行人（中国执行信息公开网https：//zxgk.court.gov.cn/shixin/）”和“重大税收违法失信主体名单”的投标人，不得为中国政府采购网（www.ccgp.gov.cn）“政府采购严重违法失信行为记录名单”中被财政部门禁止参加政府采购活动的投标人；（信用记录由采购代理机构在信誉审查阶段通过互联网或者相关系统查询，对列入失信被执行人、重大税收违法失信主体名单、严重失信主体名单、政府采购严重违法失信行为记录名单内的，采购人和采购代理机构将拒绝其参与政府采购活动，查询结果以纸质方式留存。）</w:t>
      </w:r>
    </w:p>
    <w:p>
      <w:pPr>
        <w:pStyle w:val="null3"/>
      </w:pPr>
      <w:r>
        <w:rPr>
          <w:rFonts w:ascii="仿宋_GB2312" w:hAnsi="仿宋_GB2312" w:cs="仿宋_GB2312" w:eastAsia="仿宋_GB2312"/>
        </w:rPr>
        <w:t>10、医疗器械注册证或凭证：拟投产品为医疗器械，投标人须提供拟投产品有效的《医疗器械注册证》或《医疗器械备案凭证》；</w:t>
      </w:r>
    </w:p>
    <w:p>
      <w:pPr>
        <w:pStyle w:val="null3"/>
      </w:pPr>
      <w:r>
        <w:rPr>
          <w:rFonts w:ascii="仿宋_GB2312" w:hAnsi="仿宋_GB2312" w:cs="仿宋_GB2312" w:eastAsia="仿宋_GB2312"/>
        </w:rPr>
        <w:t>11、不允许联合体投标：本项目不允许联合体投标。</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1、具有独立承担民事责任的能力：投标人须为合法注册的法人、其他组织或者自然人，并具有独立承担民事责任的能力提供统一社会信用代码的营业执照(或事业法人证、自然人身份证)等证明文件;</w:t>
      </w:r>
    </w:p>
    <w:p>
      <w:pPr>
        <w:pStyle w:val="null3"/>
      </w:pPr>
      <w:r>
        <w:rPr>
          <w:rFonts w:ascii="仿宋_GB2312" w:hAnsi="仿宋_GB2312" w:cs="仿宋_GB2312" w:eastAsia="仿宋_GB2312"/>
        </w:rPr>
        <w:t>2、法定代表人身份证明书或法定代表人授权委托书：法定代表人授权委托书：附法定代表人、被授权人身份证复印件及近三个月在投标单位已缴纳的任意一个月社保证明材料（不含开标当月）；法定代表人直接参加投标，须提供法定代表人身份证明；</w:t>
      </w:r>
    </w:p>
    <w:p>
      <w:pPr>
        <w:pStyle w:val="null3"/>
      </w:pPr>
      <w:r>
        <w:rPr>
          <w:rFonts w:ascii="仿宋_GB2312" w:hAnsi="仿宋_GB2312" w:cs="仿宋_GB2312" w:eastAsia="仿宋_GB2312"/>
        </w:rPr>
        <w:t>3、投标人资格：投标人为制造厂商的应提供《医疗器械生产许可证》或《医疗器械生产备案凭证》；投标人为代理商应提供《医疗器械经营许可证》或《医疗器械经营备案凭证》；</w:t>
      </w:r>
    </w:p>
    <w:p>
      <w:pPr>
        <w:pStyle w:val="null3"/>
      </w:pPr>
      <w:r>
        <w:rPr>
          <w:rFonts w:ascii="仿宋_GB2312" w:hAnsi="仿宋_GB2312" w:cs="仿宋_GB2312" w:eastAsia="仿宋_GB2312"/>
        </w:rPr>
        <w:t>4、财务状况报告：投标人须提供具有财务审计资质单位出具的 2024年或2025年 的财务审计报告(成立时间至投标截止时间不足一年的可提供成立后任意时段的资产负债表)或投标截止时间前三个月内其基本账户银行出具的资信证明(附开户许可证或基本账户证明)；</w:t>
      </w:r>
    </w:p>
    <w:p>
      <w:pPr>
        <w:pStyle w:val="null3"/>
      </w:pPr>
      <w:r>
        <w:rPr>
          <w:rFonts w:ascii="仿宋_GB2312" w:hAnsi="仿宋_GB2312" w:cs="仿宋_GB2312" w:eastAsia="仿宋_GB2312"/>
        </w:rPr>
        <w:t>5、社会保障资金缴纳证明：投标人须提供 2025 年 05 月至今已缴纳的任意一个月的社会保障资金缴存单据或社保机构开具的社会保险参保缴费情况证明,依法不需要缴纳社会保障资金的单位应提供相关证明材料;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6、税收缴纳证明：投标人须提供 2025 年 05 月至今已缴纳的任意一个月的纳税证明或完税证明（任意税种），依法免税的单位应提供相关证明材料;</w:t>
      </w:r>
    </w:p>
    <w:p>
      <w:pPr>
        <w:pStyle w:val="null3"/>
      </w:pPr>
      <w:r>
        <w:rPr>
          <w:rFonts w:ascii="仿宋_GB2312" w:hAnsi="仿宋_GB2312" w:cs="仿宋_GB2312" w:eastAsia="仿宋_GB2312"/>
        </w:rPr>
        <w:t>7、设备和专业技术能力提供声明：提供具有履行合同所必需的设备和专业技术能力的声明；</w:t>
      </w:r>
    </w:p>
    <w:p>
      <w:pPr>
        <w:pStyle w:val="null3"/>
      </w:pPr>
      <w:r>
        <w:rPr>
          <w:rFonts w:ascii="仿宋_GB2312" w:hAnsi="仿宋_GB2312" w:cs="仿宋_GB2312" w:eastAsia="仿宋_GB2312"/>
        </w:rPr>
        <w:t>8、无重大违法记录声明：参加政府采购活动前 3 年内在经营活动中没有重大违法记录的书面声明；</w:t>
      </w:r>
    </w:p>
    <w:p>
      <w:pPr>
        <w:pStyle w:val="null3"/>
      </w:pPr>
      <w:r>
        <w:rPr>
          <w:rFonts w:ascii="仿宋_GB2312" w:hAnsi="仿宋_GB2312" w:cs="仿宋_GB2312" w:eastAsia="仿宋_GB2312"/>
        </w:rPr>
        <w:t>9、信誉查询截图：投标人不得为“信用中国”网站（www.creditchina.gov.cn）中列入“失信被执行人（中国执行信息公开网https：//zxgk.court.gov.cn/shixin/）”和“重大税收违法失信主体名单”的投标人，不得为中国政府采购网（www.ccgp.gov.cn）“政府采购严重违法失信行为记录名单”中被财政部门禁止参加政府采购活动的投标人；（信用记录由采购代理机构在信誉审查阶段通过互联网或者相关系统查询，对列入失信被执行人、重大税收违法失信主体名单、严重失信主体名单、政府采购严重违法失信行为记录名单内的，采购人和采购代理机构将拒绝其参与政府采购活动，查询结果以纸质方式留存。）</w:t>
      </w:r>
    </w:p>
    <w:p>
      <w:pPr>
        <w:pStyle w:val="null3"/>
      </w:pPr>
      <w:r>
        <w:rPr>
          <w:rFonts w:ascii="仿宋_GB2312" w:hAnsi="仿宋_GB2312" w:cs="仿宋_GB2312" w:eastAsia="仿宋_GB2312"/>
        </w:rPr>
        <w:t>10、医疗器械注册证或凭证：拟投产品为医疗器械，投标人须提供拟投产品有效的《医疗器械注册证》或《医疗器械备案凭证》；</w:t>
      </w:r>
    </w:p>
    <w:p>
      <w:pPr>
        <w:pStyle w:val="null3"/>
      </w:pPr>
      <w:r>
        <w:rPr>
          <w:rFonts w:ascii="仿宋_GB2312" w:hAnsi="仿宋_GB2312" w:cs="仿宋_GB2312" w:eastAsia="仿宋_GB2312"/>
        </w:rPr>
        <w:t>11、不允许联合体投标：本项目不允许联合体投标。</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1、具有独立承担民事责任的能力：投标人须为合法注册的法人、其他组织或者自然人，并具有独立承担民事责任的能力提供统一社会信用代码的营业执照(或事业法人证、自然人身份证)等证明文件;</w:t>
      </w:r>
    </w:p>
    <w:p>
      <w:pPr>
        <w:pStyle w:val="null3"/>
      </w:pPr>
      <w:r>
        <w:rPr>
          <w:rFonts w:ascii="仿宋_GB2312" w:hAnsi="仿宋_GB2312" w:cs="仿宋_GB2312" w:eastAsia="仿宋_GB2312"/>
        </w:rPr>
        <w:t>2、法定代表人身份证明书或法定代表人授权委托书：法定代表人授权委托书：附法定代表人、被授权人身份证复印件及近三个月在投标单位已缴纳的任意一个月社保证明材料（不含开标当月）；法定代表人直接参加投标，须提供法定代表人身份证明；</w:t>
      </w:r>
    </w:p>
    <w:p>
      <w:pPr>
        <w:pStyle w:val="null3"/>
      </w:pPr>
      <w:r>
        <w:rPr>
          <w:rFonts w:ascii="仿宋_GB2312" w:hAnsi="仿宋_GB2312" w:cs="仿宋_GB2312" w:eastAsia="仿宋_GB2312"/>
        </w:rPr>
        <w:t>3、投标人资格：投标人为制造厂商的应提供《医疗器械生产许可证》或《医疗器械生产备案凭证》；投标人为代理商应提供《医疗器械经营许可证》或《医疗器械经营备案凭证》；</w:t>
      </w:r>
    </w:p>
    <w:p>
      <w:pPr>
        <w:pStyle w:val="null3"/>
      </w:pPr>
      <w:r>
        <w:rPr>
          <w:rFonts w:ascii="仿宋_GB2312" w:hAnsi="仿宋_GB2312" w:cs="仿宋_GB2312" w:eastAsia="仿宋_GB2312"/>
        </w:rPr>
        <w:t>4、财务状况报告：投标人须提供具有财务审计资质单位出具的 2024年或2025年 的财务审计报告(成立时间至投标截止时间不足一年的可提供成立后任意时段的资产负债表)或投标截止时间前三个月内其基本账户银行出具的资信证明(附开户许可证或基本账户证明):</w:t>
      </w:r>
    </w:p>
    <w:p>
      <w:pPr>
        <w:pStyle w:val="null3"/>
      </w:pPr>
      <w:r>
        <w:rPr>
          <w:rFonts w:ascii="仿宋_GB2312" w:hAnsi="仿宋_GB2312" w:cs="仿宋_GB2312" w:eastAsia="仿宋_GB2312"/>
        </w:rPr>
        <w:t>5、社会保障资金缴纳证明：投标人须提供 2025 年 05 月至今已缴纳的任意一个月的社会保障资金缴存单据或社保机构开具的社会保险参保缴费情况证明,依法不需要缴纳社会保障资金的单位应提供相关证明材料;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6、税收缴纳证明：投标人须提供 2025 年 05 月至今已缴纳的任意一个月的纳税证明或完税证明（任意税种），依法免税的单位应提供相关证明材料;</w:t>
      </w:r>
    </w:p>
    <w:p>
      <w:pPr>
        <w:pStyle w:val="null3"/>
      </w:pPr>
      <w:r>
        <w:rPr>
          <w:rFonts w:ascii="仿宋_GB2312" w:hAnsi="仿宋_GB2312" w:cs="仿宋_GB2312" w:eastAsia="仿宋_GB2312"/>
        </w:rPr>
        <w:t>7、设备和专业技术能力提供声明：提供具有履行合同所必需的设备和专业技术能力的声明；</w:t>
      </w:r>
    </w:p>
    <w:p>
      <w:pPr>
        <w:pStyle w:val="null3"/>
      </w:pPr>
      <w:r>
        <w:rPr>
          <w:rFonts w:ascii="仿宋_GB2312" w:hAnsi="仿宋_GB2312" w:cs="仿宋_GB2312" w:eastAsia="仿宋_GB2312"/>
        </w:rPr>
        <w:t>8、无重大违法记录声明：参加政府采购活动前 3 年内在经营活动中没有重大违法记录的书面声明；</w:t>
      </w:r>
    </w:p>
    <w:p>
      <w:pPr>
        <w:pStyle w:val="null3"/>
      </w:pPr>
      <w:r>
        <w:rPr>
          <w:rFonts w:ascii="仿宋_GB2312" w:hAnsi="仿宋_GB2312" w:cs="仿宋_GB2312" w:eastAsia="仿宋_GB2312"/>
        </w:rPr>
        <w:t>9、医疗器械注册证或凭证：拟投产品为医疗器械，投标人须提供拟投产品有效的《医疗器械注册证》或《医疗器械备案凭证》；</w:t>
      </w:r>
    </w:p>
    <w:p>
      <w:pPr>
        <w:pStyle w:val="null3"/>
      </w:pPr>
      <w:r>
        <w:rPr>
          <w:rFonts w:ascii="仿宋_GB2312" w:hAnsi="仿宋_GB2312" w:cs="仿宋_GB2312" w:eastAsia="仿宋_GB2312"/>
        </w:rPr>
        <w:t>10、信誉查询截图：投标人不得为“信用中国”网站（www.creditchina.gov.cn）中列入“失信被执行人（中国执行信息公开网https：//zxgk.court.gov.cn/shixin/）”和“重大税收违法失信主体名单”的投标人，不得为中国政府采购网（www.ccgp.gov.cn）“政府采购严重违法失信行为记录名单”中被财政部门禁止参加政府采购活动的投标人；（信用记录由采购代理机构在信誉审查阶段通过互联网或者相关系统查询，对列入失信被执行人、重大税收违法失信主体名单、严重失信主体名单、政府采购严重违法失信行为记录名单内的，采购人和采购代理机构将拒绝其参与政府采购活动，查询结果以纸质方式留存。）</w:t>
      </w:r>
    </w:p>
    <w:p>
      <w:pPr>
        <w:pStyle w:val="null3"/>
      </w:pPr>
      <w:r>
        <w:rPr>
          <w:rFonts w:ascii="仿宋_GB2312" w:hAnsi="仿宋_GB2312" w:cs="仿宋_GB2312" w:eastAsia="仿宋_GB2312"/>
        </w:rPr>
        <w:t>11、不允许联合体投标：本项目不允许联合体投标。</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1、具有独立承担民事责任的能力：投标人须为合法注册的法人、其他组织或者自然人，并具有独立承担民事责任的能力提供统一社会信用代码的营业执照(或事业法人证、自然人身份证)等证明文件;</w:t>
      </w:r>
    </w:p>
    <w:p>
      <w:pPr>
        <w:pStyle w:val="null3"/>
      </w:pPr>
      <w:r>
        <w:rPr>
          <w:rFonts w:ascii="仿宋_GB2312" w:hAnsi="仿宋_GB2312" w:cs="仿宋_GB2312" w:eastAsia="仿宋_GB2312"/>
        </w:rPr>
        <w:t>2、法定代表人身份证明书或法定代表人授权委托书：法定代表人授权委托书：附法定代表人、被授权人身份证复印件及近三个月在投标单位已缴纳的任意一个月社保证明材料（不含开标当月）；法定代表人直接参加投标，须提供法定代表人身份证明；</w:t>
      </w:r>
    </w:p>
    <w:p>
      <w:pPr>
        <w:pStyle w:val="null3"/>
      </w:pPr>
      <w:r>
        <w:rPr>
          <w:rFonts w:ascii="仿宋_GB2312" w:hAnsi="仿宋_GB2312" w:cs="仿宋_GB2312" w:eastAsia="仿宋_GB2312"/>
        </w:rPr>
        <w:t>3、投标人资格：投标人为制造厂商的应提供《医疗器械生产许可证》或《医疗器械生产备案凭证》；投标人为代理商应提供《医疗器械经营许可证》或《医疗器械经营备案凭证》；</w:t>
      </w:r>
    </w:p>
    <w:p>
      <w:pPr>
        <w:pStyle w:val="null3"/>
      </w:pPr>
      <w:r>
        <w:rPr>
          <w:rFonts w:ascii="仿宋_GB2312" w:hAnsi="仿宋_GB2312" w:cs="仿宋_GB2312" w:eastAsia="仿宋_GB2312"/>
        </w:rPr>
        <w:t>4、财务状况报告：投标人须提供具有财务审计资质单位出具的 2024年或2025年 的财务审计报告(成立时间至投标截止时间不足一年的可提供成立后任意时段的资产负债表)或投标截止时间前三个月内其基本账户银行出具的资信证明(附开户许可证或基本账户证明):</w:t>
      </w:r>
    </w:p>
    <w:p>
      <w:pPr>
        <w:pStyle w:val="null3"/>
      </w:pPr>
      <w:r>
        <w:rPr>
          <w:rFonts w:ascii="仿宋_GB2312" w:hAnsi="仿宋_GB2312" w:cs="仿宋_GB2312" w:eastAsia="仿宋_GB2312"/>
        </w:rPr>
        <w:t>5、社会保障资金缴纳证明：投标人须提供 2025 年 05 月至今已缴纳的任意一个月的社会保障资金缴存单据或社保机构开具的社会保险参保缴费情况证明,依法不需要缴纳社会保障资金的单位应提供相关证明材料;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6、税收缴纳证明：投标人须提供 2025 年 05 月至今已缴纳的任意一个月的纳税证明或完税证明（任意税种），依法免税的单位应提供相关证明材料;</w:t>
      </w:r>
    </w:p>
    <w:p>
      <w:pPr>
        <w:pStyle w:val="null3"/>
      </w:pPr>
      <w:r>
        <w:rPr>
          <w:rFonts w:ascii="仿宋_GB2312" w:hAnsi="仿宋_GB2312" w:cs="仿宋_GB2312" w:eastAsia="仿宋_GB2312"/>
        </w:rPr>
        <w:t>7、设备和专业技术能力提供声明：提供具有履行合同所必需的设备和专业技术能力的声明；</w:t>
      </w:r>
    </w:p>
    <w:p>
      <w:pPr>
        <w:pStyle w:val="null3"/>
      </w:pPr>
      <w:r>
        <w:rPr>
          <w:rFonts w:ascii="仿宋_GB2312" w:hAnsi="仿宋_GB2312" w:cs="仿宋_GB2312" w:eastAsia="仿宋_GB2312"/>
        </w:rPr>
        <w:t>8、无重大违法记录声明：参加政府采购活动前 3 年内在经营活动中没有重大违法记录的书面声明；</w:t>
      </w:r>
    </w:p>
    <w:p>
      <w:pPr>
        <w:pStyle w:val="null3"/>
      </w:pPr>
      <w:r>
        <w:rPr>
          <w:rFonts w:ascii="仿宋_GB2312" w:hAnsi="仿宋_GB2312" w:cs="仿宋_GB2312" w:eastAsia="仿宋_GB2312"/>
        </w:rPr>
        <w:t>9、信誉查询截图：投标人不得为“信用中国”网站（www.creditchina.gov.cn）中列入“失信被执行人（中国执行信息公开网https：//zxgk.court.gov.cn/shixin/）”和“重大税收违法失信主体名单”的投标人，不得为中国政府采购网（www.ccgp.gov.cn）“政府采购严重违法失信行为记录名单”中被财政部门禁止参加政府采购活动的投标人；（信用记录由采购代理机构在信誉审查阶段通过互联网或者相关系统查询，对列入失信被执行人、重大税收违法失信主体名单、严重失信主体名单、政府采购严重违法失信行为记录名单内的，采购人和采购代理机构将拒绝其参与政府采购活动，查询结果以纸质方式留存。）</w:t>
      </w:r>
    </w:p>
    <w:p>
      <w:pPr>
        <w:pStyle w:val="null3"/>
      </w:pPr>
      <w:r>
        <w:rPr>
          <w:rFonts w:ascii="仿宋_GB2312" w:hAnsi="仿宋_GB2312" w:cs="仿宋_GB2312" w:eastAsia="仿宋_GB2312"/>
        </w:rPr>
        <w:t>10、医疗器械注册证或凭证：拟投产品为医疗器械，投标人须提供拟投产品有效的《医疗器械注册证》或《医疗器械备案凭证》；</w:t>
      </w:r>
    </w:p>
    <w:p>
      <w:pPr>
        <w:pStyle w:val="null3"/>
      </w:pPr>
      <w:r>
        <w:rPr>
          <w:rFonts w:ascii="仿宋_GB2312" w:hAnsi="仿宋_GB2312" w:cs="仿宋_GB2312" w:eastAsia="仿宋_GB2312"/>
        </w:rPr>
        <w:t>11、不允许联合体投标：本项目不允许联合体投标。</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1、具有独立承担民事责任的能力：投标人须为合法注册的法人、其他组织或者自然人，并具有独立承担民事责任的能力提供统一社会信用代码的营业执照(或事业法人证、自然人身份证)等证明文件;</w:t>
      </w:r>
    </w:p>
    <w:p>
      <w:pPr>
        <w:pStyle w:val="null3"/>
      </w:pPr>
      <w:r>
        <w:rPr>
          <w:rFonts w:ascii="仿宋_GB2312" w:hAnsi="仿宋_GB2312" w:cs="仿宋_GB2312" w:eastAsia="仿宋_GB2312"/>
        </w:rPr>
        <w:t>2、法定代表人身份证明书或法定代表人授权委托书：法定代表人授权委托书：附法定代表人、被授权人身份证复印件及近三个月在投标单位已缴纳的任意一个月社保证明材料（不含开标当月）；法定代表人直接参加投标，须提供法定代表人身份证明；</w:t>
      </w:r>
    </w:p>
    <w:p>
      <w:pPr>
        <w:pStyle w:val="null3"/>
      </w:pPr>
      <w:r>
        <w:rPr>
          <w:rFonts w:ascii="仿宋_GB2312" w:hAnsi="仿宋_GB2312" w:cs="仿宋_GB2312" w:eastAsia="仿宋_GB2312"/>
        </w:rPr>
        <w:t>3、投标人资格：投标人为制造厂商的应提供《医疗器械生产许可证》或《医疗器械生产备案凭证》；投标人为代理商应提供《医疗器械经营许可证》或《医疗器械经营备案凭证》；</w:t>
      </w:r>
    </w:p>
    <w:p>
      <w:pPr>
        <w:pStyle w:val="null3"/>
      </w:pPr>
      <w:r>
        <w:rPr>
          <w:rFonts w:ascii="仿宋_GB2312" w:hAnsi="仿宋_GB2312" w:cs="仿宋_GB2312" w:eastAsia="仿宋_GB2312"/>
        </w:rPr>
        <w:t>4、财务状况报告：投标人须提供具有财务审计资质单位出具的 2024年或2025年 的财务审计报告(成立时间至投标截止时间不足一年的可提供成立后任意时段的资产负债表)或投标截止时间前三个月内其基本账户银行出具的资信证明(附开户许可证或基本账户证明)；</w:t>
      </w:r>
    </w:p>
    <w:p>
      <w:pPr>
        <w:pStyle w:val="null3"/>
      </w:pPr>
      <w:r>
        <w:rPr>
          <w:rFonts w:ascii="仿宋_GB2312" w:hAnsi="仿宋_GB2312" w:cs="仿宋_GB2312" w:eastAsia="仿宋_GB2312"/>
        </w:rPr>
        <w:t>5、社会保障资金缴纳证明：投标人须提供 2025 年 05 月至今已缴纳的任意一个月的社会保障资金缴存单据或社保机构开具的社会保险参保缴费情况证明,依法不需要缴纳社会保障资金的单位应提供相关证明材料;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6、税收缴纳证明：投标人须提供 2025 年 05 月至今已缴纳的任意一个月的纳税证明或完税证明（任意税种），依法免税的单位应提供相关证明材料;</w:t>
      </w:r>
    </w:p>
    <w:p>
      <w:pPr>
        <w:pStyle w:val="null3"/>
      </w:pPr>
      <w:r>
        <w:rPr>
          <w:rFonts w:ascii="仿宋_GB2312" w:hAnsi="仿宋_GB2312" w:cs="仿宋_GB2312" w:eastAsia="仿宋_GB2312"/>
        </w:rPr>
        <w:t>7、设备和专业技术能力提供声明：提供具有履行合同所必需的设备和专业技术能力的声明；</w:t>
      </w:r>
    </w:p>
    <w:p>
      <w:pPr>
        <w:pStyle w:val="null3"/>
      </w:pPr>
      <w:r>
        <w:rPr>
          <w:rFonts w:ascii="仿宋_GB2312" w:hAnsi="仿宋_GB2312" w:cs="仿宋_GB2312" w:eastAsia="仿宋_GB2312"/>
        </w:rPr>
        <w:t>8、无重大违法记录声明：参加政府采购活动前 3 年内在经营活动中没有重大违法记录的书面声明；</w:t>
      </w:r>
    </w:p>
    <w:p>
      <w:pPr>
        <w:pStyle w:val="null3"/>
      </w:pPr>
      <w:r>
        <w:rPr>
          <w:rFonts w:ascii="仿宋_GB2312" w:hAnsi="仿宋_GB2312" w:cs="仿宋_GB2312" w:eastAsia="仿宋_GB2312"/>
        </w:rPr>
        <w:t>9、信誉查询截图：投标人不得为“信用中国”网站（www.creditchina.gov.cn）中列入“失信被执行人（中国执行信息公开网https：//zxgk.court.gov.cn/shixin/）”和“重大税收违法失信主体名单”的投标人，不得为中国政府采购网（www.ccgp.gov.cn）“政府采购严重违法失信行为记录名单”中被财政部门禁止参加政府采购活动的投标人；（信用记录由采购代理机构在信誉审查阶段通过互联网或者相关系统查询，对列入失信被执行人、重大税收违法失信主体名单、严重失信主体名单、政府采购严重违法失信行为记录名单内的，采购人和采购代理机构将拒绝其参与政府采购活动，查询结果以纸质方式留存。）</w:t>
      </w:r>
    </w:p>
    <w:p>
      <w:pPr>
        <w:pStyle w:val="null3"/>
      </w:pPr>
      <w:r>
        <w:rPr>
          <w:rFonts w:ascii="仿宋_GB2312" w:hAnsi="仿宋_GB2312" w:cs="仿宋_GB2312" w:eastAsia="仿宋_GB2312"/>
        </w:rPr>
        <w:t>10、医疗器械注册证或凭证：拟投产品为医疗器械，投标人须提供拟投产品有效的《医疗器械注册证》或《医疗器械备案凭证》；</w:t>
      </w:r>
    </w:p>
    <w:p>
      <w:pPr>
        <w:pStyle w:val="null3"/>
      </w:pPr>
      <w:r>
        <w:rPr>
          <w:rFonts w:ascii="仿宋_GB2312" w:hAnsi="仿宋_GB2312" w:cs="仿宋_GB2312" w:eastAsia="仿宋_GB2312"/>
        </w:rPr>
        <w:t>11、不允许联合体投标：本项目不允许联合体投标。</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1、具有独立承担民事责任的能力：投标人须为合法注册的法人、其他组织或者自然人，并具有独立承担民事责任的能力提供统一社会信用代码的营业执照(或事业法人证、自然人身份证)等证明文件;</w:t>
      </w:r>
    </w:p>
    <w:p>
      <w:pPr>
        <w:pStyle w:val="null3"/>
      </w:pPr>
      <w:r>
        <w:rPr>
          <w:rFonts w:ascii="仿宋_GB2312" w:hAnsi="仿宋_GB2312" w:cs="仿宋_GB2312" w:eastAsia="仿宋_GB2312"/>
        </w:rPr>
        <w:t>2、法定代表人身份证明书或法定代表人授权委托书：法定代表人授权委托书：附法定代表人、被授权人身份证复印件及近三个月在投标单位已缴纳的任意一个月社保证明材料（不含开标当月）；法定代表人直接参加投标，须提供法定代表人身份证明；</w:t>
      </w:r>
    </w:p>
    <w:p>
      <w:pPr>
        <w:pStyle w:val="null3"/>
      </w:pPr>
      <w:r>
        <w:rPr>
          <w:rFonts w:ascii="仿宋_GB2312" w:hAnsi="仿宋_GB2312" w:cs="仿宋_GB2312" w:eastAsia="仿宋_GB2312"/>
        </w:rPr>
        <w:t>3、投标人资格：投标人为制造厂商的应提供《医疗器械生产许可证》或《医疗器械生产备案凭证》（进口产品除外）；投标人为代理商应提供《医疗器械经营许可证》或《医疗器械经营备案凭证》；</w:t>
      </w:r>
    </w:p>
    <w:p>
      <w:pPr>
        <w:pStyle w:val="null3"/>
      </w:pPr>
      <w:r>
        <w:rPr>
          <w:rFonts w:ascii="仿宋_GB2312" w:hAnsi="仿宋_GB2312" w:cs="仿宋_GB2312" w:eastAsia="仿宋_GB2312"/>
        </w:rPr>
        <w:t>4、财务状况报告：投标人须提供具有财务审计资质单位出具的 2024年或2025年 的财务审计报告(成立时间至投标截止时间不足一年的可提供成立后任意时段的资产负债表)或投标截止时间前三个月内其基本账户银行出具的资信证明(附开户许可证或基本账户证明)；</w:t>
      </w:r>
    </w:p>
    <w:p>
      <w:pPr>
        <w:pStyle w:val="null3"/>
      </w:pPr>
      <w:r>
        <w:rPr>
          <w:rFonts w:ascii="仿宋_GB2312" w:hAnsi="仿宋_GB2312" w:cs="仿宋_GB2312" w:eastAsia="仿宋_GB2312"/>
        </w:rPr>
        <w:t>5、社会保障资金缴纳证明：投标人须提供 2025 年 05 月至今已缴纳的任意一个月的社会保障资金缴存单据或社保机构开具的社会保险参保缴费情况证明,依法不需要缴纳社会保障资金的单位应提供相关证明材料;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6、税收缴纳证明：投标人须提供 2025 年 05 月至今已缴纳的任意一个月的纳税证明或完税证明（任意税种），依法免税的单位应提供相关证明材料;</w:t>
      </w:r>
    </w:p>
    <w:p>
      <w:pPr>
        <w:pStyle w:val="null3"/>
      </w:pPr>
      <w:r>
        <w:rPr>
          <w:rFonts w:ascii="仿宋_GB2312" w:hAnsi="仿宋_GB2312" w:cs="仿宋_GB2312" w:eastAsia="仿宋_GB2312"/>
        </w:rPr>
        <w:t>7、设备和专业技术能力提供声明：提供具有履行合同所必需的设备和专业技术能力的声明；</w:t>
      </w:r>
    </w:p>
    <w:p>
      <w:pPr>
        <w:pStyle w:val="null3"/>
      </w:pPr>
      <w:r>
        <w:rPr>
          <w:rFonts w:ascii="仿宋_GB2312" w:hAnsi="仿宋_GB2312" w:cs="仿宋_GB2312" w:eastAsia="仿宋_GB2312"/>
        </w:rPr>
        <w:t>8、无重大违法记录声明：参加政府采购活动前 3 年内在经营活动中没有重大违法记录的书面声明；</w:t>
      </w:r>
    </w:p>
    <w:p>
      <w:pPr>
        <w:pStyle w:val="null3"/>
      </w:pPr>
      <w:r>
        <w:rPr>
          <w:rFonts w:ascii="仿宋_GB2312" w:hAnsi="仿宋_GB2312" w:cs="仿宋_GB2312" w:eastAsia="仿宋_GB2312"/>
        </w:rPr>
        <w:t>9、信誉查询截图：投标人不得为“信用中国”网站（www.creditchina.gov.cn）中列入“失信被执行人（中国执行信息公开网https：//zxgk.court.gov.cn/shixin/）”和“重大税收违法失信主体名单”的投标人，不得为中国政府采购网（www.ccgp.gov.cn）“政府采购严重违法失信行为记录名单”中被财政部门禁止参加政府采购活动的投标人；（信用记录由采购代理机构在信誉审查阶段通过互联网或者相关系统查询，对列入失信被执行人、重大税收违法失信主体名单、严重失信主体名单、政府采购严重违法失信行为记录名单内的，采购人和采购代理机构将拒绝其参与政府采购活动，查询结果以纸质方式留存。）</w:t>
      </w:r>
    </w:p>
    <w:p>
      <w:pPr>
        <w:pStyle w:val="null3"/>
      </w:pPr>
      <w:r>
        <w:rPr>
          <w:rFonts w:ascii="仿宋_GB2312" w:hAnsi="仿宋_GB2312" w:cs="仿宋_GB2312" w:eastAsia="仿宋_GB2312"/>
        </w:rPr>
        <w:t>10、医疗器械注册证或凭证：拟投产品为医疗器械，投标人须提供拟投产品有效的《医疗器械注册证》或《医疗器械备案凭证》；</w:t>
      </w:r>
    </w:p>
    <w:p>
      <w:pPr>
        <w:pStyle w:val="null3"/>
      </w:pPr>
      <w:r>
        <w:rPr>
          <w:rFonts w:ascii="仿宋_GB2312" w:hAnsi="仿宋_GB2312" w:cs="仿宋_GB2312" w:eastAsia="仿宋_GB2312"/>
        </w:rPr>
        <w:t>11、辐射安全许可证：投标人为制造厂商的应提供制造厂商的“辐射安全许可证”；投标人为代理商须提供代理商和所投X线设备制造厂商的“辐射安全许可证”。</w:t>
      </w:r>
    </w:p>
    <w:p>
      <w:pPr>
        <w:pStyle w:val="null3"/>
      </w:pPr>
      <w:r>
        <w:rPr>
          <w:rFonts w:ascii="仿宋_GB2312" w:hAnsi="仿宋_GB2312" w:cs="仿宋_GB2312" w:eastAsia="仿宋_GB2312"/>
        </w:rPr>
        <w:t>12、销售授权：所投产品如为进口产品，须提供完整的销售授权链证明材料。</w:t>
      </w:r>
    </w:p>
    <w:p>
      <w:pPr>
        <w:pStyle w:val="null3"/>
      </w:pPr>
      <w:r>
        <w:rPr>
          <w:rFonts w:ascii="仿宋_GB2312" w:hAnsi="仿宋_GB2312" w:cs="仿宋_GB2312" w:eastAsia="仿宋_GB2312"/>
        </w:rPr>
        <w:t>13、不允许联合体投标：本项目不允许联合体投标。</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1、具有独立承担民事责任的能力：投标人须为合法注册的法人、其他组织或者自然人，并具有独立承担民事责任的能力提供统一社会信用代码的营业执照(或事业法人证、自然人身份证)等证明文件;</w:t>
      </w:r>
    </w:p>
    <w:p>
      <w:pPr>
        <w:pStyle w:val="null3"/>
      </w:pPr>
      <w:r>
        <w:rPr>
          <w:rFonts w:ascii="仿宋_GB2312" w:hAnsi="仿宋_GB2312" w:cs="仿宋_GB2312" w:eastAsia="仿宋_GB2312"/>
        </w:rPr>
        <w:t>2、法定代表人身份证明书或法定代表人授权委托书：法定代表人授权委托书：附法定代表人、被授权人身份证复印件及近三个月在投标单位已缴纳的任意一个月社保证明材料（不含开标当月）；法定代表人直接参加投标，须提供法定代表人身份证明；</w:t>
      </w:r>
    </w:p>
    <w:p>
      <w:pPr>
        <w:pStyle w:val="null3"/>
      </w:pPr>
      <w:r>
        <w:rPr>
          <w:rFonts w:ascii="仿宋_GB2312" w:hAnsi="仿宋_GB2312" w:cs="仿宋_GB2312" w:eastAsia="仿宋_GB2312"/>
        </w:rPr>
        <w:t>3、投标人资格：投标人为制造厂商的应提供《医疗器械生产许可证》或《医疗器械生产备案凭证》；投标人为代理商应提供《医疗器械经营许可证》或《医疗器械经营备案凭证》；</w:t>
      </w:r>
    </w:p>
    <w:p>
      <w:pPr>
        <w:pStyle w:val="null3"/>
      </w:pPr>
      <w:r>
        <w:rPr>
          <w:rFonts w:ascii="仿宋_GB2312" w:hAnsi="仿宋_GB2312" w:cs="仿宋_GB2312" w:eastAsia="仿宋_GB2312"/>
        </w:rPr>
        <w:t>4、财务状况报告：投标人须提供具有财务审计资质单位出具的 2024年或2025年 的财务审计报告(成立时间至投标截止时间不足一年的可提供成立后任意时段的资产负债表)或投标截止时间前三个月内其基本账户银行出具的资信证明(附开户许可证或基本账户证明)；</w:t>
      </w:r>
    </w:p>
    <w:p>
      <w:pPr>
        <w:pStyle w:val="null3"/>
      </w:pPr>
      <w:r>
        <w:rPr>
          <w:rFonts w:ascii="仿宋_GB2312" w:hAnsi="仿宋_GB2312" w:cs="仿宋_GB2312" w:eastAsia="仿宋_GB2312"/>
        </w:rPr>
        <w:t>5、社会保障资金缴纳证明：投标人须提供 2025 年 05 月至今已缴纳的任意一个月的社会保障资金缴存单据或社保机构开具的社会保险参保缴费情况证明,依法不需要缴纳社会保障资金的单位应提供相关证明材料;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6、税收缴纳证明：投标人须提供 2025 年 05 月至今已缴纳的任意一个月的纳税证明或完税证明（任意税种），依法免税的单位应提供相关证明材料;</w:t>
      </w:r>
    </w:p>
    <w:p>
      <w:pPr>
        <w:pStyle w:val="null3"/>
      </w:pPr>
      <w:r>
        <w:rPr>
          <w:rFonts w:ascii="仿宋_GB2312" w:hAnsi="仿宋_GB2312" w:cs="仿宋_GB2312" w:eastAsia="仿宋_GB2312"/>
        </w:rPr>
        <w:t>7、设备和专业技术能力提供声明：提供具有履行合同所必需的设备和专业技术能力的声明；</w:t>
      </w:r>
    </w:p>
    <w:p>
      <w:pPr>
        <w:pStyle w:val="null3"/>
      </w:pPr>
      <w:r>
        <w:rPr>
          <w:rFonts w:ascii="仿宋_GB2312" w:hAnsi="仿宋_GB2312" w:cs="仿宋_GB2312" w:eastAsia="仿宋_GB2312"/>
        </w:rPr>
        <w:t>8、无重大违法记录声明：参加政府采购活动前 3 年内在经营活动中没有重大违法记录的书面声明；</w:t>
      </w:r>
    </w:p>
    <w:p>
      <w:pPr>
        <w:pStyle w:val="null3"/>
      </w:pPr>
      <w:r>
        <w:rPr>
          <w:rFonts w:ascii="仿宋_GB2312" w:hAnsi="仿宋_GB2312" w:cs="仿宋_GB2312" w:eastAsia="仿宋_GB2312"/>
        </w:rPr>
        <w:t>9、信誉查询截图：投标人不得为“信用中国”网站（www.creditchina.gov.cn）中列入“失信被执行人（中国执行信息公开网https：//zxgk.court.gov.cn/shixin/）”和“重大税收违法失信主体名单”的投标人，不得为中国政府采购网（www.ccgp.gov.cn）“政府采购严重违法失信行为记录名单”中被财政部门禁止参加政府采购活动的投标人；（信用记录由采购代理机构在信誉审查阶段通过互联网或者相关系统查询，对列入失信被执行人、重大税收违法失信主体名单、严重失信主体名单、政府采购严重违法失信行为记录名单内的，采购人和采购代理机构将拒绝其参与政府采购活动，查询结果以纸质方式留存。）</w:t>
      </w:r>
    </w:p>
    <w:p>
      <w:pPr>
        <w:pStyle w:val="null3"/>
      </w:pPr>
      <w:r>
        <w:rPr>
          <w:rFonts w:ascii="仿宋_GB2312" w:hAnsi="仿宋_GB2312" w:cs="仿宋_GB2312" w:eastAsia="仿宋_GB2312"/>
        </w:rPr>
        <w:t>10、医疗器械注册证或凭证：拟投产品为医疗器械，投标人须提供拟投产品有效的《医疗器械注册证》或《医疗器械备案凭证》；</w:t>
      </w:r>
    </w:p>
    <w:p>
      <w:pPr>
        <w:pStyle w:val="null3"/>
      </w:pPr>
      <w:r>
        <w:rPr>
          <w:rFonts w:ascii="仿宋_GB2312" w:hAnsi="仿宋_GB2312" w:cs="仿宋_GB2312" w:eastAsia="仿宋_GB2312"/>
        </w:rPr>
        <w:t>11、销售授权：所投产品如为进口产品，须提供完整的销售授权链证明材料。</w:t>
      </w:r>
    </w:p>
    <w:p>
      <w:pPr>
        <w:pStyle w:val="null3"/>
      </w:pPr>
      <w:r>
        <w:rPr>
          <w:rFonts w:ascii="仿宋_GB2312" w:hAnsi="仿宋_GB2312" w:cs="仿宋_GB2312" w:eastAsia="仿宋_GB2312"/>
        </w:rPr>
        <w:t>12、不允许联合体投标：本项目不允许联合体投标。</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1、具有独立承担民事责任的能力：投标人须为合法注册的法人、其他组织或者自然人，并具有独立承担民事责任的能力提供统一社会信用代码的营业执照(或事业法人证、自然人身份证)等证明文件;</w:t>
      </w:r>
    </w:p>
    <w:p>
      <w:pPr>
        <w:pStyle w:val="null3"/>
      </w:pPr>
      <w:r>
        <w:rPr>
          <w:rFonts w:ascii="仿宋_GB2312" w:hAnsi="仿宋_GB2312" w:cs="仿宋_GB2312" w:eastAsia="仿宋_GB2312"/>
        </w:rPr>
        <w:t>2、法定代表人身份证明书或法定代表人授权委托书：法定代表人授权委托书：附法定代表人、被授权人身份证复印件及近三个月在投标单位已缴纳的任意一个月社保证明材料（不含开标当月）；法定代表人直接参加投标，须提供法定代表人身份证明；</w:t>
      </w:r>
    </w:p>
    <w:p>
      <w:pPr>
        <w:pStyle w:val="null3"/>
      </w:pPr>
      <w:r>
        <w:rPr>
          <w:rFonts w:ascii="仿宋_GB2312" w:hAnsi="仿宋_GB2312" w:cs="仿宋_GB2312" w:eastAsia="仿宋_GB2312"/>
        </w:rPr>
        <w:t>3、投标人资格：投标人为制造厂商的应提供《医疗器械生产许可证》或《医疗器械生产备案凭证》；投标人为代理商应提供《医疗器械经营许可证》或《医疗器械经营备案凭证》；</w:t>
      </w:r>
    </w:p>
    <w:p>
      <w:pPr>
        <w:pStyle w:val="null3"/>
      </w:pPr>
      <w:r>
        <w:rPr>
          <w:rFonts w:ascii="仿宋_GB2312" w:hAnsi="仿宋_GB2312" w:cs="仿宋_GB2312" w:eastAsia="仿宋_GB2312"/>
        </w:rPr>
        <w:t>4、财务状况报告：投标人须提供具有财务审计资质单位出具的 2024年或2025年 的财务审计报告(成立时间至投标截止时间不足一年的可提供成立后任意时段的资产负债表)或投标截止时间前三个月内其基本账户银行出具的资信证明(附开户许可证或基本账户证明)；</w:t>
      </w:r>
    </w:p>
    <w:p>
      <w:pPr>
        <w:pStyle w:val="null3"/>
      </w:pPr>
      <w:r>
        <w:rPr>
          <w:rFonts w:ascii="仿宋_GB2312" w:hAnsi="仿宋_GB2312" w:cs="仿宋_GB2312" w:eastAsia="仿宋_GB2312"/>
        </w:rPr>
        <w:t>5、社会保障资金缴纳证明：投标人须提供 2025 年 05 月至今已缴纳的任意一个月的社会保障资金缴存单据或社保机构开具的社会保险参保缴费情况证明,依法不需要缴纳社会保障资金的单位应提供相关证明材料;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6、税收缴纳证明：投标人须提供 2025 年 05 月至今已缴纳的任意一个月的纳税证明或完税证明（任意税种），依法免税的单位应提供相关证明材料;</w:t>
      </w:r>
    </w:p>
    <w:p>
      <w:pPr>
        <w:pStyle w:val="null3"/>
      </w:pPr>
      <w:r>
        <w:rPr>
          <w:rFonts w:ascii="仿宋_GB2312" w:hAnsi="仿宋_GB2312" w:cs="仿宋_GB2312" w:eastAsia="仿宋_GB2312"/>
        </w:rPr>
        <w:t>7、设备和专业技术能力提供声明：提供具有履行合同所必需的设备和专业技术能力的声明；</w:t>
      </w:r>
    </w:p>
    <w:p>
      <w:pPr>
        <w:pStyle w:val="null3"/>
      </w:pPr>
      <w:r>
        <w:rPr>
          <w:rFonts w:ascii="仿宋_GB2312" w:hAnsi="仿宋_GB2312" w:cs="仿宋_GB2312" w:eastAsia="仿宋_GB2312"/>
        </w:rPr>
        <w:t>8、无重大违法记录声明：参加政府采购活动前 3 年内在经营活动中没有重大违法记录的书面声明；</w:t>
      </w:r>
    </w:p>
    <w:p>
      <w:pPr>
        <w:pStyle w:val="null3"/>
      </w:pPr>
      <w:r>
        <w:rPr>
          <w:rFonts w:ascii="仿宋_GB2312" w:hAnsi="仿宋_GB2312" w:cs="仿宋_GB2312" w:eastAsia="仿宋_GB2312"/>
        </w:rPr>
        <w:t>9、信誉查询截图：投标人不得为“信用中国”网站（www.creditchina.gov.cn）中列入“失信被执行人（中国执行信息公开网https：//zxgk.court.gov.cn/shixin/）”和“重大税收违法失信主体名单”的投标人，不得为中国政府采购网（www.ccgp.gov.cn）“政府采购严重违法失信行为记录名单”中被财政部门禁止参加政府采购活动的投标人；（信用记录由采购代理机构在信誉审查阶段通过互联网或者相关系统查询，对列入失信被执行人、重大税收违法失信主体名单、严重失信主体名单、政府采购严重违法失信行为记录名单内的，采购人和采购代理机构将拒绝其参与政府采购活动，查询结果以纸质方式留存。）</w:t>
      </w:r>
    </w:p>
    <w:p>
      <w:pPr>
        <w:pStyle w:val="null3"/>
      </w:pPr>
      <w:r>
        <w:rPr>
          <w:rFonts w:ascii="仿宋_GB2312" w:hAnsi="仿宋_GB2312" w:cs="仿宋_GB2312" w:eastAsia="仿宋_GB2312"/>
        </w:rPr>
        <w:t>10、医疗器械注册证或凭证：拟投产品为医疗器械，投标人须提供拟投产品有效的《医疗器械注册证》或《医疗器械备案凭证》；</w:t>
      </w:r>
    </w:p>
    <w:p>
      <w:pPr>
        <w:pStyle w:val="null3"/>
      </w:pPr>
      <w:r>
        <w:rPr>
          <w:rFonts w:ascii="仿宋_GB2312" w:hAnsi="仿宋_GB2312" w:cs="仿宋_GB2312" w:eastAsia="仿宋_GB2312"/>
        </w:rPr>
        <w:t>11、不允许联合体投标：本项目不允许联合体投标。</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1、具有独立承担民事责任的能力：投标人须为合法注册的法人、其他组织或者自然人，并具有独立承担民事责任的能力提供统一社会信用代码的营业执照(或事业法人证、自然人身份证)等证明文件;</w:t>
      </w:r>
    </w:p>
    <w:p>
      <w:pPr>
        <w:pStyle w:val="null3"/>
      </w:pPr>
      <w:r>
        <w:rPr>
          <w:rFonts w:ascii="仿宋_GB2312" w:hAnsi="仿宋_GB2312" w:cs="仿宋_GB2312" w:eastAsia="仿宋_GB2312"/>
        </w:rPr>
        <w:t>2、法定代表人身份证明书或法定代表人授权委托书：法定代表人授权委托书：附法定代表人、被授权人身份证复印件及近三个月在投标单位已缴纳的任意一个月社保证明材料（不含开标当月）；法定代表人直接参加投标，须提供法定代表人身份证明；</w:t>
      </w:r>
    </w:p>
    <w:p>
      <w:pPr>
        <w:pStyle w:val="null3"/>
      </w:pPr>
      <w:r>
        <w:rPr>
          <w:rFonts w:ascii="仿宋_GB2312" w:hAnsi="仿宋_GB2312" w:cs="仿宋_GB2312" w:eastAsia="仿宋_GB2312"/>
        </w:rPr>
        <w:t>3、投标人资格：投标人为制造厂商的应提供《医疗器械生产许可证》或《医疗器械生产备案凭证》；投标人为代理商应提供《医疗器械经营许可证》或《医疗器械经营备案凭证》；</w:t>
      </w:r>
    </w:p>
    <w:p>
      <w:pPr>
        <w:pStyle w:val="null3"/>
      </w:pPr>
      <w:r>
        <w:rPr>
          <w:rFonts w:ascii="仿宋_GB2312" w:hAnsi="仿宋_GB2312" w:cs="仿宋_GB2312" w:eastAsia="仿宋_GB2312"/>
        </w:rPr>
        <w:t>4、财务状况报告：投标人须提供具有财务审计资质单位出具的 2024年或2025年 的财务审计报告(成立时间至投标截止时间不足一年的可提供成立后任意时段的资产负债表)或投标截止时间前三个月内其基本账户银行出具的资信证明(附开户许可证或基本账户证明)；</w:t>
      </w:r>
    </w:p>
    <w:p>
      <w:pPr>
        <w:pStyle w:val="null3"/>
      </w:pPr>
      <w:r>
        <w:rPr>
          <w:rFonts w:ascii="仿宋_GB2312" w:hAnsi="仿宋_GB2312" w:cs="仿宋_GB2312" w:eastAsia="仿宋_GB2312"/>
        </w:rPr>
        <w:t>5、社会保障资金缴纳证明：投标人须提供 2025 年 05 月至今已缴纳的任意一个月的社会保障资金缴存单据或社保机构开具的社会保险参保缴费情况证明,依法不需要缴纳社会保障资金的单位应提供相关证明材料;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6、税收缴纳证明：投标人须提供 2025 年 05 月至今已缴纳的任意一个月的纳税证明或完税证明（任意税种），依法免税的单位应提供相关证明材料;</w:t>
      </w:r>
    </w:p>
    <w:p>
      <w:pPr>
        <w:pStyle w:val="null3"/>
      </w:pPr>
      <w:r>
        <w:rPr>
          <w:rFonts w:ascii="仿宋_GB2312" w:hAnsi="仿宋_GB2312" w:cs="仿宋_GB2312" w:eastAsia="仿宋_GB2312"/>
        </w:rPr>
        <w:t>7、设备和专业技术能力提供声明：提供具有履行合同所必需的设备和专业技术能力的声明；</w:t>
      </w:r>
    </w:p>
    <w:p>
      <w:pPr>
        <w:pStyle w:val="null3"/>
      </w:pPr>
      <w:r>
        <w:rPr>
          <w:rFonts w:ascii="仿宋_GB2312" w:hAnsi="仿宋_GB2312" w:cs="仿宋_GB2312" w:eastAsia="仿宋_GB2312"/>
        </w:rPr>
        <w:t>8、无重大违法记录声明：参加政府采购活动前 3 年内在经营活动中没有重大违法记录的书面声明；</w:t>
      </w:r>
    </w:p>
    <w:p>
      <w:pPr>
        <w:pStyle w:val="null3"/>
      </w:pPr>
      <w:r>
        <w:rPr>
          <w:rFonts w:ascii="仿宋_GB2312" w:hAnsi="仿宋_GB2312" w:cs="仿宋_GB2312" w:eastAsia="仿宋_GB2312"/>
        </w:rPr>
        <w:t>9、信誉查询截图：投标人不得为“信用中国”网站（www.creditchina.gov.cn）中列入“失信被执行人（中国执行信息公开网https：//zxgk.court.gov.cn/shixin/）”和“重大税收违法失信主体名单”的投标人，不得为中国政府采购网（www.ccgp.gov.cn）“政府采购严重违法失信行为记录名单”中被财政部门禁止参加政府采购活动的投标人；（信用记录由采购代理机构在信誉审查阶段通过互联网或者相关系统查询，对列入失信被执行人、重大税收违法失信主体名单、严重失信主体名单、政府采购严重违法失信行为记录名单内的，采购人和采购代理机构将拒绝其参与政府采购活动，查询结果以纸质方式留存。）</w:t>
      </w:r>
    </w:p>
    <w:p>
      <w:pPr>
        <w:pStyle w:val="null3"/>
      </w:pPr>
      <w:r>
        <w:rPr>
          <w:rFonts w:ascii="仿宋_GB2312" w:hAnsi="仿宋_GB2312" w:cs="仿宋_GB2312" w:eastAsia="仿宋_GB2312"/>
        </w:rPr>
        <w:t>10、医疗器械注册证或凭证：拟投产品为医疗器械，投标人须提供拟投产品有效的《医疗器械注册证》或《医疗器械备案凭证》；</w:t>
      </w:r>
    </w:p>
    <w:p>
      <w:pPr>
        <w:pStyle w:val="null3"/>
      </w:pPr>
      <w:r>
        <w:rPr>
          <w:rFonts w:ascii="仿宋_GB2312" w:hAnsi="仿宋_GB2312" w:cs="仿宋_GB2312" w:eastAsia="仿宋_GB2312"/>
        </w:rPr>
        <w:t>11、不允许联合体投标：本项目不允许联合体投标。</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1、具有独立承担民事责任的能力：投标人须为合法注册的法人、其他组织或者自然人，并具有独立承担民事责任的能力提供统一社会信用代码的营业执照(或事业法人证、自然人身份证)等证明文件;</w:t>
      </w:r>
    </w:p>
    <w:p>
      <w:pPr>
        <w:pStyle w:val="null3"/>
      </w:pPr>
      <w:r>
        <w:rPr>
          <w:rFonts w:ascii="仿宋_GB2312" w:hAnsi="仿宋_GB2312" w:cs="仿宋_GB2312" w:eastAsia="仿宋_GB2312"/>
        </w:rPr>
        <w:t>2、法定代表人身份证明书或法定代表人授权委托书：法定代表人授权委托书：附法定代表人、被授权人身份证复印件及近三个月在投标单位已缴纳的任意一个月社保证明材料（不含开标当月）；法定代表人直接参加投标，须提供法定代表人身份证明；</w:t>
      </w:r>
    </w:p>
    <w:p>
      <w:pPr>
        <w:pStyle w:val="null3"/>
      </w:pPr>
      <w:r>
        <w:rPr>
          <w:rFonts w:ascii="仿宋_GB2312" w:hAnsi="仿宋_GB2312" w:cs="仿宋_GB2312" w:eastAsia="仿宋_GB2312"/>
        </w:rPr>
        <w:t>3、投标人资格：投标人为制造厂商的应提供《医疗器械生产许可证》或《医疗器械生产备案凭证》；投标人为代理商应提供《医疗器械经营许可证》或《医疗器械经营备案凭证》；</w:t>
      </w:r>
    </w:p>
    <w:p>
      <w:pPr>
        <w:pStyle w:val="null3"/>
      </w:pPr>
      <w:r>
        <w:rPr>
          <w:rFonts w:ascii="仿宋_GB2312" w:hAnsi="仿宋_GB2312" w:cs="仿宋_GB2312" w:eastAsia="仿宋_GB2312"/>
        </w:rPr>
        <w:t>4、财务状况报告：投标人须提供具有财务审计资质单位出具的 2024年或2025年 的财务审计报告(成立时间至投标截止时间不足一年的可提供成立后任意时段的资产负债表)或投标截止时间前三个月内其基本账户银行出具的资信证明(附开户许可证或基本账户证明):</w:t>
      </w:r>
    </w:p>
    <w:p>
      <w:pPr>
        <w:pStyle w:val="null3"/>
      </w:pPr>
      <w:r>
        <w:rPr>
          <w:rFonts w:ascii="仿宋_GB2312" w:hAnsi="仿宋_GB2312" w:cs="仿宋_GB2312" w:eastAsia="仿宋_GB2312"/>
        </w:rPr>
        <w:t>5、社会保障资金缴纳证明：投标人须提供 2025 年 05 月至今已缴纳的任意一个月的社会保障资金缴存单据或社保机构开具的社会保险参保缴费情况证明,依法不需要缴纳社会保障资金的单位应提供相关证明材料;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6、税收缴纳证明：投标人须提供 2025 年 05 月至今已缴纳的任意一个月的纳税证明或完税证明（任意税种），依法免税的单位应提供相关证明材料;</w:t>
      </w:r>
    </w:p>
    <w:p>
      <w:pPr>
        <w:pStyle w:val="null3"/>
      </w:pPr>
      <w:r>
        <w:rPr>
          <w:rFonts w:ascii="仿宋_GB2312" w:hAnsi="仿宋_GB2312" w:cs="仿宋_GB2312" w:eastAsia="仿宋_GB2312"/>
        </w:rPr>
        <w:t>7、设备和专业技术能力提供声明：提供具有履行合同所必需的设备和专业技术能力的声明；</w:t>
      </w:r>
    </w:p>
    <w:p>
      <w:pPr>
        <w:pStyle w:val="null3"/>
      </w:pPr>
      <w:r>
        <w:rPr>
          <w:rFonts w:ascii="仿宋_GB2312" w:hAnsi="仿宋_GB2312" w:cs="仿宋_GB2312" w:eastAsia="仿宋_GB2312"/>
        </w:rPr>
        <w:t>8、无重大违法记录声明：参加政府采购活动前 3 年内在经营活动中没有重大违法记录的书面声明；</w:t>
      </w:r>
    </w:p>
    <w:p>
      <w:pPr>
        <w:pStyle w:val="null3"/>
      </w:pPr>
      <w:r>
        <w:rPr>
          <w:rFonts w:ascii="仿宋_GB2312" w:hAnsi="仿宋_GB2312" w:cs="仿宋_GB2312" w:eastAsia="仿宋_GB2312"/>
        </w:rPr>
        <w:t>9、信誉查询截图：投标人不得为“信用中国”网站（www.creditchina.gov.cn）中列入“失信被执行人（中国执行信息公开网https：//zxgk.court.gov.cn/shixin/）”和“重大税收违法失信主体名单”的投标人，不得为中国政府采购网（www.ccgp.gov.cn）“政府采购严重违法失信行为记录名单”中被财政部门禁止参加政府采购活动的投标人；（信用记录由采购代理机构在信誉审查阶段通过互联网或者相关系统查询，对列入失信被执行人、重大税收违法失信主体名单、严重失信主体名单、政府采购严重违法失信行为记录名单内的，采购人和采购代理机构将拒绝其参与政府采购活动，查询结果以纸质方式留存。）</w:t>
      </w:r>
    </w:p>
    <w:p>
      <w:pPr>
        <w:pStyle w:val="null3"/>
      </w:pPr>
      <w:r>
        <w:rPr>
          <w:rFonts w:ascii="仿宋_GB2312" w:hAnsi="仿宋_GB2312" w:cs="仿宋_GB2312" w:eastAsia="仿宋_GB2312"/>
        </w:rPr>
        <w:t>10、医疗器械注册证或凭证：拟投产品为医疗器械，投标人须提供拟投产品有效的《医疗器械注册证》或《医疗器械备案凭证》；</w:t>
      </w:r>
    </w:p>
    <w:p>
      <w:pPr>
        <w:pStyle w:val="null3"/>
      </w:pPr>
      <w:r>
        <w:rPr>
          <w:rFonts w:ascii="仿宋_GB2312" w:hAnsi="仿宋_GB2312" w:cs="仿宋_GB2312" w:eastAsia="仿宋_GB2312"/>
        </w:rPr>
        <w:t>11、辐射安全许可证：投标人为制造厂商的应提供制造厂商的“辐射安全许可证”；投标人为代理商须提供代理商和所投X线设备制造厂商的“辐射安全许可证”。</w:t>
      </w:r>
    </w:p>
    <w:p>
      <w:pPr>
        <w:pStyle w:val="null3"/>
      </w:pPr>
      <w:r>
        <w:rPr>
          <w:rFonts w:ascii="仿宋_GB2312" w:hAnsi="仿宋_GB2312" w:cs="仿宋_GB2312" w:eastAsia="仿宋_GB2312"/>
        </w:rPr>
        <w:t>12、不允许联合体投标：本项目不允许联合体投标。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蒲城县医院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蒲城县延安街14号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贾凯</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0913-7205811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陕西宏璟源工程项目管理有限公司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陕西省西安市雁塔区陕西省西安市曲江新区文丰一街曲江智慧大厦206室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贾泽盛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18792309672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蒲城县政府采购管理股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惠娜娜</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13892323567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采购包1：3,253,668.00元</w:t>
            </w:r>
          </w:p>
          <w:p>
            <w:pPr>
              <w:pStyle w:val="null3"/>
            </w:pPr>
            <w:r>
              <w:rPr>
                <w:rFonts w:ascii="仿宋_GB2312" w:hAnsi="仿宋_GB2312" w:cs="仿宋_GB2312" w:eastAsia="仿宋_GB2312"/>
              </w:rPr>
              <w:t>采购包2：2,260,800.00元</w:t>
            </w:r>
          </w:p>
          <w:p>
            <w:pPr>
              <w:pStyle w:val="null3"/>
            </w:pPr>
            <w:r>
              <w:rPr>
                <w:rFonts w:ascii="仿宋_GB2312" w:hAnsi="仿宋_GB2312" w:cs="仿宋_GB2312" w:eastAsia="仿宋_GB2312"/>
              </w:rPr>
              <w:t>采购包3：2,522,299.20元</w:t>
            </w:r>
          </w:p>
          <w:p>
            <w:pPr>
              <w:pStyle w:val="null3"/>
            </w:pPr>
            <w:r>
              <w:rPr>
                <w:rFonts w:ascii="仿宋_GB2312" w:hAnsi="仿宋_GB2312" w:cs="仿宋_GB2312" w:eastAsia="仿宋_GB2312"/>
              </w:rPr>
              <w:t>采购包4：3,453,372.00元</w:t>
            </w:r>
          </w:p>
          <w:p>
            <w:pPr>
              <w:pStyle w:val="null3"/>
            </w:pPr>
            <w:r>
              <w:rPr>
                <w:rFonts w:ascii="仿宋_GB2312" w:hAnsi="仿宋_GB2312" w:cs="仿宋_GB2312" w:eastAsia="仿宋_GB2312"/>
              </w:rPr>
              <w:t>采购包5：2,660,302.20元</w:t>
            </w:r>
          </w:p>
          <w:p>
            <w:pPr>
              <w:pStyle w:val="null3"/>
            </w:pPr>
            <w:r>
              <w:rPr>
                <w:rFonts w:ascii="仿宋_GB2312" w:hAnsi="仿宋_GB2312" w:cs="仿宋_GB2312" w:eastAsia="仿宋_GB2312"/>
              </w:rPr>
              <w:t>采购包6：1,978,200.00元</w:t>
            </w:r>
          </w:p>
          <w:p>
            <w:pPr>
              <w:pStyle w:val="null3"/>
            </w:pPr>
            <w:r>
              <w:rPr>
                <w:rFonts w:ascii="仿宋_GB2312" w:hAnsi="仿宋_GB2312" w:cs="仿宋_GB2312" w:eastAsia="仿宋_GB2312"/>
              </w:rPr>
              <w:t>采购包7：2,760,060.00元</w:t>
            </w:r>
          </w:p>
          <w:p>
            <w:pPr>
              <w:pStyle w:val="null3"/>
            </w:pPr>
            <w:r>
              <w:rPr>
                <w:rFonts w:ascii="仿宋_GB2312" w:hAnsi="仿宋_GB2312" w:cs="仿宋_GB2312" w:eastAsia="仿宋_GB2312"/>
              </w:rPr>
              <w:t>采购包8：2,449,200.00元</w:t>
            </w:r>
          </w:p>
          <w:p>
            <w:pPr>
              <w:pStyle w:val="null3"/>
            </w:pPr>
            <w:r>
              <w:rPr>
                <w:rFonts w:ascii="仿宋_GB2312" w:hAnsi="仿宋_GB2312" w:cs="仿宋_GB2312" w:eastAsia="仿宋_GB2312"/>
              </w:rPr>
              <w:t>采购包9：2,449,200.00元</w:t>
            </w:r>
          </w:p>
          <w:p>
            <w:pPr>
              <w:pStyle w:val="null3"/>
            </w:pPr>
            <w:r>
              <w:rPr>
                <w:rFonts w:ascii="仿宋_GB2312" w:hAnsi="仿宋_GB2312" w:cs="仿宋_GB2312" w:eastAsia="仿宋_GB2312"/>
              </w:rPr>
              <w:t>采购包10：2,185,440.00元</w:t>
            </w:r>
          </w:p>
          <w:p>
            <w:pPr>
              <w:pStyle w:val="null3"/>
            </w:pPr>
            <w:r>
              <w:rPr>
                <w:rFonts w:ascii="仿宋_GB2312" w:hAnsi="仿宋_GB2312" w:cs="仿宋_GB2312" w:eastAsia="仿宋_GB2312"/>
              </w:rPr>
              <w:t>采购包11：1,973,490.00元</w:t>
            </w:r>
          </w:p>
          <w:p>
            <w:pPr>
              <w:pStyle w:val="null3"/>
            </w:pPr>
            <w:r>
              <w:rPr>
                <w:rFonts w:ascii="仿宋_GB2312" w:hAnsi="仿宋_GB2312" w:cs="仿宋_GB2312" w:eastAsia="仿宋_GB2312"/>
              </w:rPr>
              <w:t>采购包12：2,252,322.00元</w:t>
            </w:r>
          </w:p>
          <w:p>
            <w:pPr>
              <w:pStyle w:val="null3"/>
            </w:pPr>
            <w:r>
              <w:rPr>
                <w:rFonts w:ascii="仿宋_GB2312" w:hAnsi="仿宋_GB2312" w:cs="仿宋_GB2312" w:eastAsia="仿宋_GB2312"/>
              </w:rPr>
              <w:t>采购包13：2,126,094.00元</w:t>
            </w:r>
          </w:p>
          <w:p>
            <w:pPr>
              <w:pStyle w:val="null3"/>
            </w:pPr>
            <w:r>
              <w:rPr>
                <w:rFonts w:ascii="仿宋_GB2312" w:hAnsi="仿宋_GB2312" w:cs="仿宋_GB2312" w:eastAsia="仿宋_GB2312"/>
              </w:rPr>
              <w:t>采购包14：7,065,000.00元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p>
          <w:p>
            <w:pPr>
              <w:pStyle w:val="null3"/>
            </w:pPr>
            <w:r>
              <w:rPr>
                <w:rFonts w:ascii="仿宋_GB2312" w:hAnsi="仿宋_GB2312" w:cs="仿宋_GB2312" w:eastAsia="仿宋_GB2312"/>
              </w:rPr>
              <w:t>采购包6：综合评分法</w:t>
            </w:r>
          </w:p>
          <w:p>
            <w:pPr>
              <w:pStyle w:val="null3"/>
            </w:pPr>
            <w:r>
              <w:rPr>
                <w:rFonts w:ascii="仿宋_GB2312" w:hAnsi="仿宋_GB2312" w:cs="仿宋_GB2312" w:eastAsia="仿宋_GB2312"/>
              </w:rPr>
              <w:t>采购包7：综合评分法</w:t>
            </w:r>
          </w:p>
          <w:p>
            <w:pPr>
              <w:pStyle w:val="null3"/>
            </w:pPr>
            <w:r>
              <w:rPr>
                <w:rFonts w:ascii="仿宋_GB2312" w:hAnsi="仿宋_GB2312" w:cs="仿宋_GB2312" w:eastAsia="仿宋_GB2312"/>
              </w:rPr>
              <w:t>采购包8：综合评分法</w:t>
            </w:r>
          </w:p>
          <w:p>
            <w:pPr>
              <w:pStyle w:val="null3"/>
            </w:pPr>
            <w:r>
              <w:rPr>
                <w:rFonts w:ascii="仿宋_GB2312" w:hAnsi="仿宋_GB2312" w:cs="仿宋_GB2312" w:eastAsia="仿宋_GB2312"/>
              </w:rPr>
              <w:t>采购包9：综合评分法</w:t>
            </w:r>
          </w:p>
          <w:p>
            <w:pPr>
              <w:pStyle w:val="null3"/>
            </w:pPr>
            <w:r>
              <w:rPr>
                <w:rFonts w:ascii="仿宋_GB2312" w:hAnsi="仿宋_GB2312" w:cs="仿宋_GB2312" w:eastAsia="仿宋_GB2312"/>
              </w:rPr>
              <w:t>采购包10：综合评分法</w:t>
            </w:r>
          </w:p>
          <w:p>
            <w:pPr>
              <w:pStyle w:val="null3"/>
            </w:pPr>
            <w:r>
              <w:rPr>
                <w:rFonts w:ascii="仿宋_GB2312" w:hAnsi="仿宋_GB2312" w:cs="仿宋_GB2312" w:eastAsia="仿宋_GB2312"/>
              </w:rPr>
              <w:t>采购包11：综合评分法</w:t>
            </w:r>
          </w:p>
          <w:p>
            <w:pPr>
              <w:pStyle w:val="null3"/>
            </w:pPr>
            <w:r>
              <w:rPr>
                <w:rFonts w:ascii="仿宋_GB2312" w:hAnsi="仿宋_GB2312" w:cs="仿宋_GB2312" w:eastAsia="仿宋_GB2312"/>
              </w:rPr>
              <w:t>采购包12：综合评分法</w:t>
            </w:r>
          </w:p>
          <w:p>
            <w:pPr>
              <w:pStyle w:val="null3"/>
            </w:pPr>
            <w:r>
              <w:rPr>
                <w:rFonts w:ascii="仿宋_GB2312" w:hAnsi="仿宋_GB2312" w:cs="仿宋_GB2312" w:eastAsia="仿宋_GB2312"/>
              </w:rPr>
              <w:t>采购包13：综合评分法</w:t>
            </w:r>
          </w:p>
          <w:p>
            <w:pPr>
              <w:pStyle w:val="null3"/>
            </w:pPr>
            <w:r>
              <w:rPr>
                <w:rFonts w:ascii="仿宋_GB2312" w:hAnsi="仿宋_GB2312" w:cs="仿宋_GB2312" w:eastAsia="仿宋_GB2312"/>
              </w:rPr>
              <w:t>采购包14：综合评分法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p>
          <w:p>
            <w:pPr>
              <w:pStyle w:val="null3"/>
            </w:pPr>
            <w:r>
              <w:rPr>
                <w:rFonts w:ascii="仿宋_GB2312" w:hAnsi="仿宋_GB2312" w:cs="仿宋_GB2312" w:eastAsia="仿宋_GB2312"/>
              </w:rPr>
              <w:t>采购包5：不接受</w:t>
            </w:r>
          </w:p>
          <w:p>
            <w:pPr>
              <w:pStyle w:val="null3"/>
            </w:pPr>
            <w:r>
              <w:rPr>
                <w:rFonts w:ascii="仿宋_GB2312" w:hAnsi="仿宋_GB2312" w:cs="仿宋_GB2312" w:eastAsia="仿宋_GB2312"/>
              </w:rPr>
              <w:t>采购包6：不接受</w:t>
            </w:r>
          </w:p>
          <w:p>
            <w:pPr>
              <w:pStyle w:val="null3"/>
            </w:pPr>
            <w:r>
              <w:rPr>
                <w:rFonts w:ascii="仿宋_GB2312" w:hAnsi="仿宋_GB2312" w:cs="仿宋_GB2312" w:eastAsia="仿宋_GB2312"/>
              </w:rPr>
              <w:t>采购包7：不接受</w:t>
            </w:r>
          </w:p>
          <w:p>
            <w:pPr>
              <w:pStyle w:val="null3"/>
            </w:pPr>
            <w:r>
              <w:rPr>
                <w:rFonts w:ascii="仿宋_GB2312" w:hAnsi="仿宋_GB2312" w:cs="仿宋_GB2312" w:eastAsia="仿宋_GB2312"/>
              </w:rPr>
              <w:t>采购包8：不接受</w:t>
            </w:r>
          </w:p>
          <w:p>
            <w:pPr>
              <w:pStyle w:val="null3"/>
            </w:pPr>
            <w:r>
              <w:rPr>
                <w:rFonts w:ascii="仿宋_GB2312" w:hAnsi="仿宋_GB2312" w:cs="仿宋_GB2312" w:eastAsia="仿宋_GB2312"/>
              </w:rPr>
              <w:t>采购包9：不接受</w:t>
            </w:r>
          </w:p>
          <w:p>
            <w:pPr>
              <w:pStyle w:val="null3"/>
            </w:pPr>
            <w:r>
              <w:rPr>
                <w:rFonts w:ascii="仿宋_GB2312" w:hAnsi="仿宋_GB2312" w:cs="仿宋_GB2312" w:eastAsia="仿宋_GB2312"/>
              </w:rPr>
              <w:t>采购包10：不接受</w:t>
            </w:r>
          </w:p>
          <w:p>
            <w:pPr>
              <w:pStyle w:val="null3"/>
            </w:pPr>
            <w:r>
              <w:rPr>
                <w:rFonts w:ascii="仿宋_GB2312" w:hAnsi="仿宋_GB2312" w:cs="仿宋_GB2312" w:eastAsia="仿宋_GB2312"/>
              </w:rPr>
              <w:t>采购包11：不接受</w:t>
            </w:r>
          </w:p>
          <w:p>
            <w:pPr>
              <w:pStyle w:val="null3"/>
            </w:pPr>
            <w:r>
              <w:rPr>
                <w:rFonts w:ascii="仿宋_GB2312" w:hAnsi="仿宋_GB2312" w:cs="仿宋_GB2312" w:eastAsia="仿宋_GB2312"/>
              </w:rPr>
              <w:t>采购包12：不接受</w:t>
            </w:r>
          </w:p>
          <w:p>
            <w:pPr>
              <w:pStyle w:val="null3"/>
            </w:pPr>
            <w:r>
              <w:rPr>
                <w:rFonts w:ascii="仿宋_GB2312" w:hAnsi="仿宋_GB2312" w:cs="仿宋_GB2312" w:eastAsia="仿宋_GB2312"/>
              </w:rPr>
              <w:t>采购包13：不接受</w:t>
            </w:r>
          </w:p>
          <w:p>
            <w:pPr>
              <w:pStyle w:val="null3"/>
            </w:pPr>
            <w:r>
              <w:rPr>
                <w:rFonts w:ascii="仿宋_GB2312" w:hAnsi="仿宋_GB2312" w:cs="仿宋_GB2312" w:eastAsia="仿宋_GB2312"/>
              </w:rPr>
              <w:t>采购包14：不接受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采购包2保证金金额：15,000.00元</w:t>
            </w:r>
          </w:p>
          <w:p>
            <w:pPr>
              <w:pStyle w:val="null3"/>
            </w:pPr>
            <w:r>
              <w:rPr>
                <w:rFonts w:ascii="仿宋_GB2312" w:hAnsi="仿宋_GB2312" w:cs="仿宋_GB2312" w:eastAsia="仿宋_GB2312"/>
              </w:rPr>
              <w:t>采购包3保证金金额：15,000.00元</w:t>
            </w:r>
          </w:p>
          <w:p>
            <w:pPr>
              <w:pStyle w:val="null3"/>
            </w:pPr>
            <w:r>
              <w:rPr>
                <w:rFonts w:ascii="仿宋_GB2312" w:hAnsi="仿宋_GB2312" w:cs="仿宋_GB2312" w:eastAsia="仿宋_GB2312"/>
              </w:rPr>
              <w:t>采购包4保证金金额：20,000.00元</w:t>
            </w:r>
          </w:p>
          <w:p>
            <w:pPr>
              <w:pStyle w:val="null3"/>
            </w:pPr>
            <w:r>
              <w:rPr>
                <w:rFonts w:ascii="仿宋_GB2312" w:hAnsi="仿宋_GB2312" w:cs="仿宋_GB2312" w:eastAsia="仿宋_GB2312"/>
              </w:rPr>
              <w:t>采购包5保证金金额：15,000.00元</w:t>
            </w:r>
          </w:p>
          <w:p>
            <w:pPr>
              <w:pStyle w:val="null3"/>
            </w:pPr>
            <w:r>
              <w:rPr>
                <w:rFonts w:ascii="仿宋_GB2312" w:hAnsi="仿宋_GB2312" w:cs="仿宋_GB2312" w:eastAsia="仿宋_GB2312"/>
              </w:rPr>
              <w:t>采购包6保证金金额：10,000.00元</w:t>
            </w:r>
          </w:p>
          <w:p>
            <w:pPr>
              <w:pStyle w:val="null3"/>
            </w:pPr>
            <w:r>
              <w:rPr>
                <w:rFonts w:ascii="仿宋_GB2312" w:hAnsi="仿宋_GB2312" w:cs="仿宋_GB2312" w:eastAsia="仿宋_GB2312"/>
              </w:rPr>
              <w:t>采购包7保证金金额：15,000.00元</w:t>
            </w:r>
          </w:p>
          <w:p>
            <w:pPr>
              <w:pStyle w:val="null3"/>
            </w:pPr>
            <w:r>
              <w:rPr>
                <w:rFonts w:ascii="仿宋_GB2312" w:hAnsi="仿宋_GB2312" w:cs="仿宋_GB2312" w:eastAsia="仿宋_GB2312"/>
              </w:rPr>
              <w:t>采购包8保证金金额：15,000.00元</w:t>
            </w:r>
          </w:p>
          <w:p>
            <w:pPr>
              <w:pStyle w:val="null3"/>
            </w:pPr>
            <w:r>
              <w:rPr>
                <w:rFonts w:ascii="仿宋_GB2312" w:hAnsi="仿宋_GB2312" w:cs="仿宋_GB2312" w:eastAsia="仿宋_GB2312"/>
              </w:rPr>
              <w:t>采购包9保证金金额：15,000.00元</w:t>
            </w:r>
          </w:p>
          <w:p>
            <w:pPr>
              <w:pStyle w:val="null3"/>
            </w:pPr>
            <w:r>
              <w:rPr>
                <w:rFonts w:ascii="仿宋_GB2312" w:hAnsi="仿宋_GB2312" w:cs="仿宋_GB2312" w:eastAsia="仿宋_GB2312"/>
              </w:rPr>
              <w:t>采购包10保证金金额：15,000.00元</w:t>
            </w:r>
          </w:p>
          <w:p>
            <w:pPr>
              <w:pStyle w:val="null3"/>
            </w:pPr>
            <w:r>
              <w:rPr>
                <w:rFonts w:ascii="仿宋_GB2312" w:hAnsi="仿宋_GB2312" w:cs="仿宋_GB2312" w:eastAsia="仿宋_GB2312"/>
              </w:rPr>
              <w:t>采购包11保证金金额：10,000.00元</w:t>
            </w:r>
          </w:p>
          <w:p>
            <w:pPr>
              <w:pStyle w:val="null3"/>
            </w:pPr>
            <w:r>
              <w:rPr>
                <w:rFonts w:ascii="仿宋_GB2312" w:hAnsi="仿宋_GB2312" w:cs="仿宋_GB2312" w:eastAsia="仿宋_GB2312"/>
              </w:rPr>
              <w:t>采购包12保证金金额：15,000.00元</w:t>
            </w:r>
          </w:p>
          <w:p>
            <w:pPr>
              <w:pStyle w:val="null3"/>
            </w:pPr>
            <w:r>
              <w:rPr>
                <w:rFonts w:ascii="仿宋_GB2312" w:hAnsi="仿宋_GB2312" w:cs="仿宋_GB2312" w:eastAsia="仿宋_GB2312"/>
              </w:rPr>
              <w:t>采购包13保证金金额：15,000.00元</w:t>
            </w:r>
          </w:p>
          <w:p>
            <w:pPr>
              <w:pStyle w:val="null3"/>
            </w:pPr>
            <w:r>
              <w:rPr>
                <w:rFonts w:ascii="仿宋_GB2312" w:hAnsi="仿宋_GB2312" w:cs="仿宋_GB2312" w:eastAsia="仿宋_GB2312"/>
              </w:rPr>
              <w:t>采购包14保证金金额：50,000.00元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开户名称：陕西宏璟源工程项目管理有限公司</w:t>
            </w:r>
          </w:p>
          <w:p>
            <w:pPr>
              <w:pStyle w:val="null3"/>
            </w:pPr>
            <w:r>
              <w:rPr>
                <w:rFonts w:ascii="仿宋_GB2312" w:hAnsi="仿宋_GB2312" w:cs="仿宋_GB2312" w:eastAsia="仿宋_GB2312"/>
              </w:rPr>
              <w:t>开户银行：中国工商银行股份有限公司西安吉祥路支行</w:t>
            </w:r>
          </w:p>
          <w:p>
            <w:pPr>
              <w:pStyle w:val="null3"/>
            </w:pPr>
            <w:r>
              <w:rPr>
                <w:rFonts w:ascii="仿宋_GB2312" w:hAnsi="仿宋_GB2312" w:cs="仿宋_GB2312" w:eastAsia="仿宋_GB2312"/>
              </w:rPr>
              <w:t>银行账号：3700079409100024318</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p>
            <w:pPr>
              <w:pStyle w:val="null3"/>
            </w:pPr>
            <w:r>
              <w:rPr>
                <w:rFonts w:ascii="仿宋_GB2312" w:hAnsi="仿宋_GB2312" w:cs="仿宋_GB2312" w:eastAsia="仿宋_GB2312"/>
              </w:rPr>
              <w:t>采购包5：不缴纳</w:t>
            </w:r>
          </w:p>
          <w:p>
            <w:pPr>
              <w:pStyle w:val="null3"/>
            </w:pPr>
            <w:r>
              <w:rPr>
                <w:rFonts w:ascii="仿宋_GB2312" w:hAnsi="仿宋_GB2312" w:cs="仿宋_GB2312" w:eastAsia="仿宋_GB2312"/>
              </w:rPr>
              <w:t>采购包6：不缴纳</w:t>
            </w:r>
          </w:p>
          <w:p>
            <w:pPr>
              <w:pStyle w:val="null3"/>
            </w:pPr>
            <w:r>
              <w:rPr>
                <w:rFonts w:ascii="仿宋_GB2312" w:hAnsi="仿宋_GB2312" w:cs="仿宋_GB2312" w:eastAsia="仿宋_GB2312"/>
              </w:rPr>
              <w:t>采购包7：不缴纳</w:t>
            </w:r>
          </w:p>
          <w:p>
            <w:pPr>
              <w:pStyle w:val="null3"/>
            </w:pPr>
            <w:r>
              <w:rPr>
                <w:rFonts w:ascii="仿宋_GB2312" w:hAnsi="仿宋_GB2312" w:cs="仿宋_GB2312" w:eastAsia="仿宋_GB2312"/>
              </w:rPr>
              <w:t>采购包8：不缴纳</w:t>
            </w:r>
          </w:p>
          <w:p>
            <w:pPr>
              <w:pStyle w:val="null3"/>
            </w:pPr>
            <w:r>
              <w:rPr>
                <w:rFonts w:ascii="仿宋_GB2312" w:hAnsi="仿宋_GB2312" w:cs="仿宋_GB2312" w:eastAsia="仿宋_GB2312"/>
              </w:rPr>
              <w:t>采购包9：不缴纳</w:t>
            </w:r>
          </w:p>
          <w:p>
            <w:pPr>
              <w:pStyle w:val="null3"/>
            </w:pPr>
            <w:r>
              <w:rPr>
                <w:rFonts w:ascii="仿宋_GB2312" w:hAnsi="仿宋_GB2312" w:cs="仿宋_GB2312" w:eastAsia="仿宋_GB2312"/>
              </w:rPr>
              <w:t>采购包10：不缴纳</w:t>
            </w:r>
          </w:p>
          <w:p>
            <w:pPr>
              <w:pStyle w:val="null3"/>
            </w:pPr>
            <w:r>
              <w:rPr>
                <w:rFonts w:ascii="仿宋_GB2312" w:hAnsi="仿宋_GB2312" w:cs="仿宋_GB2312" w:eastAsia="仿宋_GB2312"/>
              </w:rPr>
              <w:t>采购包11：不缴纳</w:t>
            </w:r>
          </w:p>
          <w:p>
            <w:pPr>
              <w:pStyle w:val="null3"/>
            </w:pPr>
            <w:r>
              <w:rPr>
                <w:rFonts w:ascii="仿宋_GB2312" w:hAnsi="仿宋_GB2312" w:cs="仿宋_GB2312" w:eastAsia="仿宋_GB2312"/>
              </w:rPr>
              <w:t>采购包12：不缴纳</w:t>
            </w:r>
          </w:p>
          <w:p>
            <w:pPr>
              <w:pStyle w:val="null3"/>
            </w:pPr>
            <w:r>
              <w:rPr>
                <w:rFonts w:ascii="仿宋_GB2312" w:hAnsi="仿宋_GB2312" w:cs="仿宋_GB2312" w:eastAsia="仿宋_GB2312"/>
              </w:rPr>
              <w:t>采购包13：不缴纳</w:t>
            </w:r>
          </w:p>
          <w:p>
            <w:pPr>
              <w:pStyle w:val="null3"/>
            </w:pPr>
            <w:r>
              <w:rPr>
                <w:rFonts w:ascii="仿宋_GB2312" w:hAnsi="仿宋_GB2312" w:cs="仿宋_GB2312" w:eastAsia="仿宋_GB2312"/>
              </w:rPr>
              <w:t>采购包14：不缴纳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代理服务费收费标准：参照国家计委颁布的《招标代理服务收费管理暂行办法》 （计价格 [2002]1980号）号文件，按中标金额标准计取。 收款单位：陕西宏璟源工程项目管理有限公司 帐 号：3700079409100024318 开 户 行：中国工商银行股份有限公司西安吉祥路支行</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允许。本项目允许采购进口产品，进口产品的清单详见第3章。</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p>
            <w:pPr>
              <w:pStyle w:val="null3"/>
            </w:pPr>
            <w:r>
              <w:rPr>
                <w:rFonts w:ascii="仿宋_GB2312" w:hAnsi="仿宋_GB2312" w:cs="仿宋_GB2312" w:eastAsia="仿宋_GB2312"/>
              </w:rPr>
              <w:t>采购包5：组织现场踏勘：否</w:t>
            </w:r>
          </w:p>
          <w:p>
            <w:pPr>
              <w:pStyle w:val="null3"/>
            </w:pPr>
            <w:r>
              <w:rPr>
                <w:rFonts w:ascii="仿宋_GB2312" w:hAnsi="仿宋_GB2312" w:cs="仿宋_GB2312" w:eastAsia="仿宋_GB2312"/>
              </w:rPr>
              <w:t>采购包6：组织现场踏勘：否</w:t>
            </w:r>
          </w:p>
          <w:p>
            <w:pPr>
              <w:pStyle w:val="null3"/>
            </w:pPr>
            <w:r>
              <w:rPr>
                <w:rFonts w:ascii="仿宋_GB2312" w:hAnsi="仿宋_GB2312" w:cs="仿宋_GB2312" w:eastAsia="仿宋_GB2312"/>
              </w:rPr>
              <w:t>采购包7：组织现场踏勘：否</w:t>
            </w:r>
          </w:p>
          <w:p>
            <w:pPr>
              <w:pStyle w:val="null3"/>
            </w:pPr>
            <w:r>
              <w:rPr>
                <w:rFonts w:ascii="仿宋_GB2312" w:hAnsi="仿宋_GB2312" w:cs="仿宋_GB2312" w:eastAsia="仿宋_GB2312"/>
              </w:rPr>
              <w:t>采购包8：组织现场踏勘：否</w:t>
            </w:r>
          </w:p>
          <w:p>
            <w:pPr>
              <w:pStyle w:val="null3"/>
            </w:pPr>
            <w:r>
              <w:rPr>
                <w:rFonts w:ascii="仿宋_GB2312" w:hAnsi="仿宋_GB2312" w:cs="仿宋_GB2312" w:eastAsia="仿宋_GB2312"/>
              </w:rPr>
              <w:t>采购包9：组织现场踏勘：否</w:t>
            </w:r>
          </w:p>
          <w:p>
            <w:pPr>
              <w:pStyle w:val="null3"/>
            </w:pPr>
            <w:r>
              <w:rPr>
                <w:rFonts w:ascii="仿宋_GB2312" w:hAnsi="仿宋_GB2312" w:cs="仿宋_GB2312" w:eastAsia="仿宋_GB2312"/>
              </w:rPr>
              <w:t>采购包10：组织现场踏勘：否</w:t>
            </w:r>
          </w:p>
          <w:p>
            <w:pPr>
              <w:pStyle w:val="null3"/>
            </w:pPr>
            <w:r>
              <w:rPr>
                <w:rFonts w:ascii="仿宋_GB2312" w:hAnsi="仿宋_GB2312" w:cs="仿宋_GB2312" w:eastAsia="仿宋_GB2312"/>
              </w:rPr>
              <w:t>采购包11：组织现场踏勘：否</w:t>
            </w:r>
          </w:p>
          <w:p>
            <w:pPr>
              <w:pStyle w:val="null3"/>
            </w:pPr>
            <w:r>
              <w:rPr>
                <w:rFonts w:ascii="仿宋_GB2312" w:hAnsi="仿宋_GB2312" w:cs="仿宋_GB2312" w:eastAsia="仿宋_GB2312"/>
              </w:rPr>
              <w:t>采购包12：组织现场踏勘：否</w:t>
            </w:r>
          </w:p>
          <w:p>
            <w:pPr>
              <w:pStyle w:val="null3"/>
            </w:pPr>
            <w:r>
              <w:rPr>
                <w:rFonts w:ascii="仿宋_GB2312" w:hAnsi="仿宋_GB2312" w:cs="仿宋_GB2312" w:eastAsia="仿宋_GB2312"/>
              </w:rPr>
              <w:t>采购包13：组织现场踏勘：否</w:t>
            </w:r>
          </w:p>
          <w:p>
            <w:pPr>
              <w:pStyle w:val="null3"/>
            </w:pPr>
            <w:r>
              <w:rPr>
                <w:rFonts w:ascii="仿宋_GB2312" w:hAnsi="仿宋_GB2312" w:cs="仿宋_GB2312" w:eastAsia="仿宋_GB2312"/>
              </w:rPr>
              <w:t>采购包14：组织现场踏勘：否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蒲城县医院</w:t>
      </w:r>
      <w:r>
        <w:rPr>
          <w:rFonts w:ascii="仿宋_GB2312" w:hAnsi="仿宋_GB2312" w:cs="仿宋_GB2312" w:eastAsia="仿宋_GB2312"/>
        </w:rPr>
        <w:t>和</w:t>
      </w:r>
      <w:r>
        <w:rPr>
          <w:rFonts w:ascii="仿宋_GB2312" w:hAnsi="仿宋_GB2312" w:cs="仿宋_GB2312" w:eastAsia="仿宋_GB2312"/>
        </w:rPr>
        <w:t>陕西宏璟源工程项目管理有限公司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蒲城县医院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陕西宏璟源工程项目管理有限公司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蒲城县医院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陕西宏璟源工程项目管理有限公司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90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pPr>
      <w:r>
        <w:rPr>
          <w:rFonts w:ascii="仿宋_GB2312" w:hAnsi="仿宋_GB2312" w:cs="仿宋_GB2312" w:eastAsia="仿宋_GB2312"/>
        </w:rPr>
        <w:t>采购包5：不允许合同分包。</w:t>
      </w:r>
    </w:p>
    <w:p>
      <w:pPr>
        <w:pStyle w:val="null3"/>
      </w:pPr>
      <w:r>
        <w:rPr>
          <w:rFonts w:ascii="仿宋_GB2312" w:hAnsi="仿宋_GB2312" w:cs="仿宋_GB2312" w:eastAsia="仿宋_GB2312"/>
        </w:rPr>
        <w:t>采购包6：不允许合同分包。</w:t>
      </w:r>
    </w:p>
    <w:p>
      <w:pPr>
        <w:pStyle w:val="null3"/>
      </w:pPr>
      <w:r>
        <w:rPr>
          <w:rFonts w:ascii="仿宋_GB2312" w:hAnsi="仿宋_GB2312" w:cs="仿宋_GB2312" w:eastAsia="仿宋_GB2312"/>
        </w:rPr>
        <w:t>采购包7：不允许合同分包。</w:t>
      </w:r>
    </w:p>
    <w:p>
      <w:pPr>
        <w:pStyle w:val="null3"/>
      </w:pPr>
      <w:r>
        <w:rPr>
          <w:rFonts w:ascii="仿宋_GB2312" w:hAnsi="仿宋_GB2312" w:cs="仿宋_GB2312" w:eastAsia="仿宋_GB2312"/>
        </w:rPr>
        <w:t>采购包8：不允许合同分包。</w:t>
      </w:r>
    </w:p>
    <w:p>
      <w:pPr>
        <w:pStyle w:val="null3"/>
      </w:pPr>
      <w:r>
        <w:rPr>
          <w:rFonts w:ascii="仿宋_GB2312" w:hAnsi="仿宋_GB2312" w:cs="仿宋_GB2312" w:eastAsia="仿宋_GB2312"/>
        </w:rPr>
        <w:t>采购包9：不允许合同分包。</w:t>
      </w:r>
    </w:p>
    <w:p>
      <w:pPr>
        <w:pStyle w:val="null3"/>
      </w:pPr>
      <w:r>
        <w:rPr>
          <w:rFonts w:ascii="仿宋_GB2312" w:hAnsi="仿宋_GB2312" w:cs="仿宋_GB2312" w:eastAsia="仿宋_GB2312"/>
        </w:rPr>
        <w:t>采购包10：不允许合同分包。</w:t>
      </w:r>
    </w:p>
    <w:p>
      <w:pPr>
        <w:pStyle w:val="null3"/>
      </w:pPr>
      <w:r>
        <w:rPr>
          <w:rFonts w:ascii="仿宋_GB2312" w:hAnsi="仿宋_GB2312" w:cs="仿宋_GB2312" w:eastAsia="仿宋_GB2312"/>
        </w:rPr>
        <w:t>采购包11：不允许合同分包。</w:t>
      </w:r>
    </w:p>
    <w:p>
      <w:pPr>
        <w:pStyle w:val="null3"/>
      </w:pPr>
      <w:r>
        <w:rPr>
          <w:rFonts w:ascii="仿宋_GB2312" w:hAnsi="仿宋_GB2312" w:cs="仿宋_GB2312" w:eastAsia="仿宋_GB2312"/>
        </w:rPr>
        <w:t>采购包12：不允许合同分包。</w:t>
      </w:r>
    </w:p>
    <w:p>
      <w:pPr>
        <w:pStyle w:val="null3"/>
      </w:pPr>
      <w:r>
        <w:rPr>
          <w:rFonts w:ascii="仿宋_GB2312" w:hAnsi="仿宋_GB2312" w:cs="仿宋_GB2312" w:eastAsia="仿宋_GB2312"/>
        </w:rPr>
        <w:t>采购包13：不允许合同分包。</w:t>
      </w:r>
    </w:p>
    <w:p>
      <w:pPr>
        <w:pStyle w:val="null3"/>
      </w:pPr>
      <w:r>
        <w:rPr>
          <w:rFonts w:ascii="仿宋_GB2312" w:hAnsi="仿宋_GB2312" w:cs="仿宋_GB2312" w:eastAsia="仿宋_GB2312"/>
        </w:rPr>
        <w:t>采购包14：不允许合同分包。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按招标文件、响应文件及合同约定执行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按招标文件、响应文件及合同约定执行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按招标文件、响应文件及合同约定执行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按招标文件、响应文件及合同约定执行</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按招标文件、响应文件及合同约定执行</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按招标文件、响应文件及合同约定执行</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按招标文件、响应文件及合同约定执行</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按招标文件、响应文件及合同约定执行</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按招标文件、响应文件及合同约定执行</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按招标文件、响应文件及合同约定执行</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按招标文件、响应文件及合同约定执行</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按招标文件、响应文件及合同约定执行</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按招标文件、响应文件及合同约定执行</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按招标文件、响应文件及合同约定执行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陕西宏璟源工程项目管理有限公司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陕西宏璟源工程项目管理有限公司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陕西宏璟源工程项目管理有限公司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联系人：贾泽盛</w:t>
      </w:r>
    </w:p>
    <w:p>
      <w:pPr>
        <w:pStyle w:val="null3"/>
      </w:pPr>
      <w:r>
        <w:rPr>
          <w:rFonts w:ascii="仿宋_GB2312" w:hAnsi="仿宋_GB2312" w:cs="仿宋_GB2312" w:eastAsia="仿宋_GB2312"/>
        </w:rPr>
        <w:t>联系电话：18792309672</w:t>
      </w:r>
    </w:p>
    <w:p>
      <w:pPr>
        <w:pStyle w:val="null3"/>
      </w:pPr>
      <w:r>
        <w:rPr>
          <w:rFonts w:ascii="仿宋_GB2312" w:hAnsi="仿宋_GB2312" w:cs="仿宋_GB2312" w:eastAsia="仿宋_GB2312"/>
        </w:rPr>
        <w:t>地址：陕西省西安市曲江新区文丰一街曲江智慧大厦206室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蒲城县医院是一所集医疗、教学、科研、预防、保健、康复、急救于一体的综合性三级医院，担负着全县乃至周边县、市100余万人的医疗保健、康复和120急救任务。医疗卫生强基工程，强基层、固基础、保基本，加快补齐基层医疗卫生服务体系短板，现申请紧密型县域医共体服务能力提升建设项目设备购置，共计分14个标段采购设备201台，合计预计资金39389447.4元。</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3,253,668.00</w:t>
      </w:r>
    </w:p>
    <w:p>
      <w:pPr>
        <w:pStyle w:val="null3"/>
      </w:pPr>
      <w:r>
        <w:rPr>
          <w:rFonts w:ascii="仿宋_GB2312" w:hAnsi="仿宋_GB2312" w:cs="仿宋_GB2312" w:eastAsia="仿宋_GB2312"/>
        </w:rPr>
        <w:t>采购包最高限价（元）: 3,253,668.00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蒲城县医院紧密型县域医共体服务能力提升建设项目设备采购一标段</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3,253,668.00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2,260,800.00</w:t>
      </w:r>
    </w:p>
    <w:p>
      <w:pPr>
        <w:pStyle w:val="null3"/>
      </w:pPr>
      <w:r>
        <w:rPr>
          <w:rFonts w:ascii="仿宋_GB2312" w:hAnsi="仿宋_GB2312" w:cs="仿宋_GB2312" w:eastAsia="仿宋_GB2312"/>
        </w:rPr>
        <w:t>采购包最高限价（元）: 2,260,800.00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蒲城县医院紧密型县域医共体服务能力提升建设项目设备采购二标段</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2,260,800.00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2,522,299.20</w:t>
      </w:r>
    </w:p>
    <w:p>
      <w:pPr>
        <w:pStyle w:val="null3"/>
      </w:pPr>
      <w:r>
        <w:rPr>
          <w:rFonts w:ascii="仿宋_GB2312" w:hAnsi="仿宋_GB2312" w:cs="仿宋_GB2312" w:eastAsia="仿宋_GB2312"/>
        </w:rPr>
        <w:t>采购包最高限价（元）: 2,522,299.20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蒲城县医院紧密型县域医共体服务能力提升建设项目设备采购三标段</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2,522,299.20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3,453,372.00</w:t>
      </w:r>
    </w:p>
    <w:p>
      <w:pPr>
        <w:pStyle w:val="null3"/>
      </w:pPr>
      <w:r>
        <w:rPr>
          <w:rFonts w:ascii="仿宋_GB2312" w:hAnsi="仿宋_GB2312" w:cs="仿宋_GB2312" w:eastAsia="仿宋_GB2312"/>
        </w:rPr>
        <w:t>采购包最高限价（元）: 3,453,372.00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蒲城县医院紧密型县域医共体服务能力提升建设项目设备采购四标段</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3,453,372.00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采购包预算金额（元）: 2,660,302.20</w:t>
      </w:r>
    </w:p>
    <w:p>
      <w:pPr>
        <w:pStyle w:val="null3"/>
      </w:pPr>
      <w:r>
        <w:rPr>
          <w:rFonts w:ascii="仿宋_GB2312" w:hAnsi="仿宋_GB2312" w:cs="仿宋_GB2312" w:eastAsia="仿宋_GB2312"/>
        </w:rPr>
        <w:t>采购包最高限价（元）: 2,660,302.20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蒲城县医院紧密型县域医共体服务能力提升建设项目设备采购五标段</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2,660,302.20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采购包预算金额（元）: 1,978,200.00</w:t>
      </w:r>
    </w:p>
    <w:p>
      <w:pPr>
        <w:pStyle w:val="null3"/>
      </w:pPr>
      <w:r>
        <w:rPr>
          <w:rFonts w:ascii="仿宋_GB2312" w:hAnsi="仿宋_GB2312" w:cs="仿宋_GB2312" w:eastAsia="仿宋_GB2312"/>
        </w:rPr>
        <w:t>采购包最高限价（元）: 1,978,200.00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蒲城县医院紧密型县域医共体服务能力提升建设项目设备采购六标段</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1,978,200.00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采购包预算金额（元）: 2,760,060.00</w:t>
      </w:r>
    </w:p>
    <w:p>
      <w:pPr>
        <w:pStyle w:val="null3"/>
      </w:pPr>
      <w:r>
        <w:rPr>
          <w:rFonts w:ascii="仿宋_GB2312" w:hAnsi="仿宋_GB2312" w:cs="仿宋_GB2312" w:eastAsia="仿宋_GB2312"/>
        </w:rPr>
        <w:t>采购包最高限价（元）: 2,760,060.00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蒲城县医院紧密型县域医共体服务能力提升建设项目设备采购七标段</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2,760,060.00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采购包预算金额（元）: 2,449,200.00</w:t>
      </w:r>
    </w:p>
    <w:p>
      <w:pPr>
        <w:pStyle w:val="null3"/>
      </w:pPr>
      <w:r>
        <w:rPr>
          <w:rFonts w:ascii="仿宋_GB2312" w:hAnsi="仿宋_GB2312" w:cs="仿宋_GB2312" w:eastAsia="仿宋_GB2312"/>
        </w:rPr>
        <w:t>采购包最高限价（元）: 2,449,200.00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蒲城县医院紧密型县域医共体服务能力提升建设项目设备采购八标段</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2,449,200.00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采购包预算金额（元）: 2,449,200.00</w:t>
      </w:r>
    </w:p>
    <w:p>
      <w:pPr>
        <w:pStyle w:val="null3"/>
      </w:pPr>
      <w:r>
        <w:rPr>
          <w:rFonts w:ascii="仿宋_GB2312" w:hAnsi="仿宋_GB2312" w:cs="仿宋_GB2312" w:eastAsia="仿宋_GB2312"/>
        </w:rPr>
        <w:t>采购包最高限价（元）: 2,449,200.00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蒲城县医院紧密型县域医共体服务能力提升建设项目设备采购九标段</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2,449,200.00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采购包预算金额（元）: 2,185,440.00</w:t>
      </w:r>
    </w:p>
    <w:p>
      <w:pPr>
        <w:pStyle w:val="null3"/>
      </w:pPr>
      <w:r>
        <w:rPr>
          <w:rFonts w:ascii="仿宋_GB2312" w:hAnsi="仿宋_GB2312" w:cs="仿宋_GB2312" w:eastAsia="仿宋_GB2312"/>
        </w:rPr>
        <w:t>采购包最高限价（元）: 2,185,440.00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蒲城县医院紧密型县域医共体服务能力提升建设项目设备采购十标段</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2,185,440.00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采购包预算金额（元）: 1,973,490.00</w:t>
      </w:r>
    </w:p>
    <w:p>
      <w:pPr>
        <w:pStyle w:val="null3"/>
      </w:pPr>
      <w:r>
        <w:rPr>
          <w:rFonts w:ascii="仿宋_GB2312" w:hAnsi="仿宋_GB2312" w:cs="仿宋_GB2312" w:eastAsia="仿宋_GB2312"/>
        </w:rPr>
        <w:t>采购包最高限价（元）: 1,973,490.00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蒲城县医院紧密型县域医共体服务能力提升建设项目设备采购十一标段</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1,973,490.00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采购包预算金额（元）: 2,252,322.00</w:t>
      </w:r>
    </w:p>
    <w:p>
      <w:pPr>
        <w:pStyle w:val="null3"/>
      </w:pPr>
      <w:r>
        <w:rPr>
          <w:rFonts w:ascii="仿宋_GB2312" w:hAnsi="仿宋_GB2312" w:cs="仿宋_GB2312" w:eastAsia="仿宋_GB2312"/>
        </w:rPr>
        <w:t>采购包最高限价（元）: 2,252,322.00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蒲城县医院紧密型县域医共体服务能力提升建设项目设备采购十二标段</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2,252,322.00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采购包预算金额（元）: 2,126,094.00</w:t>
      </w:r>
    </w:p>
    <w:p>
      <w:pPr>
        <w:pStyle w:val="null3"/>
      </w:pPr>
      <w:r>
        <w:rPr>
          <w:rFonts w:ascii="仿宋_GB2312" w:hAnsi="仿宋_GB2312" w:cs="仿宋_GB2312" w:eastAsia="仿宋_GB2312"/>
        </w:rPr>
        <w:t>采购包最高限价（元）: 2,126,094.00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蒲城县医院紧密型县域医共体服务能力提升建设项目设备采购十三标段</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2,126,094.00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采购包预算金额（元）: 7,065,000.00</w:t>
      </w:r>
    </w:p>
    <w:p>
      <w:pPr>
        <w:pStyle w:val="null3"/>
      </w:pPr>
      <w:r>
        <w:rPr>
          <w:rFonts w:ascii="仿宋_GB2312" w:hAnsi="仿宋_GB2312" w:cs="仿宋_GB2312" w:eastAsia="仿宋_GB2312"/>
        </w:rPr>
        <w:t>采购包最高限价（元）: 7,065,000.00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蒲城县医院紧密型县域医共体服务能力提升建设项目设备采购十四标段</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7,065,000.00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标的名称：蒲城县医院紧密型县域医共体服务能力提升建设项目设备采购一标段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243"/>
              <w:gridCol w:w="243"/>
              <w:gridCol w:w="161"/>
              <w:gridCol w:w="161"/>
              <w:gridCol w:w="1973"/>
              <w:gridCol w:w="400"/>
            </w:tblGrid>
            <w:tr>
              <w:tc>
                <w:tcPr>
                  <w:tcW w:type="dxa" w:w="2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2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产品名称</w:t>
                  </w:r>
                </w:p>
              </w:tc>
              <w:tc>
                <w:tcPr>
                  <w:tcW w:type="dxa" w:w="1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c>
                <w:tcPr>
                  <w:tcW w:type="dxa" w:w="1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19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技术参数与性能指标</w:t>
                  </w:r>
                </w:p>
              </w:tc>
              <w:tc>
                <w:tcPr>
                  <w:tcW w:type="dxa" w:w="4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产品最高限价（元）</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便携式超声</w:t>
                  </w:r>
                  <w:r>
                    <w:rPr>
                      <w:rFonts w:ascii="仿宋_GB2312" w:hAnsi="仿宋_GB2312" w:cs="仿宋_GB2312" w:eastAsia="仿宋_GB2312"/>
                      <w:sz w:val="20"/>
                      <w:b/>
                      <w:color w:val="000000"/>
                    </w:rPr>
                    <w:t>（核心产品）</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整体要求：</w:t>
                  </w:r>
                </w:p>
                <w:p>
                  <w:pPr>
                    <w:pStyle w:val="null3"/>
                    <w:numPr>
                      <w:ilvl w:val="0"/>
                      <w:numId w:val="1"/>
                    </w:numPr>
                    <w:jc w:val="left"/>
                  </w:pPr>
                  <w:r>
                    <w:rPr>
                      <w:rFonts w:ascii="仿宋_GB2312" w:hAnsi="仿宋_GB2312" w:cs="仿宋_GB2312" w:eastAsia="仿宋_GB2312"/>
                      <w:sz w:val="20"/>
                      <w:b/>
                      <w:color w:val="000000"/>
                    </w:rPr>
                    <w:t>系统通用功能</w:t>
                  </w:r>
                  <w:r>
                    <w:br/>
                  </w:r>
                  <w:r>
                    <w:rPr>
                      <w:rFonts w:ascii="仿宋_GB2312" w:hAnsi="仿宋_GB2312" w:cs="仿宋_GB2312" w:eastAsia="仿宋_GB2312"/>
                      <w:sz w:val="20"/>
                      <w:color w:val="000000"/>
                    </w:rPr>
                    <w:t>1.1≥15英寸液晶显示器，（分辨率≥1920*1080）可根据环境光变化自动调节亮度；1.2具备≥10英寸触摸屏设计，可支持手势操作；1.3探头接口≥1个，可扩展到≥3个；1.4整机重量≤5kg；1.5支持英语，中文等语种（包括键盘输入、注释、操作面板等）。</w:t>
                  </w:r>
                  <w:r>
                    <w:br/>
                  </w:r>
                  <w:r>
                    <w:rPr>
                      <w:rFonts w:ascii="仿宋_GB2312" w:hAnsi="仿宋_GB2312" w:cs="仿宋_GB2312" w:eastAsia="仿宋_GB2312"/>
                      <w:sz w:val="20"/>
                      <w:b/>
                      <w:color w:val="000000"/>
                    </w:rPr>
                    <w:t>2.二维灰阶模式</w:t>
                  </w:r>
                  <w:r>
                    <w:br/>
                  </w:r>
                  <w:r>
                    <w:rPr>
                      <w:rFonts w:ascii="仿宋_GB2312" w:hAnsi="仿宋_GB2312" w:cs="仿宋_GB2312" w:eastAsia="仿宋_GB2312"/>
                      <w:sz w:val="20"/>
                      <w:color w:val="000000"/>
                    </w:rPr>
                    <w:t>2.1组织谐波成像；2.2组织特异性成像；2.3多角度空间复合成像技术，支持≥3条偏转线，可调，支持线阵和凸阵探头；2.4频率复合成像；2.5斑点噪声抑制成像；2.6回波增强技术；2.7局部图像增强技术；2.8最大显示深度≥38cm。</w:t>
                  </w:r>
                  <w:r>
                    <w:br/>
                  </w:r>
                  <w:r>
                    <w:rPr>
                      <w:rFonts w:ascii="仿宋_GB2312" w:hAnsi="仿宋_GB2312" w:cs="仿宋_GB2312" w:eastAsia="仿宋_GB2312"/>
                      <w:sz w:val="20"/>
                      <w:b/>
                      <w:color w:val="000000"/>
                    </w:rPr>
                    <w:t>3.M型成像模式</w:t>
                  </w:r>
                  <w:r>
                    <w:br/>
                  </w:r>
                  <w:r>
                    <w:rPr>
                      <w:rFonts w:ascii="仿宋_GB2312" w:hAnsi="仿宋_GB2312" w:cs="仿宋_GB2312" w:eastAsia="仿宋_GB2312"/>
                      <w:sz w:val="20"/>
                      <w:color w:val="000000"/>
                    </w:rPr>
                    <w:t>3.1彩色M型；3.2解剖M型，取样线≥3条，可360°任意旋转。</w:t>
                  </w:r>
                  <w:r>
                    <w:br/>
                  </w:r>
                  <w:r>
                    <w:rPr>
                      <w:rFonts w:ascii="仿宋_GB2312" w:hAnsi="仿宋_GB2312" w:cs="仿宋_GB2312" w:eastAsia="仿宋_GB2312"/>
                      <w:sz w:val="20"/>
                      <w:b/>
                      <w:color w:val="000000"/>
                    </w:rPr>
                    <w:t>4.彩色多普勒成像（包括彩色、能量、方向能量多普勒模式）</w:t>
                  </w:r>
                  <w:r>
                    <w:br/>
                  </w:r>
                  <w:r>
                    <w:rPr>
                      <w:rFonts w:ascii="仿宋_GB2312" w:hAnsi="仿宋_GB2312" w:cs="仿宋_GB2312" w:eastAsia="仿宋_GB2312"/>
                      <w:sz w:val="20"/>
                      <w:color w:val="000000"/>
                    </w:rPr>
                    <w:t>4.1高分辨率血流成像；4.2双实时同屏对比显示；4.3彩色取样框偏转角度±20°。</w:t>
                  </w:r>
                  <w:r>
                    <w:br/>
                  </w:r>
                  <w:r>
                    <w:rPr>
                      <w:rFonts w:ascii="仿宋_GB2312" w:hAnsi="仿宋_GB2312" w:cs="仿宋_GB2312" w:eastAsia="仿宋_GB2312"/>
                      <w:sz w:val="20"/>
                      <w:b/>
                      <w:color w:val="000000"/>
                    </w:rPr>
                    <w:t>5.频谱多普勒成像</w:t>
                  </w:r>
                  <w:r>
                    <w:br/>
                  </w:r>
                  <w:r>
                    <w:rPr>
                      <w:rFonts w:ascii="仿宋_GB2312" w:hAnsi="仿宋_GB2312" w:cs="仿宋_GB2312" w:eastAsia="仿宋_GB2312"/>
                      <w:sz w:val="20"/>
                      <w:color w:val="000000"/>
                    </w:rPr>
                    <w:t>5.1脉冲多普勒、高脉冲重复频率、连续多普勒；5.2取样容积0.5-30mm；5.3PW最大血流速度≥ 6m/s，CW最大血流速度≥ 30m/s。</w:t>
                  </w:r>
                  <w:r>
                    <w:br/>
                  </w:r>
                  <w:r>
                    <w:rPr>
                      <w:rFonts w:ascii="仿宋_GB2312" w:hAnsi="仿宋_GB2312" w:cs="仿宋_GB2312" w:eastAsia="仿宋_GB2312"/>
                      <w:sz w:val="20"/>
                      <w:b/>
                      <w:color w:val="000000"/>
                    </w:rPr>
                    <w:t>6.一键自动优化（包括应用于二维、彩色、频谱模式、TDI及造影）</w:t>
                  </w:r>
                  <w:r>
                    <w:br/>
                  </w:r>
                  <w:r>
                    <w:rPr>
                      <w:rFonts w:ascii="仿宋_GB2312" w:hAnsi="仿宋_GB2312" w:cs="仿宋_GB2312" w:eastAsia="仿宋_GB2312"/>
                      <w:sz w:val="20"/>
                      <w:b/>
                      <w:color w:val="000000"/>
                    </w:rPr>
                    <w:t>7.图像放大技术</w:t>
                  </w:r>
                  <w:r>
                    <w:br/>
                  </w:r>
                  <w:r>
                    <w:rPr>
                      <w:rFonts w:ascii="仿宋_GB2312" w:hAnsi="仿宋_GB2312" w:cs="仿宋_GB2312" w:eastAsia="仿宋_GB2312"/>
                      <w:sz w:val="20"/>
                      <w:color w:val="000000"/>
                    </w:rPr>
                    <w:t>7.1一键实现全屏放大；7.2≥10倍局部放大（支持前端、后端放大）。</w:t>
                  </w:r>
                  <w:r>
                    <w:br/>
                  </w:r>
                  <w:r>
                    <w:rPr>
                      <w:rFonts w:ascii="仿宋_GB2312" w:hAnsi="仿宋_GB2312" w:cs="仿宋_GB2312" w:eastAsia="仿宋_GB2312"/>
                      <w:sz w:val="20"/>
                      <w:b/>
                      <w:color w:val="000000"/>
                    </w:rPr>
                    <w:t>8.超声教学助手功能</w:t>
                  </w:r>
                  <w:r>
                    <w:br/>
                  </w:r>
                  <w:r>
                    <w:rPr>
                      <w:rFonts w:ascii="仿宋_GB2312" w:hAnsi="仿宋_GB2312" w:cs="仿宋_GB2312" w:eastAsia="仿宋_GB2312"/>
                      <w:sz w:val="20"/>
                      <w:b/>
                      <w:color w:val="000000"/>
                    </w:rPr>
                    <w:t>一、测量分析和报告</w:t>
                  </w:r>
                  <w:r>
                    <w:br/>
                  </w:r>
                  <w:r>
                    <w:rPr>
                      <w:rFonts w:ascii="仿宋_GB2312" w:hAnsi="仿宋_GB2312" w:cs="仿宋_GB2312" w:eastAsia="仿宋_GB2312"/>
                      <w:sz w:val="20"/>
                      <w:color w:val="000000"/>
                    </w:rPr>
                    <w:t>1.常规测量软件包；2.多普勒测量（自动或手动包络测量，自动计算测量参数）；3.妇科/产科专用测量软件包；4.心脏功能专用测量软件包；5.血管内中膜自动测量可同时进行血管前、后壁的内中膜一段距离的自动描记、自动生成测量数据结果；6.射血分数自动测量。</w:t>
                  </w:r>
                  <w:r>
                    <w:br/>
                  </w:r>
                  <w:r>
                    <w:rPr>
                      <w:rFonts w:ascii="仿宋_GB2312" w:hAnsi="仿宋_GB2312" w:cs="仿宋_GB2312" w:eastAsia="仿宋_GB2312"/>
                      <w:sz w:val="20"/>
                      <w:b/>
                      <w:color w:val="000000"/>
                    </w:rPr>
                    <w:t>二、电影回放及原始数据处理</w:t>
                  </w:r>
                  <w:r>
                    <w:br/>
                  </w:r>
                  <w:r>
                    <w:rPr>
                      <w:rFonts w:ascii="仿宋_GB2312" w:hAnsi="仿宋_GB2312" w:cs="仿宋_GB2312" w:eastAsia="仿宋_GB2312"/>
                      <w:sz w:val="20"/>
                      <w:color w:val="000000"/>
                    </w:rPr>
                    <w:t>1.电影回放</w:t>
                  </w:r>
                  <w:r>
                    <w:br/>
                  </w:r>
                  <w:r>
                    <w:rPr>
                      <w:rFonts w:ascii="仿宋_GB2312" w:hAnsi="仿宋_GB2312" w:cs="仿宋_GB2312" w:eastAsia="仿宋_GB2312"/>
                      <w:sz w:val="20"/>
                      <w:color w:val="000000"/>
                    </w:rPr>
                    <w:t>1.1所有模式下支持手动、自动回放；1.2支持向后存储和向前存储，时间长度可预置，向后存储≥5分钟的电影；1.3支持保存后的图像同屏对比分析（动态、静态）原始数据处理，可对回放图像进行≥18个参数调节。</w:t>
                  </w:r>
                  <w:r>
                    <w:br/>
                  </w:r>
                  <w:r>
                    <w:rPr>
                      <w:rFonts w:ascii="仿宋_GB2312" w:hAnsi="仿宋_GB2312" w:cs="仿宋_GB2312" w:eastAsia="仿宋_GB2312"/>
                      <w:sz w:val="20"/>
                      <w:b/>
                      <w:color w:val="000000"/>
                    </w:rPr>
                    <w:t>三、信息管理与存储</w:t>
                  </w:r>
                  <w:r>
                    <w:br/>
                  </w:r>
                  <w:r>
                    <w:rPr>
                      <w:rFonts w:ascii="仿宋_GB2312" w:hAnsi="仿宋_GB2312" w:cs="仿宋_GB2312" w:eastAsia="仿宋_GB2312"/>
                      <w:sz w:val="20"/>
                      <w:color w:val="000000"/>
                    </w:rPr>
                    <w:t>1.≥128GB固态硬盘；2.内置超声工作站，支持同步存储，即后台存储或导出图像数据的同时前台可以完成实时扫描，不影响检查操作；3.支持直接一键存储至硬盘或U盘，突然关机或未结束检查关机资料不丢失；4.动态图像、静态图像以PC格式直接导出；5.支持主机一键将动态和静态图像快速传输至手机和电脑。</w:t>
                  </w:r>
                  <w:r>
                    <w:br/>
                  </w:r>
                  <w:r>
                    <w:rPr>
                      <w:rFonts w:ascii="仿宋_GB2312" w:hAnsi="仿宋_GB2312" w:cs="仿宋_GB2312" w:eastAsia="仿宋_GB2312"/>
                      <w:sz w:val="20"/>
                      <w:b/>
                      <w:color w:val="000000"/>
                    </w:rPr>
                    <w:t>四、连通性</w:t>
                  </w:r>
                  <w:r>
                    <w:br/>
                  </w:r>
                  <w:r>
                    <w:rPr>
                      <w:rFonts w:ascii="仿宋_GB2312" w:hAnsi="仿宋_GB2312" w:cs="仿宋_GB2312" w:eastAsia="仿宋_GB2312"/>
                      <w:sz w:val="20"/>
                      <w:color w:val="000000"/>
                    </w:rPr>
                    <w:t>1.HDMI、USB3.0接口、网络接口；2.支持数据无线传输；3.DICOM3.0系统；4.专用旅行箱，可装载主机、探头及相关备件；5.多功能台车：可拆卸的储物篮，电源缆线专用放置架，防撞支架，采用磁性电源插头。</w:t>
                  </w:r>
                  <w:r>
                    <w:br/>
                  </w:r>
                  <w:r>
                    <w:rPr>
                      <w:rFonts w:ascii="仿宋_GB2312" w:hAnsi="仿宋_GB2312" w:cs="仿宋_GB2312" w:eastAsia="仿宋_GB2312"/>
                      <w:sz w:val="20"/>
                      <w:b/>
                      <w:color w:val="000000"/>
                    </w:rPr>
                    <w:t>五、配置</w:t>
                  </w:r>
                  <w:r>
                    <w:br/>
                  </w:r>
                  <w:r>
                    <w:rPr>
                      <w:rFonts w:ascii="仿宋_GB2312" w:hAnsi="仿宋_GB2312" w:cs="仿宋_GB2312" w:eastAsia="仿宋_GB2312"/>
                      <w:sz w:val="20"/>
                      <w:color w:val="000000"/>
                    </w:rPr>
                    <w:t>1.主机1台；2.台车1个；3.凸阵探头1把（2.0MHz-5.0MHz）；4.线阵探头1把，（ 4.0 MHz -12.0MHz）；5.相控阵探头1把（1.5MHz-4.0MHz）。</w:t>
                  </w:r>
                </w:p>
                <w:p>
                  <w:pPr>
                    <w:pStyle w:val="null3"/>
                    <w:jc w:val="left"/>
                  </w:pPr>
                  <w:r>
                    <w:rPr>
                      <w:rFonts w:ascii="仿宋_GB2312" w:hAnsi="仿宋_GB2312" w:cs="仿宋_GB2312" w:eastAsia="仿宋_GB2312"/>
                      <w:sz w:val="20"/>
                      <w:b/>
                      <w:color w:val="000000"/>
                    </w:rPr>
                    <w:t>六、使用年限</w:t>
                  </w:r>
                  <w:r>
                    <w:rPr>
                      <w:rFonts w:ascii="仿宋_GB2312" w:hAnsi="仿宋_GB2312" w:cs="仿宋_GB2312" w:eastAsia="仿宋_GB2312"/>
                      <w:sz w:val="20"/>
                      <w:color w:val="000000"/>
                    </w:rPr>
                    <w:t>：</w:t>
                  </w:r>
                  <w:r>
                    <w:rPr>
                      <w:rFonts w:ascii="仿宋_GB2312" w:hAnsi="仿宋_GB2312" w:cs="仿宋_GB2312" w:eastAsia="仿宋_GB2312"/>
                      <w:sz w:val="20"/>
                      <w:color w:val="000000"/>
                    </w:rPr>
                    <w:t>≥8年</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329700</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彩色多普勒超声诊断系统</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整体要求：</w:t>
                  </w:r>
                </w:p>
                <w:p>
                  <w:pPr>
                    <w:pStyle w:val="null3"/>
                    <w:numPr>
                      <w:ilvl w:val="0"/>
                      <w:numId w:val="2"/>
                    </w:numPr>
                    <w:jc w:val="left"/>
                  </w:pPr>
                  <w:r>
                    <w:rPr>
                      <w:rFonts w:ascii="仿宋_GB2312" w:hAnsi="仿宋_GB2312" w:cs="仿宋_GB2312" w:eastAsia="仿宋_GB2312"/>
                      <w:sz w:val="20"/>
                      <w:b/>
                      <w:color w:val="000000"/>
                    </w:rPr>
                    <w:t>设备名</w:t>
                  </w:r>
                  <w:r>
                    <w:rPr>
                      <w:rFonts w:ascii="仿宋_GB2312" w:hAnsi="仿宋_GB2312" w:cs="仿宋_GB2312" w:eastAsia="仿宋_GB2312"/>
                      <w:sz w:val="20"/>
                      <w:b/>
                      <w:color w:val="000000"/>
                    </w:rPr>
                    <w:t>称：</w:t>
                  </w:r>
                  <w:r>
                    <w:rPr>
                      <w:rFonts w:ascii="仿宋_GB2312" w:hAnsi="仿宋_GB2312" w:cs="仿宋_GB2312" w:eastAsia="仿宋_GB2312"/>
                      <w:sz w:val="20"/>
                      <w:color w:val="000000"/>
                    </w:rPr>
                    <w:t>彩色多普勒超声诊断系统</w:t>
                  </w:r>
                  <w:r>
                    <w:br/>
                  </w:r>
                  <w:r>
                    <w:rPr>
                      <w:rFonts w:ascii="仿宋_GB2312" w:hAnsi="仿宋_GB2312" w:cs="仿宋_GB2312" w:eastAsia="仿宋_GB2312"/>
                      <w:sz w:val="20"/>
                      <w:b/>
                      <w:color w:val="000000"/>
                    </w:rPr>
                    <w:t>二、用途：</w:t>
                  </w:r>
                  <w:r>
                    <w:rPr>
                      <w:rFonts w:ascii="仿宋_GB2312" w:hAnsi="仿宋_GB2312" w:cs="仿宋_GB2312" w:eastAsia="仿宋_GB2312"/>
                      <w:sz w:val="20"/>
                      <w:color w:val="000000"/>
                    </w:rPr>
                    <w:t>主要用于腹部、产科、妇科、心脏、小器官、血管、泌尿、儿科、神经、急症等方面的临床诊断工作，具备持续升级能力，能满足开展新的临床应用需求。</w:t>
                  </w:r>
                  <w:r>
                    <w:br/>
                  </w:r>
                  <w:r>
                    <w:rPr>
                      <w:rFonts w:ascii="仿宋_GB2312" w:hAnsi="仿宋_GB2312" w:cs="仿宋_GB2312" w:eastAsia="仿宋_GB2312"/>
                      <w:sz w:val="20"/>
                      <w:b/>
                      <w:color w:val="000000"/>
                    </w:rPr>
                    <w:t>三、主要技术规格及系统概述：</w:t>
                  </w:r>
                  <w:r>
                    <w:br/>
                  </w:r>
                  <w:r>
                    <w:rPr>
                      <w:rFonts w:ascii="仿宋_GB2312" w:hAnsi="仿宋_GB2312" w:cs="仿宋_GB2312" w:eastAsia="仿宋_GB2312"/>
                      <w:sz w:val="20"/>
                      <w:b/>
                      <w:color w:val="000000"/>
                    </w:rPr>
                    <w:t>3.1主机成像系统：</w:t>
                  </w:r>
                  <w:r>
                    <w:br/>
                  </w:r>
                  <w:r>
                    <w:rPr>
                      <w:rFonts w:ascii="仿宋_GB2312" w:hAnsi="仿宋_GB2312" w:cs="仿宋_GB2312" w:eastAsia="仿宋_GB2312"/>
                      <w:sz w:val="20"/>
                      <w:color w:val="000000"/>
                    </w:rPr>
                    <w:t>3.1.1液晶显示器≥21.0英寸，分辨率</w:t>
                  </w:r>
                  <w:r>
                    <w:rPr>
                      <w:rFonts w:ascii="仿宋_GB2312" w:hAnsi="仿宋_GB2312" w:cs="仿宋_GB2312" w:eastAsia="仿宋_GB2312"/>
                      <w:sz w:val="20"/>
                      <w:color w:val="000000"/>
                    </w:rPr>
                    <w:t>≥1080*1920，</w:t>
                  </w:r>
                  <w:r>
                    <w:rPr>
                      <w:rFonts w:ascii="仿宋_GB2312" w:hAnsi="仿宋_GB2312" w:cs="仿宋_GB2312" w:eastAsia="仿宋_GB2312"/>
                      <w:sz w:val="20"/>
                      <w:color w:val="000000"/>
                    </w:rPr>
                    <w:t>屏幕亮度和对比度数字可调，可上下左右任意旋转，可前后折叠；</w:t>
                  </w:r>
                  <w:r>
                    <w:rPr>
                      <w:rFonts w:ascii="仿宋_GB2312" w:hAnsi="仿宋_GB2312" w:cs="仿宋_GB2312" w:eastAsia="仿宋_GB2312"/>
                      <w:sz w:val="20"/>
                      <w:color w:val="000000"/>
                    </w:rPr>
                    <w:t>3.1.2操作面板具备彩色触摸屏≥13英寸。可调节角度≥50°</w:t>
                  </w:r>
                  <w:r>
                    <w:br/>
                  </w:r>
                  <w:r>
                    <w:rPr>
                      <w:rFonts w:ascii="仿宋_GB2312" w:hAnsi="仿宋_GB2312" w:cs="仿宋_GB2312" w:eastAsia="仿宋_GB2312"/>
                      <w:sz w:val="20"/>
                      <w:color w:val="000000"/>
                    </w:rPr>
                    <w:t>3.1.3触摸屏支持手势控制，可自定义≥6个双指手势功能（如冻结、存图、打印等）；3.1.4控制面板全空间悬浮式调节，可同时旋转和升降，前后拉升。旋转角度 ≥180°，上下移动≥30cm；3.1.5多倍信号并行处理技术；3.1.6数字化全程动态聚焦，数字化可变孔径及动态变迹，A/D≥12 bit；3.1.7数字化二维灰阶成像及M型显像单元；3.1.8解剖M型技术≥3条取样线，可360度任意旋转，可在实时和冻结的二维图像上获取解剖M图像；3.1.9曲线解剖M型技术；3.1.10彩色多普勒成像技术；3.1.11彩色多普勒能量图技术；3.1.12方向性能量图技术；3.1.13数字化频谱多普勒显示和分析单元(包括PW、CW和HPRF)；3.1.14智能化一键图像优化技术；3.1.15空间复合成像技术，支持彩色多普勒模式；3.1.16斑点噪声抑制技术，在二维图像，造影成像模式及三维成像下可支持≥6档调节；3.1.17具备自动血流跟踪技术；3.1.18穿刺针增强技术，凸阵和线阵探头均可支持，具有双屏实时对比显示，并支持自适应校正角度；3.1.19图像放大，支持高清放大和全局放大、局部放大，放大倍数≥13倍;支持≥2种放大全屏放大模式；3.1.20支持线阵探头双B图像拼接；3.1.21声功率可调，可实时显示MI/TI（TIB，TIC，TIS）；</w:t>
                  </w:r>
                  <w:r>
                    <w:rPr>
                      <w:rFonts w:ascii="仿宋_GB2312" w:hAnsi="仿宋_GB2312" w:cs="仿宋_GB2312" w:eastAsia="仿宋_GB2312"/>
                      <w:sz w:val="20"/>
                    </w:rPr>
                    <w:t>▲</w:t>
                  </w:r>
                  <w:r>
                    <w:rPr>
                      <w:rFonts w:ascii="仿宋_GB2312" w:hAnsi="仿宋_GB2312" w:cs="仿宋_GB2312" w:eastAsia="仿宋_GB2312"/>
                      <w:sz w:val="20"/>
                      <w:color w:val="000000"/>
                    </w:rPr>
                    <w:t>3.1.22具备腹部、妇科、产科、浅表、心脏模式等，支持定制化模板，在检查过程中可按照协议自动注释，自动标记体位图，自动切换图像模式等；3.1.23支持语音注释，支持在超声设备或是在PC端回放语音注释；3.1.24支持超声远程会诊系统；3.1.25通过网络可在超声主机上一键将动态或静态图像传输至移动应用端群组内，设备已储存患者基本信息后仍可传输患者姓名、检查部位、年龄、性别、检查时间等；3.1.26要求所投机型为2022年及以后推出最新机型（以NMPA首次注册证书为准）并具备持续升级能力。</w:t>
                  </w:r>
                  <w:r>
                    <w:br/>
                  </w:r>
                  <w:r>
                    <w:rPr>
                      <w:rFonts w:ascii="仿宋_GB2312" w:hAnsi="仿宋_GB2312" w:cs="仿宋_GB2312" w:eastAsia="仿宋_GB2312"/>
                      <w:sz w:val="20"/>
                      <w:color w:val="000000"/>
                    </w:rPr>
                    <w:t>3.2成像技术：</w:t>
                  </w:r>
                  <w:r>
                    <w:br/>
                  </w:r>
                  <w:r>
                    <w:rPr>
                      <w:rFonts w:ascii="仿宋_GB2312" w:hAnsi="仿宋_GB2312" w:cs="仿宋_GB2312" w:eastAsia="仿宋_GB2312"/>
                      <w:sz w:val="20"/>
                      <w:color w:val="000000"/>
                    </w:rPr>
                    <w:t>3.2.1造影成像技术及造影定量分析功能</w:t>
                  </w:r>
                  <w:r>
                    <w:br/>
                  </w:r>
                  <w:r>
                    <w:rPr>
                      <w:rFonts w:ascii="仿宋_GB2312" w:hAnsi="仿宋_GB2312" w:cs="仿宋_GB2312" w:eastAsia="仿宋_GB2312"/>
                      <w:sz w:val="20"/>
                      <w:color w:val="000000"/>
                    </w:rPr>
                    <w:t>1)可支持多种探头：凸阵探头、线阵探头，腔内探头，心脏探头；2)支持微血管造影增强功能；3)双计时器；4)支持存储，≥6分钟电影；5)具备混合模式；6)支持造影图像和组织图像位置互换；7)支持左心室造影。</w:t>
                  </w:r>
                  <w:r>
                    <w:br/>
                  </w:r>
                  <w:r>
                    <w:rPr>
                      <w:rFonts w:ascii="仿宋_GB2312" w:hAnsi="仿宋_GB2312" w:cs="仿宋_GB2312" w:eastAsia="仿宋_GB2312"/>
                      <w:sz w:val="20"/>
                      <w:color w:val="000000"/>
                    </w:rPr>
                    <w:t>3.2.2具有3D/4D成像技术</w:t>
                  </w:r>
                  <w:r>
                    <w:br/>
                  </w:r>
                  <w:r>
                    <w:rPr>
                      <w:rFonts w:ascii="仿宋_GB2312" w:hAnsi="仿宋_GB2312" w:cs="仿宋_GB2312" w:eastAsia="仿宋_GB2312"/>
                      <w:sz w:val="20"/>
                      <w:color w:val="000000"/>
                    </w:rPr>
                    <w:t>1)支持探头类型：腹部容积探头、腔内容积探头等；2)断层切片成像，同屏显示≥24幅不同深度图像，断层间距0.5mm-10.0mm可调；3)容积厚层成像技术；4)血管三维成像技术；5)可将3D/4D图像的ABC≥3个剖面根据其相对的空间位置结合在一起显示；6)支持3D/4D数据离线处理；7)胎儿面部自动导航功能；8)自动容积测量；9)支持容积图像支持斑点噪声抑制。</w:t>
                  </w:r>
                  <w:r>
                    <w:br/>
                  </w:r>
                  <w:r>
                    <w:rPr>
                      <w:rFonts w:ascii="仿宋_GB2312" w:hAnsi="仿宋_GB2312" w:cs="仿宋_GB2312" w:eastAsia="仿宋_GB2312"/>
                      <w:sz w:val="20"/>
                      <w:color w:val="000000"/>
                    </w:rPr>
                    <w:t>3.2.3弹性成像技术</w:t>
                  </w:r>
                  <w:r>
                    <w:br/>
                  </w:r>
                  <w:r>
                    <w:rPr>
                      <w:rFonts w:ascii="仿宋_GB2312" w:hAnsi="仿宋_GB2312" w:cs="仿宋_GB2312" w:eastAsia="仿宋_GB2312"/>
                      <w:sz w:val="20"/>
                      <w:color w:val="000000"/>
                    </w:rPr>
                    <w:t>1)支持探头：线阵探头、腔内探头、容积探头；2)具备组织硬度定量分析软件，支持应变、应变率和应变直方图的测量；3)具备肿块周边组织弹性定量分析功能；4)具备定量测量映射分析，即在组织图测量时弹性图同步测量。</w:t>
                  </w:r>
                  <w:r>
                    <w:br/>
                  </w:r>
                  <w:r>
                    <w:rPr>
                      <w:rFonts w:ascii="仿宋_GB2312" w:hAnsi="仿宋_GB2312" w:cs="仿宋_GB2312" w:eastAsia="仿宋_GB2312"/>
                      <w:sz w:val="20"/>
                      <w:color w:val="000000"/>
                    </w:rPr>
                    <w:t>3.2.4TDI组织多普勒成像</w:t>
                  </w:r>
                  <w:r>
                    <w:br/>
                  </w:r>
                  <w:r>
                    <w:rPr>
                      <w:rFonts w:ascii="仿宋_GB2312" w:hAnsi="仿宋_GB2312" w:cs="仿宋_GB2312" w:eastAsia="仿宋_GB2312"/>
                      <w:sz w:val="20"/>
                      <w:color w:val="000000"/>
                    </w:rPr>
                    <w:t>1)TDI成像模式：彩色速度模式图、能量模式图、频谱模式图、M型模式图；2)TDI曲线解剖M型模式：同步显示心肌组织节段运动同步性、运动时相对比。</w:t>
                  </w:r>
                  <w:r>
                    <w:br/>
                  </w:r>
                  <w:r>
                    <w:rPr>
                      <w:rFonts w:ascii="仿宋_GB2312" w:hAnsi="仿宋_GB2312" w:cs="仿宋_GB2312" w:eastAsia="仿宋_GB2312"/>
                      <w:sz w:val="20"/>
                      <w:color w:val="000000"/>
                    </w:rPr>
                    <w:t>3.3测量和分析：(B型、M型、D型、彩色模式)</w:t>
                  </w:r>
                  <w:r>
                    <w:br/>
                  </w:r>
                  <w:r>
                    <w:rPr>
                      <w:rFonts w:ascii="仿宋_GB2312" w:hAnsi="仿宋_GB2312" w:cs="仿宋_GB2312" w:eastAsia="仿宋_GB2312"/>
                      <w:sz w:val="20"/>
                      <w:color w:val="000000"/>
                    </w:rPr>
                    <w:t>3.3.1常规测量软件包；3.3.2基础测量包，2B模式下支持双幅跨幅测量；3.3.3定点测速功能，彩色多普勒模式下可同屏测量血管腔内≥6个任意位置的血流速度；3.3.4自动面积及径线测量 自动描迹、测量和计算工具，可支持径、周长、面积、平均灰度、径1/ 径2、径2/ 径1 等测量结果；3.3.5全科测量包，自动生成报告：腹部、妇科、产科、心脏、泌尿、小器官、儿科、血管等；3.3.6妇科测量软件包：具备专业卵泡评估报告，多项IVF评估指标及发育曲线分析；3.3.7产科测量软件包：自动产科测量，要求自动测量≥5项胎儿发育评估指标；3.3.8自动NT测量；3.3.9心脏测量软件包：心功能自动测量软件,无需ECG可自动识别四腔心、两腔心切面，自动识别心肌边界，并进行自动描迹，无需手动选择切面和手动描记；3.3.10腹部测量软件包：支持膀胱自动测量；3.3.11自动肝肾比测量；3.3.12小器官测量软件包，包含乳腺测量包；3.3.13血管测量软件包：IMT血管内中膜自动测量，测量结果参数≥6项，具备IMT评估曲线分析；</w:t>
                  </w:r>
                  <w:r>
                    <w:rPr>
                      <w:rFonts w:ascii="仿宋_GB2312" w:hAnsi="仿宋_GB2312" w:cs="仿宋_GB2312" w:eastAsia="仿宋_GB2312"/>
                      <w:sz w:val="20"/>
                    </w:rPr>
                    <w:t>▲</w:t>
                  </w:r>
                  <w:r>
                    <w:rPr>
                      <w:rFonts w:ascii="仿宋_GB2312" w:hAnsi="仿宋_GB2312" w:cs="仿宋_GB2312" w:eastAsia="仿宋_GB2312"/>
                      <w:sz w:val="20"/>
                      <w:color w:val="000000"/>
                    </w:rPr>
                    <w:t>3.3.14支持颈动脉血管内中膜自动实时测量,自动获取≥6组IMT内膜厚度值。</w:t>
                  </w:r>
                  <w:r>
                    <w:br/>
                  </w:r>
                  <w:r>
                    <w:rPr>
                      <w:rFonts w:ascii="仿宋_GB2312" w:hAnsi="仿宋_GB2312" w:cs="仿宋_GB2312" w:eastAsia="仿宋_GB2312"/>
                      <w:sz w:val="20"/>
                      <w:color w:val="000000"/>
                    </w:rPr>
                    <w:t>3.4图像存储(电影)回放重显及病案管理单元</w:t>
                  </w:r>
                  <w:r>
                    <w:br/>
                  </w:r>
                  <w:r>
                    <w:rPr>
                      <w:rFonts w:ascii="仿宋_GB2312" w:hAnsi="仿宋_GB2312" w:cs="仿宋_GB2312" w:eastAsia="仿宋_GB2312"/>
                      <w:sz w:val="20"/>
                      <w:color w:val="000000"/>
                    </w:rPr>
                    <w:t>3.4.1硬盘≥1T，图像存储，电影回放：≥150″；3.4.2多种导出图像格式：动态图像、静态图像以PC格式直接导出。导出、备份图像数据资料同时，可进行实时检查；3.4.3原始数据处理，支持动、静态图像冻结后，可调节参数≥30项。</w:t>
                  </w:r>
                  <w:r>
                    <w:br/>
                  </w:r>
                  <w:r>
                    <w:rPr>
                      <w:rFonts w:ascii="仿宋_GB2312" w:hAnsi="仿宋_GB2312" w:cs="仿宋_GB2312" w:eastAsia="仿宋_GB2312"/>
                      <w:sz w:val="20"/>
                      <w:color w:val="000000"/>
                    </w:rPr>
                    <w:t>3.5连通性要求：</w:t>
                  </w:r>
                  <w:r>
                    <w:br/>
                  </w:r>
                  <w:r>
                    <w:rPr>
                      <w:rFonts w:ascii="仿宋_GB2312" w:hAnsi="仿宋_GB2312" w:cs="仿宋_GB2312" w:eastAsia="仿宋_GB2312"/>
                      <w:sz w:val="20"/>
                      <w:color w:val="000000"/>
                    </w:rPr>
                    <w:t>3.5.1支持网络连接，开放DICOM 3.0接口满足任何厂家PACS联网传输，并可支持DICOM结构化报告；3.5.2支持移动设备无线传输，一键传输图片到智能手机终端或PC端。支持手机等移动终端APP远程操作设备。</w:t>
                  </w:r>
                  <w:r>
                    <w:br/>
                  </w:r>
                  <w:r>
                    <w:rPr>
                      <w:rFonts w:ascii="仿宋_GB2312" w:hAnsi="仿宋_GB2312" w:cs="仿宋_GB2312" w:eastAsia="仿宋_GB2312"/>
                      <w:sz w:val="20"/>
                      <w:b/>
                      <w:color w:val="000000"/>
                    </w:rPr>
                    <w:t>四、系统技术参数及要求：</w:t>
                  </w:r>
                  <w:r>
                    <w:br/>
                  </w:r>
                  <w:r>
                    <w:rPr>
                      <w:rFonts w:ascii="仿宋_GB2312" w:hAnsi="仿宋_GB2312" w:cs="仿宋_GB2312" w:eastAsia="仿宋_GB2312"/>
                      <w:sz w:val="20"/>
                      <w:b/>
                      <w:color w:val="000000"/>
                    </w:rPr>
                    <w:t>4.1系统通用功能：</w:t>
                  </w:r>
                  <w:r>
                    <w:br/>
                  </w:r>
                  <w:r>
                    <w:rPr>
                      <w:rFonts w:ascii="仿宋_GB2312" w:hAnsi="仿宋_GB2312" w:cs="仿宋_GB2312" w:eastAsia="仿宋_GB2312"/>
                      <w:sz w:val="20"/>
                      <w:color w:val="000000"/>
                    </w:rPr>
                    <w:t>4.1.1主机探头接口≥4个，大小一致，全激活、相互通用；4.1.2具备预设条件功能。</w:t>
                  </w:r>
                  <w:r>
                    <w:br/>
                  </w:r>
                  <w:r>
                    <w:rPr>
                      <w:rFonts w:ascii="仿宋_GB2312" w:hAnsi="仿宋_GB2312" w:cs="仿宋_GB2312" w:eastAsia="仿宋_GB2312"/>
                      <w:sz w:val="20"/>
                      <w:color w:val="000000"/>
                    </w:rPr>
                    <w:t>4.2探头规格：</w:t>
                  </w:r>
                  <w:r>
                    <w:br/>
                  </w:r>
                  <w:r>
                    <w:rPr>
                      <w:rFonts w:ascii="仿宋_GB2312" w:hAnsi="仿宋_GB2312" w:cs="仿宋_GB2312" w:eastAsia="仿宋_GB2312"/>
                      <w:sz w:val="20"/>
                      <w:color w:val="000000"/>
                    </w:rPr>
                    <w:t>4.2.1频率：超宽频带或变频探头，所配探头均为宽频变频探头；4.2.2二维、谐波、彩色及频谱多普勒模式分别独立变频，≥3段；4.2.3腹部凸阵探头（2.0-5.5MHz）；4.2.4血管/小器官线阵探头（3.0-13.0MHz）；4.2.5心脏相控阵探头（1.5-4.0MHz）。</w:t>
                  </w:r>
                  <w:r>
                    <w:br/>
                  </w:r>
                  <w:r>
                    <w:rPr>
                      <w:rFonts w:ascii="仿宋_GB2312" w:hAnsi="仿宋_GB2312" w:cs="仿宋_GB2312" w:eastAsia="仿宋_GB2312"/>
                      <w:sz w:val="20"/>
                      <w:b/>
                      <w:color w:val="000000"/>
                    </w:rPr>
                    <w:t>4.3二维显像主要参数：</w:t>
                  </w:r>
                  <w:r>
                    <w:br/>
                  </w:r>
                  <w:r>
                    <w:rPr>
                      <w:rFonts w:ascii="仿宋_GB2312" w:hAnsi="仿宋_GB2312" w:cs="仿宋_GB2312" w:eastAsia="仿宋_GB2312"/>
                      <w:sz w:val="20"/>
                      <w:color w:val="000000"/>
                    </w:rPr>
                    <w:t>4.3.1成像速度：相控阵探头，18CM深度时, 全视野，帧率≥57帧/秒；凸阵探头，18CM深度时, 全视野， 帧率≥39帧/秒；4.3.2增益调节：B/M/D分别独立可调，≥100，可视可调步进≥1；4.3.3TGC: ≥8段，LGC: ≥8段；4.3.4显示深度≥38cm；4.3.5伪彩图谱: ≥8种；4.3.6动态范围：</w:t>
                  </w:r>
                  <w:r>
                    <w:rPr>
                      <w:rFonts w:ascii="仿宋_GB2312" w:hAnsi="仿宋_GB2312" w:cs="仿宋_GB2312" w:eastAsia="仿宋_GB2312"/>
                      <w:sz w:val="20"/>
                      <w:color w:val="000000"/>
                    </w:rPr>
                    <w:t>≥240GB，</w:t>
                  </w:r>
                  <w:r>
                    <w:rPr>
                      <w:rFonts w:ascii="仿宋_GB2312" w:hAnsi="仿宋_GB2312" w:cs="仿宋_GB2312" w:eastAsia="仿宋_GB2312"/>
                      <w:sz w:val="20"/>
                      <w:color w:val="000000"/>
                    </w:rPr>
                    <w:t>可视可调。</w:t>
                  </w:r>
                  <w:r>
                    <w:br/>
                  </w:r>
                  <w:r>
                    <w:rPr>
                      <w:rFonts w:ascii="仿宋_GB2312" w:hAnsi="仿宋_GB2312" w:cs="仿宋_GB2312" w:eastAsia="仿宋_GB2312"/>
                      <w:sz w:val="20"/>
                      <w:color w:val="000000"/>
                    </w:rPr>
                    <w:t>4.4频谱多普勒：</w:t>
                  </w:r>
                  <w:r>
                    <w:br/>
                  </w:r>
                  <w:r>
                    <w:rPr>
                      <w:rFonts w:ascii="仿宋_GB2312" w:hAnsi="仿宋_GB2312" w:cs="仿宋_GB2312" w:eastAsia="仿宋_GB2312"/>
                      <w:sz w:val="20"/>
                      <w:color w:val="000000"/>
                    </w:rPr>
                    <w:t>4.4.1显示模式：脉冲多普勒、高脉冲重复频率、连续多普勒；4.4.2最大测量速度：≥7.0m/s（连续多普勒速度: ≥30m/s）；4.4.3最低测量速度：≤14.0cm/s；4.4.4偏转角度: ≥±30° (线阵探头) ，并支持快速角度校正；4.4.5取样宽度及位置范围： 0.5-30mm ；4.4.6零位移动：8级；4.4.7实时自动包络频谱并完成频谱测量计算；</w:t>
                  </w:r>
                  <w:r>
                    <w:br/>
                  </w:r>
                  <w:r>
                    <w:rPr>
                      <w:rFonts w:ascii="仿宋_GB2312" w:hAnsi="仿宋_GB2312" w:cs="仿宋_GB2312" w:eastAsia="仿宋_GB2312"/>
                      <w:sz w:val="20"/>
                      <w:b/>
                      <w:color w:val="000000"/>
                    </w:rPr>
                    <w:t>4.5彩色多普勒：</w:t>
                  </w:r>
                  <w:r>
                    <w:br/>
                  </w:r>
                  <w:r>
                    <w:rPr>
                      <w:rFonts w:ascii="仿宋_GB2312" w:hAnsi="仿宋_GB2312" w:cs="仿宋_GB2312" w:eastAsia="仿宋_GB2312"/>
                      <w:sz w:val="20"/>
                      <w:color w:val="000000"/>
                    </w:rPr>
                    <w:t>4.5.1显示方式：包括速度、速度方差、能量、方向能量显示等；4.5.2速度标识功能，标识不同血流速度边界，观察血流分布及速度梯度；4.5.3※取样框偏转: ≥±30°，取样框可根据探头血流方向自动调节；4.5.4彩色增强功能：彩色多普勒能量图(PDI);组织多普勒(TDI)；4.5.5彩色频谱自动反转：当调节彩色取样框从一侧偏转向另一侧时，系统可自动触发反转功能，保证偏转调节过程中，血管内血流颜色不变</w:t>
                  </w:r>
                  <w:r>
                    <w:br/>
                  </w:r>
                  <w:r>
                    <w:rPr>
                      <w:rFonts w:ascii="仿宋_GB2312" w:hAnsi="仿宋_GB2312" w:cs="仿宋_GB2312" w:eastAsia="仿宋_GB2312"/>
                      <w:sz w:val="20"/>
                      <w:b/>
                      <w:color w:val="000000"/>
                    </w:rPr>
                    <w:t>4.6记录装置：</w:t>
                  </w:r>
                  <w:r>
                    <w:br/>
                  </w:r>
                  <w:r>
                    <w:rPr>
                      <w:rFonts w:ascii="仿宋_GB2312" w:hAnsi="仿宋_GB2312" w:cs="仿宋_GB2312" w:eastAsia="仿宋_GB2312"/>
                      <w:sz w:val="20"/>
                      <w:color w:val="000000"/>
                    </w:rPr>
                    <w:t>4.6.1内置一体化超声工作站：数字化储存静态及动态图像，图像支持BMP、JPG、TIFF、DCM、 AVI、MP4格式直接导出；4.6.2内置数字录像机可用于教学，存储时间≥60′；4.6.3内置USB接口≥4。</w:t>
                  </w:r>
                  <w:r>
                    <w:br/>
                  </w:r>
                  <w:r>
                    <w:rPr>
                      <w:rFonts w:ascii="仿宋_GB2312" w:hAnsi="仿宋_GB2312" w:cs="仿宋_GB2312" w:eastAsia="仿宋_GB2312"/>
                      <w:sz w:val="20"/>
                      <w:color w:val="000000"/>
                    </w:rPr>
                    <w:t>4.7外设和附件</w:t>
                  </w:r>
                  <w:r>
                    <w:br/>
                  </w:r>
                  <w:r>
                    <w:rPr>
                      <w:rFonts w:ascii="仿宋_GB2312" w:hAnsi="仿宋_GB2312" w:cs="仿宋_GB2312" w:eastAsia="仿宋_GB2312"/>
                      <w:sz w:val="20"/>
                      <w:color w:val="000000"/>
                    </w:rPr>
                    <w:t>4.7.1支持主机一体化耦合剂加热器，耦合剂温度≥3挡可调；4.7.2腔内探头放置架；4.7.3QWERTY背光小键盘主机一体式LED照明灯，辅助暗室临床操作。</w:t>
                  </w:r>
                </w:p>
                <w:p>
                  <w:pPr>
                    <w:pStyle w:val="null3"/>
                    <w:jc w:val="left"/>
                  </w:pPr>
                  <w:r>
                    <w:rPr>
                      <w:rFonts w:ascii="仿宋_GB2312" w:hAnsi="仿宋_GB2312" w:cs="仿宋_GB2312" w:eastAsia="仿宋_GB2312"/>
                      <w:sz w:val="20"/>
                      <w:b/>
                      <w:color w:val="000000"/>
                    </w:rPr>
                    <w:t>五、使用年限</w:t>
                  </w:r>
                  <w:r>
                    <w:rPr>
                      <w:rFonts w:ascii="仿宋_GB2312" w:hAnsi="仿宋_GB2312" w:cs="仿宋_GB2312" w:eastAsia="仿宋_GB2312"/>
                      <w:sz w:val="20"/>
                      <w:color w:val="000000"/>
                    </w:rPr>
                    <w:t>：</w:t>
                  </w:r>
                  <w:r>
                    <w:rPr>
                      <w:rFonts w:ascii="仿宋_GB2312" w:hAnsi="仿宋_GB2312" w:cs="仿宋_GB2312" w:eastAsia="仿宋_GB2312"/>
                      <w:sz w:val="20"/>
                      <w:color w:val="000000"/>
                    </w:rPr>
                    <w:t>≥8年</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301440</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超声多普勒血流检测仪</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整体要求：</w:t>
                  </w:r>
                  <w:r>
                    <w:br/>
                  </w:r>
                  <w:r>
                    <w:rPr>
                      <w:rFonts w:ascii="仿宋_GB2312" w:hAnsi="仿宋_GB2312" w:cs="仿宋_GB2312" w:eastAsia="仿宋_GB2312"/>
                      <w:sz w:val="20"/>
                      <w:color w:val="000000"/>
                    </w:rPr>
                    <w:t>利用超声多普勒原理，通过非介入技术对人体踝肱指数（</w:t>
                  </w:r>
                  <w:r>
                    <w:rPr>
                      <w:rFonts w:ascii="仿宋_GB2312" w:hAnsi="仿宋_GB2312" w:cs="仿宋_GB2312" w:eastAsia="仿宋_GB2312"/>
                      <w:sz w:val="20"/>
                      <w:color w:val="000000"/>
                    </w:rPr>
                    <w:t>ABI）参数的测量，可以定量判断出患者周围血管疾病的严重程度。糖尿病并发症检测肢体动脉血管狭窄和闭塞的检测；肢体血流的实时监测，动/静脉狭窄阻塞的测定，末梢血管的测定。主要应用在内分泌科、骨伤科、男性科、烧伤整形科、心内科、心脑血管科等。</w:t>
                  </w:r>
                  <w:r>
                    <w:br/>
                  </w:r>
                  <w:r>
                    <w:rPr>
                      <w:rFonts w:ascii="仿宋_GB2312" w:hAnsi="仿宋_GB2312" w:cs="仿宋_GB2312" w:eastAsia="仿宋_GB2312"/>
                      <w:sz w:val="20"/>
                      <w:color w:val="000000"/>
                    </w:rPr>
                    <w:t>技术参数：</w:t>
                  </w:r>
                  <w:r>
                    <w:br/>
                  </w:r>
                  <w:r>
                    <w:rPr>
                      <w:rFonts w:ascii="仿宋_GB2312" w:hAnsi="仿宋_GB2312" w:cs="仿宋_GB2312" w:eastAsia="仿宋_GB2312"/>
                      <w:sz w:val="20"/>
                      <w:color w:val="000000"/>
                    </w:rPr>
                    <w:t>1.可蓝牙无线连接到蓝牙打印机并打印纸质报告。</w:t>
                  </w:r>
                  <w:r>
                    <w:br/>
                  </w:r>
                  <w:r>
                    <w:rPr>
                      <w:rFonts w:ascii="仿宋_GB2312" w:hAnsi="仿宋_GB2312" w:cs="仿宋_GB2312" w:eastAsia="仿宋_GB2312"/>
                      <w:sz w:val="20"/>
                      <w:color w:val="000000"/>
                    </w:rPr>
                    <w:t>2.评估动脉末梢血管循环状况。</w:t>
                  </w:r>
                  <w:r>
                    <w:br/>
                  </w:r>
                  <w:r>
                    <w:rPr>
                      <w:rFonts w:ascii="仿宋_GB2312" w:hAnsi="仿宋_GB2312" w:cs="仿宋_GB2312" w:eastAsia="仿宋_GB2312"/>
                      <w:sz w:val="20"/>
                      <w:color w:val="000000"/>
                    </w:rPr>
                    <w:t>3.峰值/平均血流速度测量。</w:t>
                  </w:r>
                  <w:r>
                    <w:br/>
                  </w:r>
                  <w:r>
                    <w:rPr>
                      <w:rFonts w:ascii="仿宋_GB2312" w:hAnsi="仿宋_GB2312" w:cs="仿宋_GB2312" w:eastAsia="仿宋_GB2312"/>
                      <w:sz w:val="20"/>
                      <w:color w:val="000000"/>
                    </w:rPr>
                    <w:t>4. 外部输出：扬声器和耳机</w:t>
                  </w:r>
                  <w:r>
                    <w:br/>
                  </w:r>
                  <w:r>
                    <w:rPr>
                      <w:rFonts w:ascii="仿宋_GB2312" w:hAnsi="仿宋_GB2312" w:cs="仿宋_GB2312" w:eastAsia="仿宋_GB2312"/>
                      <w:sz w:val="20"/>
                      <w:color w:val="000000"/>
                    </w:rPr>
                    <w:t>5. 超声频率：8.0MHz ±10%</w:t>
                  </w:r>
                  <w:r>
                    <w:br/>
                  </w:r>
                  <w:r>
                    <w:rPr>
                      <w:rFonts w:ascii="仿宋_GB2312" w:hAnsi="仿宋_GB2312" w:cs="仿宋_GB2312" w:eastAsia="仿宋_GB2312"/>
                      <w:sz w:val="20"/>
                      <w:color w:val="000000"/>
                    </w:rPr>
                    <w:t>6. 超声功率平均声强：≤ 50mW/cm²</w:t>
                  </w:r>
                  <w:r>
                    <w:br/>
                  </w:r>
                  <w:r>
                    <w:rPr>
                      <w:rFonts w:ascii="仿宋_GB2312" w:hAnsi="仿宋_GB2312" w:cs="仿宋_GB2312" w:eastAsia="仿宋_GB2312"/>
                      <w:sz w:val="20"/>
                      <w:color w:val="000000"/>
                    </w:rPr>
                    <w:t>工作模式：连续波（</w:t>
                  </w:r>
                  <w:r>
                    <w:rPr>
                      <w:rFonts w:ascii="仿宋_GB2312" w:hAnsi="仿宋_GB2312" w:cs="仿宋_GB2312" w:eastAsia="仿宋_GB2312"/>
                      <w:sz w:val="20"/>
                      <w:color w:val="000000"/>
                    </w:rPr>
                    <w:t>CW)</w:t>
                  </w:r>
                  <w:r>
                    <w:br/>
                  </w:r>
                  <w:r>
                    <w:rPr>
                      <w:rFonts w:ascii="仿宋_GB2312" w:hAnsi="仿宋_GB2312" w:cs="仿宋_GB2312" w:eastAsia="仿宋_GB2312"/>
                      <w:sz w:val="20"/>
                      <w:color w:val="000000"/>
                    </w:rPr>
                    <w:t>输出参数：</w:t>
                  </w:r>
                  <w:r>
                    <w:rPr>
                      <w:rFonts w:ascii="仿宋_GB2312" w:hAnsi="仿宋_GB2312" w:cs="仿宋_GB2312" w:eastAsia="仿宋_GB2312"/>
                      <w:sz w:val="20"/>
                      <w:color w:val="000000"/>
                    </w:rPr>
                    <w:t>Iob&lt;10mW/cm² Ispta&lt;100mW/cm²</w:t>
                  </w:r>
                  <w:r>
                    <w:br/>
                  </w:r>
                  <w:r>
                    <w:rPr>
                      <w:rFonts w:ascii="仿宋_GB2312" w:hAnsi="仿宋_GB2312" w:cs="仿宋_GB2312" w:eastAsia="仿宋_GB2312"/>
                      <w:sz w:val="20"/>
                      <w:color w:val="000000"/>
                    </w:rPr>
                    <w:t>7. 测速误差：≤ 20%</w:t>
                  </w:r>
                  <w:r>
                    <w:br/>
                  </w:r>
                  <w:r>
                    <w:rPr>
                      <w:rFonts w:ascii="仿宋_GB2312" w:hAnsi="仿宋_GB2312" w:cs="仿宋_GB2312" w:eastAsia="仿宋_GB2312"/>
                      <w:sz w:val="20"/>
                      <w:color w:val="000000"/>
                    </w:rPr>
                    <w:t>测速范围：</w:t>
                  </w:r>
                  <w:r>
                    <w:rPr>
                      <w:rFonts w:ascii="仿宋_GB2312" w:hAnsi="仿宋_GB2312" w:cs="仿宋_GB2312" w:eastAsia="仿宋_GB2312"/>
                      <w:sz w:val="20"/>
                      <w:color w:val="000000"/>
                    </w:rPr>
                    <w:t>10～ 50cm/s</w:t>
                  </w:r>
                  <w:r>
                    <w:br/>
                  </w:r>
                  <w:r>
                    <w:rPr>
                      <w:rFonts w:ascii="仿宋_GB2312" w:hAnsi="仿宋_GB2312" w:cs="仿宋_GB2312" w:eastAsia="仿宋_GB2312"/>
                      <w:sz w:val="20"/>
                      <w:color w:val="000000"/>
                    </w:rPr>
                    <w:t>8.一键充气,自动放气,自动测算ABI/TBI比值</w:t>
                  </w:r>
                  <w:r>
                    <w:br/>
                  </w:r>
                  <w:r>
                    <w:rPr>
                      <w:rFonts w:ascii="仿宋_GB2312" w:hAnsi="仿宋_GB2312" w:cs="仿宋_GB2312" w:eastAsia="仿宋_GB2312"/>
                      <w:sz w:val="20"/>
                      <w:color w:val="000000"/>
                    </w:rPr>
                    <w:t>9. 显示方式：≥320*240点阵液晶彩色频谱显示</w:t>
                  </w:r>
                  <w:r>
                    <w:br/>
                  </w:r>
                  <w:r>
                    <w:rPr>
                      <w:rFonts w:ascii="仿宋_GB2312" w:hAnsi="仿宋_GB2312" w:cs="仿宋_GB2312" w:eastAsia="仿宋_GB2312"/>
                      <w:sz w:val="20"/>
                      <w:color w:val="000000"/>
                    </w:rPr>
                    <w:t>10. 整机功耗：≤8W；</w:t>
                  </w:r>
                  <w:r>
                    <w:br/>
                  </w:r>
                  <w:r>
                    <w:rPr>
                      <w:rFonts w:ascii="仿宋_GB2312" w:hAnsi="仿宋_GB2312" w:cs="仿宋_GB2312" w:eastAsia="仿宋_GB2312"/>
                      <w:sz w:val="20"/>
                      <w:color w:val="000000"/>
                    </w:rPr>
                    <w:t>11. 内置可充电锂电池≥2000mAh。</w:t>
                  </w:r>
                  <w:r>
                    <w:br/>
                  </w:r>
                  <w:r>
                    <w:rPr>
                      <w:rFonts w:ascii="仿宋_GB2312" w:hAnsi="仿宋_GB2312" w:cs="仿宋_GB2312" w:eastAsia="仿宋_GB2312"/>
                      <w:sz w:val="20"/>
                      <w:color w:val="000000"/>
                    </w:rPr>
                    <w:t>12．电源指示：液晶屏指示。</w:t>
                  </w:r>
                  <w:r>
                    <w:br/>
                  </w:r>
                  <w:r>
                    <w:rPr>
                      <w:rFonts w:ascii="仿宋_GB2312" w:hAnsi="仿宋_GB2312" w:cs="仿宋_GB2312" w:eastAsia="仿宋_GB2312"/>
                      <w:sz w:val="20"/>
                      <w:color w:val="000000"/>
                    </w:rPr>
                    <w:t>13. 充电指示：充电时，液晶屏显示充电图标，电池充满时，液晶屏显示满格电池图标。</w:t>
                  </w:r>
                  <w:r>
                    <w:br/>
                  </w:r>
                  <w:r>
                    <w:rPr>
                      <w:rFonts w:ascii="仿宋_GB2312" w:hAnsi="仿宋_GB2312" w:cs="仿宋_GB2312" w:eastAsia="仿宋_GB2312"/>
                      <w:sz w:val="20"/>
                      <w:color w:val="000000"/>
                    </w:rPr>
                    <w:t>14. 连续工作时间: ≥6 小时</w:t>
                  </w:r>
                </w:p>
                <w:p>
                  <w:pPr>
                    <w:pStyle w:val="null3"/>
                    <w:jc w:val="left"/>
                  </w:pPr>
                  <w:r>
                    <w:rPr>
                      <w:rFonts w:ascii="仿宋_GB2312" w:hAnsi="仿宋_GB2312" w:cs="仿宋_GB2312" w:eastAsia="仿宋_GB2312"/>
                      <w:sz w:val="20"/>
                      <w:color w:val="000000"/>
                    </w:rPr>
                    <w:t>15.使用年限：</w:t>
                  </w:r>
                  <w:r>
                    <w:rPr>
                      <w:rFonts w:ascii="仿宋_GB2312" w:hAnsi="仿宋_GB2312" w:cs="仿宋_GB2312" w:eastAsia="仿宋_GB2312"/>
                      <w:sz w:val="20"/>
                      <w:color w:val="000000"/>
                    </w:rPr>
                    <w:t>≥8年</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84780</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心脏血管彩色多普勒超声（便携超声）</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整体要求：</w:t>
                  </w:r>
                </w:p>
                <w:p>
                  <w:pPr>
                    <w:pStyle w:val="null3"/>
                    <w:numPr>
                      <w:ilvl w:val="0"/>
                      <w:numId w:val="2"/>
                    </w:numPr>
                    <w:jc w:val="left"/>
                  </w:pPr>
                  <w:r>
                    <w:rPr>
                      <w:rFonts w:ascii="仿宋_GB2312" w:hAnsi="仿宋_GB2312" w:cs="仿宋_GB2312" w:eastAsia="仿宋_GB2312"/>
                      <w:sz w:val="20"/>
                      <w:color w:val="000000"/>
                    </w:rPr>
                    <w:t>设备要求</w:t>
                  </w:r>
                  <w:r>
                    <w:br/>
                  </w:r>
                  <w:r>
                    <w:rPr>
                      <w:rFonts w:ascii="仿宋_GB2312" w:hAnsi="仿宋_GB2312" w:cs="仿宋_GB2312" w:eastAsia="仿宋_GB2312"/>
                      <w:sz w:val="20"/>
                      <w:color w:val="000000"/>
                    </w:rPr>
                    <w:t>1.货物名称：</w:t>
                  </w:r>
                  <w:r>
                    <w:rPr>
                      <w:rFonts w:ascii="仿宋_GB2312" w:hAnsi="仿宋_GB2312" w:cs="仿宋_GB2312" w:eastAsia="仿宋_GB2312"/>
                      <w:sz w:val="20"/>
                      <w:color w:val="000000"/>
                    </w:rPr>
                    <w:t>心脏血管彩色多普勒超声（便携超声）</w:t>
                  </w:r>
                  <w:r>
                    <w:br/>
                  </w:r>
                  <w:r>
                    <w:rPr>
                      <w:rFonts w:ascii="仿宋_GB2312" w:hAnsi="仿宋_GB2312" w:cs="仿宋_GB2312" w:eastAsia="仿宋_GB2312"/>
                      <w:sz w:val="20"/>
                      <w:color w:val="000000"/>
                    </w:rPr>
                    <w:t>2.要求为5年内首次注册的最新机型，具有用户现场升级能力，可满足将来临床应用扩展需求</w:t>
                  </w:r>
                  <w:r>
                    <w:br/>
                  </w:r>
                  <w:r>
                    <w:rPr>
                      <w:rFonts w:ascii="仿宋_GB2312" w:hAnsi="仿宋_GB2312" w:cs="仿宋_GB2312" w:eastAsia="仿宋_GB2312"/>
                      <w:sz w:val="20"/>
                      <w:color w:val="000000"/>
                    </w:rPr>
                    <w:t>二、系统技术规格及概述：</w:t>
                  </w:r>
                  <w:r>
                    <w:br/>
                  </w:r>
                  <w:r>
                    <w:rPr>
                      <w:rFonts w:ascii="仿宋_GB2312" w:hAnsi="仿宋_GB2312" w:cs="仿宋_GB2312" w:eastAsia="仿宋_GB2312"/>
                      <w:sz w:val="20"/>
                      <w:color w:val="000000"/>
                    </w:rPr>
                    <w:t>1.全数字化彩色多普勒超声诊断系统主机</w:t>
                  </w:r>
                  <w:r>
                    <w:br/>
                  </w:r>
                  <w:r>
                    <w:rPr>
                      <w:rFonts w:ascii="仿宋_GB2312" w:hAnsi="仿宋_GB2312" w:cs="仿宋_GB2312" w:eastAsia="仿宋_GB2312"/>
                      <w:sz w:val="20"/>
                      <w:color w:val="000000"/>
                    </w:rPr>
                    <w:t>1.1 ≥15英寸高清晰度医用显示器，显示器角度≥150°可调。</w:t>
                  </w:r>
                  <w:r>
                    <w:br/>
                  </w:r>
                  <w:r>
                    <w:rPr>
                      <w:rFonts w:ascii="仿宋_GB2312" w:hAnsi="仿宋_GB2312" w:cs="仿宋_GB2312" w:eastAsia="仿宋_GB2312"/>
                      <w:sz w:val="20"/>
                      <w:color w:val="000000"/>
                    </w:rPr>
                    <w:t>1.2操作面板具有≥6个自定义物理按键</w:t>
                  </w:r>
                  <w:r>
                    <w:br/>
                  </w:r>
                  <w:r>
                    <w:rPr>
                      <w:rFonts w:ascii="仿宋_GB2312" w:hAnsi="仿宋_GB2312" w:cs="仿宋_GB2312" w:eastAsia="仿宋_GB2312"/>
                      <w:sz w:val="20"/>
                      <w:color w:val="000000"/>
                    </w:rPr>
                    <w:t>1.3 电源接头为磁吸式</w:t>
                  </w:r>
                  <w:r>
                    <w:br/>
                  </w:r>
                  <w:r>
                    <w:rPr>
                      <w:rFonts w:ascii="仿宋_GB2312" w:hAnsi="仿宋_GB2312" w:cs="仿宋_GB2312" w:eastAsia="仿宋_GB2312"/>
                      <w:sz w:val="20"/>
                      <w:color w:val="000000"/>
                    </w:rPr>
                    <w:t>1.4二维灰阶成像</w:t>
                  </w:r>
                  <w:r>
                    <w:br/>
                  </w:r>
                  <w:r>
                    <w:rPr>
                      <w:rFonts w:ascii="仿宋_GB2312" w:hAnsi="仿宋_GB2312" w:cs="仿宋_GB2312" w:eastAsia="仿宋_GB2312"/>
                      <w:sz w:val="20"/>
                      <w:color w:val="000000"/>
                    </w:rPr>
                    <w:t>1.5谐波成像单元</w:t>
                  </w:r>
                  <w:r>
                    <w:br/>
                  </w:r>
                  <w:r>
                    <w:rPr>
                      <w:rFonts w:ascii="仿宋_GB2312" w:hAnsi="仿宋_GB2312" w:cs="仿宋_GB2312" w:eastAsia="仿宋_GB2312"/>
                      <w:sz w:val="20"/>
                      <w:color w:val="000000"/>
                    </w:rPr>
                    <w:t>1.6 M型模式</w:t>
                  </w:r>
                  <w:r>
                    <w:br/>
                  </w:r>
                  <w:r>
                    <w:rPr>
                      <w:rFonts w:ascii="仿宋_GB2312" w:hAnsi="仿宋_GB2312" w:cs="仿宋_GB2312" w:eastAsia="仿宋_GB2312"/>
                      <w:sz w:val="20"/>
                      <w:color w:val="000000"/>
                    </w:rPr>
                    <w:t>1.7 彩色M型</w:t>
                  </w:r>
                  <w:r>
                    <w:br/>
                  </w:r>
                  <w:r>
                    <w:rPr>
                      <w:rFonts w:ascii="仿宋_GB2312" w:hAnsi="仿宋_GB2312" w:cs="仿宋_GB2312" w:eastAsia="仿宋_GB2312"/>
                      <w:sz w:val="20"/>
                      <w:color w:val="000000"/>
                    </w:rPr>
                    <w:t>1.8 解剖M型（≥3条取样线）</w:t>
                  </w:r>
                  <w:r>
                    <w:br/>
                  </w:r>
                  <w:r>
                    <w:rPr>
                      <w:rFonts w:ascii="仿宋_GB2312" w:hAnsi="仿宋_GB2312" w:cs="仿宋_GB2312" w:eastAsia="仿宋_GB2312"/>
                      <w:sz w:val="20"/>
                      <w:color w:val="000000"/>
                    </w:rPr>
                    <w:t>1.9彩色多普勒成像（包括能量多普勒、方向能量多普勒）</w:t>
                  </w:r>
                  <w:r>
                    <w:br/>
                  </w:r>
                  <w:r>
                    <w:rPr>
                      <w:rFonts w:ascii="仿宋_GB2312" w:hAnsi="仿宋_GB2312" w:cs="仿宋_GB2312" w:eastAsia="仿宋_GB2312"/>
                      <w:sz w:val="20"/>
                      <w:color w:val="000000"/>
                    </w:rPr>
                    <w:t>1.10频谱多普勒（包括脉冲多普勒、高脉冲重复频率、连续多普勒）等</w:t>
                  </w:r>
                  <w:r>
                    <w:br/>
                  </w:r>
                  <w:r>
                    <w:rPr>
                      <w:rFonts w:ascii="仿宋_GB2312" w:hAnsi="仿宋_GB2312" w:cs="仿宋_GB2312" w:eastAsia="仿宋_GB2312"/>
                      <w:sz w:val="20"/>
                      <w:color w:val="000000"/>
                    </w:rPr>
                    <w:t>1.11组织多普勒成像单元，要求支持TVI,TEI,TVM, TVD四种成像模式</w:t>
                  </w:r>
                  <w:r>
                    <w:br/>
                  </w:r>
                  <w:r>
                    <w:rPr>
                      <w:rFonts w:ascii="仿宋_GB2312" w:hAnsi="仿宋_GB2312" w:cs="仿宋_GB2312" w:eastAsia="仿宋_GB2312"/>
                      <w:sz w:val="20"/>
                      <w:color w:val="000000"/>
                    </w:rPr>
                    <w:t>1.12 3D/4D容积成像，渲染模式≥4种</w:t>
                  </w:r>
                  <w:r>
                    <w:br/>
                  </w:r>
                  <w:r>
                    <w:rPr>
                      <w:rFonts w:ascii="仿宋_GB2312" w:hAnsi="仿宋_GB2312" w:cs="仿宋_GB2312" w:eastAsia="仿宋_GB2312"/>
                      <w:sz w:val="20"/>
                      <w:color w:val="000000"/>
                    </w:rPr>
                    <w:t>1.13宽景成像功能，支持B、color、power模式下宽景成像功能</w:t>
                  </w:r>
                  <w:r>
                    <w:br/>
                  </w:r>
                  <w:r>
                    <w:rPr>
                      <w:rFonts w:ascii="仿宋_GB2312" w:hAnsi="仿宋_GB2312" w:cs="仿宋_GB2312" w:eastAsia="仿宋_GB2312"/>
                      <w:sz w:val="20"/>
                      <w:color w:val="000000"/>
                    </w:rPr>
                    <w:t>1.14标配弹性成像技术单元，支持原始数据处理≥3种。</w:t>
                  </w:r>
                  <w:r>
                    <w:br/>
                  </w:r>
                  <w:r>
                    <w:rPr>
                      <w:rFonts w:ascii="仿宋_GB2312" w:hAnsi="仿宋_GB2312" w:cs="仿宋_GB2312" w:eastAsia="仿宋_GB2312"/>
                      <w:sz w:val="20"/>
                      <w:color w:val="000000"/>
                    </w:rPr>
                    <w:t>1.16扩展成像（支持凸阵、线阵、腔内、容积探头）。</w:t>
                  </w:r>
                  <w:r>
                    <w:br/>
                  </w:r>
                  <w:r>
                    <w:rPr>
                      <w:rFonts w:ascii="仿宋_GB2312" w:hAnsi="仿宋_GB2312" w:cs="仿宋_GB2312" w:eastAsia="仿宋_GB2312"/>
                      <w:sz w:val="20"/>
                      <w:color w:val="000000"/>
                    </w:rPr>
                    <w:t>1.17 组织特征性成像，（如常规、肌肉、脂肪、液体等）</w:t>
                  </w:r>
                  <w:r>
                    <w:br/>
                  </w:r>
                  <w:r>
                    <w:rPr>
                      <w:rFonts w:ascii="仿宋_GB2312" w:hAnsi="仿宋_GB2312" w:cs="仿宋_GB2312" w:eastAsia="仿宋_GB2312"/>
                      <w:sz w:val="20"/>
                      <w:color w:val="000000"/>
                    </w:rPr>
                    <w:t>1.18 一键自动快速优化二维、彩色、频谱</w:t>
                  </w:r>
                  <w:r>
                    <w:br/>
                  </w:r>
                  <w:r>
                    <w:rPr>
                      <w:rFonts w:ascii="仿宋_GB2312" w:hAnsi="仿宋_GB2312" w:cs="仿宋_GB2312" w:eastAsia="仿宋_GB2312"/>
                      <w:sz w:val="20"/>
                      <w:color w:val="000000"/>
                    </w:rPr>
                    <w:t>1.19穿刺引导功能，支持单线、双线引导，穿刺线角度、位置可调</w:t>
                  </w:r>
                  <w:r>
                    <w:br/>
                  </w:r>
                  <w:r>
                    <w:rPr>
                      <w:rFonts w:ascii="仿宋_GB2312" w:hAnsi="仿宋_GB2312" w:cs="仿宋_GB2312" w:eastAsia="仿宋_GB2312"/>
                      <w:sz w:val="20"/>
                      <w:color w:val="000000"/>
                    </w:rPr>
                    <w:t>1.20 支持全局及局部放大功能，最大放大倍数≥10 倍</w:t>
                  </w:r>
                  <w:r>
                    <w:br/>
                  </w:r>
                  <w:r>
                    <w:rPr>
                      <w:rFonts w:ascii="仿宋_GB2312" w:hAnsi="仿宋_GB2312" w:cs="仿宋_GB2312" w:eastAsia="仿宋_GB2312"/>
                      <w:sz w:val="20"/>
                      <w:color w:val="000000"/>
                    </w:rPr>
                    <w:t>1.22 预设条件：针对不同的检查脏器，预置最佳化图像的检查条件</w:t>
                  </w:r>
                  <w:r>
                    <w:br/>
                  </w:r>
                  <w:r>
                    <w:rPr>
                      <w:rFonts w:ascii="仿宋_GB2312" w:hAnsi="仿宋_GB2312" w:cs="仿宋_GB2312" w:eastAsia="仿宋_GB2312"/>
                      <w:sz w:val="20"/>
                      <w:color w:val="000000"/>
                    </w:rPr>
                    <w:t>1.23 支持原始数据处理功能</w:t>
                  </w:r>
                  <w:r>
                    <w:br/>
                  </w:r>
                  <w:r>
                    <w:rPr>
                      <w:rFonts w:ascii="仿宋_GB2312" w:hAnsi="仿宋_GB2312" w:cs="仿宋_GB2312" w:eastAsia="仿宋_GB2312"/>
                      <w:sz w:val="20"/>
                      <w:color w:val="000000"/>
                    </w:rPr>
                    <w:t>1.24超声教学助手，包含超声影像示意图、操作手法示意图、操作说明以及临床解剖图</w:t>
                  </w:r>
                  <w:r>
                    <w:br/>
                  </w:r>
                  <w:r>
                    <w:rPr>
                      <w:rFonts w:ascii="仿宋_GB2312" w:hAnsi="仿宋_GB2312" w:cs="仿宋_GB2312" w:eastAsia="仿宋_GB2312"/>
                      <w:sz w:val="20"/>
                    </w:rPr>
                    <w:t>▲</w:t>
                  </w:r>
                  <w:r>
                    <w:rPr>
                      <w:rFonts w:ascii="仿宋_GB2312" w:hAnsi="仿宋_GB2312" w:cs="仿宋_GB2312" w:eastAsia="仿宋_GB2312"/>
                      <w:sz w:val="20"/>
                      <w:color w:val="000000"/>
                    </w:rPr>
                    <w:t>1.25 具备智能肌骨、神经识别功能，支持实时扫查状态下智能识别肌骨、神经位置，并用颜色标记</w:t>
                  </w:r>
                  <w:r>
                    <w:br/>
                  </w:r>
                  <w:r>
                    <w:rPr>
                      <w:rFonts w:ascii="仿宋_GB2312" w:hAnsi="仿宋_GB2312" w:cs="仿宋_GB2312" w:eastAsia="仿宋_GB2312"/>
                      <w:sz w:val="20"/>
                      <w:color w:val="000000"/>
                    </w:rPr>
                    <w:t>2.二维灰阶成像模式</w:t>
                  </w:r>
                  <w:r>
                    <w:br/>
                  </w:r>
                  <w:r>
                    <w:rPr>
                      <w:rFonts w:ascii="仿宋_GB2312" w:hAnsi="仿宋_GB2312" w:cs="仿宋_GB2312" w:eastAsia="仿宋_GB2312"/>
                      <w:sz w:val="20"/>
                      <w:color w:val="000000"/>
                    </w:rPr>
                    <w:t>2.1 最大显示深度：≥38cm</w:t>
                  </w:r>
                  <w:r>
                    <w:br/>
                  </w:r>
                  <w:r>
                    <w:rPr>
                      <w:rFonts w:ascii="仿宋_GB2312" w:hAnsi="仿宋_GB2312" w:cs="仿宋_GB2312" w:eastAsia="仿宋_GB2312"/>
                      <w:sz w:val="20"/>
                      <w:color w:val="000000"/>
                    </w:rPr>
                    <w:t>2.2动态范围：≥240 dB可视可调</w:t>
                  </w:r>
                  <w:r>
                    <w:br/>
                  </w:r>
                  <w:r>
                    <w:rPr>
                      <w:rFonts w:ascii="仿宋_GB2312" w:hAnsi="仿宋_GB2312" w:cs="仿宋_GB2312" w:eastAsia="仿宋_GB2312"/>
                      <w:sz w:val="20"/>
                      <w:color w:val="000000"/>
                    </w:rPr>
                    <w:t>2.3斑点噪声抑制：≥6级可调</w:t>
                  </w:r>
                  <w:r>
                    <w:br/>
                  </w:r>
                  <w:r>
                    <w:rPr>
                      <w:rFonts w:ascii="仿宋_GB2312" w:hAnsi="仿宋_GB2312" w:cs="仿宋_GB2312" w:eastAsia="仿宋_GB2312"/>
                      <w:sz w:val="20"/>
                      <w:color w:val="000000"/>
                    </w:rPr>
                    <w:t>2.4空间复合成像：≥7级可调</w:t>
                  </w:r>
                  <w:r>
                    <w:br/>
                  </w:r>
                  <w:r>
                    <w:rPr>
                      <w:rFonts w:ascii="仿宋_GB2312" w:hAnsi="仿宋_GB2312" w:cs="仿宋_GB2312" w:eastAsia="仿宋_GB2312"/>
                      <w:sz w:val="20"/>
                      <w:color w:val="000000"/>
                    </w:rPr>
                    <w:t>2.5 线阵探头二维偏转角度：≥±15°可调</w:t>
                  </w:r>
                  <w:r>
                    <w:br/>
                  </w:r>
                  <w:r>
                    <w:rPr>
                      <w:rFonts w:ascii="仿宋_GB2312" w:hAnsi="仿宋_GB2312" w:cs="仿宋_GB2312" w:eastAsia="仿宋_GB2312"/>
                      <w:sz w:val="20"/>
                      <w:color w:val="000000"/>
                    </w:rPr>
                    <w:t>3.彩色多普勒成像模式</w:t>
                  </w:r>
                  <w:r>
                    <w:br/>
                  </w:r>
                  <w:r>
                    <w:rPr>
                      <w:rFonts w:ascii="仿宋_GB2312" w:hAnsi="仿宋_GB2312" w:cs="仿宋_GB2312" w:eastAsia="仿宋_GB2312"/>
                      <w:sz w:val="20"/>
                      <w:color w:val="000000"/>
                    </w:rPr>
                    <w:t>3.1 显示模式：彩色双幅，彩色四幅，B+C双实时显示</w:t>
                  </w:r>
                  <w:r>
                    <w:br/>
                  </w:r>
                  <w:r>
                    <w:rPr>
                      <w:rFonts w:ascii="仿宋_GB2312" w:hAnsi="仿宋_GB2312" w:cs="仿宋_GB2312" w:eastAsia="仿宋_GB2312"/>
                      <w:sz w:val="20"/>
                      <w:color w:val="000000"/>
                    </w:rPr>
                    <w:t>3.10支持B/C同宽功能</w:t>
                  </w:r>
                  <w:r>
                    <w:br/>
                  </w:r>
                  <w:r>
                    <w:rPr>
                      <w:rFonts w:ascii="仿宋_GB2312" w:hAnsi="仿宋_GB2312" w:cs="仿宋_GB2312" w:eastAsia="仿宋_GB2312"/>
                      <w:sz w:val="20"/>
                      <w:color w:val="000000"/>
                    </w:rPr>
                    <w:t>3.11高分辨率血流成像技术，要求支持所有探头</w:t>
                  </w:r>
                  <w:r>
                    <w:br/>
                  </w:r>
                  <w:r>
                    <w:rPr>
                      <w:rFonts w:ascii="仿宋_GB2312" w:hAnsi="仿宋_GB2312" w:cs="仿宋_GB2312" w:eastAsia="仿宋_GB2312"/>
                      <w:sz w:val="20"/>
                      <w:color w:val="000000"/>
                    </w:rPr>
                    <w:t>3.12血流速度标识技术</w:t>
                  </w:r>
                  <w:r>
                    <w:br/>
                  </w:r>
                  <w:r>
                    <w:rPr>
                      <w:rFonts w:ascii="仿宋_GB2312" w:hAnsi="仿宋_GB2312" w:cs="仿宋_GB2312" w:eastAsia="仿宋_GB2312"/>
                      <w:sz w:val="20"/>
                      <w:color w:val="000000"/>
                    </w:rPr>
                    <w:t>3.13支持彩色隐藏功能</w:t>
                  </w:r>
                  <w:r>
                    <w:br/>
                  </w:r>
                  <w:r>
                    <w:rPr>
                      <w:rFonts w:ascii="仿宋_GB2312" w:hAnsi="仿宋_GB2312" w:cs="仿宋_GB2312" w:eastAsia="仿宋_GB2312"/>
                      <w:sz w:val="20"/>
                      <w:color w:val="000000"/>
                    </w:rPr>
                    <w:t>4.频谱多普勒成像模式</w:t>
                  </w:r>
                  <w:r>
                    <w:br/>
                  </w:r>
                  <w:r>
                    <w:rPr>
                      <w:rFonts w:ascii="仿宋_GB2312" w:hAnsi="仿宋_GB2312" w:cs="仿宋_GB2312" w:eastAsia="仿宋_GB2312"/>
                      <w:sz w:val="20"/>
                      <w:color w:val="000000"/>
                    </w:rPr>
                    <w:t>4.1频谱多普勒显示格式：≥4种不同的显示格式</w:t>
                  </w:r>
                  <w:r>
                    <w:br/>
                  </w:r>
                  <w:r>
                    <w:rPr>
                      <w:rFonts w:ascii="仿宋_GB2312" w:hAnsi="仿宋_GB2312" w:cs="仿宋_GB2312" w:eastAsia="仿宋_GB2312"/>
                      <w:sz w:val="20"/>
                      <w:color w:val="000000"/>
                    </w:rPr>
                    <w:t>4.2 支持快速角度矫正</w:t>
                  </w:r>
                  <w:r>
                    <w:br/>
                  </w:r>
                  <w:r>
                    <w:rPr>
                      <w:rFonts w:ascii="仿宋_GB2312" w:hAnsi="仿宋_GB2312" w:cs="仿宋_GB2312" w:eastAsia="仿宋_GB2312"/>
                      <w:sz w:val="20"/>
                      <w:color w:val="000000"/>
                    </w:rPr>
                    <w:t>4.3 支持线阵探头下自动翻转功能</w:t>
                  </w:r>
                  <w:r>
                    <w:br/>
                  </w:r>
                  <w:r>
                    <w:rPr>
                      <w:rFonts w:ascii="仿宋_GB2312" w:hAnsi="仿宋_GB2312" w:cs="仿宋_GB2312" w:eastAsia="仿宋_GB2312"/>
                      <w:sz w:val="20"/>
                      <w:color w:val="000000"/>
                    </w:rPr>
                    <w:t>4.4 支持三同步显示</w:t>
                  </w:r>
                  <w:r>
                    <w:br/>
                  </w:r>
                  <w:r>
                    <w:rPr>
                      <w:rFonts w:ascii="仿宋_GB2312" w:hAnsi="仿宋_GB2312" w:cs="仿宋_GB2312" w:eastAsia="仿宋_GB2312"/>
                      <w:sz w:val="20"/>
                      <w:color w:val="000000"/>
                    </w:rPr>
                    <w:t>4.5多普勒取样容积宽度：0.5-30mm可调</w:t>
                  </w:r>
                  <w:r>
                    <w:br/>
                  </w:r>
                  <w:r>
                    <w:rPr>
                      <w:rFonts w:ascii="仿宋_GB2312" w:hAnsi="仿宋_GB2312" w:cs="仿宋_GB2312" w:eastAsia="仿宋_GB2312"/>
                      <w:sz w:val="20"/>
                      <w:color w:val="000000"/>
                    </w:rPr>
                    <w:t>4.6零位移动：≥10级</w:t>
                  </w:r>
                  <w:r>
                    <w:br/>
                  </w:r>
                  <w:r>
                    <w:rPr>
                      <w:rFonts w:ascii="仿宋_GB2312" w:hAnsi="仿宋_GB2312" w:cs="仿宋_GB2312" w:eastAsia="仿宋_GB2312"/>
                      <w:sz w:val="20"/>
                      <w:color w:val="000000"/>
                    </w:rPr>
                    <w:t>5.测量/分析和报告</w:t>
                  </w:r>
                  <w:r>
                    <w:br/>
                  </w:r>
                  <w:r>
                    <w:rPr>
                      <w:rFonts w:ascii="仿宋_GB2312" w:hAnsi="仿宋_GB2312" w:cs="仿宋_GB2312" w:eastAsia="仿宋_GB2312"/>
                      <w:sz w:val="20"/>
                      <w:color w:val="000000"/>
                    </w:rPr>
                    <w:t>5.1常规测量：支持距离、描迹、椭圆、角度、体积、比率、双距离、深度、彩色速度、比率、VTI比率、血流量等测量</w:t>
                  </w:r>
                  <w:r>
                    <w:br/>
                  </w:r>
                  <w:r>
                    <w:rPr>
                      <w:rFonts w:ascii="仿宋_GB2312" w:hAnsi="仿宋_GB2312" w:cs="仿宋_GB2312" w:eastAsia="仿宋_GB2312"/>
                      <w:sz w:val="20"/>
                      <w:color w:val="000000"/>
                    </w:rPr>
                    <w:t>5.2血管内中膜自动测量，支持前壁和后壁同屏独立测量显示，测量长度及区域自由选择，测量结果包括最大值、最小值、均值、标准差、ROI长度、测量长度等，测量结果项以中文显示</w:t>
                  </w:r>
                  <w:r>
                    <w:br/>
                  </w:r>
                  <w:r>
                    <w:rPr>
                      <w:rFonts w:ascii="仿宋_GB2312" w:hAnsi="仿宋_GB2312" w:cs="仿宋_GB2312" w:eastAsia="仿宋_GB2312"/>
                      <w:sz w:val="20"/>
                      <w:color w:val="000000"/>
                    </w:rPr>
                    <w:t>5.3彩色模式下具有定点测量血流速度功能，测量角度可视可调</w:t>
                  </w:r>
                  <w:r>
                    <w:br/>
                  </w:r>
                  <w:r>
                    <w:rPr>
                      <w:rFonts w:ascii="仿宋_GB2312" w:hAnsi="仿宋_GB2312" w:cs="仿宋_GB2312" w:eastAsia="仿宋_GB2312"/>
                      <w:sz w:val="20"/>
                      <w:color w:val="000000"/>
                    </w:rPr>
                    <w:t>5.4具有频谱实时自动包络测量，测量结果数据项≥15项</w:t>
                  </w:r>
                  <w:r>
                    <w:br/>
                  </w:r>
                  <w:r>
                    <w:rPr>
                      <w:rFonts w:ascii="仿宋_GB2312" w:hAnsi="仿宋_GB2312" w:cs="仿宋_GB2312" w:eastAsia="仿宋_GB2312"/>
                      <w:sz w:val="20"/>
                      <w:color w:val="000000"/>
                    </w:rPr>
                    <w:t>5.5 产科测量：支持胎儿各项指标的测量，支持多胞胎测量</w:t>
                  </w:r>
                  <w:r>
                    <w:br/>
                  </w:r>
                  <w:r>
                    <w:rPr>
                      <w:rFonts w:ascii="仿宋_GB2312" w:hAnsi="仿宋_GB2312" w:cs="仿宋_GB2312" w:eastAsia="仿宋_GB2312"/>
                      <w:sz w:val="20"/>
                      <w:color w:val="000000"/>
                    </w:rPr>
                    <w:t>5.6 具备AUTO EF心功能自动测量，可在已存储的电影文件中一键自动识别收缩期和舒张期，并自动描记，获得EF值</w:t>
                  </w:r>
                  <w:r>
                    <w:br/>
                  </w:r>
                  <w:r>
                    <w:rPr>
                      <w:rFonts w:ascii="仿宋_GB2312" w:hAnsi="仿宋_GB2312" w:cs="仿宋_GB2312" w:eastAsia="仿宋_GB2312"/>
                      <w:sz w:val="20"/>
                      <w:color w:val="000000"/>
                    </w:rPr>
                    <w:t>5.7具备卵泡自动测量功能</w:t>
                  </w:r>
                  <w:r>
                    <w:br/>
                  </w:r>
                  <w:r>
                    <w:rPr>
                      <w:rFonts w:ascii="仿宋_GB2312" w:hAnsi="仿宋_GB2312" w:cs="仿宋_GB2312" w:eastAsia="仿宋_GB2312"/>
                      <w:sz w:val="20"/>
                      <w:color w:val="000000"/>
                    </w:rPr>
                    <w:t>5.8 支持NT自动测量功能</w:t>
                  </w:r>
                  <w:r>
                    <w:br/>
                  </w:r>
                  <w:r>
                    <w:rPr>
                      <w:rFonts w:ascii="仿宋_GB2312" w:hAnsi="仿宋_GB2312" w:cs="仿宋_GB2312" w:eastAsia="仿宋_GB2312"/>
                      <w:sz w:val="20"/>
                      <w:color w:val="000000"/>
                    </w:rPr>
                    <w:t>5.9 支持自动残余尿量测量功能，自动识别膀胱并进行描迹，自动计算残余尿量</w:t>
                  </w:r>
                  <w:r>
                    <w:br/>
                  </w:r>
                  <w:r>
                    <w:rPr>
                      <w:rFonts w:ascii="仿宋_GB2312" w:hAnsi="仿宋_GB2312" w:cs="仿宋_GB2312" w:eastAsia="仿宋_GB2312"/>
                      <w:sz w:val="20"/>
                      <w:color w:val="000000"/>
                    </w:rPr>
                    <w:t>5.10 支持自动血管直径测量功能</w:t>
                  </w:r>
                  <w:r>
                    <w:br/>
                  </w:r>
                  <w:r>
                    <w:rPr>
                      <w:rFonts w:ascii="仿宋_GB2312" w:hAnsi="仿宋_GB2312" w:cs="仿宋_GB2312" w:eastAsia="仿宋_GB2312"/>
                      <w:sz w:val="20"/>
                      <w:color w:val="000000"/>
                    </w:rPr>
                    <w:t>5.11 支持测量结果框，体标位置任意移动；</w:t>
                  </w:r>
                  <w:r>
                    <w:br/>
                  </w:r>
                  <w:r>
                    <w:rPr>
                      <w:rFonts w:ascii="仿宋_GB2312" w:hAnsi="仿宋_GB2312" w:cs="仿宋_GB2312" w:eastAsia="仿宋_GB2312"/>
                      <w:sz w:val="20"/>
                      <w:color w:val="000000"/>
                    </w:rPr>
                    <w:t>6.电影回放及连通性要求</w:t>
                  </w:r>
                  <w:r>
                    <w:br/>
                  </w:r>
                  <w:r>
                    <w:rPr>
                      <w:rFonts w:ascii="仿宋_GB2312" w:hAnsi="仿宋_GB2312" w:cs="仿宋_GB2312" w:eastAsia="仿宋_GB2312"/>
                      <w:sz w:val="20"/>
                      <w:color w:val="000000"/>
                    </w:rPr>
                    <w:t>6.1 支持向前存储及向后存储功能，存储时间可预置，向后存储时间≥300s</w:t>
                  </w:r>
                  <w:r>
                    <w:br/>
                  </w:r>
                  <w:r>
                    <w:rPr>
                      <w:rFonts w:ascii="仿宋_GB2312" w:hAnsi="仿宋_GB2312" w:cs="仿宋_GB2312" w:eastAsia="仿宋_GB2312"/>
                      <w:sz w:val="20"/>
                      <w:color w:val="000000"/>
                    </w:rPr>
                    <w:t>6.2支持逐帧手动回放和速度可调的自动回放，自动回放速度：≥8级可调，可手动选择起始帧、结束帧。</w:t>
                  </w:r>
                  <w:r>
                    <w:br/>
                  </w:r>
                  <w:r>
                    <w:rPr>
                      <w:rFonts w:ascii="仿宋_GB2312" w:hAnsi="仿宋_GB2312" w:cs="仿宋_GB2312" w:eastAsia="仿宋_GB2312"/>
                      <w:sz w:val="20"/>
                      <w:color w:val="000000"/>
                    </w:rPr>
                    <w:t>6.3 输入/输出接口：支持HDMI、S-video、USB、DICOM3.0网口、PRINT等</w:t>
                  </w:r>
                  <w:r>
                    <w:br/>
                  </w:r>
                  <w:r>
                    <w:rPr>
                      <w:rFonts w:ascii="仿宋_GB2312" w:hAnsi="仿宋_GB2312" w:cs="仿宋_GB2312" w:eastAsia="仿宋_GB2312"/>
                      <w:sz w:val="20"/>
                      <w:color w:val="000000"/>
                    </w:rPr>
                    <w:t>6.4  USB 3.0接口：≥2个</w:t>
                  </w:r>
                  <w:r>
                    <w:br/>
                  </w:r>
                  <w:r>
                    <w:rPr>
                      <w:rFonts w:ascii="仿宋_GB2312" w:hAnsi="仿宋_GB2312" w:cs="仿宋_GB2312" w:eastAsia="仿宋_GB2312"/>
                      <w:sz w:val="20"/>
                      <w:color w:val="000000"/>
                    </w:rPr>
                    <w:t>6.5 内置硬盘：≥800GB固态硬盘</w:t>
                  </w:r>
                  <w:r>
                    <w:br/>
                  </w:r>
                  <w:r>
                    <w:rPr>
                      <w:rFonts w:ascii="仿宋_GB2312" w:hAnsi="仿宋_GB2312" w:cs="仿宋_GB2312" w:eastAsia="仿宋_GB2312"/>
                      <w:sz w:val="20"/>
                      <w:color w:val="000000"/>
                    </w:rPr>
                    <w:t>7.探头规格</w:t>
                  </w:r>
                  <w:r>
                    <w:br/>
                  </w:r>
                  <w:r>
                    <w:rPr>
                      <w:rFonts w:ascii="仿宋_GB2312" w:hAnsi="仿宋_GB2312" w:cs="仿宋_GB2312" w:eastAsia="仿宋_GB2312"/>
                      <w:sz w:val="20"/>
                      <w:color w:val="000000"/>
                    </w:rPr>
                    <w:t>7.1频率：超宽频带或变频探头，所配探头均为宽频变频探头,二维、谐波、彩色及频谱多普勒模式分别独立变频≥3段，频率带宽1.0-15.0MHz；</w:t>
                  </w:r>
                  <w:r>
                    <w:br/>
                  </w:r>
                  <w:r>
                    <w:rPr>
                      <w:rFonts w:ascii="仿宋_GB2312" w:hAnsi="仿宋_GB2312" w:cs="仿宋_GB2312" w:eastAsia="仿宋_GB2312"/>
                      <w:sz w:val="20"/>
                      <w:color w:val="000000"/>
                    </w:rPr>
                    <w:t>7.2探头配置：</w:t>
                  </w:r>
                  <w:r>
                    <w:br/>
                  </w:r>
                  <w:r>
                    <w:rPr>
                      <w:rFonts w:ascii="仿宋_GB2312" w:hAnsi="仿宋_GB2312" w:cs="仿宋_GB2312" w:eastAsia="仿宋_GB2312"/>
                      <w:sz w:val="20"/>
                      <w:color w:val="000000"/>
                    </w:rPr>
                    <w:t>7.2.1腹部凸阵探头：频率2.0-5.0MHz</w:t>
                  </w:r>
                  <w:r>
                    <w:br/>
                  </w:r>
                  <w:r>
                    <w:rPr>
                      <w:rFonts w:ascii="仿宋_GB2312" w:hAnsi="仿宋_GB2312" w:cs="仿宋_GB2312" w:eastAsia="仿宋_GB2312"/>
                      <w:sz w:val="20"/>
                      <w:color w:val="000000"/>
                    </w:rPr>
                    <w:t>7.2.2线阵探头：频率：4.5-15.0MHz</w:t>
                  </w:r>
                  <w:r>
                    <w:br/>
                  </w:r>
                  <w:r>
                    <w:rPr>
                      <w:rFonts w:ascii="仿宋_GB2312" w:hAnsi="仿宋_GB2312" w:cs="仿宋_GB2312" w:eastAsia="仿宋_GB2312"/>
                      <w:sz w:val="20"/>
                      <w:color w:val="000000"/>
                    </w:rPr>
                    <w:t>7.2.3 相控阵探头：频率：1.0-6.0MHz</w:t>
                  </w:r>
                  <w:r>
                    <w:br/>
                  </w:r>
                  <w:r>
                    <w:rPr>
                      <w:rFonts w:ascii="仿宋_GB2312" w:hAnsi="仿宋_GB2312" w:cs="仿宋_GB2312" w:eastAsia="仿宋_GB2312"/>
                      <w:sz w:val="20"/>
                      <w:color w:val="000000"/>
                    </w:rPr>
                    <w:t>8.配置要求：主机1台，腹部凸阵探头1把，线阵探头1把，相控阵探头1把，台车1辆，可充电电池一组，拉杆箱1个。</w:t>
                  </w:r>
                </w:p>
                <w:p>
                  <w:pPr>
                    <w:pStyle w:val="null3"/>
                    <w:jc w:val="left"/>
                  </w:pPr>
                  <w:r>
                    <w:rPr>
                      <w:rFonts w:ascii="仿宋_GB2312" w:hAnsi="仿宋_GB2312" w:cs="仿宋_GB2312" w:eastAsia="仿宋_GB2312"/>
                      <w:sz w:val="20"/>
                      <w:b/>
                      <w:color w:val="000000"/>
                    </w:rPr>
                    <w:t>9.使用年限</w:t>
                  </w:r>
                  <w:r>
                    <w:rPr>
                      <w:rFonts w:ascii="仿宋_GB2312" w:hAnsi="仿宋_GB2312" w:cs="仿宋_GB2312" w:eastAsia="仿宋_GB2312"/>
                      <w:sz w:val="20"/>
                      <w:color w:val="000000"/>
                    </w:rPr>
                    <w:t>：</w:t>
                  </w:r>
                  <w:r>
                    <w:rPr>
                      <w:rFonts w:ascii="仿宋_GB2312" w:hAnsi="仿宋_GB2312" w:cs="仿宋_GB2312" w:eastAsia="仿宋_GB2312"/>
                      <w:sz w:val="20"/>
                      <w:color w:val="000000"/>
                    </w:rPr>
                    <w:t>≥8年</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329700</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全自动化学发光分析仪</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设备参数要求：</w:t>
                  </w:r>
                  <w:r>
                    <w:br/>
                  </w:r>
                  <w:r>
                    <w:rPr>
                      <w:rFonts w:ascii="仿宋_GB2312" w:hAnsi="仿宋_GB2312" w:cs="仿宋_GB2312" w:eastAsia="仿宋_GB2312"/>
                      <w:sz w:val="20"/>
                      <w:color w:val="000000"/>
                    </w:rPr>
                    <w:t>全自动化学发光分析仪</w:t>
                  </w:r>
                  <w:r>
                    <w:br/>
                  </w:r>
                  <w:r>
                    <w:rPr>
                      <w:rFonts w:ascii="仿宋_GB2312" w:hAnsi="仿宋_GB2312" w:cs="仿宋_GB2312" w:eastAsia="仿宋_GB2312"/>
                      <w:sz w:val="20"/>
                      <w:color w:val="000000"/>
                    </w:rPr>
                    <w:t>涵盖心血管、肿瘤标志物、甲状腺功能、性激素、感染性疾病等</w:t>
                  </w:r>
                  <w:r>
                    <w:rPr>
                      <w:rFonts w:ascii="仿宋_GB2312" w:hAnsi="仿宋_GB2312" w:cs="仿宋_GB2312" w:eastAsia="仿宋_GB2312"/>
                      <w:sz w:val="20"/>
                      <w:color w:val="000000"/>
                    </w:rPr>
                    <w:t>≥100 项</w:t>
                  </w:r>
                  <w:r>
                    <w:br/>
                  </w:r>
                  <w:r>
                    <w:rPr>
                      <w:rFonts w:ascii="仿宋_GB2312" w:hAnsi="仿宋_GB2312" w:cs="仿宋_GB2312" w:eastAsia="仿宋_GB2312"/>
                      <w:sz w:val="20"/>
                      <w:color w:val="000000"/>
                    </w:rPr>
                    <w:t>分析速度：</w:t>
                  </w:r>
                  <w:r>
                    <w:rPr>
                      <w:rFonts w:ascii="仿宋_GB2312" w:hAnsi="仿宋_GB2312" w:cs="仿宋_GB2312" w:eastAsia="仿宋_GB2312"/>
                      <w:sz w:val="20"/>
                      <w:color w:val="000000"/>
                    </w:rPr>
                    <w:t>≥180 测试 / 小时，首结果时间≤15 分钟</w:t>
                  </w:r>
                  <w:r>
                    <w:br/>
                  </w:r>
                  <w:r>
                    <w:rPr>
                      <w:rFonts w:ascii="仿宋_GB2312" w:hAnsi="仿宋_GB2312" w:cs="仿宋_GB2312" w:eastAsia="仿宋_GB2312"/>
                      <w:sz w:val="20"/>
                      <w:color w:val="000000"/>
                    </w:rPr>
                    <w:t>精密度：</w:t>
                  </w:r>
                  <w:r>
                    <w:rPr>
                      <w:rFonts w:ascii="仿宋_GB2312" w:hAnsi="仿宋_GB2312" w:cs="仿宋_GB2312" w:eastAsia="仿宋_GB2312"/>
                      <w:sz w:val="20"/>
                      <w:color w:val="000000"/>
                    </w:rPr>
                    <w:t>CV≤5%</w:t>
                  </w:r>
                  <w:r>
                    <w:br/>
                  </w:r>
                  <w:r>
                    <w:rPr>
                      <w:rFonts w:ascii="仿宋_GB2312" w:hAnsi="仿宋_GB2312" w:cs="仿宋_GB2312" w:eastAsia="仿宋_GB2312"/>
                      <w:sz w:val="20"/>
                      <w:color w:val="000000"/>
                    </w:rPr>
                    <w:t>准确度：偏差</w:t>
                  </w:r>
                  <w:r>
                    <w:rPr>
                      <w:rFonts w:ascii="仿宋_GB2312" w:hAnsi="仿宋_GB2312" w:cs="仿宋_GB2312" w:eastAsia="仿宋_GB2312"/>
                      <w:sz w:val="20"/>
                      <w:color w:val="000000"/>
                    </w:rPr>
                    <w:t>±5%</w:t>
                  </w:r>
                  <w:r>
                    <w:br/>
                  </w:r>
                  <w:r>
                    <w:rPr>
                      <w:rFonts w:ascii="仿宋_GB2312" w:hAnsi="仿宋_GB2312" w:cs="仿宋_GB2312" w:eastAsia="仿宋_GB2312"/>
                      <w:sz w:val="20"/>
                    </w:rPr>
                    <w:t>▲</w:t>
                  </w:r>
                  <w:r>
                    <w:rPr>
                      <w:rFonts w:ascii="仿宋_GB2312" w:hAnsi="仿宋_GB2312" w:cs="仿宋_GB2312" w:eastAsia="仿宋_GB2312"/>
                      <w:sz w:val="20"/>
                      <w:color w:val="000000"/>
                    </w:rPr>
                    <w:t>样本用量：</w:t>
                  </w:r>
                  <w:r>
                    <w:rPr>
                      <w:rFonts w:ascii="仿宋_GB2312" w:hAnsi="仿宋_GB2312" w:cs="仿宋_GB2312" w:eastAsia="仿宋_GB2312"/>
                      <w:sz w:val="20"/>
                      <w:color w:val="000000"/>
                    </w:rPr>
                    <w:t>≤50μL 样本类型：血清、血浆、全血、尿液（部分项目）- 样本位：≥60 个，支持急诊优先检测。</w:t>
                  </w:r>
                  <w:r>
                    <w:br/>
                  </w:r>
                  <w:r>
                    <w:rPr>
                      <w:rFonts w:ascii="仿宋_GB2312" w:hAnsi="仿宋_GB2312" w:cs="仿宋_GB2312" w:eastAsia="仿宋_GB2312"/>
                      <w:sz w:val="20"/>
                      <w:color w:val="000000"/>
                    </w:rPr>
                    <w:t>试剂位：</w:t>
                  </w:r>
                  <w:r>
                    <w:rPr>
                      <w:rFonts w:ascii="仿宋_GB2312" w:hAnsi="仿宋_GB2312" w:cs="仿宋_GB2312" w:eastAsia="仿宋_GB2312"/>
                      <w:sz w:val="20"/>
                      <w:color w:val="000000"/>
                    </w:rPr>
                    <w:t>≥40 个，冷藏设计（2-8℃），自动识别试剂条码</w:t>
                  </w:r>
                  <w:r>
                    <w:br/>
                  </w:r>
                  <w:r>
                    <w:rPr>
                      <w:rFonts w:ascii="仿宋_GB2312" w:hAnsi="仿宋_GB2312" w:cs="仿宋_GB2312" w:eastAsia="仿宋_GB2312"/>
                      <w:sz w:val="20"/>
                      <w:color w:val="000000"/>
                    </w:rPr>
                    <w:t>反应杯：一次性使用，自动装载</w:t>
                  </w:r>
                  <w:r>
                    <w:br/>
                  </w:r>
                  <w:r>
                    <w:rPr>
                      <w:rFonts w:ascii="仿宋_GB2312" w:hAnsi="仿宋_GB2312" w:cs="仿宋_GB2312" w:eastAsia="仿宋_GB2312"/>
                      <w:sz w:val="20"/>
                      <w:color w:val="000000"/>
                    </w:rPr>
                    <w:t>校准：自动两点校准、多点校准，支持校准曲线存储（</w:t>
                  </w:r>
                  <w:r>
                    <w:rPr>
                      <w:rFonts w:ascii="仿宋_GB2312" w:hAnsi="仿宋_GB2312" w:cs="仿宋_GB2312" w:eastAsia="仿宋_GB2312"/>
                      <w:sz w:val="20"/>
                      <w:color w:val="000000"/>
                    </w:rPr>
                    <w:t>≥100 条）</w:t>
                  </w:r>
                  <w:r>
                    <w:br/>
                  </w:r>
                  <w:r>
                    <w:rPr>
                      <w:rFonts w:ascii="仿宋_GB2312" w:hAnsi="仿宋_GB2312" w:cs="仿宋_GB2312" w:eastAsia="仿宋_GB2312"/>
                      <w:sz w:val="20"/>
                      <w:color w:val="000000"/>
                    </w:rPr>
                    <w:t>质控：</w:t>
                  </w:r>
                  <w:r>
                    <w:rPr>
                      <w:rFonts w:ascii="仿宋_GB2312" w:hAnsi="仿宋_GB2312" w:cs="仿宋_GB2312" w:eastAsia="仿宋_GB2312"/>
                      <w:sz w:val="20"/>
                      <w:color w:val="000000"/>
                    </w:rPr>
                    <w:t>L-J 质控图，支持多水平质控品</w:t>
                  </w:r>
                  <w:r>
                    <w:br/>
                  </w:r>
                  <w:r>
                    <w:rPr>
                      <w:rFonts w:ascii="仿宋_GB2312" w:hAnsi="仿宋_GB2312" w:cs="仿宋_GB2312" w:eastAsia="仿宋_GB2312"/>
                      <w:sz w:val="20"/>
                      <w:color w:val="000000"/>
                    </w:rPr>
                    <w:t>数据存储：</w:t>
                  </w:r>
                  <w:r>
                    <w:rPr>
                      <w:rFonts w:ascii="仿宋_GB2312" w:hAnsi="仿宋_GB2312" w:cs="仿宋_GB2312" w:eastAsia="仿宋_GB2312"/>
                      <w:sz w:val="20"/>
                      <w:color w:val="000000"/>
                    </w:rPr>
                    <w:t xml:space="preserve">≥10 万条检测结果，可导出 Excel/PDF 格式接口：RS232、USB负责连接LIS/HIS </w:t>
                  </w:r>
                  <w:r>
                    <w:br/>
                  </w:r>
                  <w:r>
                    <w:rPr>
                      <w:rFonts w:ascii="仿宋_GB2312" w:hAnsi="仿宋_GB2312" w:cs="仿宋_GB2312" w:eastAsia="仿宋_GB2312"/>
                      <w:sz w:val="20"/>
                      <w:color w:val="000000"/>
                    </w:rPr>
                    <w:t>电源：功率</w:t>
                  </w:r>
                  <w:r>
                    <w:rPr>
                      <w:rFonts w:ascii="仿宋_GB2312" w:hAnsi="仿宋_GB2312" w:cs="仿宋_GB2312" w:eastAsia="仿宋_GB2312"/>
                      <w:sz w:val="20"/>
                      <w:color w:val="000000"/>
                    </w:rPr>
                    <w:t>≤800W-</w:t>
                  </w:r>
                </w:p>
                <w:p>
                  <w:pPr>
                    <w:pStyle w:val="null3"/>
                    <w:jc w:val="left"/>
                  </w:pPr>
                  <w:r>
                    <w:rPr>
                      <w:rFonts w:ascii="仿宋_GB2312" w:hAnsi="仿宋_GB2312" w:cs="仿宋_GB2312" w:eastAsia="仿宋_GB2312"/>
                      <w:sz w:val="20"/>
                      <w:b/>
                      <w:color w:val="000000"/>
                    </w:rPr>
                    <w:t>使用年限</w:t>
                  </w:r>
                  <w:r>
                    <w:rPr>
                      <w:rFonts w:ascii="仿宋_GB2312" w:hAnsi="仿宋_GB2312" w:cs="仿宋_GB2312" w:eastAsia="仿宋_GB2312"/>
                      <w:sz w:val="20"/>
                      <w:color w:val="000000"/>
                    </w:rPr>
                    <w:t>：</w:t>
                  </w:r>
                  <w:r>
                    <w:rPr>
                      <w:rFonts w:ascii="仿宋_GB2312" w:hAnsi="仿宋_GB2312" w:cs="仿宋_GB2312" w:eastAsia="仿宋_GB2312"/>
                      <w:sz w:val="20"/>
                      <w:color w:val="000000"/>
                    </w:rPr>
                    <w:t>≥8年</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282600</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血气分析仪</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设备参数要求：</w:t>
                  </w:r>
                  <w:r>
                    <w:br/>
                  </w:r>
                  <w:r>
                    <w:rPr>
                      <w:rFonts w:ascii="仿宋_GB2312" w:hAnsi="仿宋_GB2312" w:cs="仿宋_GB2312" w:eastAsia="仿宋_GB2312"/>
                      <w:sz w:val="20"/>
                      <w:color w:val="000000"/>
                    </w:rPr>
                    <w:t>直接检测参数：</w:t>
                  </w:r>
                  <w:r>
                    <w:rPr>
                      <w:rFonts w:ascii="仿宋_GB2312" w:hAnsi="仿宋_GB2312" w:cs="仿宋_GB2312" w:eastAsia="仿宋_GB2312"/>
                      <w:sz w:val="20"/>
                      <w:color w:val="000000"/>
                    </w:rPr>
                    <w:t>pH、二氧化碳分压、氧分压、钠离子、钾离子、钙离子、氯离子、血糖、乳酸、红细胞压积、总血红蛋白、氧合血红蛋白、碳氧血红蛋白、高铁血红蛋白、还原血红蛋白、总胆红素、血氧饱和度</w:t>
                  </w:r>
                  <w:r>
                    <w:br/>
                  </w:r>
                  <w:r>
                    <w:rPr>
                      <w:rFonts w:ascii="仿宋_GB2312" w:hAnsi="仿宋_GB2312" w:cs="仿宋_GB2312" w:eastAsia="仿宋_GB2312"/>
                      <w:sz w:val="20"/>
                      <w:color w:val="000000"/>
                    </w:rPr>
                    <w:t>衍生计算参数：血液碱剩余、细胞外液碱剩余、计算总血红蛋白、校正钙离子、阴离子间隙、氧合指数、动脉血氧分压等，可辅助临床完善诊疗判断</w:t>
                  </w:r>
                  <w:r>
                    <w:br/>
                  </w:r>
                  <w:r>
                    <w:rPr>
                      <w:rFonts w:ascii="仿宋_GB2312" w:hAnsi="仿宋_GB2312" w:cs="仿宋_GB2312" w:eastAsia="仿宋_GB2312"/>
                      <w:sz w:val="20"/>
                    </w:rPr>
                    <w:t>检测效率与质量控制</w:t>
                  </w:r>
                  <w:r>
                    <w:br/>
                  </w:r>
                  <w:r>
                    <w:rPr>
                      <w:rFonts w:ascii="仿宋_GB2312" w:hAnsi="仿宋_GB2312" w:cs="仿宋_GB2312" w:eastAsia="仿宋_GB2312"/>
                      <w:sz w:val="20"/>
                    </w:rPr>
                    <w:t xml:space="preserve">    </w:t>
                  </w:r>
                  <w:r>
                    <w:rPr>
                      <w:rFonts w:ascii="仿宋_GB2312" w:hAnsi="仿宋_GB2312" w:cs="仿宋_GB2312" w:eastAsia="仿宋_GB2312"/>
                      <w:sz w:val="20"/>
                    </w:rPr>
                    <w:t>出结果时间</w:t>
                  </w:r>
                  <w:r>
                    <w:rPr>
                      <w:rFonts w:ascii="仿宋_GB2312" w:hAnsi="仿宋_GB2312" w:cs="仿宋_GB2312" w:eastAsia="仿宋_GB2312"/>
                      <w:sz w:val="20"/>
                    </w:rPr>
                    <w:t>≤60s</w:t>
                  </w:r>
                  <w:r>
                    <w:br/>
                  </w:r>
                  <w:r>
                    <w:rPr>
                      <w:rFonts w:ascii="仿宋_GB2312" w:hAnsi="仿宋_GB2312" w:cs="仿宋_GB2312" w:eastAsia="仿宋_GB2312"/>
                      <w:sz w:val="20"/>
                    </w:rPr>
                    <w:t>支持质量管理系统，实现分析前、分析中、分析后过程控制。</w:t>
                  </w:r>
                </w:p>
                <w:p>
                  <w:pPr>
                    <w:pStyle w:val="null3"/>
                    <w:jc w:val="left"/>
                  </w:pPr>
                  <w:r>
                    <w:rPr>
                      <w:rFonts w:ascii="仿宋_GB2312" w:hAnsi="仿宋_GB2312" w:cs="仿宋_GB2312" w:eastAsia="仿宋_GB2312"/>
                      <w:sz w:val="20"/>
                      <w:b/>
                      <w:color w:val="000000"/>
                    </w:rPr>
                    <w:t>使用年限</w:t>
                  </w:r>
                  <w:r>
                    <w:rPr>
                      <w:rFonts w:ascii="仿宋_GB2312" w:hAnsi="仿宋_GB2312" w:cs="仿宋_GB2312" w:eastAsia="仿宋_GB2312"/>
                      <w:sz w:val="20"/>
                      <w:color w:val="000000"/>
                    </w:rPr>
                    <w:t>：</w:t>
                  </w:r>
                  <w:r>
                    <w:rPr>
                      <w:rFonts w:ascii="仿宋_GB2312" w:hAnsi="仿宋_GB2312" w:cs="仿宋_GB2312" w:eastAsia="仿宋_GB2312"/>
                      <w:sz w:val="20"/>
                      <w:color w:val="000000"/>
                    </w:rPr>
                    <w:t>≥8年</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94200</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微量元素分析仪</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设备参数要求：</w:t>
                  </w:r>
                  <w:r>
                    <w:br/>
                  </w:r>
                  <w:r>
                    <w:rPr>
                      <w:rFonts w:ascii="仿宋_GB2312" w:hAnsi="仿宋_GB2312" w:cs="仿宋_GB2312" w:eastAsia="仿宋_GB2312"/>
                      <w:sz w:val="20"/>
                      <w:color w:val="000000"/>
                    </w:rPr>
                    <w:t>核心检测参数</w:t>
                  </w:r>
                  <w:r>
                    <w:br/>
                  </w:r>
                  <w:r>
                    <w:rPr>
                      <w:rFonts w:ascii="仿宋_GB2312" w:hAnsi="仿宋_GB2312" w:cs="仿宋_GB2312" w:eastAsia="仿宋_GB2312"/>
                      <w:sz w:val="20"/>
                      <w:color w:val="000000"/>
                    </w:rPr>
                    <w:t>检测元素：检测铅、锌、铁、钙、镁、铜六种元素，支持按需增加镉、锰和磷元素检测</w:t>
                  </w:r>
                  <w:r>
                    <w:br/>
                  </w:r>
                  <w:r>
                    <w:rPr>
                      <w:rFonts w:ascii="仿宋_GB2312" w:hAnsi="仿宋_GB2312" w:cs="仿宋_GB2312" w:eastAsia="仿宋_GB2312"/>
                      <w:sz w:val="20"/>
                      <w:color w:val="000000"/>
                    </w:rPr>
                    <w:t>适配样本及检测方式：全血、血清无需消化，可直接检测锌、铁、钙、镁、铜、铅、镉等；头发经消化后可检测铅、锌、铜等多种元素；尿液无需消化可直接检测铅、镉、碘等；核心技术参数</w:t>
                  </w:r>
                  <w:r>
                    <w:br/>
                  </w:r>
                  <w:r>
                    <w:rPr>
                      <w:rFonts w:ascii="仿宋_GB2312" w:hAnsi="仿宋_GB2312" w:cs="仿宋_GB2312" w:eastAsia="仿宋_GB2312"/>
                      <w:sz w:val="20"/>
                      <w:color w:val="000000"/>
                    </w:rPr>
                    <w:t>电极配置：配备静汞电极和玻碳电极</w:t>
                  </w:r>
                  <w:r>
                    <w:br/>
                  </w:r>
                  <w:r>
                    <w:rPr>
                      <w:rFonts w:ascii="仿宋_GB2312" w:hAnsi="仿宋_GB2312" w:cs="仿宋_GB2312" w:eastAsia="仿宋_GB2312"/>
                      <w:sz w:val="20"/>
                      <w:color w:val="000000"/>
                    </w:rPr>
                    <w:t>分析功能：兼具电位溶出功能和伏安极谱功能</w:t>
                  </w:r>
                  <w:r>
                    <w:br/>
                  </w:r>
                  <w:r>
                    <w:rPr>
                      <w:rFonts w:ascii="仿宋_GB2312" w:hAnsi="仿宋_GB2312" w:cs="仿宋_GB2312" w:eastAsia="仿宋_GB2312"/>
                      <w:sz w:val="20"/>
                      <w:color w:val="000000"/>
                    </w:rPr>
                    <w:t>电位溶出指标：检测下限</w:t>
                  </w:r>
                  <w:r>
                    <w:rPr>
                      <w:rFonts w:ascii="仿宋_GB2312" w:hAnsi="仿宋_GB2312" w:cs="仿宋_GB2312" w:eastAsia="仿宋_GB2312"/>
                      <w:sz w:val="20"/>
                      <w:color w:val="000000"/>
                    </w:rPr>
                    <w:t>≤ 0.1ug/l，精确度 RSD≤3%，线性关系 R≥0.9990，曲线相对误差值≤10%</w:t>
                  </w:r>
                  <w:r>
                    <w:br/>
                  </w:r>
                  <w:r>
                    <w:rPr>
                      <w:rFonts w:ascii="仿宋_GB2312" w:hAnsi="仿宋_GB2312" w:cs="仿宋_GB2312" w:eastAsia="仿宋_GB2312"/>
                      <w:sz w:val="20"/>
                      <w:color w:val="000000"/>
                    </w:rPr>
                    <w:t>极谱伏安指标：检测下限</w:t>
                  </w:r>
                  <w:r>
                    <w:rPr>
                      <w:rFonts w:ascii="仿宋_GB2312" w:hAnsi="仿宋_GB2312" w:cs="仿宋_GB2312" w:eastAsia="仿宋_GB2312"/>
                      <w:sz w:val="20"/>
                      <w:color w:val="000000"/>
                    </w:rPr>
                    <w:t>5×10-8 mol/l，精确度 RSD≤1%，线性关系 R≥0.999</w:t>
                  </w:r>
                  <w:r>
                    <w:br/>
                  </w:r>
                  <w:r>
                    <w:rPr>
                      <w:rFonts w:ascii="仿宋_GB2312" w:hAnsi="仿宋_GB2312" w:cs="仿宋_GB2312" w:eastAsia="仿宋_GB2312"/>
                      <w:sz w:val="20"/>
                      <w:color w:val="000000"/>
                    </w:rPr>
                    <w:t>检测方法：采用微分电位溶出法测铅，极谱法测锌、铁、钙、镁、铜，符合国家</w:t>
                  </w:r>
                  <w:r>
                    <w:rPr>
                      <w:rFonts w:ascii="仿宋_GB2312" w:hAnsi="仿宋_GB2312" w:cs="仿宋_GB2312" w:eastAsia="仿宋_GB2312"/>
                      <w:sz w:val="20"/>
                      <w:color w:val="000000"/>
                    </w:rPr>
                    <w:t>WS/T21-1996 血中铅的微分电位溶出测定方法</w:t>
                  </w:r>
                </w:p>
                <w:p>
                  <w:pPr>
                    <w:pStyle w:val="null3"/>
                    <w:jc w:val="left"/>
                  </w:pPr>
                  <w:r>
                    <w:rPr>
                      <w:rFonts w:ascii="仿宋_GB2312" w:hAnsi="仿宋_GB2312" w:cs="仿宋_GB2312" w:eastAsia="仿宋_GB2312"/>
                      <w:sz w:val="20"/>
                      <w:b/>
                      <w:color w:val="000000"/>
                    </w:rPr>
                    <w:t>使用年限</w:t>
                  </w:r>
                  <w:r>
                    <w:rPr>
                      <w:rFonts w:ascii="仿宋_GB2312" w:hAnsi="仿宋_GB2312" w:cs="仿宋_GB2312" w:eastAsia="仿宋_GB2312"/>
                      <w:sz w:val="20"/>
                      <w:color w:val="000000"/>
                    </w:rPr>
                    <w:t>：</w:t>
                  </w:r>
                  <w:r>
                    <w:rPr>
                      <w:rFonts w:ascii="仿宋_GB2312" w:hAnsi="仿宋_GB2312" w:cs="仿宋_GB2312" w:eastAsia="仿宋_GB2312"/>
                      <w:sz w:val="20"/>
                      <w:color w:val="000000"/>
                    </w:rPr>
                    <w:t>≥8年</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131880</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全自动生化仪</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设备参数要求：</w:t>
                  </w:r>
                  <w:r>
                    <w:br/>
                  </w:r>
                  <w:r>
                    <w:rPr>
                      <w:rFonts w:ascii="仿宋_GB2312" w:hAnsi="仿宋_GB2312" w:cs="仿宋_GB2312" w:eastAsia="仿宋_GB2312"/>
                      <w:sz w:val="20"/>
                      <w:color w:val="000000"/>
                    </w:rPr>
                    <w:t>一、整机性能</w:t>
                  </w:r>
                  <w:r>
                    <w:br/>
                  </w:r>
                  <w:r>
                    <w:rPr>
                      <w:rFonts w:ascii="仿宋_GB2312" w:hAnsi="仿宋_GB2312" w:cs="仿宋_GB2312" w:eastAsia="仿宋_GB2312"/>
                      <w:sz w:val="20"/>
                      <w:color w:val="000000"/>
                    </w:rPr>
                    <w:t xml:space="preserve">1.仪器类型：全自动分立式； </w:t>
                  </w:r>
                  <w:r>
                    <w:br/>
                  </w:r>
                  <w:r>
                    <w:rPr>
                      <w:rFonts w:ascii="仿宋_GB2312" w:hAnsi="仿宋_GB2312" w:cs="仿宋_GB2312" w:eastAsia="仿宋_GB2312"/>
                      <w:sz w:val="20"/>
                    </w:rPr>
                    <w:t>▲</w:t>
                  </w:r>
                  <w:r>
                    <w:rPr>
                      <w:rFonts w:ascii="仿宋_GB2312" w:hAnsi="仿宋_GB2312" w:cs="仿宋_GB2312" w:eastAsia="仿宋_GB2312"/>
                      <w:sz w:val="20"/>
                      <w:color w:val="000000"/>
                    </w:rPr>
                    <w:t xml:space="preserve">2.分析速度：生化比色恒速≥800T/H，加ISE速度≥1200T/H </w:t>
                  </w:r>
                  <w:r>
                    <w:br/>
                  </w:r>
                  <w:r>
                    <w:rPr>
                      <w:rFonts w:ascii="仿宋_GB2312" w:hAnsi="仿宋_GB2312" w:cs="仿宋_GB2312" w:eastAsia="仿宋_GB2312"/>
                      <w:sz w:val="20"/>
                      <w:color w:val="000000"/>
                    </w:rPr>
                    <w:t>3.测试原理：比色法、比浊法</w:t>
                  </w:r>
                  <w:r>
                    <w:br/>
                  </w:r>
                  <w:r>
                    <w:rPr>
                      <w:rFonts w:ascii="仿宋_GB2312" w:hAnsi="仿宋_GB2312" w:cs="仿宋_GB2312" w:eastAsia="仿宋_GB2312"/>
                      <w:sz w:val="20"/>
                      <w:color w:val="000000"/>
                    </w:rPr>
                    <w:t xml:space="preserve">4.分析方法：终点法、固定时间法（两点法）、动力学法（速率法） </w:t>
                  </w:r>
                  <w:r>
                    <w:br/>
                  </w:r>
                  <w:r>
                    <w:rPr>
                      <w:rFonts w:ascii="仿宋_GB2312" w:hAnsi="仿宋_GB2312" w:cs="仿宋_GB2312" w:eastAsia="仿宋_GB2312"/>
                      <w:sz w:val="20"/>
                      <w:color w:val="000000"/>
                    </w:rPr>
                    <w:t xml:space="preserve">5.同时分析项目：≥180项目  </w:t>
                  </w:r>
                  <w:r>
                    <w:br/>
                  </w:r>
                  <w:r>
                    <w:rPr>
                      <w:rFonts w:ascii="仿宋_GB2312" w:hAnsi="仿宋_GB2312" w:cs="仿宋_GB2312" w:eastAsia="仿宋_GB2312"/>
                      <w:sz w:val="20"/>
                      <w:color w:val="000000"/>
                    </w:rPr>
                    <w:t xml:space="preserve">6.HbA1c 功能：支持 HbA1c 全血测试功能 </w:t>
                  </w:r>
                  <w:r>
                    <w:br/>
                  </w:r>
                  <w:r>
                    <w:rPr>
                      <w:rFonts w:ascii="仿宋_GB2312" w:hAnsi="仿宋_GB2312" w:cs="仿宋_GB2312" w:eastAsia="仿宋_GB2312"/>
                      <w:sz w:val="20"/>
                      <w:color w:val="000000"/>
                    </w:rPr>
                    <w:t xml:space="preserve">7.系统接口：TCP/IP 网络接口、标准 RS-232C、USB 2.0 接口 </w:t>
                  </w:r>
                  <w:r>
                    <w:br/>
                  </w:r>
                  <w:r>
                    <w:rPr>
                      <w:rFonts w:ascii="仿宋_GB2312" w:hAnsi="仿宋_GB2312" w:cs="仿宋_GB2312" w:eastAsia="仿宋_GB2312"/>
                      <w:sz w:val="20"/>
                      <w:color w:val="000000"/>
                    </w:rPr>
                    <w:t>二、样本单元</w:t>
                  </w:r>
                  <w:r>
                    <w:br/>
                  </w:r>
                  <w:r>
                    <w:rPr>
                      <w:rFonts w:ascii="仿宋_GB2312" w:hAnsi="仿宋_GB2312" w:cs="仿宋_GB2312" w:eastAsia="仿宋_GB2312"/>
                      <w:sz w:val="20"/>
                      <w:color w:val="000000"/>
                    </w:rPr>
                    <w:t xml:space="preserve">1.样本功能：≥190个样本位  </w:t>
                  </w:r>
                  <w:r>
                    <w:br/>
                  </w:r>
                  <w:r>
                    <w:rPr>
                      <w:rFonts w:ascii="仿宋_GB2312" w:hAnsi="仿宋_GB2312" w:cs="仿宋_GB2312" w:eastAsia="仿宋_GB2312"/>
                      <w:sz w:val="20"/>
                      <w:color w:val="000000"/>
                    </w:rPr>
                    <w:t>2.样本条码：能自动扫描</w:t>
                  </w:r>
                  <w:r>
                    <w:br/>
                  </w:r>
                  <w:r>
                    <w:rPr>
                      <w:rFonts w:ascii="仿宋_GB2312" w:hAnsi="仿宋_GB2312" w:cs="仿宋_GB2312" w:eastAsia="仿宋_GB2312"/>
                      <w:sz w:val="20"/>
                      <w:color w:val="000000"/>
                    </w:rPr>
                    <w:t xml:space="preserve">3.样本针：具有液面探测、随量跟踪、立体防撞、堵针检测等功能 </w:t>
                  </w:r>
                  <w:r>
                    <w:br/>
                  </w:r>
                  <w:r>
                    <w:rPr>
                      <w:rFonts w:ascii="仿宋_GB2312" w:hAnsi="仿宋_GB2312" w:cs="仿宋_GB2312" w:eastAsia="仿宋_GB2312"/>
                      <w:sz w:val="20"/>
                      <w:color w:val="000000"/>
                    </w:rPr>
                    <w:t xml:space="preserve">4.样本量：≤1.5μl，≤0.1μl步进 </w:t>
                  </w:r>
                  <w:r>
                    <w:br/>
                  </w:r>
                  <w:r>
                    <w:rPr>
                      <w:rFonts w:ascii="仿宋_GB2312" w:hAnsi="仿宋_GB2312" w:cs="仿宋_GB2312" w:eastAsia="仿宋_GB2312"/>
                      <w:sz w:val="20"/>
                      <w:color w:val="000000"/>
                    </w:rPr>
                    <w:t xml:space="preserve">5.样本携带污染率≤ 0.05% </w:t>
                  </w:r>
                  <w:r>
                    <w:br/>
                  </w:r>
                  <w:r>
                    <w:rPr>
                      <w:rFonts w:ascii="仿宋_GB2312" w:hAnsi="仿宋_GB2312" w:cs="仿宋_GB2312" w:eastAsia="仿宋_GB2312"/>
                      <w:sz w:val="20"/>
                      <w:color w:val="000000"/>
                    </w:rPr>
                    <w:t>三、试剂单元</w:t>
                  </w:r>
                  <w:r>
                    <w:br/>
                  </w:r>
                  <w:r>
                    <w:rPr>
                      <w:rFonts w:ascii="仿宋_GB2312" w:hAnsi="仿宋_GB2312" w:cs="仿宋_GB2312" w:eastAsia="仿宋_GB2312"/>
                      <w:sz w:val="20"/>
                      <w:color w:val="000000"/>
                    </w:rPr>
                    <w:t xml:space="preserve">1.试剂位：≥180个 </w:t>
                  </w:r>
                  <w:r>
                    <w:br/>
                  </w:r>
                  <w:r>
                    <w:rPr>
                      <w:rFonts w:ascii="仿宋_GB2312" w:hAnsi="仿宋_GB2312" w:cs="仿宋_GB2312" w:eastAsia="仿宋_GB2312"/>
                      <w:sz w:val="20"/>
                      <w:color w:val="000000"/>
                    </w:rPr>
                    <w:t xml:space="preserve">2.试剂在线更换：具备 </w:t>
                  </w:r>
                  <w:r>
                    <w:br/>
                  </w:r>
                  <w:r>
                    <w:rPr>
                      <w:rFonts w:ascii="仿宋_GB2312" w:hAnsi="仿宋_GB2312" w:cs="仿宋_GB2312" w:eastAsia="仿宋_GB2312"/>
                      <w:sz w:val="20"/>
                      <w:color w:val="000000"/>
                    </w:rPr>
                    <w:t xml:space="preserve">3.试剂冷藏：具备 24 小时2-8℃冷藏功能  </w:t>
                  </w:r>
                  <w:r>
                    <w:br/>
                  </w:r>
                  <w:r>
                    <w:rPr>
                      <w:rFonts w:ascii="仿宋_GB2312" w:hAnsi="仿宋_GB2312" w:cs="仿宋_GB2312" w:eastAsia="仿宋_GB2312"/>
                      <w:sz w:val="20"/>
                      <w:color w:val="000000"/>
                    </w:rPr>
                    <w:t xml:space="preserve">4.试剂针：具有液面探测、随量跟踪、立体防撞等功能 </w:t>
                  </w:r>
                  <w:r>
                    <w:br/>
                  </w:r>
                  <w:r>
                    <w:rPr>
                      <w:rFonts w:ascii="仿宋_GB2312" w:hAnsi="仿宋_GB2312" w:cs="仿宋_GB2312" w:eastAsia="仿宋_GB2312"/>
                      <w:sz w:val="20"/>
                      <w:color w:val="000000"/>
                    </w:rPr>
                    <w:t xml:space="preserve">5.最小试剂加样量：≤10 μl，步进≤0.5μl  </w:t>
                  </w:r>
                  <w:r>
                    <w:br/>
                  </w:r>
                  <w:r>
                    <w:rPr>
                      <w:rFonts w:ascii="仿宋_GB2312" w:hAnsi="仿宋_GB2312" w:cs="仿宋_GB2312" w:eastAsia="仿宋_GB2312"/>
                      <w:sz w:val="20"/>
                      <w:color w:val="000000"/>
                    </w:rPr>
                    <w:t xml:space="preserve">6.溯源性：具有经 </w:t>
                  </w:r>
                  <w:r>
                    <w:rPr>
                      <w:rFonts w:ascii="仿宋_GB2312" w:hAnsi="仿宋_GB2312" w:cs="仿宋_GB2312" w:eastAsia="仿宋_GB2312"/>
                      <w:sz w:val="20"/>
                      <w:color w:val="000000"/>
                    </w:rPr>
                    <w:t>NMPA</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认证的原厂配套试剂、校准品和质控品，试剂配套项目</w:t>
                  </w:r>
                  <w:r>
                    <w:rPr>
                      <w:rFonts w:ascii="仿宋_GB2312" w:hAnsi="仿宋_GB2312" w:cs="仿宋_GB2312" w:eastAsia="仿宋_GB2312"/>
                      <w:sz w:val="20"/>
                      <w:color w:val="000000"/>
                    </w:rPr>
                    <w:t xml:space="preserve">≥55 项，校准品≥30 项,并提供相关证明材料。 </w:t>
                  </w:r>
                  <w:r>
                    <w:br/>
                  </w:r>
                  <w:r>
                    <w:rPr>
                      <w:rFonts w:ascii="仿宋_GB2312" w:hAnsi="仿宋_GB2312" w:cs="仿宋_GB2312" w:eastAsia="仿宋_GB2312"/>
                      <w:sz w:val="20"/>
                      <w:color w:val="000000"/>
                    </w:rPr>
                    <w:t>四、反应单元</w:t>
                  </w:r>
                  <w:r>
                    <w:br/>
                  </w:r>
                  <w:r>
                    <w:rPr>
                      <w:rFonts w:ascii="仿宋_GB2312" w:hAnsi="仿宋_GB2312" w:cs="仿宋_GB2312" w:eastAsia="仿宋_GB2312"/>
                      <w:sz w:val="20"/>
                      <w:color w:val="000000"/>
                    </w:rPr>
                    <w:t xml:space="preserve">1.比色杯：≥160个  </w:t>
                  </w:r>
                  <w:r>
                    <w:br/>
                  </w:r>
                  <w:r>
                    <w:rPr>
                      <w:rFonts w:ascii="仿宋_GB2312" w:hAnsi="仿宋_GB2312" w:cs="仿宋_GB2312" w:eastAsia="仿宋_GB2312"/>
                      <w:sz w:val="20"/>
                      <w:color w:val="000000"/>
                    </w:rPr>
                    <w:t xml:space="preserve">2.最小反应液总体积：≤70µL </w:t>
                  </w:r>
                  <w:r>
                    <w:br/>
                  </w:r>
                  <w:r>
                    <w:rPr>
                      <w:rFonts w:ascii="仿宋_GB2312" w:hAnsi="仿宋_GB2312" w:cs="仿宋_GB2312" w:eastAsia="仿宋_GB2312"/>
                      <w:sz w:val="20"/>
                      <w:color w:val="000000"/>
                    </w:rPr>
                    <w:t xml:space="preserve">3.反应温度：37℃±0.1℃ </w:t>
                  </w:r>
                  <w:r>
                    <w:br/>
                  </w:r>
                  <w:r>
                    <w:rPr>
                      <w:rFonts w:ascii="仿宋_GB2312" w:hAnsi="仿宋_GB2312" w:cs="仿宋_GB2312" w:eastAsia="仿宋_GB2312"/>
                      <w:sz w:val="20"/>
                      <w:color w:val="000000"/>
                    </w:rPr>
                    <w:t xml:space="preserve">4.反应盘恒温：固体直热 </w:t>
                  </w:r>
                  <w:r>
                    <w:br/>
                  </w:r>
                  <w:r>
                    <w:rPr>
                      <w:rFonts w:ascii="仿宋_GB2312" w:hAnsi="仿宋_GB2312" w:cs="仿宋_GB2312" w:eastAsia="仿宋_GB2312"/>
                      <w:sz w:val="20"/>
                      <w:color w:val="000000"/>
                    </w:rPr>
                    <w:t xml:space="preserve">5.搅拌针：样本和试剂搅拌独立分开，多步清洗 </w:t>
                  </w:r>
                  <w:r>
                    <w:br/>
                  </w:r>
                  <w:r>
                    <w:rPr>
                      <w:rFonts w:ascii="仿宋_GB2312" w:hAnsi="仿宋_GB2312" w:cs="仿宋_GB2312" w:eastAsia="仿宋_GB2312"/>
                      <w:sz w:val="20"/>
                      <w:color w:val="000000"/>
                    </w:rPr>
                    <w:t>五、光学系统</w:t>
                  </w:r>
                  <w:r>
                    <w:br/>
                  </w:r>
                  <w:r>
                    <w:rPr>
                      <w:rFonts w:ascii="仿宋_GB2312" w:hAnsi="仿宋_GB2312" w:cs="仿宋_GB2312" w:eastAsia="仿宋_GB2312"/>
                      <w:sz w:val="20"/>
                      <w:color w:val="000000"/>
                    </w:rPr>
                    <w:t xml:space="preserve">1.光源：卤素灯 </w:t>
                  </w:r>
                  <w:r>
                    <w:br/>
                  </w:r>
                  <w:r>
                    <w:rPr>
                      <w:rFonts w:ascii="仿宋_GB2312" w:hAnsi="仿宋_GB2312" w:cs="仿宋_GB2312" w:eastAsia="仿宋_GB2312"/>
                      <w:sz w:val="20"/>
                      <w:color w:val="000000"/>
                    </w:rPr>
                    <w:t xml:space="preserve">2.分光方式：全息光栅后分光 </w:t>
                  </w:r>
                  <w:r>
                    <w:br/>
                  </w:r>
                  <w:r>
                    <w:rPr>
                      <w:rFonts w:ascii="仿宋_GB2312" w:hAnsi="仿宋_GB2312" w:cs="仿宋_GB2312" w:eastAsia="仿宋_GB2312"/>
                      <w:sz w:val="20"/>
                      <w:color w:val="000000"/>
                    </w:rPr>
                    <w:t xml:space="preserve">3.波长：340-850nm，≥16 个波长 </w:t>
                  </w:r>
                  <w:r>
                    <w:br/>
                  </w:r>
                  <w:r>
                    <w:rPr>
                      <w:rFonts w:ascii="仿宋_GB2312" w:hAnsi="仿宋_GB2312" w:cs="仿宋_GB2312" w:eastAsia="仿宋_GB2312"/>
                      <w:sz w:val="20"/>
                      <w:color w:val="000000"/>
                    </w:rPr>
                    <w:t xml:space="preserve">4.吸光度线性范围：0～3.4Abs </w:t>
                  </w:r>
                  <w:r>
                    <w:br/>
                  </w:r>
                  <w:r>
                    <w:rPr>
                      <w:rFonts w:ascii="仿宋_GB2312" w:hAnsi="仿宋_GB2312" w:cs="仿宋_GB2312" w:eastAsia="仿宋_GB2312"/>
                      <w:sz w:val="20"/>
                      <w:color w:val="000000"/>
                    </w:rPr>
                    <w:t>5.光源灯自动休眠功能：具备</w:t>
                  </w:r>
                </w:p>
                <w:p>
                  <w:pPr>
                    <w:pStyle w:val="null3"/>
                    <w:jc w:val="left"/>
                  </w:pPr>
                  <w:r>
                    <w:rPr>
                      <w:rFonts w:ascii="仿宋_GB2312" w:hAnsi="仿宋_GB2312" w:cs="仿宋_GB2312" w:eastAsia="仿宋_GB2312"/>
                      <w:sz w:val="20"/>
                      <w:b/>
                      <w:color w:val="000000"/>
                    </w:rPr>
                    <w:t>六、使用年限</w:t>
                  </w:r>
                  <w:r>
                    <w:rPr>
                      <w:rFonts w:ascii="仿宋_GB2312" w:hAnsi="仿宋_GB2312" w:cs="仿宋_GB2312" w:eastAsia="仿宋_GB2312"/>
                      <w:sz w:val="20"/>
                      <w:color w:val="000000"/>
                    </w:rPr>
                    <w:t>：</w:t>
                  </w:r>
                  <w:r>
                    <w:rPr>
                      <w:rFonts w:ascii="仿宋_GB2312" w:hAnsi="仿宋_GB2312" w:cs="仿宋_GB2312" w:eastAsia="仿宋_GB2312"/>
                      <w:sz w:val="20"/>
                      <w:color w:val="000000"/>
                    </w:rPr>
                    <w:t>≥8年</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273180</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全自动血细胞分析仪</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设备参数要求：</w:t>
                  </w:r>
                  <w:r>
                    <w:br/>
                  </w:r>
                  <w:r>
                    <w:rPr>
                      <w:rFonts w:ascii="仿宋_GB2312" w:hAnsi="仿宋_GB2312" w:cs="仿宋_GB2312" w:eastAsia="仿宋_GB2312"/>
                      <w:sz w:val="20"/>
                      <w:color w:val="000000"/>
                    </w:rPr>
                    <w:t>1.测试参数：可提供≥23项基本参数，及≥4项研究参数和一个散点图三个直方图；</w:t>
                  </w:r>
                  <w:r>
                    <w:br/>
                  </w:r>
                  <w:r>
                    <w:rPr>
                      <w:rFonts w:ascii="仿宋_GB2312" w:hAnsi="仿宋_GB2312" w:cs="仿宋_GB2312" w:eastAsia="仿宋_GB2312"/>
                      <w:sz w:val="20"/>
                      <w:color w:val="000000"/>
                    </w:rPr>
                    <w:t>2.自动进样模式，具备急诊检测功能；</w:t>
                  </w:r>
                  <w:r>
                    <w:br/>
                  </w:r>
                  <w:r>
                    <w:rPr>
                      <w:rFonts w:ascii="仿宋_GB2312" w:hAnsi="仿宋_GB2312" w:cs="仿宋_GB2312" w:eastAsia="仿宋_GB2312"/>
                      <w:sz w:val="20"/>
                      <w:color w:val="000000"/>
                    </w:rPr>
                    <w:t>3.测量原理：采用半导体激光散射流式细胞术和细胞化学染色，无氰溶血剂测HGB；</w:t>
                  </w:r>
                  <w:r>
                    <w:br/>
                  </w:r>
                  <w:r>
                    <w:rPr>
                      <w:rFonts w:ascii="仿宋_GB2312" w:hAnsi="仿宋_GB2312" w:cs="仿宋_GB2312" w:eastAsia="仿宋_GB2312"/>
                      <w:sz w:val="20"/>
                      <w:color w:val="000000"/>
                    </w:rPr>
                    <w:t>4.白细胞分类通道≥2个，应具备独立的嗜酸性粒细胞和嗜碱性粒细胞检测通道；</w:t>
                  </w:r>
                  <w:r>
                    <w:br/>
                  </w:r>
                  <w:r>
                    <w:rPr>
                      <w:rFonts w:ascii="仿宋_GB2312" w:hAnsi="仿宋_GB2312" w:cs="仿宋_GB2312" w:eastAsia="仿宋_GB2312"/>
                      <w:sz w:val="20"/>
                      <w:color w:val="000000"/>
                    </w:rPr>
                    <w:t>5.测试速度：自动进样模式≥60样本/小时；</w:t>
                  </w:r>
                  <w:r>
                    <w:br/>
                  </w:r>
                  <w:r>
                    <w:rPr>
                      <w:rFonts w:ascii="仿宋_GB2312" w:hAnsi="仿宋_GB2312" w:cs="仿宋_GB2312" w:eastAsia="仿宋_GB2312"/>
                      <w:sz w:val="20"/>
                      <w:color w:val="000000"/>
                    </w:rPr>
                    <w:t>6.检测精度：WBC≤2.5%，RBC≤1.5%，HGB≤1.5%，MCV≤1.5%, PLT≤4.0%；</w:t>
                  </w:r>
                  <w:r>
                    <w:br/>
                  </w:r>
                  <w:r>
                    <w:rPr>
                      <w:rFonts w:ascii="仿宋_GB2312" w:hAnsi="仿宋_GB2312" w:cs="仿宋_GB2312" w:eastAsia="仿宋_GB2312"/>
                      <w:sz w:val="20"/>
                      <w:color w:val="000000"/>
                    </w:rPr>
                    <w:t>7.操作软件：全中文操作，标配工作站和显示器；</w:t>
                  </w:r>
                  <w:r>
                    <w:br/>
                  </w:r>
                  <w:r>
                    <w:rPr>
                      <w:rFonts w:ascii="仿宋_GB2312" w:hAnsi="仿宋_GB2312" w:cs="仿宋_GB2312" w:eastAsia="仿宋_GB2312"/>
                      <w:sz w:val="20"/>
                      <w:color w:val="000000"/>
                    </w:rPr>
                    <w:t>8.样本模式：静脉全血、预稀释末梢血；</w:t>
                  </w:r>
                  <w:r>
                    <w:br/>
                  </w:r>
                  <w:r>
                    <w:rPr>
                      <w:rFonts w:ascii="仿宋_GB2312" w:hAnsi="仿宋_GB2312" w:cs="仿宋_GB2312" w:eastAsia="仿宋_GB2312"/>
                      <w:sz w:val="20"/>
                      <w:color w:val="000000"/>
                    </w:rPr>
                    <w:t>9.预稀释模式内置稀释器；</w:t>
                  </w:r>
                  <w:r>
                    <w:br/>
                  </w:r>
                  <w:r>
                    <w:rPr>
                      <w:rFonts w:ascii="仿宋_GB2312" w:hAnsi="仿宋_GB2312" w:cs="仿宋_GB2312" w:eastAsia="仿宋_GB2312"/>
                      <w:sz w:val="20"/>
                      <w:color w:val="000000"/>
                    </w:rPr>
                    <w:t>10.样本量：静脉全血≤20ul，预稀释末梢血≤20ul；</w:t>
                  </w:r>
                  <w:r>
                    <w:br/>
                  </w:r>
                  <w:r>
                    <w:rPr>
                      <w:rFonts w:ascii="仿宋_GB2312" w:hAnsi="仿宋_GB2312" w:cs="仿宋_GB2312" w:eastAsia="仿宋_GB2312"/>
                      <w:sz w:val="20"/>
                      <w:color w:val="000000"/>
                    </w:rPr>
                    <w:t>11.校准模式：有静脉全血和预稀释末梢血独立校准功能；</w:t>
                  </w:r>
                  <w:r>
                    <w:br/>
                  </w:r>
                  <w:r>
                    <w:rPr>
                      <w:rFonts w:ascii="仿宋_GB2312" w:hAnsi="仿宋_GB2312" w:cs="仿宋_GB2312" w:eastAsia="仿宋_GB2312"/>
                      <w:sz w:val="20"/>
                    </w:rPr>
                    <w:t>▲</w:t>
                  </w:r>
                  <w:r>
                    <w:rPr>
                      <w:rFonts w:ascii="仿宋_GB2312" w:hAnsi="仿宋_GB2312" w:cs="仿宋_GB2312" w:eastAsia="仿宋_GB2312"/>
                      <w:sz w:val="20"/>
                      <w:color w:val="000000"/>
                    </w:rPr>
                    <w:t>12.分析模式：具有预稀释末梢血CBC+DIFF模式，并且一次采血预稀释后可重复测定一次；</w:t>
                  </w:r>
                  <w:r>
                    <w:br/>
                  </w:r>
                  <w:r>
                    <w:rPr>
                      <w:rFonts w:ascii="仿宋_GB2312" w:hAnsi="仿宋_GB2312" w:cs="仿宋_GB2312" w:eastAsia="仿宋_GB2312"/>
                      <w:sz w:val="20"/>
                      <w:color w:val="000000"/>
                    </w:rPr>
                    <w:t>13.质控方式，具备L-J、X-B、X均值等多种质控方式；</w:t>
                  </w:r>
                  <w:r>
                    <w:br/>
                  </w:r>
                  <w:r>
                    <w:rPr>
                      <w:rFonts w:ascii="仿宋_GB2312" w:hAnsi="仿宋_GB2312" w:cs="仿宋_GB2312" w:eastAsia="仿宋_GB2312"/>
                      <w:sz w:val="20"/>
                      <w:color w:val="000000"/>
                    </w:rPr>
                    <w:t>14.资料储存：主机可储存≥40000份的样本完整结果，包括所有中文信息和全部散点图及直方图；</w:t>
                  </w:r>
                  <w:r>
                    <w:br/>
                  </w:r>
                  <w:r>
                    <w:rPr>
                      <w:rFonts w:ascii="仿宋_GB2312" w:hAnsi="仿宋_GB2312" w:cs="仿宋_GB2312" w:eastAsia="仿宋_GB2312"/>
                      <w:sz w:val="20"/>
                      <w:color w:val="000000"/>
                    </w:rPr>
                    <w:t>15.试剂：具有原厂配套试剂、质控品和校准品，提供试剂注册证登记表，校准品、质控品注册登记表；</w:t>
                  </w:r>
                  <w:r>
                    <w:br/>
                  </w:r>
                  <w:r>
                    <w:rPr>
                      <w:rFonts w:ascii="仿宋_GB2312" w:hAnsi="仿宋_GB2312" w:cs="仿宋_GB2312" w:eastAsia="仿宋_GB2312"/>
                      <w:sz w:val="20"/>
                      <w:color w:val="000000"/>
                    </w:rPr>
                    <w:t>16.提供检测结果符合国际量值溯源要求的相关资料；</w:t>
                  </w:r>
                  <w:r>
                    <w:br/>
                  </w:r>
                  <w:r>
                    <w:rPr>
                      <w:rFonts w:ascii="仿宋_GB2312" w:hAnsi="仿宋_GB2312" w:cs="仿宋_GB2312" w:eastAsia="仿宋_GB2312"/>
                      <w:sz w:val="20"/>
                      <w:color w:val="000000"/>
                    </w:rPr>
                    <w:t>17.数据输出：具备网络接口，有联网功能，支持LIS（HL7协议）双向数据通讯功能，可支持激光、喷墨、针式等多种打印机。</w:t>
                  </w:r>
                </w:p>
                <w:p>
                  <w:pPr>
                    <w:pStyle w:val="null3"/>
                    <w:jc w:val="left"/>
                  </w:pPr>
                  <w:r>
                    <w:rPr>
                      <w:rFonts w:ascii="仿宋_GB2312" w:hAnsi="仿宋_GB2312" w:cs="仿宋_GB2312" w:eastAsia="仿宋_GB2312"/>
                      <w:sz w:val="20"/>
                      <w:b/>
                      <w:color w:val="000000"/>
                    </w:rPr>
                    <w:t>18.使用年限</w:t>
                  </w:r>
                  <w:r>
                    <w:rPr>
                      <w:rFonts w:ascii="仿宋_GB2312" w:hAnsi="仿宋_GB2312" w:cs="仿宋_GB2312" w:eastAsia="仿宋_GB2312"/>
                      <w:sz w:val="20"/>
                      <w:color w:val="000000"/>
                    </w:rPr>
                    <w:t>：</w:t>
                  </w:r>
                  <w:r>
                    <w:rPr>
                      <w:rFonts w:ascii="仿宋_GB2312" w:hAnsi="仿宋_GB2312" w:cs="仿宋_GB2312" w:eastAsia="仿宋_GB2312"/>
                      <w:sz w:val="20"/>
                      <w:color w:val="000000"/>
                    </w:rPr>
                    <w:t>≥8年</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263760</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1.10</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电解质分析仪</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设备参数要求：</w:t>
                  </w:r>
                  <w:r>
                    <w:br/>
                  </w:r>
                  <w:r>
                    <w:rPr>
                      <w:rFonts w:ascii="仿宋_GB2312" w:hAnsi="仿宋_GB2312" w:cs="仿宋_GB2312" w:eastAsia="仿宋_GB2312"/>
                      <w:sz w:val="20"/>
                      <w:color w:val="000000"/>
                    </w:rPr>
                    <w:t>1.测试项目：K+、Na+、Cl-、iCa2+、nCa、 TCa 、pH</w:t>
                  </w:r>
                  <w:r>
                    <w:br/>
                  </w:r>
                  <w:r>
                    <w:rPr>
                      <w:rFonts w:ascii="仿宋_GB2312" w:hAnsi="仿宋_GB2312" w:cs="仿宋_GB2312" w:eastAsia="仿宋_GB2312"/>
                      <w:sz w:val="20"/>
                      <w:color w:val="000000"/>
                    </w:rPr>
                    <w:t>2.适用样品：血清、血浆、全血、尿液；</w:t>
                  </w:r>
                  <w:r>
                    <w:br/>
                  </w:r>
                  <w:r>
                    <w:rPr>
                      <w:rFonts w:ascii="仿宋_GB2312" w:hAnsi="仿宋_GB2312" w:cs="仿宋_GB2312" w:eastAsia="仿宋_GB2312"/>
                      <w:sz w:val="20"/>
                      <w:color w:val="000000"/>
                    </w:rPr>
                    <w:t>3.测试原理：离子选择电极法</w:t>
                  </w:r>
                  <w:r>
                    <w:br/>
                  </w:r>
                  <w:r>
                    <w:rPr>
                      <w:rFonts w:ascii="仿宋_GB2312" w:hAnsi="仿宋_GB2312" w:cs="仿宋_GB2312" w:eastAsia="仿宋_GB2312"/>
                      <w:sz w:val="20"/>
                      <w:color w:val="000000"/>
                    </w:rPr>
                    <w:t>4.测量范围、分辨率及精度：</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测量范围</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分辨率</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测量精度（</w:t>
                  </w:r>
                  <w:r>
                    <w:rPr>
                      <w:rFonts w:ascii="仿宋_GB2312" w:hAnsi="仿宋_GB2312" w:cs="仿宋_GB2312" w:eastAsia="仿宋_GB2312"/>
                      <w:sz w:val="20"/>
                      <w:color w:val="000000"/>
                    </w:rPr>
                    <w:t>CV%）</w:t>
                  </w:r>
                  <w:r>
                    <w:br/>
                  </w:r>
                  <w:r>
                    <w:rPr>
                      <w:rFonts w:ascii="仿宋_GB2312" w:hAnsi="仿宋_GB2312" w:cs="仿宋_GB2312" w:eastAsia="仿宋_GB2312"/>
                      <w:sz w:val="20"/>
                      <w:color w:val="000000"/>
                    </w:rPr>
                    <w:t xml:space="preserve">K+        0.5—20.0mmol/L       0.01mmol/L             ≤1.0% </w:t>
                  </w:r>
                  <w:r>
                    <w:br/>
                  </w:r>
                  <w:r>
                    <w:rPr>
                      <w:rFonts w:ascii="仿宋_GB2312" w:hAnsi="仿宋_GB2312" w:cs="仿宋_GB2312" w:eastAsia="仿宋_GB2312"/>
                      <w:sz w:val="20"/>
                      <w:color w:val="000000"/>
                    </w:rPr>
                    <w:t>Na+       15—200mmol/L         0.1mmol/L              ≤1.0%</w:t>
                  </w:r>
                  <w:r>
                    <w:br/>
                  </w:r>
                  <w:r>
                    <w:rPr>
                      <w:rFonts w:ascii="仿宋_GB2312" w:hAnsi="仿宋_GB2312" w:cs="仿宋_GB2312" w:eastAsia="仿宋_GB2312"/>
                      <w:sz w:val="20"/>
                      <w:color w:val="000000"/>
                    </w:rPr>
                    <w:t>Cl-       15—200mmol/L         0.1mmol/L              ≤1.0%</w:t>
                  </w:r>
                  <w:r>
                    <w:br/>
                  </w:r>
                  <w:r>
                    <w:rPr>
                      <w:rFonts w:ascii="仿宋_GB2312" w:hAnsi="仿宋_GB2312" w:cs="仿宋_GB2312" w:eastAsia="仿宋_GB2312"/>
                      <w:sz w:val="20"/>
                      <w:color w:val="000000"/>
                    </w:rPr>
                    <w:t>Ca2+       0.1—6.0mmol/L        0.01mmol/L             ≤1.5%</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 xml:space="preserve">pH          4—9                 0.01                  ≤1.0% </w:t>
                  </w:r>
                  <w:r>
                    <w:br/>
                  </w:r>
                  <w:r>
                    <w:rPr>
                      <w:rFonts w:ascii="仿宋_GB2312" w:hAnsi="仿宋_GB2312" w:cs="仿宋_GB2312" w:eastAsia="仿宋_GB2312"/>
                      <w:sz w:val="20"/>
                      <w:color w:val="000000"/>
                    </w:rPr>
                    <w:t>5.样品用量：≤120ul</w:t>
                  </w:r>
                  <w:r>
                    <w:br/>
                  </w:r>
                  <w:r>
                    <w:rPr>
                      <w:rFonts w:ascii="仿宋_GB2312" w:hAnsi="仿宋_GB2312" w:cs="仿宋_GB2312" w:eastAsia="仿宋_GB2312"/>
                      <w:sz w:val="20"/>
                      <w:color w:val="000000"/>
                    </w:rPr>
                    <w:t>6.分析速度：≤25秒</w:t>
                  </w:r>
                  <w:r>
                    <w:br/>
                  </w:r>
                  <w:r>
                    <w:rPr>
                      <w:rFonts w:ascii="仿宋_GB2312" w:hAnsi="仿宋_GB2312" w:cs="仿宋_GB2312" w:eastAsia="仿宋_GB2312"/>
                      <w:sz w:val="20"/>
                      <w:color w:val="000000"/>
                    </w:rPr>
                    <w:t>7.外部接口:RS232接口2个;COM接口1个</w:t>
                  </w:r>
                  <w:r>
                    <w:br/>
                  </w:r>
                  <w:r>
                    <w:rPr>
                      <w:rFonts w:ascii="仿宋_GB2312" w:hAnsi="仿宋_GB2312" w:cs="仿宋_GB2312" w:eastAsia="仿宋_GB2312"/>
                      <w:sz w:val="20"/>
                      <w:color w:val="000000"/>
                    </w:rPr>
                    <w:t>8.数据储存：≥1000个数据储存</w:t>
                  </w:r>
                  <w:r>
                    <w:br/>
                  </w:r>
                  <w:r>
                    <w:rPr>
                      <w:rFonts w:ascii="仿宋_GB2312" w:hAnsi="仿宋_GB2312" w:cs="仿宋_GB2312" w:eastAsia="仿宋_GB2312"/>
                      <w:sz w:val="20"/>
                      <w:color w:val="000000"/>
                    </w:rPr>
                    <w:t>9.全中文菜单，高 中 低三值自动校正，故障自动提示及排除</w:t>
                  </w:r>
                  <w:r>
                    <w:br/>
                  </w:r>
                  <w:r>
                    <w:rPr>
                      <w:rFonts w:ascii="仿宋_GB2312" w:hAnsi="仿宋_GB2312" w:cs="仿宋_GB2312" w:eastAsia="仿宋_GB2312"/>
                      <w:sz w:val="20"/>
                      <w:color w:val="000000"/>
                    </w:rPr>
                    <w:t>10．试剂具有单独的注册证，封闭的试剂包，专利的防返流技术。</w:t>
                  </w:r>
                  <w:r>
                    <w:br/>
                  </w:r>
                  <w:r>
                    <w:rPr>
                      <w:rFonts w:ascii="仿宋_GB2312" w:hAnsi="仿宋_GB2312" w:cs="仿宋_GB2312" w:eastAsia="仿宋_GB2312"/>
                      <w:sz w:val="20"/>
                      <w:color w:val="000000"/>
                    </w:rPr>
                    <w:t>11. 进样一次，可同时测量出K+、Na+、Cl-、iCa2+、nCa、TCa、pH 可测出五项七参数。</w:t>
                  </w:r>
                  <w:r>
                    <w:br/>
                  </w:r>
                  <w:r>
                    <w:rPr>
                      <w:rFonts w:ascii="仿宋_GB2312" w:hAnsi="仿宋_GB2312" w:cs="仿宋_GB2312" w:eastAsia="仿宋_GB2312"/>
                      <w:sz w:val="20"/>
                      <w:color w:val="000000"/>
                    </w:rPr>
                    <w:t>12. 自动监控试剂使用情况及样品、管路状况。</w:t>
                  </w:r>
                  <w:r>
                    <w:br/>
                  </w:r>
                  <w:r>
                    <w:rPr>
                      <w:rFonts w:ascii="仿宋_GB2312" w:hAnsi="仿宋_GB2312" w:cs="仿宋_GB2312" w:eastAsia="仿宋_GB2312"/>
                      <w:sz w:val="20"/>
                      <w:color w:val="000000"/>
                    </w:rPr>
                    <w:t>13. 具备自动过滤气泡功能。</w:t>
                  </w:r>
                  <w:r>
                    <w:br/>
                  </w:r>
                  <w:r>
                    <w:rPr>
                      <w:rFonts w:ascii="仿宋_GB2312" w:hAnsi="仿宋_GB2312" w:cs="仿宋_GB2312" w:eastAsia="仿宋_GB2312"/>
                      <w:sz w:val="20"/>
                      <w:color w:val="000000"/>
                    </w:rPr>
                    <w:t>14. 负责连接LIS联网系统。</w:t>
                  </w:r>
                  <w:r>
                    <w:br/>
                  </w:r>
                  <w:r>
                    <w:rPr>
                      <w:rFonts w:ascii="仿宋_GB2312" w:hAnsi="仿宋_GB2312" w:cs="仿宋_GB2312" w:eastAsia="仿宋_GB2312"/>
                      <w:sz w:val="20"/>
                      <w:color w:val="000000"/>
                    </w:rPr>
                    <w:t>15. ≥5.5英寸彩色液晶触摸屏，同屏显示全部测试参数</w:t>
                  </w:r>
                  <w:r>
                    <w:br/>
                  </w:r>
                  <w:r>
                    <w:rPr>
                      <w:rFonts w:ascii="仿宋_GB2312" w:hAnsi="仿宋_GB2312" w:cs="仿宋_GB2312" w:eastAsia="仿宋_GB2312"/>
                      <w:sz w:val="20"/>
                      <w:color w:val="000000"/>
                    </w:rPr>
                    <w:t>16．内置热敏打印机</w:t>
                  </w:r>
                  <w:r>
                    <w:br/>
                  </w:r>
                  <w:r>
                    <w:rPr>
                      <w:rFonts w:ascii="仿宋_GB2312" w:hAnsi="仿宋_GB2312" w:cs="仿宋_GB2312" w:eastAsia="仿宋_GB2312"/>
                      <w:sz w:val="20"/>
                      <w:color w:val="000000"/>
                    </w:rPr>
                    <w:t>17．仪器可24小时开机，长时间不操作即转入待机状态。</w:t>
                  </w:r>
                  <w:r>
                    <w:br/>
                  </w:r>
                  <w:r>
                    <w:rPr>
                      <w:rFonts w:ascii="仿宋_GB2312" w:hAnsi="仿宋_GB2312" w:cs="仿宋_GB2312" w:eastAsia="仿宋_GB2312"/>
                      <w:sz w:val="20"/>
                      <w:color w:val="000000"/>
                    </w:rPr>
                    <w:t>18.多种校准模式、自动定标，自动校正，自动诊断。</w:t>
                  </w:r>
                  <w:r>
                    <w:br/>
                  </w:r>
                  <w:r>
                    <w:rPr>
                      <w:rFonts w:ascii="仿宋_GB2312" w:hAnsi="仿宋_GB2312" w:cs="仿宋_GB2312" w:eastAsia="仿宋_GB2312"/>
                      <w:sz w:val="20"/>
                      <w:color w:val="000000"/>
                    </w:rPr>
                    <w:t>19.具有可溯源的原厂质控品、校准品。</w:t>
                  </w:r>
                </w:p>
                <w:p>
                  <w:pPr>
                    <w:pStyle w:val="null3"/>
                    <w:jc w:val="left"/>
                  </w:pPr>
                  <w:r>
                    <w:rPr>
                      <w:rFonts w:ascii="仿宋_GB2312" w:hAnsi="仿宋_GB2312" w:cs="仿宋_GB2312" w:eastAsia="仿宋_GB2312"/>
                      <w:sz w:val="20"/>
                      <w:b/>
                      <w:color w:val="000000"/>
                    </w:rPr>
                    <w:t>20.使用年限</w:t>
                  </w:r>
                  <w:r>
                    <w:rPr>
                      <w:rFonts w:ascii="仿宋_GB2312" w:hAnsi="仿宋_GB2312" w:cs="仿宋_GB2312" w:eastAsia="仿宋_GB2312"/>
                      <w:sz w:val="20"/>
                      <w:color w:val="000000"/>
                    </w:rPr>
                    <w:t>：</w:t>
                  </w:r>
                  <w:r>
                    <w:rPr>
                      <w:rFonts w:ascii="仿宋_GB2312" w:hAnsi="仿宋_GB2312" w:cs="仿宋_GB2312" w:eastAsia="仿宋_GB2312"/>
                      <w:sz w:val="20"/>
                      <w:color w:val="000000"/>
                    </w:rPr>
                    <w:t>≥8年</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32970</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1.11</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尿微量蛋白检测仪</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设备参数要求：</w:t>
                  </w:r>
                  <w:r>
                    <w:br/>
                  </w:r>
                  <w:r>
                    <w:rPr>
                      <w:rFonts w:ascii="仿宋_GB2312" w:hAnsi="仿宋_GB2312" w:cs="仿宋_GB2312" w:eastAsia="仿宋_GB2312"/>
                      <w:sz w:val="20"/>
                      <w:color w:val="000000"/>
                    </w:rPr>
                    <w:t>一、技术规格与性能指标</w:t>
                  </w:r>
                  <w:r>
                    <w:br/>
                  </w:r>
                  <w:r>
                    <w:rPr>
                      <w:rFonts w:ascii="仿宋_GB2312" w:hAnsi="仿宋_GB2312" w:cs="仿宋_GB2312" w:eastAsia="仿宋_GB2312"/>
                      <w:sz w:val="20"/>
                      <w:color w:val="000000"/>
                    </w:rPr>
                    <w:t>1.检测能力</w:t>
                  </w:r>
                  <w:r>
                    <w:br/>
                  </w:r>
                  <w:r>
                    <w:rPr>
                      <w:rFonts w:ascii="仿宋_GB2312" w:hAnsi="仿宋_GB2312" w:cs="仿宋_GB2312" w:eastAsia="仿宋_GB2312"/>
                      <w:sz w:val="20"/>
                      <w:color w:val="000000"/>
                    </w:rPr>
                    <w:t>尿微量白蛋白：</w:t>
                  </w:r>
                  <w:r>
                    <w:rPr>
                      <w:rFonts w:ascii="仿宋_GB2312" w:hAnsi="仿宋_GB2312" w:cs="仿宋_GB2312" w:eastAsia="仿宋_GB2312"/>
                      <w:sz w:val="20"/>
                      <w:color w:val="000000"/>
                    </w:rPr>
                    <w:t>5-420 mg/L，基于免疫比浊法。</w:t>
                  </w:r>
                  <w:r>
                    <w:br/>
                  </w:r>
                  <w:r>
                    <w:rPr>
                      <w:rFonts w:ascii="仿宋_GB2312" w:hAnsi="仿宋_GB2312" w:cs="仿宋_GB2312" w:eastAsia="仿宋_GB2312"/>
                      <w:sz w:val="20"/>
                      <w:color w:val="000000"/>
                    </w:rPr>
                    <w:t>尿肌酐：</w:t>
                  </w:r>
                  <w:r>
                    <w:rPr>
                      <w:rFonts w:ascii="仿宋_GB2312" w:hAnsi="仿宋_GB2312" w:cs="仿宋_GB2312" w:eastAsia="仿宋_GB2312"/>
                      <w:sz w:val="20"/>
                      <w:color w:val="000000"/>
                    </w:rPr>
                    <w:t>1.0-48.0mmol/L，基于酶法。</w:t>
                  </w:r>
                  <w:r>
                    <w:br/>
                  </w:r>
                  <w:r>
                    <w:rPr>
                      <w:rFonts w:ascii="仿宋_GB2312" w:hAnsi="仿宋_GB2312" w:cs="仿宋_GB2312" w:eastAsia="仿宋_GB2312"/>
                      <w:sz w:val="20"/>
                      <w:color w:val="000000"/>
                    </w:rPr>
                    <w:t>UACR：1.0-2200 mg/g。</w:t>
                  </w:r>
                  <w:r>
                    <w:br/>
                  </w:r>
                  <w:r>
                    <w:rPr>
                      <w:rFonts w:ascii="仿宋_GB2312" w:hAnsi="仿宋_GB2312" w:cs="仿宋_GB2312" w:eastAsia="仿宋_GB2312"/>
                      <w:sz w:val="20"/>
                      <w:color w:val="000000"/>
                    </w:rPr>
                    <w:t>2.测试速度</w:t>
                  </w:r>
                  <w:r>
                    <w:br/>
                  </w:r>
                  <w:r>
                    <w:rPr>
                      <w:rFonts w:ascii="仿宋_GB2312" w:hAnsi="仿宋_GB2312" w:cs="仿宋_GB2312" w:eastAsia="仿宋_GB2312"/>
                      <w:sz w:val="20"/>
                      <w:color w:val="000000"/>
                    </w:rPr>
                    <w:t>单样本测试：</w:t>
                  </w:r>
                  <w:r>
                    <w:rPr>
                      <w:rFonts w:ascii="仿宋_GB2312" w:hAnsi="仿宋_GB2312" w:cs="仿宋_GB2312" w:eastAsia="仿宋_GB2312"/>
                      <w:sz w:val="20"/>
                      <w:color w:val="000000"/>
                    </w:rPr>
                    <w:t>≤7分钟。</w:t>
                  </w:r>
                  <w:r>
                    <w:br/>
                  </w:r>
                  <w:r>
                    <w:rPr>
                      <w:rFonts w:ascii="仿宋_GB2312" w:hAnsi="仿宋_GB2312" w:cs="仿宋_GB2312" w:eastAsia="仿宋_GB2312"/>
                      <w:sz w:val="20"/>
                      <w:color w:val="000000"/>
                    </w:rPr>
                    <w:t>3.加热器参数</w:t>
                  </w:r>
                  <w:r>
                    <w:br/>
                  </w:r>
                  <w:r>
                    <w:rPr>
                      <w:rFonts w:ascii="仿宋_GB2312" w:hAnsi="仿宋_GB2312" w:cs="仿宋_GB2312" w:eastAsia="仿宋_GB2312"/>
                      <w:sz w:val="20"/>
                      <w:color w:val="000000"/>
                    </w:rPr>
                    <w:t>恒定温度：</w:t>
                  </w:r>
                  <w:r>
                    <w:rPr>
                      <w:rFonts w:ascii="仿宋_GB2312" w:hAnsi="仿宋_GB2312" w:cs="仿宋_GB2312" w:eastAsia="仿宋_GB2312"/>
                      <w:sz w:val="20"/>
                      <w:color w:val="000000"/>
                    </w:rPr>
                    <w:t>37℃±1℃。</w:t>
                  </w:r>
                  <w:r>
                    <w:br/>
                  </w:r>
                  <w:r>
                    <w:rPr>
                      <w:rFonts w:ascii="仿宋_GB2312" w:hAnsi="仿宋_GB2312" w:cs="仿宋_GB2312" w:eastAsia="仿宋_GB2312"/>
                      <w:sz w:val="20"/>
                      <w:color w:val="000000"/>
                    </w:rPr>
                    <w:t>容量：同时加热</w:t>
                  </w:r>
                  <w:r>
                    <w:rPr>
                      <w:rFonts w:ascii="仿宋_GB2312" w:hAnsi="仿宋_GB2312" w:cs="仿宋_GB2312" w:eastAsia="仿宋_GB2312"/>
                      <w:sz w:val="20"/>
                      <w:color w:val="000000"/>
                    </w:rPr>
                    <w:t>≥8个比色皿。</w:t>
                  </w:r>
                  <w:r>
                    <w:br/>
                  </w:r>
                  <w:r>
                    <w:rPr>
                      <w:rFonts w:ascii="仿宋_GB2312" w:hAnsi="仿宋_GB2312" w:cs="仿宋_GB2312" w:eastAsia="仿宋_GB2312"/>
                      <w:sz w:val="20"/>
                      <w:color w:val="000000"/>
                    </w:rPr>
                    <w:t>4.光学特性</w:t>
                  </w:r>
                  <w:r>
                    <w:br/>
                  </w:r>
                  <w:r>
                    <w:rPr>
                      <w:rFonts w:ascii="仿宋_GB2312" w:hAnsi="仿宋_GB2312" w:cs="仿宋_GB2312" w:eastAsia="仿宋_GB2312"/>
                      <w:sz w:val="20"/>
                      <w:color w:val="000000"/>
                    </w:rPr>
                    <w:t>测试波长</w:t>
                  </w:r>
                  <w:r>
                    <w:rPr>
                      <w:rFonts w:ascii="仿宋_GB2312" w:hAnsi="仿宋_GB2312" w:cs="仿宋_GB2312" w:eastAsia="仿宋_GB2312"/>
                      <w:sz w:val="20"/>
                      <w:color w:val="000000"/>
                    </w:rPr>
                    <w:t>≥8，包含415nm, 450nm, 485nm, 520nm, 555nm, 590nm, 625nm, 690nm等。</w:t>
                  </w:r>
                  <w:r>
                    <w:br/>
                  </w:r>
                  <w:r>
                    <w:rPr>
                      <w:rFonts w:ascii="仿宋_GB2312" w:hAnsi="仿宋_GB2312" w:cs="仿宋_GB2312" w:eastAsia="仿宋_GB2312"/>
                      <w:sz w:val="20"/>
                      <w:color w:val="000000"/>
                    </w:rPr>
                    <w:t>吸光度线性范围：</w:t>
                  </w:r>
                  <w:r>
                    <w:rPr>
                      <w:rFonts w:ascii="仿宋_GB2312" w:hAnsi="仿宋_GB2312" w:cs="仿宋_GB2312" w:eastAsia="仿宋_GB2312"/>
                      <w:sz w:val="20"/>
                      <w:color w:val="000000"/>
                    </w:rPr>
                    <w:t>0-2.0 ABS。</w:t>
                  </w:r>
                  <w:r>
                    <w:br/>
                  </w:r>
                  <w:r>
                    <w:rPr>
                      <w:rFonts w:ascii="仿宋_GB2312" w:hAnsi="仿宋_GB2312" w:cs="仿宋_GB2312" w:eastAsia="仿宋_GB2312"/>
                      <w:sz w:val="20"/>
                      <w:color w:val="000000"/>
                    </w:rPr>
                    <w:t>重复性：</w:t>
                  </w:r>
                  <w:r>
                    <w:rPr>
                      <w:rFonts w:ascii="仿宋_GB2312" w:hAnsi="仿宋_GB2312" w:cs="仿宋_GB2312" w:eastAsia="仿宋_GB2312"/>
                      <w:sz w:val="20"/>
                      <w:color w:val="000000"/>
                    </w:rPr>
                    <w:t>RSD≤0.5%。</w:t>
                  </w:r>
                  <w:r>
                    <w:br/>
                  </w:r>
                  <w:r>
                    <w:rPr>
                      <w:rFonts w:ascii="仿宋_GB2312" w:hAnsi="仿宋_GB2312" w:cs="仿宋_GB2312" w:eastAsia="仿宋_GB2312"/>
                      <w:sz w:val="20"/>
                      <w:color w:val="000000"/>
                    </w:rPr>
                    <w:t>5.电源</w:t>
                  </w:r>
                  <w:r>
                    <w:br/>
                  </w:r>
                  <w:r>
                    <w:rPr>
                      <w:rFonts w:ascii="仿宋_GB2312" w:hAnsi="仿宋_GB2312" w:cs="仿宋_GB2312" w:eastAsia="仿宋_GB2312"/>
                      <w:sz w:val="20"/>
                      <w:color w:val="000000"/>
                    </w:rPr>
                    <w:t>电源适配器；内置充电锂电池。</w:t>
                  </w:r>
                  <w:r>
                    <w:br/>
                  </w:r>
                  <w:r>
                    <w:rPr>
                      <w:rFonts w:ascii="仿宋_GB2312" w:hAnsi="仿宋_GB2312" w:cs="仿宋_GB2312" w:eastAsia="仿宋_GB2312"/>
                      <w:sz w:val="20"/>
                      <w:color w:val="000000"/>
                    </w:rPr>
                    <w:t>6.显示与存储</w:t>
                  </w:r>
                  <w:r>
                    <w:br/>
                  </w:r>
                  <w:r>
                    <w:rPr>
                      <w:rFonts w:ascii="仿宋_GB2312" w:hAnsi="仿宋_GB2312" w:cs="仿宋_GB2312" w:eastAsia="仿宋_GB2312"/>
                      <w:sz w:val="20"/>
                      <w:color w:val="000000"/>
                    </w:rPr>
                    <w:t>显示屏：彩色液晶屏。</w:t>
                  </w:r>
                  <w:r>
                    <w:br/>
                  </w:r>
                  <w:r>
                    <w:rPr>
                      <w:rFonts w:ascii="仿宋_GB2312" w:hAnsi="仿宋_GB2312" w:cs="仿宋_GB2312" w:eastAsia="仿宋_GB2312"/>
                      <w:sz w:val="20"/>
                      <w:color w:val="000000"/>
                    </w:rPr>
                    <w:t>存储：</w:t>
                  </w:r>
                  <w:r>
                    <w:rPr>
                      <w:rFonts w:ascii="仿宋_GB2312" w:hAnsi="仿宋_GB2312" w:cs="仿宋_GB2312" w:eastAsia="仿宋_GB2312"/>
                      <w:sz w:val="20"/>
                      <w:color w:val="000000"/>
                    </w:rPr>
                    <w:t>≥4000条测试记录。</w:t>
                  </w:r>
                  <w:r>
                    <w:br/>
                  </w:r>
                  <w:r>
                    <w:rPr>
                      <w:rFonts w:ascii="仿宋_GB2312" w:hAnsi="仿宋_GB2312" w:cs="仿宋_GB2312" w:eastAsia="仿宋_GB2312"/>
                      <w:sz w:val="20"/>
                      <w:color w:val="000000"/>
                    </w:rPr>
                    <w:t>7.接口</w:t>
                  </w:r>
                  <w:r>
                    <w:br/>
                  </w:r>
                  <w:r>
                    <w:rPr>
                      <w:rFonts w:ascii="仿宋_GB2312" w:hAnsi="仿宋_GB2312" w:cs="仿宋_GB2312" w:eastAsia="仿宋_GB2312"/>
                      <w:sz w:val="20"/>
                      <w:color w:val="000000"/>
                    </w:rPr>
                    <w:t>USB接口</w:t>
                  </w:r>
                  <w:r>
                    <w:br/>
                  </w:r>
                  <w:r>
                    <w:rPr>
                      <w:rFonts w:ascii="仿宋_GB2312" w:hAnsi="仿宋_GB2312" w:cs="仿宋_GB2312" w:eastAsia="仿宋_GB2312"/>
                      <w:sz w:val="20"/>
                      <w:color w:val="000000"/>
                    </w:rPr>
                    <w:t>二、主要结构</w:t>
                  </w:r>
                  <w:r>
                    <w:br/>
                  </w:r>
                  <w:r>
                    <w:rPr>
                      <w:rFonts w:ascii="仿宋_GB2312" w:hAnsi="仿宋_GB2312" w:cs="仿宋_GB2312" w:eastAsia="仿宋_GB2312"/>
                      <w:sz w:val="20"/>
                      <w:color w:val="000000"/>
                    </w:rPr>
                    <w:t>主机、电源适配器、加热器、打印机、扫描器。</w:t>
                  </w:r>
                  <w:r>
                    <w:br/>
                  </w:r>
                  <w:r>
                    <w:rPr>
                      <w:rFonts w:ascii="仿宋_GB2312" w:hAnsi="仿宋_GB2312" w:cs="仿宋_GB2312" w:eastAsia="仿宋_GB2312"/>
                      <w:sz w:val="20"/>
                      <w:color w:val="000000"/>
                    </w:rPr>
                    <w:t>三、检测</w:t>
                  </w:r>
                  <w:r>
                    <w:rPr>
                      <w:rFonts w:ascii="仿宋_GB2312" w:hAnsi="仿宋_GB2312" w:cs="仿宋_GB2312" w:eastAsia="仿宋_GB2312"/>
                      <w:sz w:val="20"/>
                      <w:color w:val="000000"/>
                    </w:rPr>
                    <w:t>模组</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透射模块</w:t>
                  </w:r>
                  <w:r>
                    <w:br/>
                  </w:r>
                  <w:r>
                    <w:rPr>
                      <w:rFonts w:ascii="仿宋_GB2312" w:hAnsi="仿宋_GB2312" w:cs="仿宋_GB2312" w:eastAsia="仿宋_GB2312"/>
                      <w:sz w:val="20"/>
                      <w:color w:val="000000"/>
                    </w:rPr>
                    <w:t>四、样本类型</w:t>
                  </w:r>
                  <w:r>
                    <w:br/>
                  </w:r>
                  <w:r>
                    <w:rPr>
                      <w:rFonts w:ascii="仿宋_GB2312" w:hAnsi="仿宋_GB2312" w:cs="仿宋_GB2312" w:eastAsia="仿宋_GB2312"/>
                      <w:sz w:val="20"/>
                      <w:color w:val="000000"/>
                    </w:rPr>
                    <w:t>随机尿</w:t>
                  </w:r>
                  <w:r>
                    <w:br/>
                  </w:r>
                  <w:r>
                    <w:rPr>
                      <w:rFonts w:ascii="仿宋_GB2312" w:hAnsi="仿宋_GB2312" w:cs="仿宋_GB2312" w:eastAsia="仿宋_GB2312"/>
                      <w:sz w:val="20"/>
                      <w:color w:val="000000"/>
                    </w:rPr>
                    <w:t>五、报告项目</w:t>
                  </w:r>
                  <w:r>
                    <w:br/>
                  </w:r>
                  <w:r>
                    <w:rPr>
                      <w:rFonts w:ascii="仿宋_GB2312" w:hAnsi="仿宋_GB2312" w:cs="仿宋_GB2312" w:eastAsia="仿宋_GB2312"/>
                      <w:sz w:val="20"/>
                      <w:color w:val="000000"/>
                    </w:rPr>
                    <w:t>尿微量白蛋白（</w:t>
                  </w:r>
                  <w:r>
                    <w:rPr>
                      <w:rFonts w:ascii="仿宋_GB2312" w:hAnsi="仿宋_GB2312" w:cs="仿宋_GB2312" w:eastAsia="仿宋_GB2312"/>
                      <w:sz w:val="20"/>
                      <w:color w:val="000000"/>
                    </w:rPr>
                    <w:t>mALB）、肌酐（Crea）、尿微量白蛋白/尿肌酐（UACR）</w:t>
                  </w:r>
                  <w:r>
                    <w:br/>
                  </w:r>
                  <w:r>
                    <w:rPr>
                      <w:rFonts w:ascii="仿宋_GB2312" w:hAnsi="仿宋_GB2312" w:cs="仿宋_GB2312" w:eastAsia="仿宋_GB2312"/>
                      <w:sz w:val="20"/>
                      <w:color w:val="000000"/>
                    </w:rPr>
                    <w:t>六、定标质控</w:t>
                  </w:r>
                  <w:r>
                    <w:br/>
                  </w:r>
                  <w:r>
                    <w:rPr>
                      <w:rFonts w:ascii="仿宋_GB2312" w:hAnsi="仿宋_GB2312" w:cs="仿宋_GB2312" w:eastAsia="仿宋_GB2312"/>
                      <w:sz w:val="20"/>
                      <w:color w:val="000000"/>
                    </w:rPr>
                    <w:t>具备定标、质控功能</w:t>
                  </w:r>
                </w:p>
                <w:p>
                  <w:pPr>
                    <w:pStyle w:val="null3"/>
                    <w:jc w:val="left"/>
                  </w:pPr>
                  <w:r>
                    <w:rPr>
                      <w:rFonts w:ascii="仿宋_GB2312" w:hAnsi="仿宋_GB2312" w:cs="仿宋_GB2312" w:eastAsia="仿宋_GB2312"/>
                      <w:sz w:val="20"/>
                      <w:b/>
                      <w:color w:val="000000"/>
                    </w:rPr>
                    <w:t>使用年限</w:t>
                  </w:r>
                  <w:r>
                    <w:rPr>
                      <w:rFonts w:ascii="仿宋_GB2312" w:hAnsi="仿宋_GB2312" w:cs="仿宋_GB2312" w:eastAsia="仿宋_GB2312"/>
                      <w:sz w:val="20"/>
                      <w:color w:val="000000"/>
                    </w:rPr>
                    <w:t>：</w:t>
                  </w:r>
                  <w:r>
                    <w:rPr>
                      <w:rFonts w:ascii="仿宋_GB2312" w:hAnsi="仿宋_GB2312" w:cs="仿宋_GB2312" w:eastAsia="仿宋_GB2312"/>
                      <w:sz w:val="20"/>
                      <w:color w:val="000000"/>
                    </w:rPr>
                    <w:t>≥8年</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75360</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1.12</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电解质分析仪</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设备参数要求：</w:t>
                  </w:r>
                  <w:r>
                    <w:br/>
                  </w:r>
                  <w:r>
                    <w:rPr>
                      <w:rFonts w:ascii="仿宋_GB2312" w:hAnsi="仿宋_GB2312" w:cs="仿宋_GB2312" w:eastAsia="仿宋_GB2312"/>
                      <w:sz w:val="20"/>
                      <w:color w:val="000000"/>
                    </w:rPr>
                    <w:t>1.测试参数:K、Na、CI、TCa 等；</w:t>
                  </w:r>
                  <w:r>
                    <w:br/>
                  </w:r>
                  <w:r>
                    <w:rPr>
                      <w:rFonts w:ascii="仿宋_GB2312" w:hAnsi="仿宋_GB2312" w:cs="仿宋_GB2312" w:eastAsia="仿宋_GB2312"/>
                      <w:sz w:val="20"/>
                      <w:color w:val="000000"/>
                    </w:rPr>
                    <w:t xml:space="preserve">2.测试结果在参加省级室间质评中有独立分组； </w:t>
                  </w:r>
                  <w:r>
                    <w:br/>
                  </w:r>
                  <w:r>
                    <w:rPr>
                      <w:rFonts w:ascii="仿宋_GB2312" w:hAnsi="仿宋_GB2312" w:cs="仿宋_GB2312" w:eastAsia="仿宋_GB2312"/>
                      <w:sz w:val="20"/>
                      <w:color w:val="000000"/>
                    </w:rPr>
                    <w:t>3.样本量：≤20u样本 ；</w:t>
                  </w:r>
                  <w:r>
                    <w:br/>
                  </w:r>
                  <w:r>
                    <w:rPr>
                      <w:rFonts w:ascii="仿宋_GB2312" w:hAnsi="仿宋_GB2312" w:cs="仿宋_GB2312" w:eastAsia="仿宋_GB2312"/>
                      <w:sz w:val="20"/>
                      <w:color w:val="000000"/>
                    </w:rPr>
                    <w:t>4.血样、尿液机内自动稀释，两种样本模式任意切換；</w:t>
                  </w:r>
                  <w:r>
                    <w:br/>
                  </w:r>
                  <w:r>
                    <w:rPr>
                      <w:rFonts w:ascii="仿宋_GB2312" w:hAnsi="仿宋_GB2312" w:cs="仿宋_GB2312" w:eastAsia="仿宋_GB2312"/>
                      <w:sz w:val="20"/>
                      <w:color w:val="000000"/>
                    </w:rPr>
                    <w:t>5.分析速度:≥ 90 个样本/小时 ；</w:t>
                  </w:r>
                  <w:r>
                    <w:br/>
                  </w:r>
                  <w:r>
                    <w:rPr>
                      <w:rFonts w:ascii="仿宋_GB2312" w:hAnsi="仿宋_GB2312" w:cs="仿宋_GB2312" w:eastAsia="仿宋_GB2312"/>
                      <w:sz w:val="20"/>
                      <w:color w:val="000000"/>
                    </w:rPr>
                    <w:t xml:space="preserve">6.样本种类：血清、血浆、尿液； </w:t>
                  </w:r>
                  <w:r>
                    <w:br/>
                  </w:r>
                  <w:r>
                    <w:rPr>
                      <w:rFonts w:ascii="仿宋_GB2312" w:hAnsi="仿宋_GB2312" w:cs="仿宋_GB2312" w:eastAsia="仿宋_GB2312"/>
                      <w:sz w:val="20"/>
                      <w:color w:val="000000"/>
                    </w:rPr>
                    <w:t>7.≥10.0英寸彩色触摸操控屏，能动态显示样品盘工作状态；</w:t>
                  </w:r>
                  <w:r>
                    <w:br/>
                  </w:r>
                  <w:r>
                    <w:rPr>
                      <w:rFonts w:ascii="仿宋_GB2312" w:hAnsi="仿宋_GB2312" w:cs="仿宋_GB2312" w:eastAsia="仿宋_GB2312"/>
                      <w:sz w:val="20"/>
                      <w:color w:val="000000"/>
                    </w:rPr>
                    <w:t>8.进样方式：自动进样；</w:t>
                  </w:r>
                  <w:r>
                    <w:br/>
                  </w:r>
                  <w:r>
                    <w:rPr>
                      <w:rFonts w:ascii="仿宋_GB2312" w:hAnsi="仿宋_GB2312" w:cs="仿宋_GB2312" w:eastAsia="仿宋_GB2312"/>
                      <w:sz w:val="20"/>
                      <w:color w:val="000000"/>
                    </w:rPr>
                    <w:t>9.大样品盘设计≥40个样品位，≥2 个急诊位；</w:t>
                  </w:r>
                  <w:r>
                    <w:br/>
                  </w:r>
                  <w:r>
                    <w:rPr>
                      <w:rFonts w:ascii="仿宋_GB2312" w:hAnsi="仿宋_GB2312" w:cs="仿宋_GB2312" w:eastAsia="仿宋_GB2312"/>
                      <w:sz w:val="20"/>
                      <w:color w:val="000000"/>
                    </w:rPr>
                    <w:t>10.原始管直接上机检测，样本条码自动扫描 ；</w:t>
                  </w:r>
                  <w:r>
                    <w:br/>
                  </w:r>
                  <w:r>
                    <w:rPr>
                      <w:rFonts w:ascii="仿宋_GB2312" w:hAnsi="仿宋_GB2312" w:cs="仿宋_GB2312" w:eastAsia="仿宋_GB2312"/>
                      <w:sz w:val="20"/>
                      <w:color w:val="000000"/>
                    </w:rPr>
                    <w:t>11.急诊功能:急诊样品可随时加入优先检测，并出具测试报告 ；</w:t>
                  </w:r>
                  <w:r>
                    <w:br/>
                  </w:r>
                  <w:r>
                    <w:rPr>
                      <w:rFonts w:ascii="仿宋_GB2312" w:hAnsi="仿宋_GB2312" w:cs="仿宋_GB2312" w:eastAsia="仿宋_GB2312"/>
                      <w:sz w:val="20"/>
                      <w:color w:val="000000"/>
                    </w:rPr>
                    <w:t>12.质控功能:支持 3 个水平的质控，可显示和打印标准质控图 ；</w:t>
                  </w:r>
                  <w:r>
                    <w:br/>
                  </w:r>
                  <w:r>
                    <w:rPr>
                      <w:rFonts w:ascii="仿宋_GB2312" w:hAnsi="仿宋_GB2312" w:cs="仿宋_GB2312" w:eastAsia="仿宋_GB2312"/>
                      <w:sz w:val="20"/>
                      <w:color w:val="000000"/>
                    </w:rPr>
                    <w:t>13.存储功能:可存储 ≥50 万个以上测量结果；</w:t>
                  </w:r>
                  <w:r>
                    <w:br/>
                  </w:r>
                  <w:r>
                    <w:rPr>
                      <w:rFonts w:ascii="仿宋_GB2312" w:hAnsi="仿宋_GB2312" w:cs="仿宋_GB2312" w:eastAsia="仿宋_GB2312"/>
                      <w:sz w:val="20"/>
                      <w:color w:val="000000"/>
                    </w:rPr>
                    <w:t>14.具有断电保护功能，断电后数据不丢失；</w:t>
                  </w:r>
                  <w:r>
                    <w:br/>
                  </w:r>
                  <w:r>
                    <w:rPr>
                      <w:rFonts w:ascii="仿宋_GB2312" w:hAnsi="仿宋_GB2312" w:cs="仿宋_GB2312" w:eastAsia="仿宋_GB2312"/>
                      <w:sz w:val="20"/>
                      <w:color w:val="000000"/>
                    </w:rPr>
                    <w:t xml:space="preserve">15.数据传输功能:RS-232 标准接口，USB 接口可将检测结果上传给计算机处理； </w:t>
                  </w:r>
                  <w:r>
                    <w:br/>
                  </w:r>
                  <w:r>
                    <w:rPr>
                      <w:rFonts w:ascii="仿宋_GB2312" w:hAnsi="仿宋_GB2312" w:cs="仿宋_GB2312" w:eastAsia="仿宋_GB2312"/>
                      <w:sz w:val="20"/>
                      <w:color w:val="000000"/>
                    </w:rPr>
                    <w:t xml:space="preserve">16.LIS 协议，数据传输便捷，可对定标和样本检测进行实时监测，观察反应曲线，及时发现问题； </w:t>
                  </w:r>
                  <w:r>
                    <w:br/>
                  </w:r>
                  <w:r>
                    <w:rPr>
                      <w:rFonts w:ascii="仿宋_GB2312" w:hAnsi="仿宋_GB2312" w:cs="仿宋_GB2312" w:eastAsia="仿宋_GB2312"/>
                      <w:sz w:val="20"/>
                      <w:color w:val="000000"/>
                    </w:rPr>
                    <w:t>17.打印功能:打印内容可选，可打印完整的检验报告单 ；</w:t>
                  </w:r>
                  <w:r>
                    <w:br/>
                  </w:r>
                  <w:r>
                    <w:rPr>
                      <w:rFonts w:ascii="仿宋_GB2312" w:hAnsi="仿宋_GB2312" w:cs="仿宋_GB2312" w:eastAsia="仿宋_GB2312"/>
                      <w:sz w:val="20"/>
                      <w:color w:val="000000"/>
                    </w:rPr>
                    <w:t>18.定标:自动计算斜率和截距，并附加人工定标功能 ；</w:t>
                  </w:r>
                  <w:r>
                    <w:br/>
                  </w:r>
                  <w:r>
                    <w:rPr>
                      <w:rFonts w:ascii="仿宋_GB2312" w:hAnsi="仿宋_GB2312" w:cs="仿宋_GB2312" w:eastAsia="仿宋_GB2312"/>
                      <w:sz w:val="20"/>
                      <w:color w:val="000000"/>
                    </w:rPr>
                    <w:t>19.检测方式:带单点定标的测量方式，实时监测每个测试的电极状态，精密度≤1.5％ ；</w:t>
                  </w:r>
                  <w:r>
                    <w:br/>
                  </w:r>
                  <w:r>
                    <w:rPr>
                      <w:rFonts w:ascii="仿宋_GB2312" w:hAnsi="仿宋_GB2312" w:cs="仿宋_GB2312" w:eastAsia="仿宋_GB2312"/>
                      <w:sz w:val="20"/>
                      <w:color w:val="000000"/>
                    </w:rPr>
                    <w:t>20.智能系统:电极装卸方便;具有液体自动检测及报警功能;具有自动诊断故障功能 ；</w:t>
                  </w:r>
                  <w:r>
                    <w:br/>
                  </w:r>
                  <w:r>
                    <w:rPr>
                      <w:rFonts w:ascii="仿宋_GB2312" w:hAnsi="仿宋_GB2312" w:cs="仿宋_GB2312" w:eastAsia="仿宋_GB2312"/>
                      <w:sz w:val="20"/>
                      <w:color w:val="000000"/>
                    </w:rPr>
                    <w:t>21.样本针具有液面探测及防撞功能，自动进行内外壁清洗。</w:t>
                  </w:r>
                </w:p>
                <w:p>
                  <w:pPr>
                    <w:pStyle w:val="null3"/>
                    <w:jc w:val="left"/>
                  </w:pPr>
                  <w:r>
                    <w:rPr>
                      <w:rFonts w:ascii="仿宋_GB2312" w:hAnsi="仿宋_GB2312" w:cs="仿宋_GB2312" w:eastAsia="仿宋_GB2312"/>
                      <w:sz w:val="20"/>
                      <w:color w:val="000000"/>
                    </w:rPr>
                    <w:t>22.</w:t>
                  </w:r>
                  <w:r>
                    <w:rPr>
                      <w:rFonts w:ascii="仿宋_GB2312" w:hAnsi="仿宋_GB2312" w:cs="仿宋_GB2312" w:eastAsia="仿宋_GB2312"/>
                      <w:sz w:val="20"/>
                      <w:b/>
                      <w:color w:val="000000"/>
                    </w:rPr>
                    <w:t>使用年限</w:t>
                  </w:r>
                  <w:r>
                    <w:rPr>
                      <w:rFonts w:ascii="仿宋_GB2312" w:hAnsi="仿宋_GB2312" w:cs="仿宋_GB2312" w:eastAsia="仿宋_GB2312"/>
                      <w:sz w:val="20"/>
                      <w:color w:val="000000"/>
                    </w:rPr>
                    <w:t>：</w:t>
                  </w:r>
                  <w:r>
                    <w:rPr>
                      <w:rFonts w:ascii="仿宋_GB2312" w:hAnsi="仿宋_GB2312" w:cs="仿宋_GB2312" w:eastAsia="仿宋_GB2312"/>
                      <w:sz w:val="20"/>
                      <w:color w:val="000000"/>
                    </w:rPr>
                    <w:t>≥8年</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70650</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1.13</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微量元素分析仪</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设备参数要求：</w:t>
                  </w:r>
                  <w:r>
                    <w:br/>
                  </w:r>
                  <w:r>
                    <w:rPr>
                      <w:rFonts w:ascii="仿宋_GB2312" w:hAnsi="仿宋_GB2312" w:cs="仿宋_GB2312" w:eastAsia="仿宋_GB2312"/>
                      <w:sz w:val="20"/>
                      <w:color w:val="000000"/>
                    </w:rPr>
                    <w:t>1.检测方法：极谱分析法和微分电位溶出法；</w:t>
                  </w:r>
                  <w:r>
                    <w:br/>
                  </w:r>
                  <w:r>
                    <w:rPr>
                      <w:rFonts w:ascii="仿宋_GB2312" w:hAnsi="仿宋_GB2312" w:cs="仿宋_GB2312" w:eastAsia="仿宋_GB2312"/>
                      <w:sz w:val="20"/>
                      <w:color w:val="000000"/>
                    </w:rPr>
                    <w:t>2.分析时间：极谱≤8秒 ； 溶出≤70秒；</w:t>
                  </w:r>
                  <w:r>
                    <w:br/>
                  </w:r>
                  <w:r>
                    <w:rPr>
                      <w:rFonts w:ascii="仿宋_GB2312" w:hAnsi="仿宋_GB2312" w:cs="仿宋_GB2312" w:eastAsia="仿宋_GB2312"/>
                      <w:sz w:val="20"/>
                      <w:color w:val="000000"/>
                    </w:rPr>
                    <w:t>3.采 血 量：每通道≤20μl，全套≤40μl ；</w:t>
                  </w:r>
                  <w:r>
                    <w:br/>
                  </w:r>
                  <w:r>
                    <w:rPr>
                      <w:rFonts w:ascii="仿宋_GB2312" w:hAnsi="仿宋_GB2312" w:cs="仿宋_GB2312" w:eastAsia="仿宋_GB2312"/>
                      <w:sz w:val="20"/>
                      <w:color w:val="000000"/>
                    </w:rPr>
                    <w:t xml:space="preserve">4.多元素同测：采用复合试剂技术8元素同时检测（有试剂注册证证 明）； </w:t>
                  </w:r>
                  <w:r>
                    <w:br/>
                  </w:r>
                  <w:r>
                    <w:rPr>
                      <w:rFonts w:ascii="仿宋_GB2312" w:hAnsi="仿宋_GB2312" w:cs="仿宋_GB2312" w:eastAsia="仿宋_GB2312"/>
                      <w:sz w:val="20"/>
                      <w:color w:val="000000"/>
                    </w:rPr>
                    <w:t xml:space="preserve">5.仪器测定元素：锌、铁、钙、镁、锰、镉、铅、铜(有仪器注册证证明)； </w:t>
                  </w:r>
                  <w:r>
                    <w:br/>
                  </w:r>
                  <w:r>
                    <w:rPr>
                      <w:rFonts w:ascii="仿宋_GB2312" w:hAnsi="仿宋_GB2312" w:cs="仿宋_GB2312" w:eastAsia="仿宋_GB2312"/>
                      <w:sz w:val="20"/>
                      <w:color w:val="000000"/>
                    </w:rPr>
                    <w:t>6.适用性：适用于人体微量元素医学检测 ；</w:t>
                  </w:r>
                  <w:r>
                    <w:br/>
                  </w:r>
                  <w:r>
                    <w:rPr>
                      <w:rFonts w:ascii="仿宋_GB2312" w:hAnsi="仿宋_GB2312" w:cs="仿宋_GB2312" w:eastAsia="仿宋_GB2312"/>
                      <w:sz w:val="20"/>
                      <w:color w:val="000000"/>
                    </w:rPr>
                    <w:t>7.控制技术：全数字自动控制 ；</w:t>
                  </w:r>
                  <w:r>
                    <w:br/>
                  </w:r>
                  <w:r>
                    <w:rPr>
                      <w:rFonts w:ascii="仿宋_GB2312" w:hAnsi="仿宋_GB2312" w:cs="仿宋_GB2312" w:eastAsia="仿宋_GB2312"/>
                      <w:sz w:val="20"/>
                      <w:color w:val="000000"/>
                    </w:rPr>
                    <w:t xml:space="preserve">8.适用样本：末梢血，静脉血、尿液、头发、精液等； </w:t>
                  </w:r>
                  <w:r>
                    <w:br/>
                  </w:r>
                  <w:r>
                    <w:rPr>
                      <w:rFonts w:ascii="仿宋_GB2312" w:hAnsi="仿宋_GB2312" w:cs="仿宋_GB2312" w:eastAsia="仿宋_GB2312"/>
                      <w:sz w:val="20"/>
                      <w:color w:val="000000"/>
                    </w:rPr>
                    <w:t>9.前处理：采用自动元素活化技术，不需消化{头发除外} ；</w:t>
                  </w:r>
                  <w:r>
                    <w:br/>
                  </w:r>
                  <w:r>
                    <w:rPr>
                      <w:rFonts w:ascii="仿宋_GB2312" w:hAnsi="仿宋_GB2312" w:cs="仿宋_GB2312" w:eastAsia="仿宋_GB2312"/>
                      <w:sz w:val="20"/>
                      <w:color w:val="000000"/>
                    </w:rPr>
                    <w:t xml:space="preserve">10.分析方法：具有工作曲线法、标准加入法、质控校准法 防污染措施 封闭检测技术； </w:t>
                  </w:r>
                  <w:r>
                    <w:br/>
                  </w:r>
                  <w:r>
                    <w:rPr>
                      <w:rFonts w:ascii="仿宋_GB2312" w:hAnsi="仿宋_GB2312" w:cs="仿宋_GB2312" w:eastAsia="仿宋_GB2312"/>
                      <w:sz w:val="20"/>
                      <w:color w:val="000000"/>
                    </w:rPr>
                    <w:t>11.参比电极：采用免维护胶体银/氯化银电极 ；</w:t>
                  </w:r>
                  <w:r>
                    <w:br/>
                  </w:r>
                  <w:r>
                    <w:rPr>
                      <w:rFonts w:ascii="仿宋_GB2312" w:hAnsi="仿宋_GB2312" w:cs="仿宋_GB2312" w:eastAsia="仿宋_GB2312"/>
                      <w:sz w:val="20"/>
                      <w:color w:val="000000"/>
                    </w:rPr>
                    <w:t>12.辅助电极：微型塑封铂丝电极 玻碳电极 玻璃封装进口玻璃碳电极 旋转电极系统；</w:t>
                  </w:r>
                  <w:r>
                    <w:br/>
                  </w:r>
                  <w:r>
                    <w:rPr>
                      <w:rFonts w:ascii="仿宋_GB2312" w:hAnsi="仿宋_GB2312" w:cs="仿宋_GB2312" w:eastAsia="仿宋_GB2312"/>
                      <w:sz w:val="20"/>
                      <w:color w:val="000000"/>
                    </w:rPr>
                    <w:t>13.静汞电极系统：免维护静汞电极；</w:t>
                  </w:r>
                  <w:r>
                    <w:br/>
                  </w:r>
                  <w:r>
                    <w:rPr>
                      <w:rFonts w:ascii="仿宋_GB2312" w:hAnsi="仿宋_GB2312" w:cs="仿宋_GB2312" w:eastAsia="仿宋_GB2312"/>
                      <w:sz w:val="20"/>
                      <w:color w:val="000000"/>
                    </w:rPr>
                    <w:t>14.检测下限：溶出≤0.1ug/L，</w:t>
                  </w:r>
                  <w:r>
                    <w:rPr>
                      <w:rFonts w:ascii="仿宋_GB2312" w:hAnsi="仿宋_GB2312" w:cs="仿宋_GB2312" w:eastAsia="仿宋_GB2312"/>
                      <w:sz w:val="20"/>
                      <w:color w:val="000000"/>
                    </w:rPr>
                    <w:t>极谱</w:t>
                  </w:r>
                  <w:r>
                    <w:rPr>
                      <w:rFonts w:ascii="仿宋_GB2312" w:hAnsi="仿宋_GB2312" w:cs="仿宋_GB2312" w:eastAsia="仿宋_GB2312"/>
                      <w:sz w:val="20"/>
                      <w:color w:val="000000"/>
                    </w:rPr>
                    <w:t>≤5x10</w:t>
                  </w:r>
                  <w:r>
                    <w:rPr>
                      <w:rFonts w:ascii="仿宋_GB2312" w:hAnsi="仿宋_GB2312" w:cs="仿宋_GB2312" w:eastAsia="仿宋_GB2312"/>
                      <w:sz w:val="20"/>
                      <w:color w:val="000000"/>
                      <w:vertAlign w:val="superscript"/>
                    </w:rPr>
                    <w:t>8</w:t>
                  </w:r>
                  <w:r>
                    <w:rPr>
                      <w:rFonts w:ascii="仿宋_GB2312" w:hAnsi="仿宋_GB2312" w:cs="仿宋_GB2312" w:eastAsia="仿宋_GB2312"/>
                      <w:sz w:val="20"/>
                      <w:color w:val="000000"/>
                    </w:rPr>
                    <w:t>mol/L ；</w:t>
                  </w:r>
                  <w:r>
                    <w:br/>
                  </w:r>
                  <w:r>
                    <w:rPr>
                      <w:rFonts w:ascii="仿宋_GB2312" w:hAnsi="仿宋_GB2312" w:cs="仿宋_GB2312" w:eastAsia="仿宋_GB2312"/>
                      <w:sz w:val="20"/>
                      <w:color w:val="000000"/>
                    </w:rPr>
                    <w:t>15.准确度误差：溶出RSD≤3%；极谱RSD≤1% 重复性误差 溶出CV≤3%；极谱CV≤1% 线性回归 R≥0.9990 ；</w:t>
                  </w:r>
                  <w:r>
                    <w:br/>
                  </w:r>
                  <w:r>
                    <w:rPr>
                      <w:rFonts w:ascii="仿宋_GB2312" w:hAnsi="仿宋_GB2312" w:cs="仿宋_GB2312" w:eastAsia="仿宋_GB2312"/>
                      <w:sz w:val="20"/>
                    </w:rPr>
                    <w:t>16.检测通道：极谱和溶出双通道。</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32970</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1.14</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全自动血液生化分析仪</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设备参数要求：</w:t>
                  </w:r>
                  <w:r>
                    <w:br/>
                  </w:r>
                  <w:r>
                    <w:rPr>
                      <w:rFonts w:ascii="仿宋_GB2312" w:hAnsi="仿宋_GB2312" w:cs="仿宋_GB2312" w:eastAsia="仿宋_GB2312"/>
                      <w:sz w:val="20"/>
                      <w:color w:val="000000"/>
                    </w:rPr>
                    <w:t>1.全自动随机任选分立式，比色恒速≥650T/H</w:t>
                  </w:r>
                  <w:r>
                    <w:br/>
                  </w:r>
                  <w:r>
                    <w:rPr>
                      <w:rFonts w:ascii="仿宋_GB2312" w:hAnsi="仿宋_GB2312" w:cs="仿宋_GB2312" w:eastAsia="仿宋_GB2312"/>
                      <w:sz w:val="20"/>
                      <w:color w:val="000000"/>
                    </w:rPr>
                    <w:t>2.测试原理：比色法，比浊法，ISE法；分析方法：终点法，固定时间法，动力学法</w:t>
                  </w:r>
                  <w:r>
                    <w:br/>
                  </w:r>
                  <w:r>
                    <w:rPr>
                      <w:rFonts w:ascii="仿宋_GB2312" w:hAnsi="仿宋_GB2312" w:cs="仿宋_GB2312" w:eastAsia="仿宋_GB2312"/>
                      <w:sz w:val="20"/>
                      <w:color w:val="000000"/>
                    </w:rPr>
                    <w:t>3.可同时分析项目：比色项目≥90个</w:t>
                  </w:r>
                  <w:r>
                    <w:br/>
                  </w:r>
                  <w:r>
                    <w:rPr>
                      <w:rFonts w:ascii="仿宋_GB2312" w:hAnsi="仿宋_GB2312" w:cs="仿宋_GB2312" w:eastAsia="仿宋_GB2312"/>
                      <w:sz w:val="20"/>
                      <w:color w:val="000000"/>
                    </w:rPr>
                    <w:t>4.试剂盘温度：保持2-8℃范围内，具备24小时连续冷藏功能；</w:t>
                  </w:r>
                  <w:r>
                    <w:br/>
                  </w:r>
                  <w:r>
                    <w:rPr>
                      <w:rFonts w:ascii="仿宋_GB2312" w:hAnsi="仿宋_GB2312" w:cs="仿宋_GB2312" w:eastAsia="仿宋_GB2312"/>
                      <w:sz w:val="20"/>
                      <w:color w:val="000000"/>
                    </w:rPr>
                    <w:t>5.试剂针技术：具有液面探测、立体防撞、随量跟踪和堵针检测功能</w:t>
                  </w:r>
                  <w:r>
                    <w:rPr>
                      <w:rFonts w:ascii="仿宋_GB2312" w:hAnsi="仿宋_GB2312" w:cs="仿宋_GB2312" w:eastAsia="仿宋_GB2312"/>
                      <w:sz w:val="20"/>
                      <w:color w:val="000000"/>
                    </w:rPr>
                    <w:t>等</w:t>
                  </w:r>
                  <w:r>
                    <w:br/>
                  </w:r>
                  <w:r>
                    <w:rPr>
                      <w:rFonts w:ascii="仿宋_GB2312" w:hAnsi="仿宋_GB2312" w:cs="仿宋_GB2312" w:eastAsia="仿宋_GB2312"/>
                      <w:sz w:val="20"/>
                      <w:color w:val="000000"/>
                    </w:rPr>
                    <w:t>6.试剂位：≥170个</w:t>
                  </w:r>
                  <w:r>
                    <w:br/>
                  </w:r>
                  <w:r>
                    <w:rPr>
                      <w:rFonts w:ascii="仿宋_GB2312" w:hAnsi="仿宋_GB2312" w:cs="仿宋_GB2312" w:eastAsia="仿宋_GB2312"/>
                      <w:sz w:val="20"/>
                      <w:color w:val="000000"/>
                    </w:rPr>
                    <w:t>7.试剂量：10-200ul，步进≤0.5ul</w:t>
                  </w:r>
                  <w:r>
                    <w:br/>
                  </w:r>
                  <w:r>
                    <w:rPr>
                      <w:rFonts w:ascii="仿宋_GB2312" w:hAnsi="仿宋_GB2312" w:cs="仿宋_GB2312" w:eastAsia="仿宋_GB2312"/>
                      <w:sz w:val="20"/>
                      <w:color w:val="000000"/>
                    </w:rPr>
                    <w:t>8.试剂针具有自动内外壁清洗功能，携带率≤0.05%</w:t>
                  </w:r>
                  <w:r>
                    <w:br/>
                  </w:r>
                  <w:r>
                    <w:rPr>
                      <w:rFonts w:ascii="仿宋_GB2312" w:hAnsi="仿宋_GB2312" w:cs="仿宋_GB2312" w:eastAsia="仿宋_GB2312"/>
                      <w:sz w:val="20"/>
                      <w:color w:val="000000"/>
                    </w:rPr>
                    <w:t>9.试剂针加样误差：精度≤2%，准确度≤±3%</w:t>
                  </w:r>
                  <w:r>
                    <w:br/>
                  </w:r>
                  <w:r>
                    <w:rPr>
                      <w:rFonts w:ascii="仿宋_GB2312" w:hAnsi="仿宋_GB2312" w:cs="仿宋_GB2312" w:eastAsia="仿宋_GB2312"/>
                      <w:sz w:val="20"/>
                      <w:color w:val="000000"/>
                    </w:rPr>
                    <w:t>10.配套试剂：可提供与投标仪器同品牌获得</w:t>
                  </w:r>
                  <w:r>
                    <w:rPr>
                      <w:rFonts w:ascii="仿宋_GB2312" w:hAnsi="仿宋_GB2312" w:cs="仿宋_GB2312" w:eastAsia="仿宋_GB2312"/>
                      <w:sz w:val="20"/>
                      <w:color w:val="000000"/>
                    </w:rPr>
                    <w:t>NMPA</w:t>
                  </w:r>
                  <w:r>
                    <w:rPr>
                      <w:rFonts w:ascii="仿宋_GB2312" w:hAnsi="仿宋_GB2312" w:cs="仿宋_GB2312" w:eastAsia="仿宋_GB2312"/>
                      <w:sz w:val="20"/>
                      <w:color w:val="000000"/>
                    </w:rPr>
                    <w:t>认证的配套生化试剂</w:t>
                  </w:r>
                  <w:r>
                    <w:rPr>
                      <w:rFonts w:ascii="仿宋_GB2312" w:hAnsi="仿宋_GB2312" w:cs="仿宋_GB2312" w:eastAsia="仿宋_GB2312"/>
                      <w:sz w:val="20"/>
                      <w:color w:val="000000"/>
                    </w:rPr>
                    <w:t>≥110项（需提供证明资料）</w:t>
                  </w:r>
                  <w:r>
                    <w:br/>
                  </w:r>
                  <w:r>
                    <w:rPr>
                      <w:rFonts w:ascii="仿宋_GB2312" w:hAnsi="仿宋_GB2312" w:cs="仿宋_GB2312" w:eastAsia="仿宋_GB2312"/>
                      <w:sz w:val="20"/>
                      <w:color w:val="000000"/>
                    </w:rPr>
                    <w:t>11.溯源性复合校准品：可提供与投标仪器同品牌获得</w:t>
                  </w:r>
                  <w:r>
                    <w:rPr>
                      <w:rFonts w:ascii="仿宋_GB2312" w:hAnsi="仿宋_GB2312" w:cs="仿宋_GB2312" w:eastAsia="仿宋_GB2312"/>
                      <w:sz w:val="20"/>
                      <w:color w:val="000000"/>
                    </w:rPr>
                    <w:t>NMPA</w:t>
                  </w:r>
                  <w:r>
                    <w:rPr>
                      <w:rFonts w:ascii="仿宋_GB2312" w:hAnsi="仿宋_GB2312" w:cs="仿宋_GB2312" w:eastAsia="仿宋_GB2312"/>
                      <w:sz w:val="20"/>
                      <w:color w:val="000000"/>
                    </w:rPr>
                    <w:t>认证的配套复合校准品</w:t>
                  </w:r>
                  <w:r>
                    <w:rPr>
                      <w:rFonts w:ascii="仿宋_GB2312" w:hAnsi="仿宋_GB2312" w:cs="仿宋_GB2312" w:eastAsia="仿宋_GB2312"/>
                      <w:sz w:val="20"/>
                      <w:color w:val="000000"/>
                    </w:rPr>
                    <w:t>≥28项，复合质控品≥28项</w:t>
                  </w:r>
                  <w:r>
                    <w:br/>
                  </w:r>
                  <w:r>
                    <w:rPr>
                      <w:rFonts w:ascii="仿宋_GB2312" w:hAnsi="仿宋_GB2312" w:cs="仿宋_GB2312" w:eastAsia="仿宋_GB2312"/>
                      <w:sz w:val="20"/>
                      <w:color w:val="000000"/>
                    </w:rPr>
                    <w:t>12.检测溯源：生产厂家的溯源性实验室获得国家CNAS认证（需提供证明资料）</w:t>
                  </w:r>
                  <w:r>
                    <w:br/>
                  </w:r>
                  <w:r>
                    <w:rPr>
                      <w:rFonts w:ascii="仿宋_GB2312" w:hAnsi="仿宋_GB2312" w:cs="仿宋_GB2312" w:eastAsia="仿宋_GB2312"/>
                      <w:sz w:val="20"/>
                      <w:color w:val="000000"/>
                    </w:rPr>
                    <w:t>13.样本位≥120个</w:t>
                  </w:r>
                  <w:r>
                    <w:br/>
                  </w:r>
                  <w:r>
                    <w:rPr>
                      <w:rFonts w:ascii="仿宋_GB2312" w:hAnsi="仿宋_GB2312" w:cs="仿宋_GB2312" w:eastAsia="仿宋_GB2312"/>
                      <w:sz w:val="20"/>
                      <w:color w:val="000000"/>
                    </w:rPr>
                    <w:t>14.样本量：1-20ul，步进≤0.1ul</w:t>
                  </w:r>
                  <w:r>
                    <w:br/>
                  </w:r>
                  <w:r>
                    <w:rPr>
                      <w:rFonts w:ascii="仿宋_GB2312" w:hAnsi="仿宋_GB2312" w:cs="仿宋_GB2312" w:eastAsia="仿宋_GB2312"/>
                      <w:sz w:val="20"/>
                      <w:color w:val="000000"/>
                    </w:rPr>
                    <w:t>15.支持HbA1c 全血测试功能</w:t>
                  </w:r>
                  <w:r>
                    <w:br/>
                  </w:r>
                  <w:r>
                    <w:rPr>
                      <w:rFonts w:ascii="仿宋_GB2312" w:hAnsi="仿宋_GB2312" w:cs="仿宋_GB2312" w:eastAsia="仿宋_GB2312"/>
                      <w:sz w:val="20"/>
                      <w:color w:val="000000"/>
                    </w:rPr>
                    <w:t>16.搅拌系统：≥2个独立特氟龙涂层平桨搅拌针，携带率≤0.05%</w:t>
                  </w:r>
                  <w:r>
                    <w:br/>
                  </w:r>
                  <w:r>
                    <w:rPr>
                      <w:rFonts w:ascii="仿宋_GB2312" w:hAnsi="仿宋_GB2312" w:cs="仿宋_GB2312" w:eastAsia="仿宋_GB2312"/>
                      <w:sz w:val="20"/>
                      <w:color w:val="000000"/>
                    </w:rPr>
                    <w:t>17.比色杯：130个，7站9步温水自动清洗</w:t>
                  </w:r>
                  <w:r>
                    <w:br/>
                  </w:r>
                  <w:r>
                    <w:rPr>
                      <w:rFonts w:ascii="仿宋_GB2312" w:hAnsi="仿宋_GB2312" w:cs="仿宋_GB2312" w:eastAsia="仿宋_GB2312"/>
                      <w:sz w:val="20"/>
                      <w:color w:val="000000"/>
                    </w:rPr>
                    <w:t>18.最小反应体积：≤90ul</w:t>
                  </w:r>
                  <w:r>
                    <w:br/>
                  </w:r>
                  <w:r>
                    <w:rPr>
                      <w:rFonts w:ascii="仿宋_GB2312" w:hAnsi="仿宋_GB2312" w:cs="仿宋_GB2312" w:eastAsia="仿宋_GB2312"/>
                      <w:sz w:val="20"/>
                      <w:color w:val="000000"/>
                    </w:rPr>
                    <w:t>19.样本和试剂支持自动条码扫描功能</w:t>
                  </w:r>
                  <w:r>
                    <w:br/>
                  </w:r>
                  <w:r>
                    <w:rPr>
                      <w:rFonts w:ascii="仿宋_GB2312" w:hAnsi="仿宋_GB2312" w:cs="仿宋_GB2312" w:eastAsia="仿宋_GB2312"/>
                      <w:sz w:val="20"/>
                      <w:color w:val="000000"/>
                    </w:rPr>
                    <w:t>20.温控方式：水浴恒温方式，反应温度37℃±0.1℃</w:t>
                  </w:r>
                  <w:r>
                    <w:br/>
                  </w:r>
                  <w:r>
                    <w:rPr>
                      <w:rFonts w:ascii="仿宋_GB2312" w:hAnsi="仿宋_GB2312" w:cs="仿宋_GB2312" w:eastAsia="仿宋_GB2312"/>
                      <w:sz w:val="20"/>
                      <w:color w:val="000000"/>
                    </w:rPr>
                    <w:t>21.具有样本自动增量、减量及稀释重测功能，稀释比例达3-150倍</w:t>
                  </w:r>
                  <w:r>
                    <w:br/>
                  </w:r>
                  <w:r>
                    <w:rPr>
                      <w:rFonts w:ascii="仿宋_GB2312" w:hAnsi="仿宋_GB2312" w:cs="仿宋_GB2312" w:eastAsia="仿宋_GB2312"/>
                      <w:sz w:val="20"/>
                      <w:color w:val="000000"/>
                    </w:rPr>
                    <w:t>22.光学系统：≥16个波长，340-800nm；</w:t>
                  </w:r>
                  <w:r>
                    <w:br/>
                  </w:r>
                  <w:r>
                    <w:rPr>
                      <w:rFonts w:ascii="仿宋_GB2312" w:hAnsi="仿宋_GB2312" w:cs="仿宋_GB2312" w:eastAsia="仿宋_GB2312"/>
                      <w:sz w:val="20"/>
                      <w:color w:val="000000"/>
                    </w:rPr>
                    <w:t>23.OD线范围：0～4.0Abs</w:t>
                  </w:r>
                  <w:r>
                    <w:br/>
                  </w:r>
                  <w:r>
                    <w:rPr>
                      <w:rFonts w:ascii="仿宋_GB2312" w:hAnsi="仿宋_GB2312" w:cs="仿宋_GB2312" w:eastAsia="仿宋_GB2312"/>
                      <w:sz w:val="20"/>
                      <w:color w:val="000000"/>
                    </w:rPr>
                    <w:t>24.校准模式≥8种，其中包括线性（1point，2points and multi-points），Logit-Log4P，Logit-Logit5P，spline，exponentiall，polynomial，parabola等校准模式；</w:t>
                  </w:r>
                  <w:r>
                    <w:br/>
                  </w:r>
                  <w:r>
                    <w:rPr>
                      <w:rFonts w:ascii="仿宋_GB2312" w:hAnsi="仿宋_GB2312" w:cs="仿宋_GB2312" w:eastAsia="仿宋_GB2312"/>
                      <w:sz w:val="20"/>
                      <w:color w:val="000000"/>
                    </w:rPr>
                    <w:t>25.质控规则至少包括Westgard 多规则质控，Cumulative sum check，twin plot 等规则。</w:t>
                  </w:r>
                </w:p>
                <w:p>
                  <w:pPr>
                    <w:pStyle w:val="null3"/>
                    <w:jc w:val="left"/>
                  </w:pPr>
                  <w:r>
                    <w:rPr>
                      <w:rFonts w:ascii="仿宋_GB2312" w:hAnsi="仿宋_GB2312" w:cs="仿宋_GB2312" w:eastAsia="仿宋_GB2312"/>
                      <w:sz w:val="20"/>
                      <w:color w:val="000000"/>
                    </w:rPr>
                    <w:t>26、</w:t>
                  </w:r>
                  <w:r>
                    <w:rPr>
                      <w:rFonts w:ascii="仿宋_GB2312" w:hAnsi="仿宋_GB2312" w:cs="仿宋_GB2312" w:eastAsia="仿宋_GB2312"/>
                      <w:sz w:val="20"/>
                      <w:b/>
                      <w:color w:val="000000"/>
                    </w:rPr>
                    <w:t>使用年限</w:t>
                  </w:r>
                  <w:r>
                    <w:rPr>
                      <w:rFonts w:ascii="仿宋_GB2312" w:hAnsi="仿宋_GB2312" w:cs="仿宋_GB2312" w:eastAsia="仿宋_GB2312"/>
                      <w:sz w:val="20"/>
                      <w:color w:val="000000"/>
                    </w:rPr>
                    <w:t>：</w:t>
                  </w:r>
                  <w:r>
                    <w:rPr>
                      <w:rFonts w:ascii="仿宋_GB2312" w:hAnsi="仿宋_GB2312" w:cs="仿宋_GB2312" w:eastAsia="仿宋_GB2312"/>
                      <w:sz w:val="20"/>
                      <w:color w:val="000000"/>
                    </w:rPr>
                    <w:t>≥8年</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160140</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1.15</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全自动生化分析仪</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设备参数要求：</w:t>
                  </w:r>
                  <w:r>
                    <w:br/>
                  </w:r>
                  <w:r>
                    <w:rPr>
                      <w:rFonts w:ascii="仿宋_GB2312" w:hAnsi="仿宋_GB2312" w:cs="仿宋_GB2312" w:eastAsia="仿宋_GB2312"/>
                      <w:sz w:val="20"/>
                      <w:color w:val="000000"/>
                    </w:rPr>
                    <w:t>1.仪器类型：随机开放式/分立式；</w:t>
                  </w:r>
                  <w:r>
                    <w:br/>
                  </w:r>
                  <w:r>
                    <w:rPr>
                      <w:rFonts w:ascii="仿宋_GB2312" w:hAnsi="仿宋_GB2312" w:cs="仿宋_GB2312" w:eastAsia="仿宋_GB2312"/>
                      <w:sz w:val="20"/>
                      <w:color w:val="000000"/>
                    </w:rPr>
                    <w:t>2.测试速度：双试剂恒速≥400 测/小时；</w:t>
                  </w:r>
                  <w:r>
                    <w:br/>
                  </w:r>
                  <w:r>
                    <w:rPr>
                      <w:rFonts w:ascii="仿宋_GB2312" w:hAnsi="仿宋_GB2312" w:cs="仿宋_GB2312" w:eastAsia="仿宋_GB2312"/>
                      <w:sz w:val="20"/>
                      <w:color w:val="000000"/>
                    </w:rPr>
                    <w:t>3.测试方法：终点法，两点法，速率法等；</w:t>
                  </w:r>
                  <w:r>
                    <w:br/>
                  </w:r>
                  <w:r>
                    <w:rPr>
                      <w:rFonts w:ascii="仿宋_GB2312" w:hAnsi="仿宋_GB2312" w:cs="仿宋_GB2312" w:eastAsia="仿宋_GB2312"/>
                      <w:sz w:val="20"/>
                      <w:color w:val="000000"/>
                    </w:rPr>
                    <w:t>4.样本盘：≥120 个样本位；</w:t>
                  </w:r>
                  <w:r>
                    <w:br/>
                  </w:r>
                  <w:r>
                    <w:rPr>
                      <w:rFonts w:ascii="仿宋_GB2312" w:hAnsi="仿宋_GB2312" w:cs="仿宋_GB2312" w:eastAsia="仿宋_GB2312"/>
                      <w:sz w:val="20"/>
                      <w:color w:val="000000"/>
                    </w:rPr>
                    <w:t>5.样本杯类型：微量样本杯，原始采血管，塑料试管；</w:t>
                  </w:r>
                  <w:r>
                    <w:br/>
                  </w:r>
                  <w:r>
                    <w:rPr>
                      <w:rFonts w:ascii="仿宋_GB2312" w:hAnsi="仿宋_GB2312" w:cs="仿宋_GB2312" w:eastAsia="仿宋_GB2312"/>
                      <w:sz w:val="20"/>
                      <w:color w:val="000000"/>
                    </w:rPr>
                    <w:t>6.试剂盘：≥90个试剂位，试剂盘 24 小时不间断冷藏；</w:t>
                  </w:r>
                  <w:r>
                    <w:br/>
                  </w:r>
                  <w:r>
                    <w:rPr>
                      <w:rFonts w:ascii="仿宋_GB2312" w:hAnsi="仿宋_GB2312" w:cs="仿宋_GB2312" w:eastAsia="仿宋_GB2312"/>
                      <w:sz w:val="20"/>
                      <w:color w:val="000000"/>
                    </w:rPr>
                    <w:t>7.样本量：≤30ul ，≤0.1ul步进；</w:t>
                  </w:r>
                  <w:r>
                    <w:br/>
                  </w:r>
                  <w:r>
                    <w:rPr>
                      <w:rFonts w:ascii="仿宋_GB2312" w:hAnsi="仿宋_GB2312" w:cs="仿宋_GB2312" w:eastAsia="仿宋_GB2312"/>
                      <w:sz w:val="20"/>
                      <w:color w:val="000000"/>
                    </w:rPr>
                    <w:t>8.试剂量：≤300ul ，≤1ul步进；</w:t>
                  </w:r>
                  <w:r>
                    <w:br/>
                  </w:r>
                  <w:r>
                    <w:rPr>
                      <w:rFonts w:ascii="仿宋_GB2312" w:hAnsi="仿宋_GB2312" w:cs="仿宋_GB2312" w:eastAsia="仿宋_GB2312"/>
                      <w:sz w:val="20"/>
                      <w:color w:val="000000"/>
                    </w:rPr>
                    <w:t>9.最小反应液量：≤150ul；</w:t>
                  </w:r>
                  <w:r>
                    <w:br/>
                  </w:r>
                  <w:r>
                    <w:rPr>
                      <w:rFonts w:ascii="仿宋_GB2312" w:hAnsi="仿宋_GB2312" w:cs="仿宋_GB2312" w:eastAsia="仿宋_GB2312"/>
                      <w:sz w:val="20"/>
                      <w:color w:val="000000"/>
                    </w:rPr>
                    <w:t>10.反应杯位：≥90 个；</w:t>
                  </w:r>
                  <w:r>
                    <w:br/>
                  </w:r>
                  <w:r>
                    <w:rPr>
                      <w:rFonts w:ascii="仿宋_GB2312" w:hAnsi="仿宋_GB2312" w:cs="仿宋_GB2312" w:eastAsia="仿宋_GB2312"/>
                      <w:sz w:val="20"/>
                      <w:color w:val="000000"/>
                    </w:rPr>
                    <w:t>11.反应时间：≤10 分钟；</w:t>
                  </w:r>
                  <w:r>
                    <w:br/>
                  </w:r>
                  <w:r>
                    <w:rPr>
                      <w:rFonts w:ascii="仿宋_GB2312" w:hAnsi="仿宋_GB2312" w:cs="仿宋_GB2312" w:eastAsia="仿宋_GB2312"/>
                      <w:sz w:val="20"/>
                      <w:color w:val="000000"/>
                    </w:rPr>
                    <w:t>12.反应温度：37±0.1℃ , 免维护固体恒温全封闭直热；</w:t>
                  </w:r>
                  <w:r>
                    <w:br/>
                  </w:r>
                  <w:r>
                    <w:rPr>
                      <w:rFonts w:ascii="仿宋_GB2312" w:hAnsi="仿宋_GB2312" w:cs="仿宋_GB2312" w:eastAsia="仿宋_GB2312"/>
                      <w:sz w:val="20"/>
                      <w:color w:val="000000"/>
                    </w:rPr>
                    <w:t>13.搅拌机构：独立特氟龙镀层搅拌杆；</w:t>
                  </w:r>
                  <w:r>
                    <w:br/>
                  </w:r>
                  <w:r>
                    <w:rPr>
                      <w:rFonts w:ascii="仿宋_GB2312" w:hAnsi="仿宋_GB2312" w:cs="仿宋_GB2312" w:eastAsia="仿宋_GB2312"/>
                      <w:sz w:val="20"/>
                      <w:color w:val="000000"/>
                    </w:rPr>
                    <w:t>14.清洗机构：6 阶式自动清洗；</w:t>
                  </w:r>
                  <w:r>
                    <w:br/>
                  </w:r>
                  <w:r>
                    <w:rPr>
                      <w:rFonts w:ascii="仿宋_GB2312" w:hAnsi="仿宋_GB2312" w:cs="仿宋_GB2312" w:eastAsia="仿宋_GB2312"/>
                      <w:sz w:val="20"/>
                      <w:color w:val="000000"/>
                    </w:rPr>
                    <w:t>15.光源： 卤素灯，6V/10W；</w:t>
                  </w:r>
                  <w:r>
                    <w:br/>
                  </w:r>
                  <w:r>
                    <w:rPr>
                      <w:rFonts w:ascii="仿宋_GB2312" w:hAnsi="仿宋_GB2312" w:cs="仿宋_GB2312" w:eastAsia="仿宋_GB2312"/>
                      <w:sz w:val="20"/>
                      <w:color w:val="000000"/>
                    </w:rPr>
                    <w:t>16.光学系统：后分光；一体化全封闭光学系统；</w:t>
                  </w:r>
                  <w:r>
                    <w:br/>
                  </w:r>
                  <w:r>
                    <w:rPr>
                      <w:rFonts w:ascii="仿宋_GB2312" w:hAnsi="仿宋_GB2312" w:cs="仿宋_GB2312" w:eastAsia="仿宋_GB2312"/>
                      <w:sz w:val="20"/>
                      <w:color w:val="000000"/>
                    </w:rPr>
                    <w:t>17.波长：340nm-800nm； （≥8 个波长）</w:t>
                  </w:r>
                  <w:r>
                    <w:br/>
                  </w:r>
                  <w:r>
                    <w:rPr>
                      <w:rFonts w:ascii="仿宋_GB2312" w:hAnsi="仿宋_GB2312" w:cs="仿宋_GB2312" w:eastAsia="仿宋_GB2312"/>
                      <w:sz w:val="20"/>
                      <w:color w:val="000000"/>
                    </w:rPr>
                    <w:t>18.吸光度范围：0-4.0Abs；</w:t>
                  </w:r>
                  <w:r>
                    <w:br/>
                  </w:r>
                  <w:r>
                    <w:rPr>
                      <w:rFonts w:ascii="仿宋_GB2312" w:hAnsi="仿宋_GB2312" w:cs="仿宋_GB2312" w:eastAsia="仿宋_GB2312"/>
                      <w:sz w:val="20"/>
                      <w:color w:val="000000"/>
                    </w:rPr>
                    <w:t>19.软件功能：</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样本自动稀释功能（减量，增量，正常量）；</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多标准自动稀释功能；</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全中文操作软件，实时显示运行状态；实时显示试剂盘，样本盘，反应盘状态；实</w:t>
                  </w:r>
                  <w:r>
                    <w:rPr>
                      <w:rFonts w:ascii="仿宋_GB2312" w:hAnsi="仿宋_GB2312" w:cs="仿宋_GB2312" w:eastAsia="仿宋_GB2312"/>
                      <w:sz w:val="20"/>
                      <w:color w:val="000000"/>
                    </w:rPr>
                    <w:t>时更新试剂量；</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自动检查比色杯状态，</w:t>
                  </w:r>
                  <w:r>
                    <w:rPr>
                      <w:rFonts w:ascii="仿宋_GB2312" w:hAnsi="仿宋_GB2312" w:cs="仿宋_GB2312" w:eastAsia="仿宋_GB2312"/>
                      <w:sz w:val="20"/>
                      <w:color w:val="000000"/>
                    </w:rPr>
                    <w:t>自动屏蔽问题比色杯；</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试剂或样本耗尽时自动屏蔽相应测试并自动标识报警；</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样本结果自动检查并报警；</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定标结果自动检查并报警；</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 xml:space="preserve">L-J 质控图，Westgard multi-rules  20.多规则质控：可打印质控图； </w:t>
                  </w:r>
                  <w:r>
                    <w:br/>
                  </w:r>
                  <w:r>
                    <w:rPr>
                      <w:rFonts w:ascii="仿宋_GB2312" w:hAnsi="仿宋_GB2312" w:cs="仿宋_GB2312" w:eastAsia="仿宋_GB2312"/>
                      <w:sz w:val="20"/>
                      <w:color w:val="000000"/>
                    </w:rPr>
                    <w:t>21.其他功能：加样针自动液面检测，防撞保护，实时反馈剩余试剂量；</w:t>
                  </w:r>
                  <w:r>
                    <w:br/>
                  </w:r>
                  <w:r>
                    <w:rPr>
                      <w:rFonts w:ascii="仿宋_GB2312" w:hAnsi="仿宋_GB2312" w:cs="仿宋_GB2312" w:eastAsia="仿宋_GB2312"/>
                      <w:sz w:val="20"/>
                      <w:color w:val="000000"/>
                    </w:rPr>
                    <w:t>22.通信接口：TCP/IP 网络接口；</w:t>
                  </w:r>
                  <w:r>
                    <w:br/>
                  </w:r>
                  <w:r>
                    <w:rPr>
                      <w:rFonts w:ascii="仿宋_GB2312" w:hAnsi="仿宋_GB2312" w:cs="仿宋_GB2312" w:eastAsia="仿宋_GB2312"/>
                      <w:sz w:val="20"/>
                      <w:color w:val="000000"/>
                    </w:rPr>
                    <w:t>23.操作系统要求：Windows XP 及以上系统。</w:t>
                  </w:r>
                </w:p>
                <w:p>
                  <w:pPr>
                    <w:pStyle w:val="null3"/>
                    <w:jc w:val="left"/>
                  </w:pPr>
                  <w:r>
                    <w:rPr>
                      <w:rFonts w:ascii="仿宋_GB2312" w:hAnsi="仿宋_GB2312" w:cs="仿宋_GB2312" w:eastAsia="仿宋_GB2312"/>
                      <w:sz w:val="20"/>
                      <w:color w:val="000000"/>
                    </w:rPr>
                    <w:t>24.</w:t>
                  </w:r>
                  <w:r>
                    <w:rPr>
                      <w:rFonts w:ascii="仿宋_GB2312" w:hAnsi="仿宋_GB2312" w:cs="仿宋_GB2312" w:eastAsia="仿宋_GB2312"/>
                      <w:sz w:val="20"/>
                      <w:b/>
                      <w:color w:val="000000"/>
                    </w:rPr>
                    <w:t>使用年限</w:t>
                  </w:r>
                  <w:r>
                    <w:rPr>
                      <w:rFonts w:ascii="仿宋_GB2312" w:hAnsi="仿宋_GB2312" w:cs="仿宋_GB2312" w:eastAsia="仿宋_GB2312"/>
                      <w:sz w:val="20"/>
                      <w:color w:val="000000"/>
                    </w:rPr>
                    <w:t>：</w:t>
                  </w:r>
                  <w:r>
                    <w:rPr>
                      <w:rFonts w:ascii="仿宋_GB2312" w:hAnsi="仿宋_GB2312" w:cs="仿宋_GB2312" w:eastAsia="仿宋_GB2312"/>
                      <w:sz w:val="20"/>
                      <w:color w:val="000000"/>
                    </w:rPr>
                    <w:t>≥8年</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160140</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1.16</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全自动生化分析仪</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设备参数要求：</w:t>
                  </w:r>
                  <w:r>
                    <w:br/>
                  </w:r>
                  <w:r>
                    <w:rPr>
                      <w:rFonts w:ascii="仿宋_GB2312" w:hAnsi="仿宋_GB2312" w:cs="仿宋_GB2312" w:eastAsia="仿宋_GB2312"/>
                      <w:sz w:val="20"/>
                      <w:color w:val="000000"/>
                    </w:rPr>
                    <w:t>1.产品要求:全自动生化分析仪</w:t>
                  </w:r>
                  <w:r>
                    <w:br/>
                  </w:r>
                  <w:r>
                    <w:rPr>
                      <w:rFonts w:ascii="仿宋_GB2312" w:hAnsi="仿宋_GB2312" w:cs="仿宋_GB2312" w:eastAsia="仿宋_GB2312"/>
                      <w:sz w:val="20"/>
                      <w:color w:val="000000"/>
                    </w:rPr>
                    <w:t>2.主要技术性能</w:t>
                  </w:r>
                  <w:r>
                    <w:br/>
                  </w:r>
                  <w:r>
                    <w:rPr>
                      <w:rFonts w:ascii="仿宋_GB2312" w:hAnsi="仿宋_GB2312" w:cs="仿宋_GB2312" w:eastAsia="仿宋_GB2312"/>
                      <w:sz w:val="20"/>
                      <w:color w:val="000000"/>
                    </w:rPr>
                    <w:t>2.1检测速度:≥400测试/小时；2.2检测方法:终点法，两点法，速率法，免疫比浊法等；2.3急诊检测能力:急诊样本可以随时插入并优先检测。</w:t>
                  </w:r>
                  <w:r>
                    <w:br/>
                  </w:r>
                  <w:r>
                    <w:rPr>
                      <w:rFonts w:ascii="仿宋_GB2312" w:hAnsi="仿宋_GB2312" w:cs="仿宋_GB2312" w:eastAsia="仿宋_GB2312"/>
                      <w:sz w:val="20"/>
                      <w:color w:val="000000"/>
                    </w:rPr>
                    <w:t>3.光学系统</w:t>
                  </w:r>
                  <w:r>
                    <w:br/>
                  </w:r>
                  <w:r>
                    <w:rPr>
                      <w:rFonts w:ascii="仿宋_GB2312" w:hAnsi="仿宋_GB2312" w:cs="仿宋_GB2312" w:eastAsia="仿宋_GB2312"/>
                      <w:sz w:val="20"/>
                      <w:color w:val="000000"/>
                    </w:rPr>
                    <w:t xml:space="preserve">3.1光源:卤钨灯，光源灯自动休眠；3.2分光方式:全息凹面平像场光栅，后分光方式；3.3波长数量及范围:波长数量≥12个，波长范围340-800nm；3.4吸光度线性范围:0-3.5Abs； </w:t>
                  </w:r>
                  <w:r>
                    <w:br/>
                  </w:r>
                  <w:r>
                    <w:rPr>
                      <w:rFonts w:ascii="仿宋_GB2312" w:hAnsi="仿宋_GB2312" w:cs="仿宋_GB2312" w:eastAsia="仿宋_GB2312"/>
                      <w:sz w:val="20"/>
                      <w:color w:val="000000"/>
                    </w:rPr>
                    <w:t>3.5杂散光:当测定波长位340nm时，吸光度≥4.5。</w:t>
                  </w:r>
                  <w:r>
                    <w:br/>
                  </w:r>
                  <w:r>
                    <w:rPr>
                      <w:rFonts w:ascii="仿宋_GB2312" w:hAnsi="仿宋_GB2312" w:cs="仿宋_GB2312" w:eastAsia="仿宋_GB2312"/>
                      <w:sz w:val="20"/>
                      <w:color w:val="000000"/>
                    </w:rPr>
                    <w:t>4.温控系统</w:t>
                  </w:r>
                  <w:r>
                    <w:br/>
                  </w:r>
                  <w:r>
                    <w:rPr>
                      <w:rFonts w:ascii="仿宋_GB2312" w:hAnsi="仿宋_GB2312" w:cs="仿宋_GB2312" w:eastAsia="仿宋_GB2312"/>
                      <w:sz w:val="20"/>
                      <w:color w:val="000000"/>
                    </w:rPr>
                    <w:t xml:space="preserve">4.1反应盘温控方式:非水浴免维护免保养的恒温方式  </w:t>
                  </w:r>
                  <w:r>
                    <w:br/>
                  </w:r>
                  <w:r>
                    <w:rPr>
                      <w:rFonts w:ascii="仿宋_GB2312" w:hAnsi="仿宋_GB2312" w:cs="仿宋_GB2312" w:eastAsia="仿宋_GB2312"/>
                      <w:sz w:val="20"/>
                      <w:color w:val="000000"/>
                    </w:rPr>
                    <w:t>5.样本系统</w:t>
                  </w:r>
                  <w:r>
                    <w:br/>
                  </w:r>
                  <w:r>
                    <w:rPr>
                      <w:rFonts w:ascii="仿宋_GB2312" w:hAnsi="仿宋_GB2312" w:cs="仿宋_GB2312" w:eastAsia="仿宋_GB2312"/>
                      <w:sz w:val="20"/>
                      <w:color w:val="000000"/>
                    </w:rPr>
                    <w:t>5.1进样方式:圆盘式进样；5.2样本针功能:液面感应、随量跟踪功能，具备立体防撞、自动保护功能；5.3最小样本量: ≤1.5ul；5.4样本位:≥95样本（不含软件扩展位及硬件拓展位） ；5.5样本类型:血清、血浆、尿液、全血（HbAIc）等；5.6样本携带污染率:≤0.05%；5.7样本管:原始采血管或其他试管；5.8支持HbA1c全血测试功能。</w:t>
                  </w:r>
                  <w:r>
                    <w:br/>
                  </w:r>
                  <w:r>
                    <w:rPr>
                      <w:rFonts w:ascii="仿宋_GB2312" w:hAnsi="仿宋_GB2312" w:cs="仿宋_GB2312" w:eastAsia="仿宋_GB2312"/>
                      <w:sz w:val="20"/>
                      <w:color w:val="000000"/>
                    </w:rPr>
                    <w:t>6.试剂系统</w:t>
                  </w:r>
                  <w:r>
                    <w:br/>
                  </w:r>
                  <w:r>
                    <w:rPr>
                      <w:rFonts w:ascii="仿宋_GB2312" w:hAnsi="仿宋_GB2312" w:cs="仿宋_GB2312" w:eastAsia="仿宋_GB2312"/>
                      <w:sz w:val="20"/>
                      <w:color w:val="000000"/>
                    </w:rPr>
                    <w:t>6.1最小试剂量: ≤10ul；6.2试剂位: ≥90个；6.3试剂冷藏:24小时独立水冷系统，冷藏温度2℃～8℃；6.4条码功能:具有试剂条码扫描功能；6.5试剂配套性要求:同品牌生产厂家配套生化试剂项目≥45项，并提供注册证目录及注册证复印件。</w:t>
                  </w:r>
                  <w:r>
                    <w:br/>
                  </w:r>
                  <w:r>
                    <w:rPr>
                      <w:rFonts w:ascii="仿宋_GB2312" w:hAnsi="仿宋_GB2312" w:cs="仿宋_GB2312" w:eastAsia="仿宋_GB2312"/>
                      <w:sz w:val="20"/>
                      <w:color w:val="000000"/>
                    </w:rPr>
                    <w:t>7.反应系统</w:t>
                  </w:r>
                  <w:r>
                    <w:br/>
                  </w:r>
                  <w:r>
                    <w:rPr>
                      <w:rFonts w:ascii="仿宋_GB2312" w:hAnsi="仿宋_GB2312" w:cs="仿宋_GB2312" w:eastAsia="仿宋_GB2312"/>
                      <w:sz w:val="20"/>
                      <w:color w:val="000000"/>
                    </w:rPr>
                    <w:t>7.1反应位:≥90个；7.2最小反应体积: ≤100ul 。</w:t>
                  </w:r>
                  <w:r>
                    <w:br/>
                  </w:r>
                  <w:r>
                    <w:rPr>
                      <w:rFonts w:ascii="仿宋_GB2312" w:hAnsi="仿宋_GB2312" w:cs="仿宋_GB2312" w:eastAsia="仿宋_GB2312"/>
                      <w:sz w:val="20"/>
                      <w:color w:val="000000"/>
                    </w:rPr>
                    <w:t>8.清洗及搅拌系统</w:t>
                  </w:r>
                  <w:r>
                    <w:br/>
                  </w:r>
                  <w:r>
                    <w:rPr>
                      <w:rFonts w:ascii="仿宋_GB2312" w:hAnsi="仿宋_GB2312" w:cs="仿宋_GB2312" w:eastAsia="仿宋_GB2312"/>
                      <w:sz w:val="20"/>
                      <w:color w:val="000000"/>
                    </w:rPr>
                    <w:t>8.1比色杯清洗：自动≥8阶温水清洗</w:t>
                  </w:r>
                </w:p>
                <w:p>
                  <w:pPr>
                    <w:pStyle w:val="null3"/>
                    <w:jc w:val="left"/>
                  </w:pPr>
                  <w:r>
                    <w:rPr>
                      <w:rFonts w:ascii="仿宋_GB2312" w:hAnsi="仿宋_GB2312" w:cs="仿宋_GB2312" w:eastAsia="仿宋_GB2312"/>
                      <w:sz w:val="20"/>
                      <w:b/>
                      <w:color w:val="000000"/>
                    </w:rPr>
                    <w:t>9、使用年限</w:t>
                  </w:r>
                  <w:r>
                    <w:rPr>
                      <w:rFonts w:ascii="仿宋_GB2312" w:hAnsi="仿宋_GB2312" w:cs="仿宋_GB2312" w:eastAsia="仿宋_GB2312"/>
                      <w:sz w:val="20"/>
                      <w:color w:val="000000"/>
                    </w:rPr>
                    <w:t>：</w:t>
                  </w:r>
                  <w:r>
                    <w:rPr>
                      <w:rFonts w:ascii="仿宋_GB2312" w:hAnsi="仿宋_GB2312" w:cs="仿宋_GB2312" w:eastAsia="仿宋_GB2312"/>
                      <w:sz w:val="20"/>
                      <w:color w:val="000000"/>
                    </w:rPr>
                    <w:t>≥8年</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169560</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1.17</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全自动血细胞分析仪</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设备参数要求：</w:t>
                  </w:r>
                  <w:r>
                    <w:br/>
                  </w:r>
                  <w:r>
                    <w:rPr>
                      <w:rFonts w:ascii="仿宋_GB2312" w:hAnsi="仿宋_GB2312" w:cs="仿宋_GB2312" w:eastAsia="仿宋_GB2312"/>
                      <w:sz w:val="20"/>
                      <w:color w:val="000000"/>
                    </w:rPr>
                    <w:t>1.五分类血常规检测原理：采用三角度激光散射技术，通过双通道实现白细胞五分类检测。</w:t>
                  </w:r>
                  <w:r>
                    <w:br/>
                  </w:r>
                  <w:r>
                    <w:rPr>
                      <w:rFonts w:ascii="仿宋_GB2312" w:hAnsi="仿宋_GB2312" w:cs="仿宋_GB2312" w:eastAsia="仿宋_GB2312"/>
                      <w:sz w:val="20"/>
                      <w:color w:val="000000"/>
                    </w:rPr>
                    <w:t>2.CR：采用免疫散射比浊法检测全程CRP。</w:t>
                  </w:r>
                  <w:r>
                    <w:br/>
                  </w:r>
                  <w:r>
                    <w:rPr>
                      <w:rFonts w:ascii="仿宋_GB2312" w:hAnsi="仿宋_GB2312" w:cs="仿宋_GB2312" w:eastAsia="仿宋_GB2312"/>
                      <w:sz w:val="20"/>
                      <w:color w:val="000000"/>
                    </w:rPr>
                    <w:t>3.报告参数：血常规报告参数≥25项（不含直方图及散点图）。</w:t>
                  </w:r>
                  <w:r>
                    <w:br/>
                  </w:r>
                  <w:r>
                    <w:rPr>
                      <w:rFonts w:ascii="仿宋_GB2312" w:hAnsi="仿宋_GB2312" w:cs="仿宋_GB2312" w:eastAsia="仿宋_GB2312"/>
                      <w:sz w:val="20"/>
                      <w:color w:val="000000"/>
                    </w:rPr>
                    <w:t>4.研究参数：≥6项，含异常淋巴细胞、巨大未成熟细胞和有核红细胞等研究参数。</w:t>
                  </w:r>
                  <w:r>
                    <w:br/>
                  </w:r>
                  <w:r>
                    <w:rPr>
                      <w:rFonts w:ascii="仿宋_GB2312" w:hAnsi="仿宋_GB2312" w:cs="仿宋_GB2312" w:eastAsia="仿宋_GB2312"/>
                      <w:sz w:val="20"/>
                      <w:color w:val="000000"/>
                    </w:rPr>
                    <w:t>5.检测图形：散点图≥4个。</w:t>
                  </w:r>
                  <w:r>
                    <w:br/>
                  </w:r>
                  <w:r>
                    <w:rPr>
                      <w:rFonts w:ascii="仿宋_GB2312" w:hAnsi="仿宋_GB2312" w:cs="仿宋_GB2312" w:eastAsia="仿宋_GB2312"/>
                      <w:sz w:val="20"/>
                      <w:color w:val="000000"/>
                    </w:rPr>
                    <w:t>6.检测模式：具有CBC+DIFF+CRP、CBC+CRP、CBC+DIFF等全血检测模式。</w:t>
                  </w:r>
                  <w:r>
                    <w:br/>
                  </w:r>
                  <w:r>
                    <w:rPr>
                      <w:rFonts w:ascii="仿宋_GB2312" w:hAnsi="仿宋_GB2312" w:cs="仿宋_GB2312" w:eastAsia="仿宋_GB2312"/>
                      <w:sz w:val="20"/>
                      <w:color w:val="000000"/>
                    </w:rPr>
                    <w:t>7.血样模式：提供静脉全血、末梢全血和预稀释模式。</w:t>
                  </w:r>
                  <w:r>
                    <w:br/>
                  </w:r>
                  <w:r>
                    <w:rPr>
                      <w:rFonts w:ascii="仿宋_GB2312" w:hAnsi="仿宋_GB2312" w:cs="仿宋_GB2312" w:eastAsia="仿宋_GB2312"/>
                      <w:sz w:val="20"/>
                      <w:color w:val="000000"/>
                    </w:rPr>
                    <w:t>8.预稀释模式：能自动定量打出稀释液。</w:t>
                  </w:r>
                  <w:r>
                    <w:br/>
                  </w:r>
                  <w:r>
                    <w:rPr>
                      <w:rFonts w:ascii="仿宋_GB2312" w:hAnsi="仿宋_GB2312" w:cs="仿宋_GB2312" w:eastAsia="仿宋_GB2312"/>
                      <w:sz w:val="20"/>
                      <w:color w:val="000000"/>
                    </w:rPr>
                    <w:t>9.人机交互：主机自带≥10英寸彩色液晶触摸操作屏，并具有≥4个USB接口。</w:t>
                  </w:r>
                  <w:r>
                    <w:br/>
                  </w:r>
                  <w:r>
                    <w:rPr>
                      <w:rFonts w:ascii="仿宋_GB2312" w:hAnsi="仿宋_GB2312" w:cs="仿宋_GB2312" w:eastAsia="仿宋_GB2312"/>
                      <w:sz w:val="20"/>
                      <w:color w:val="000000"/>
                    </w:rPr>
                    <w:t>10.本底范围： HCT≤0.5%、CRP≤0.2 mg/L。</w:t>
                  </w:r>
                  <w:r>
                    <w:br/>
                  </w:r>
                  <w:r>
                    <w:rPr>
                      <w:rFonts w:ascii="仿宋_GB2312" w:hAnsi="仿宋_GB2312" w:cs="仿宋_GB2312" w:eastAsia="仿宋_GB2312"/>
                      <w:sz w:val="20"/>
                      <w:color w:val="000000"/>
                    </w:rPr>
                    <w:t>11.携带污染率： CRP≤0.5%。</w:t>
                  </w:r>
                  <w:r>
                    <w:br/>
                  </w:r>
                  <w:r>
                    <w:rPr>
                      <w:rFonts w:ascii="仿宋_GB2312" w:hAnsi="仿宋_GB2312" w:cs="仿宋_GB2312" w:eastAsia="仿宋_GB2312"/>
                      <w:sz w:val="20"/>
                      <w:color w:val="000000"/>
                    </w:rPr>
                    <w:t>12.线性范围：WBC：0-500.0×10^9/L，HCT：0-67.0%，PLT：0-5000×10^9/L。</w:t>
                  </w:r>
                  <w:r>
                    <w:br/>
                  </w:r>
                  <w:r>
                    <w:rPr>
                      <w:rFonts w:ascii="仿宋_GB2312" w:hAnsi="仿宋_GB2312" w:cs="仿宋_GB2312" w:eastAsia="仿宋_GB2312"/>
                      <w:sz w:val="20"/>
                      <w:color w:val="000000"/>
                    </w:rPr>
                    <w:t>13.CRP线性范围：0.2-320mg/L。</w:t>
                  </w:r>
                  <w:r>
                    <w:br/>
                  </w:r>
                  <w:r>
                    <w:rPr>
                      <w:rFonts w:ascii="仿宋_GB2312" w:hAnsi="仿宋_GB2312" w:cs="仿宋_GB2312" w:eastAsia="仿宋_GB2312"/>
                      <w:sz w:val="20"/>
                      <w:color w:val="000000"/>
                    </w:rPr>
                    <w:t>14.仪器可比性偏差：白细胞±5%，红细胞不超过±2.5%，血红蛋白不超过±2.5%。</w:t>
                  </w:r>
                  <w:r>
                    <w:br/>
                  </w:r>
                  <w:r>
                    <w:rPr>
                      <w:rFonts w:ascii="仿宋_GB2312" w:hAnsi="仿宋_GB2312" w:cs="仿宋_GB2312" w:eastAsia="仿宋_GB2312"/>
                      <w:sz w:val="20"/>
                      <w:color w:val="000000"/>
                    </w:rPr>
                    <w:t>15.参数设置功能：具备新增镜检参数功能，可输入镜检参数值。</w:t>
                  </w:r>
                  <w:r>
                    <w:br/>
                  </w:r>
                  <w:r>
                    <w:rPr>
                      <w:rFonts w:ascii="仿宋_GB2312" w:hAnsi="仿宋_GB2312" w:cs="仿宋_GB2312" w:eastAsia="仿宋_GB2312"/>
                      <w:sz w:val="20"/>
                      <w:color w:val="000000"/>
                    </w:rPr>
                    <w:t>16.试剂存储：具备试剂冷藏装置。</w:t>
                  </w:r>
                  <w:r>
                    <w:br/>
                  </w:r>
                  <w:r>
                    <w:rPr>
                      <w:rFonts w:ascii="仿宋_GB2312" w:hAnsi="仿宋_GB2312" w:cs="仿宋_GB2312" w:eastAsia="仿宋_GB2312"/>
                      <w:sz w:val="20"/>
                      <w:color w:val="000000"/>
                    </w:rPr>
                    <w:t>17.仪器休眠：具备自动休眠功能。</w:t>
                  </w:r>
                  <w:r>
                    <w:br/>
                  </w:r>
                  <w:r>
                    <w:rPr>
                      <w:rFonts w:ascii="仿宋_GB2312" w:hAnsi="仿宋_GB2312" w:cs="仿宋_GB2312" w:eastAsia="仿宋_GB2312"/>
                      <w:sz w:val="20"/>
                      <w:color w:val="000000"/>
                    </w:rPr>
                    <w:t>18.质控管理：具有L-J 质控。</w:t>
                  </w:r>
                  <w:r>
                    <w:br/>
                  </w:r>
                  <w:r>
                    <w:rPr>
                      <w:rFonts w:ascii="仿宋_GB2312" w:hAnsi="仿宋_GB2312" w:cs="仿宋_GB2312" w:eastAsia="仿宋_GB2312"/>
                      <w:sz w:val="20"/>
                      <w:color w:val="000000"/>
                    </w:rPr>
                    <w:t>19.质控信息导入：支持以扫描二维码的方式快捷导入质控信息。</w:t>
                  </w:r>
                  <w:r>
                    <w:br/>
                  </w:r>
                  <w:r>
                    <w:rPr>
                      <w:rFonts w:ascii="仿宋_GB2312" w:hAnsi="仿宋_GB2312" w:cs="仿宋_GB2312" w:eastAsia="仿宋_GB2312"/>
                      <w:sz w:val="20"/>
                      <w:color w:val="000000"/>
                    </w:rPr>
                    <w:t>20.厂家具有CNAS认可的标准化血细胞参考测量实验室（提供CNAS证书证明）。</w:t>
                  </w:r>
                </w:p>
                <w:p>
                  <w:pPr>
                    <w:pStyle w:val="null3"/>
                    <w:jc w:val="left"/>
                  </w:pPr>
                  <w:r>
                    <w:rPr>
                      <w:rFonts w:ascii="仿宋_GB2312" w:hAnsi="仿宋_GB2312" w:cs="仿宋_GB2312" w:eastAsia="仿宋_GB2312"/>
                      <w:sz w:val="20"/>
                      <w:color w:val="000000"/>
                    </w:rPr>
                    <w:t>21.</w:t>
                  </w:r>
                  <w:r>
                    <w:rPr>
                      <w:rFonts w:ascii="仿宋_GB2312" w:hAnsi="仿宋_GB2312" w:cs="仿宋_GB2312" w:eastAsia="仿宋_GB2312"/>
                      <w:sz w:val="20"/>
                      <w:b/>
                      <w:color w:val="000000"/>
                    </w:rPr>
                    <w:t>使用年限</w:t>
                  </w:r>
                  <w:r>
                    <w:rPr>
                      <w:rFonts w:ascii="仿宋_GB2312" w:hAnsi="仿宋_GB2312" w:cs="仿宋_GB2312" w:eastAsia="仿宋_GB2312"/>
                      <w:sz w:val="20"/>
                      <w:color w:val="000000"/>
                    </w:rPr>
                    <w:t>：</w:t>
                  </w:r>
                  <w:r>
                    <w:rPr>
                      <w:rFonts w:ascii="仿宋_GB2312" w:hAnsi="仿宋_GB2312" w:cs="仿宋_GB2312" w:eastAsia="仿宋_GB2312"/>
                      <w:sz w:val="20"/>
                      <w:color w:val="000000"/>
                    </w:rPr>
                    <w:t>≥8年</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103620</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1.18</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尿液分析仪</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设备参数要求：</w:t>
                  </w:r>
                  <w:r>
                    <w:br/>
                  </w:r>
                  <w:r>
                    <w:rPr>
                      <w:rFonts w:ascii="仿宋_GB2312" w:hAnsi="仿宋_GB2312" w:cs="仿宋_GB2312" w:eastAsia="仿宋_GB2312"/>
                      <w:sz w:val="20"/>
                      <w:color w:val="000000"/>
                    </w:rPr>
                    <w:t>1、测定原理：反射光电比色法</w:t>
                  </w:r>
                  <w:r>
                    <w:br/>
                  </w:r>
                  <w:r>
                    <w:rPr>
                      <w:rFonts w:ascii="仿宋_GB2312" w:hAnsi="仿宋_GB2312" w:cs="仿宋_GB2312" w:eastAsia="仿宋_GB2312"/>
                      <w:sz w:val="20"/>
                      <w:color w:val="000000"/>
                    </w:rPr>
                    <w:t>2、测定速度：≥500条/小时</w:t>
                  </w:r>
                  <w:r>
                    <w:br/>
                  </w:r>
                  <w:r>
                    <w:rPr>
                      <w:rFonts w:ascii="仿宋_GB2312" w:hAnsi="仿宋_GB2312" w:cs="仿宋_GB2312" w:eastAsia="仿宋_GB2312"/>
                      <w:sz w:val="20"/>
                      <w:color w:val="000000"/>
                    </w:rPr>
                    <w:t>3、试纸规格：14项、13项、11项、10项</w:t>
                  </w:r>
                  <w:r>
                    <w:br/>
                  </w:r>
                  <w:r>
                    <w:rPr>
                      <w:rFonts w:ascii="仿宋_GB2312" w:hAnsi="仿宋_GB2312" w:cs="仿宋_GB2312" w:eastAsia="仿宋_GB2312"/>
                      <w:sz w:val="20"/>
                      <w:color w:val="000000"/>
                    </w:rPr>
                    <w:t>4、检测项目：白细胞、酮体、亚硝酸盐、尿胆原、胆红素、尿蛋白、葡萄糖、比重、隐血、pH、维生素C、肌酐、尿钙、微白蛋白</w:t>
                  </w:r>
                  <w:r>
                    <w:br/>
                  </w:r>
                  <w:r>
                    <w:rPr>
                      <w:rFonts w:ascii="仿宋_GB2312" w:hAnsi="仿宋_GB2312" w:cs="仿宋_GB2312" w:eastAsia="仿宋_GB2312"/>
                      <w:sz w:val="20"/>
                      <w:color w:val="000000"/>
                    </w:rPr>
                    <w:t>5、工作方式：可选择单条测试或连续测试</w:t>
                  </w:r>
                  <w:r>
                    <w:br/>
                  </w:r>
                  <w:r>
                    <w:rPr>
                      <w:rFonts w:ascii="仿宋_GB2312" w:hAnsi="仿宋_GB2312" w:cs="仿宋_GB2312" w:eastAsia="仿宋_GB2312"/>
                      <w:sz w:val="20"/>
                      <w:color w:val="000000"/>
                    </w:rPr>
                    <w:t>6、显示：≥5.5英寸触摸液晶显示屏</w:t>
                  </w:r>
                  <w:r>
                    <w:br/>
                  </w:r>
                  <w:r>
                    <w:rPr>
                      <w:rFonts w:ascii="仿宋_GB2312" w:hAnsi="仿宋_GB2312" w:cs="仿宋_GB2312" w:eastAsia="仿宋_GB2312"/>
                      <w:sz w:val="20"/>
                      <w:color w:val="000000"/>
                    </w:rPr>
                    <w:t>7、仪器能感应尿试纸条的数量</w:t>
                  </w:r>
                  <w:r>
                    <w:br/>
                  </w:r>
                  <w:r>
                    <w:rPr>
                      <w:rFonts w:ascii="仿宋_GB2312" w:hAnsi="仿宋_GB2312" w:cs="仿宋_GB2312" w:eastAsia="仿宋_GB2312"/>
                      <w:sz w:val="20"/>
                      <w:color w:val="000000"/>
                    </w:rPr>
                    <w:t>8、自动卸条功能：能自动将测试过的试纸条卸到废料盒内</w:t>
                  </w:r>
                  <w:r>
                    <w:br/>
                  </w:r>
                  <w:r>
                    <w:rPr>
                      <w:rFonts w:ascii="仿宋_GB2312" w:hAnsi="仿宋_GB2312" w:cs="仿宋_GB2312" w:eastAsia="仿宋_GB2312"/>
                      <w:sz w:val="20"/>
                      <w:color w:val="000000"/>
                    </w:rPr>
                    <w:t>9、重复性：变异系数≤0.8%</w:t>
                  </w:r>
                  <w:r>
                    <w:br/>
                  </w:r>
                  <w:r>
                    <w:rPr>
                      <w:rFonts w:ascii="仿宋_GB2312" w:hAnsi="仿宋_GB2312" w:cs="仿宋_GB2312" w:eastAsia="仿宋_GB2312"/>
                      <w:sz w:val="20"/>
                      <w:color w:val="000000"/>
                    </w:rPr>
                    <w:t>10、稳定性：分析仪开机8h内，变异系数≤0.8%</w:t>
                  </w:r>
                  <w:r>
                    <w:br/>
                  </w:r>
                  <w:r>
                    <w:rPr>
                      <w:rFonts w:ascii="仿宋_GB2312" w:hAnsi="仿宋_GB2312" w:cs="仿宋_GB2312" w:eastAsia="仿宋_GB2312"/>
                      <w:sz w:val="20"/>
                      <w:color w:val="000000"/>
                    </w:rPr>
                    <w:t>11、携带污染：检测除比重和PH外各测试项目最高浓度结果的阳性样本，随后检测阴性样本，阴性样本的结果不得出阳性</w:t>
                  </w:r>
                  <w:r>
                    <w:br/>
                  </w:r>
                  <w:r>
                    <w:rPr>
                      <w:rFonts w:ascii="仿宋_GB2312" w:hAnsi="仿宋_GB2312" w:cs="仿宋_GB2312" w:eastAsia="仿宋_GB2312"/>
                      <w:sz w:val="20"/>
                      <w:color w:val="000000"/>
                    </w:rPr>
                    <w:t>12、打印：内置热敏打印机</w:t>
                  </w:r>
                  <w:r>
                    <w:br/>
                  </w:r>
                  <w:r>
                    <w:rPr>
                      <w:rFonts w:ascii="仿宋_GB2312" w:hAnsi="仿宋_GB2312" w:cs="仿宋_GB2312" w:eastAsia="仿宋_GB2312"/>
                      <w:sz w:val="20"/>
                      <w:color w:val="000000"/>
                    </w:rPr>
                    <w:t>13、故障识别功能：能自动识别打印机错误、测试项目不正确等故障</w:t>
                  </w:r>
                  <w:r>
                    <w:br/>
                  </w:r>
                  <w:r>
                    <w:rPr>
                      <w:rFonts w:ascii="仿宋_GB2312" w:hAnsi="仿宋_GB2312" w:cs="仿宋_GB2312" w:eastAsia="仿宋_GB2312"/>
                      <w:sz w:val="20"/>
                      <w:color w:val="000000"/>
                    </w:rPr>
                    <w:t>14、仪器能自动感应试纸条，将试纸条送入仪器内部</w:t>
                  </w:r>
                  <w:r>
                    <w:br/>
                  </w:r>
                  <w:r>
                    <w:rPr>
                      <w:rFonts w:ascii="仿宋_GB2312" w:hAnsi="仿宋_GB2312" w:cs="仿宋_GB2312" w:eastAsia="仿宋_GB2312"/>
                      <w:sz w:val="20"/>
                      <w:color w:val="000000"/>
                    </w:rPr>
                    <w:t>15、条形码识别：可选配条形码扫描器</w:t>
                  </w:r>
                  <w:r>
                    <w:br/>
                  </w:r>
                  <w:r>
                    <w:rPr>
                      <w:rFonts w:ascii="仿宋_GB2312" w:hAnsi="仿宋_GB2312" w:cs="仿宋_GB2312" w:eastAsia="仿宋_GB2312"/>
                      <w:sz w:val="20"/>
                      <w:color w:val="000000"/>
                    </w:rPr>
                    <w:t>16、存储功能：≥9000个测量结果</w:t>
                  </w:r>
                  <w:r>
                    <w:br/>
                  </w:r>
                  <w:r>
                    <w:rPr>
                      <w:rFonts w:ascii="仿宋_GB2312" w:hAnsi="仿宋_GB2312" w:cs="仿宋_GB2312" w:eastAsia="仿宋_GB2312"/>
                      <w:sz w:val="20"/>
                      <w:color w:val="000000"/>
                    </w:rPr>
                    <w:t>17、校准功能：仪器配有试纸条校准功能</w:t>
                  </w:r>
                  <w:r>
                    <w:br/>
                  </w:r>
                  <w:r>
                    <w:rPr>
                      <w:rFonts w:ascii="仿宋_GB2312" w:hAnsi="仿宋_GB2312" w:cs="仿宋_GB2312" w:eastAsia="仿宋_GB2312"/>
                      <w:sz w:val="20"/>
                      <w:color w:val="000000"/>
                    </w:rPr>
                    <w:t>18、输出接口：仪器有串口，并口、USB端口</w:t>
                  </w:r>
                </w:p>
                <w:p>
                  <w:pPr>
                    <w:pStyle w:val="null3"/>
                    <w:jc w:val="left"/>
                  </w:pPr>
                  <w:r>
                    <w:rPr>
                      <w:rFonts w:ascii="仿宋_GB2312" w:hAnsi="仿宋_GB2312" w:cs="仿宋_GB2312" w:eastAsia="仿宋_GB2312"/>
                      <w:sz w:val="20"/>
                      <w:b/>
                      <w:color w:val="000000"/>
                    </w:rPr>
                    <w:t>19、使用年限</w:t>
                  </w:r>
                  <w:r>
                    <w:rPr>
                      <w:rFonts w:ascii="仿宋_GB2312" w:hAnsi="仿宋_GB2312" w:cs="仿宋_GB2312" w:eastAsia="仿宋_GB2312"/>
                      <w:sz w:val="20"/>
                      <w:color w:val="000000"/>
                    </w:rPr>
                    <w:t>：</w:t>
                  </w:r>
                  <w:r>
                    <w:rPr>
                      <w:rFonts w:ascii="仿宋_GB2312" w:hAnsi="仿宋_GB2312" w:cs="仿宋_GB2312" w:eastAsia="仿宋_GB2312"/>
                      <w:sz w:val="20"/>
                      <w:color w:val="000000"/>
                    </w:rPr>
                    <w:t>≥8年</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54636</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1.19</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全自动五分类血细胞分析仪</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设备参数要求：</w:t>
                  </w:r>
                  <w:r>
                    <w:br/>
                  </w:r>
                  <w:r>
                    <w:rPr>
                      <w:rFonts w:ascii="仿宋_GB2312" w:hAnsi="仿宋_GB2312" w:cs="仿宋_GB2312" w:eastAsia="仿宋_GB2312"/>
                      <w:sz w:val="20"/>
                      <w:color w:val="000000"/>
                    </w:rPr>
                    <w:t>1.检测原理：采用激光散射技术，通过双通道实现白细胞五分类检测。</w:t>
                  </w:r>
                  <w:r>
                    <w:br/>
                  </w:r>
                  <w:r>
                    <w:rPr>
                      <w:rFonts w:ascii="仿宋_GB2312" w:hAnsi="仿宋_GB2312" w:cs="仿宋_GB2312" w:eastAsia="仿宋_GB2312"/>
                      <w:sz w:val="20"/>
                      <w:color w:val="000000"/>
                    </w:rPr>
                    <w:t>2.采用胶乳增强免疫散射比浊法检测CRP。</w:t>
                  </w:r>
                  <w:r>
                    <w:br/>
                  </w:r>
                  <w:r>
                    <w:rPr>
                      <w:rFonts w:ascii="仿宋_GB2312" w:hAnsi="仿宋_GB2312" w:cs="仿宋_GB2312" w:eastAsia="仿宋_GB2312"/>
                      <w:sz w:val="20"/>
                      <w:color w:val="000000"/>
                    </w:rPr>
                    <w:t>3.报告参数：≥25项（不含直方图及散点图）。</w:t>
                  </w:r>
                  <w:r>
                    <w:br/>
                  </w:r>
                  <w:r>
                    <w:rPr>
                      <w:rFonts w:ascii="仿宋_GB2312" w:hAnsi="仿宋_GB2312" w:cs="仿宋_GB2312" w:eastAsia="仿宋_GB2312"/>
                      <w:sz w:val="20"/>
                      <w:color w:val="000000"/>
                    </w:rPr>
                    <w:t>4.研究参数：≥6项，含异常淋巴细胞、巨大未成熟细胞和有核红细胞等研究参数。</w:t>
                  </w:r>
                  <w:r>
                    <w:br/>
                  </w:r>
                  <w:r>
                    <w:rPr>
                      <w:rFonts w:ascii="仿宋_GB2312" w:hAnsi="仿宋_GB2312" w:cs="仿宋_GB2312" w:eastAsia="仿宋_GB2312"/>
                      <w:sz w:val="20"/>
                      <w:color w:val="000000"/>
                    </w:rPr>
                    <w:t>5.检测图形：散点图≥4个。</w:t>
                  </w:r>
                  <w:r>
                    <w:br/>
                  </w:r>
                  <w:r>
                    <w:rPr>
                      <w:rFonts w:ascii="仿宋_GB2312" w:hAnsi="仿宋_GB2312" w:cs="仿宋_GB2312" w:eastAsia="仿宋_GB2312"/>
                      <w:sz w:val="20"/>
                    </w:rPr>
                    <w:t>▲</w:t>
                  </w:r>
                  <w:r>
                    <w:rPr>
                      <w:rFonts w:ascii="仿宋_GB2312" w:hAnsi="仿宋_GB2312" w:cs="仿宋_GB2312" w:eastAsia="仿宋_GB2312"/>
                      <w:sz w:val="20"/>
                      <w:color w:val="000000"/>
                    </w:rPr>
                    <w:t>6.检测模式：具有CBC+DIFF+CRP、CBC+CRP、CBC+DIFF等全血检测模式。</w:t>
                  </w:r>
                  <w:r>
                    <w:br/>
                  </w:r>
                  <w:r>
                    <w:rPr>
                      <w:rFonts w:ascii="仿宋_GB2312" w:hAnsi="仿宋_GB2312" w:cs="仿宋_GB2312" w:eastAsia="仿宋_GB2312"/>
                      <w:sz w:val="20"/>
                      <w:color w:val="000000"/>
                    </w:rPr>
                    <w:t>7.最小用血量≤ 20μL。</w:t>
                  </w:r>
                  <w:r>
                    <w:br/>
                  </w:r>
                  <w:r>
                    <w:rPr>
                      <w:rFonts w:ascii="仿宋_GB2312" w:hAnsi="仿宋_GB2312" w:cs="仿宋_GB2312" w:eastAsia="仿宋_GB2312"/>
                      <w:sz w:val="20"/>
                      <w:color w:val="000000"/>
                    </w:rPr>
                    <w:t>8.进样器容量：一次可同时装载≥60个样本。</w:t>
                  </w:r>
                  <w:r>
                    <w:br/>
                  </w:r>
                  <w:r>
                    <w:rPr>
                      <w:rFonts w:ascii="仿宋_GB2312" w:hAnsi="仿宋_GB2312" w:cs="仿宋_GB2312" w:eastAsia="仿宋_GB2312"/>
                      <w:sz w:val="20"/>
                      <w:color w:val="000000"/>
                    </w:rPr>
                    <w:t>9.检测速度：≥90样本/小时。</w:t>
                  </w:r>
                  <w:r>
                    <w:br/>
                  </w:r>
                  <w:r>
                    <w:rPr>
                      <w:rFonts w:ascii="仿宋_GB2312" w:hAnsi="仿宋_GB2312" w:cs="仿宋_GB2312" w:eastAsia="仿宋_GB2312"/>
                      <w:sz w:val="20"/>
                      <w:color w:val="000000"/>
                    </w:rPr>
                    <w:t>10.血样模式：能静脉全血、末梢全血、预稀释模式等。</w:t>
                  </w:r>
                  <w:r>
                    <w:br/>
                  </w:r>
                  <w:r>
                    <w:rPr>
                      <w:rFonts w:ascii="仿宋_GB2312" w:hAnsi="仿宋_GB2312" w:cs="仿宋_GB2312" w:eastAsia="仿宋_GB2312"/>
                      <w:sz w:val="20"/>
                      <w:color w:val="000000"/>
                    </w:rPr>
                    <w:t>11.预稀释模式：自动定量打出稀释液。</w:t>
                  </w:r>
                  <w:r>
                    <w:br/>
                  </w:r>
                  <w:r>
                    <w:rPr>
                      <w:rFonts w:ascii="仿宋_GB2312" w:hAnsi="仿宋_GB2312" w:cs="仿宋_GB2312" w:eastAsia="仿宋_GB2312"/>
                      <w:sz w:val="20"/>
                      <w:color w:val="000000"/>
                    </w:rPr>
                    <w:t>12.进样方式：具有自动封闭进样和手动开放进样方式。</w:t>
                  </w:r>
                  <w:r>
                    <w:br/>
                  </w:r>
                  <w:r>
                    <w:rPr>
                      <w:rFonts w:ascii="仿宋_GB2312" w:hAnsi="仿宋_GB2312" w:cs="仿宋_GB2312" w:eastAsia="仿宋_GB2312"/>
                      <w:sz w:val="20"/>
                      <w:color w:val="000000"/>
                    </w:rPr>
                    <w:t>13.空白计数： HCT≤0.5%、CRP≤0.2 mg/L。</w:t>
                  </w:r>
                  <w:r>
                    <w:br/>
                  </w:r>
                  <w:r>
                    <w:rPr>
                      <w:rFonts w:ascii="仿宋_GB2312" w:hAnsi="仿宋_GB2312" w:cs="仿宋_GB2312" w:eastAsia="仿宋_GB2312"/>
                      <w:sz w:val="20"/>
                      <w:color w:val="000000"/>
                    </w:rPr>
                    <w:t>14.携带污染率： CRP≤0.5%。</w:t>
                  </w:r>
                  <w:r>
                    <w:br/>
                  </w:r>
                  <w:r>
                    <w:rPr>
                      <w:rFonts w:ascii="仿宋_GB2312" w:hAnsi="仿宋_GB2312" w:cs="仿宋_GB2312" w:eastAsia="仿宋_GB2312"/>
                      <w:sz w:val="20"/>
                      <w:color w:val="000000"/>
                    </w:rPr>
                    <w:t>15.线性范围：WBC：0-500.0×10^9/L，HCT：0-67.0%，PLT：0-5000×10^9/L。</w:t>
                  </w:r>
                  <w:r>
                    <w:br/>
                  </w:r>
                  <w:r>
                    <w:rPr>
                      <w:rFonts w:ascii="仿宋_GB2312" w:hAnsi="仿宋_GB2312" w:cs="仿宋_GB2312" w:eastAsia="仿宋_GB2312"/>
                      <w:sz w:val="20"/>
                      <w:color w:val="000000"/>
                    </w:rPr>
                    <w:t>16.CRP线性范围：0.2-320mg/L。</w:t>
                  </w:r>
                  <w:r>
                    <w:br/>
                  </w:r>
                  <w:r>
                    <w:rPr>
                      <w:rFonts w:ascii="仿宋_GB2312" w:hAnsi="仿宋_GB2312" w:cs="仿宋_GB2312" w:eastAsia="仿宋_GB2312"/>
                      <w:sz w:val="20"/>
                      <w:color w:val="000000"/>
                    </w:rPr>
                    <w:t>17.数据存储：仪器主机可存储≥20万条样本数据信息。</w:t>
                  </w:r>
                  <w:r>
                    <w:br/>
                  </w:r>
                  <w:r>
                    <w:rPr>
                      <w:rFonts w:ascii="仿宋_GB2312" w:hAnsi="仿宋_GB2312" w:cs="仿宋_GB2312" w:eastAsia="仿宋_GB2312"/>
                      <w:sz w:val="20"/>
                      <w:color w:val="000000"/>
                    </w:rPr>
                    <w:t>18.试剂存储：具有试剂冷藏装置。</w:t>
                  </w:r>
                  <w:r>
                    <w:br/>
                  </w:r>
                  <w:r>
                    <w:rPr>
                      <w:rFonts w:ascii="仿宋_GB2312" w:hAnsi="仿宋_GB2312" w:cs="仿宋_GB2312" w:eastAsia="仿宋_GB2312"/>
                      <w:sz w:val="20"/>
                      <w:color w:val="000000"/>
                    </w:rPr>
                    <w:t>19.具备自动休眠功能。</w:t>
                  </w:r>
                  <w:r>
                    <w:br/>
                  </w:r>
                  <w:r>
                    <w:rPr>
                      <w:rFonts w:ascii="仿宋_GB2312" w:hAnsi="仿宋_GB2312" w:cs="仿宋_GB2312" w:eastAsia="仿宋_GB2312"/>
                      <w:sz w:val="20"/>
                      <w:color w:val="000000"/>
                    </w:rPr>
                    <w:t>20.质控管理：具有L-J 质控。</w:t>
                  </w:r>
                  <w:r>
                    <w:br/>
                  </w:r>
                  <w:r>
                    <w:rPr>
                      <w:rFonts w:ascii="仿宋_GB2312" w:hAnsi="仿宋_GB2312" w:cs="仿宋_GB2312" w:eastAsia="仿宋_GB2312"/>
                      <w:sz w:val="20"/>
                      <w:color w:val="000000"/>
                    </w:rPr>
                    <w:t>21.采样针采用侧开孔设计，具有防抵死功能。</w:t>
                  </w:r>
                  <w:r>
                    <w:br/>
                  </w:r>
                  <w:r>
                    <w:rPr>
                      <w:rFonts w:ascii="仿宋_GB2312" w:hAnsi="仿宋_GB2312" w:cs="仿宋_GB2312" w:eastAsia="仿宋_GB2312"/>
                      <w:sz w:val="20"/>
                      <w:color w:val="000000"/>
                    </w:rPr>
                    <w:t>22.具有原厂生产的试剂、校准品和质控品，提供溯源体系报告。</w:t>
                  </w:r>
                  <w:r>
                    <w:br/>
                  </w:r>
                  <w:r>
                    <w:rPr>
                      <w:rFonts w:ascii="仿宋_GB2312" w:hAnsi="仿宋_GB2312" w:cs="仿宋_GB2312" w:eastAsia="仿宋_GB2312"/>
                      <w:sz w:val="20"/>
                      <w:color w:val="000000"/>
                    </w:rPr>
                    <w:t>23.厂家具有CNAS认可的标准化血细胞参考测量实验室（提供CNAS证书证明）。</w:t>
                  </w:r>
                </w:p>
                <w:p>
                  <w:pPr>
                    <w:pStyle w:val="null3"/>
                    <w:jc w:val="left"/>
                  </w:pPr>
                  <w:r>
                    <w:rPr>
                      <w:rFonts w:ascii="仿宋_GB2312" w:hAnsi="仿宋_GB2312" w:cs="仿宋_GB2312" w:eastAsia="仿宋_GB2312"/>
                      <w:sz w:val="20"/>
                      <w:color w:val="000000"/>
                    </w:rPr>
                    <w:t>24.</w:t>
                  </w:r>
                  <w:r>
                    <w:rPr>
                      <w:rFonts w:ascii="仿宋_GB2312" w:hAnsi="仿宋_GB2312" w:cs="仿宋_GB2312" w:eastAsia="仿宋_GB2312"/>
                      <w:sz w:val="20"/>
                      <w:b/>
                      <w:color w:val="000000"/>
                    </w:rPr>
                    <w:t>使用年限</w:t>
                  </w:r>
                  <w:r>
                    <w:rPr>
                      <w:rFonts w:ascii="仿宋_GB2312" w:hAnsi="仿宋_GB2312" w:cs="仿宋_GB2312" w:eastAsia="仿宋_GB2312"/>
                      <w:sz w:val="20"/>
                      <w:color w:val="000000"/>
                    </w:rPr>
                    <w:t>：</w:t>
                  </w:r>
                  <w:r>
                    <w:rPr>
                      <w:rFonts w:ascii="仿宋_GB2312" w:hAnsi="仿宋_GB2312" w:cs="仿宋_GB2312" w:eastAsia="仿宋_GB2312"/>
                      <w:sz w:val="20"/>
                      <w:color w:val="000000"/>
                    </w:rPr>
                    <w:t>≥8年</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109272</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1.20</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微量元素分析仪</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设备参数要求：</w:t>
                  </w:r>
                  <w:r>
                    <w:br/>
                  </w:r>
                  <w:r>
                    <w:rPr>
                      <w:rFonts w:ascii="仿宋_GB2312" w:hAnsi="仿宋_GB2312" w:cs="仿宋_GB2312" w:eastAsia="仿宋_GB2312"/>
                      <w:sz w:val="20"/>
                      <w:color w:val="000000"/>
                    </w:rPr>
                    <w:t>1.电化学分析法：极谱法、溶出伏安法和微分电位溶出法。</w:t>
                  </w:r>
                  <w:r>
                    <w:br/>
                  </w:r>
                  <w:r>
                    <w:rPr>
                      <w:rFonts w:ascii="仿宋_GB2312" w:hAnsi="仿宋_GB2312" w:cs="仿宋_GB2312" w:eastAsia="仿宋_GB2312"/>
                      <w:sz w:val="20"/>
                      <w:color w:val="000000"/>
                    </w:rPr>
                    <w:t>2.样品用量：静脉血或末梢血，用量≤40ul直接测定，无需沉降离心去蛋白。血清400≤ul、头发≤0.1g、精液≤40ul。</w:t>
                  </w:r>
                  <w:r>
                    <w:br/>
                  </w:r>
                  <w:r>
                    <w:rPr>
                      <w:rFonts w:ascii="仿宋_GB2312" w:hAnsi="仿宋_GB2312" w:cs="仿宋_GB2312" w:eastAsia="仿宋_GB2312"/>
                      <w:sz w:val="20"/>
                      <w:color w:val="000000"/>
                    </w:rPr>
                    <w:t>3.检测微量元素常规7项：锌；铁；钙；镁；铜；铅；镉。可扩增四项（磷；铝；硒；锰）.共计:11项。</w:t>
                  </w:r>
                  <w:r>
                    <w:br/>
                  </w:r>
                  <w:r>
                    <w:rPr>
                      <w:rFonts w:ascii="仿宋_GB2312" w:hAnsi="仿宋_GB2312" w:cs="仿宋_GB2312" w:eastAsia="仿宋_GB2312"/>
                      <w:sz w:val="20"/>
                      <w:color w:val="000000"/>
                    </w:rPr>
                    <w:t>4. 半自动测定。手动或取样和加试剂、自动定标自动测定、手动或自动清洗和排废液。</w:t>
                  </w:r>
                  <w:r>
                    <w:br/>
                  </w:r>
                  <w:r>
                    <w:rPr>
                      <w:rFonts w:ascii="仿宋_GB2312" w:hAnsi="仿宋_GB2312" w:cs="仿宋_GB2312" w:eastAsia="仿宋_GB2312"/>
                      <w:sz w:val="20"/>
                      <w:color w:val="000000"/>
                    </w:rPr>
                    <w:t>5. 检测速度≥100T/H。</w:t>
                  </w:r>
                  <w:r>
                    <w:br/>
                  </w:r>
                  <w:r>
                    <w:rPr>
                      <w:rFonts w:ascii="仿宋_GB2312" w:hAnsi="仿宋_GB2312" w:cs="仿宋_GB2312" w:eastAsia="仿宋_GB2312"/>
                      <w:sz w:val="20"/>
                      <w:color w:val="000000"/>
                    </w:rPr>
                    <w:t>6. 进口玻碳电极。</w:t>
                  </w:r>
                  <w:r>
                    <w:br/>
                  </w:r>
                  <w:r>
                    <w:rPr>
                      <w:rFonts w:ascii="仿宋_GB2312" w:hAnsi="仿宋_GB2312" w:cs="仿宋_GB2312" w:eastAsia="仿宋_GB2312"/>
                      <w:sz w:val="20"/>
                      <w:color w:val="000000"/>
                    </w:rPr>
                    <w:t>7. 质量控制：具有配套校准品和质控品。</w:t>
                  </w:r>
                  <w:r>
                    <w:br/>
                  </w:r>
                  <w:r>
                    <w:rPr>
                      <w:rFonts w:ascii="仿宋_GB2312" w:hAnsi="仿宋_GB2312" w:cs="仿宋_GB2312" w:eastAsia="仿宋_GB2312"/>
                      <w:sz w:val="20"/>
                      <w:color w:val="000000"/>
                    </w:rPr>
                    <w:t>8. 检测下限：DL极谱≤5.0ugCd(II)/L(4.4*10-8mol Cd(II)/L)。</w:t>
                  </w:r>
                  <w:r>
                    <w:br/>
                  </w:r>
                  <w:r>
                    <w:rPr>
                      <w:rFonts w:ascii="仿宋_GB2312" w:hAnsi="仿宋_GB2312" w:cs="仿宋_GB2312" w:eastAsia="仿宋_GB2312"/>
                      <w:sz w:val="20"/>
                      <w:color w:val="000000"/>
                    </w:rPr>
                    <w:t>DL溶出≤0.01ugCd(II)/L(8.9*10-11mol Cd(II)/L)。</w:t>
                  </w:r>
                  <w:r>
                    <w:br/>
                  </w:r>
                  <w:r>
                    <w:rPr>
                      <w:rFonts w:ascii="仿宋_GB2312" w:hAnsi="仿宋_GB2312" w:cs="仿宋_GB2312" w:eastAsia="仿宋_GB2312"/>
                      <w:sz w:val="20"/>
                      <w:color w:val="000000"/>
                    </w:rPr>
                    <w:t>9. 检测精密度： RSD极谱≤1%。</w:t>
                  </w:r>
                  <w:r>
                    <w:br/>
                  </w:r>
                  <w:r>
                    <w:rPr>
                      <w:rFonts w:ascii="仿宋_GB2312" w:hAnsi="仿宋_GB2312" w:cs="仿宋_GB2312" w:eastAsia="仿宋_GB2312"/>
                      <w:sz w:val="20"/>
                      <w:color w:val="000000"/>
                    </w:rPr>
                    <w:t>RSD溶出RSD≤3%。</w:t>
                  </w:r>
                  <w:r>
                    <w:br/>
                  </w:r>
                  <w:r>
                    <w:rPr>
                      <w:rFonts w:ascii="仿宋_GB2312" w:hAnsi="仿宋_GB2312" w:cs="仿宋_GB2312" w:eastAsia="仿宋_GB2312"/>
                      <w:sz w:val="20"/>
                      <w:color w:val="000000"/>
                    </w:rPr>
                    <w:t>10. 检测准确度：极谱部分误差绝对值≤0.05mg/L。</w:t>
                  </w:r>
                  <w:r>
                    <w:br/>
                  </w:r>
                  <w:r>
                    <w:rPr>
                      <w:rFonts w:ascii="仿宋_GB2312" w:hAnsi="仿宋_GB2312" w:cs="仿宋_GB2312" w:eastAsia="仿宋_GB2312"/>
                      <w:sz w:val="20"/>
                      <w:color w:val="000000"/>
                    </w:rPr>
                    <w:t>溶出部分的相对误差绝对值</w:t>
                  </w:r>
                  <w:r>
                    <w:rPr>
                      <w:rFonts w:ascii="仿宋_GB2312" w:hAnsi="仿宋_GB2312" w:cs="仿宋_GB2312" w:eastAsia="仿宋_GB2312"/>
                      <w:sz w:val="20"/>
                      <w:color w:val="000000"/>
                    </w:rPr>
                    <w:t>≤10%。</w:t>
                  </w:r>
                  <w:r>
                    <w:br/>
                  </w:r>
                  <w:r>
                    <w:rPr>
                      <w:rFonts w:ascii="仿宋_GB2312" w:hAnsi="仿宋_GB2312" w:cs="仿宋_GB2312" w:eastAsia="仿宋_GB2312"/>
                      <w:sz w:val="20"/>
                      <w:color w:val="000000"/>
                    </w:rPr>
                    <w:t>11. 分辨率：⊿E≤35mV。</w:t>
                  </w:r>
                  <w:r>
                    <w:br/>
                  </w:r>
                  <w:r>
                    <w:rPr>
                      <w:rFonts w:ascii="仿宋_GB2312" w:hAnsi="仿宋_GB2312" w:cs="仿宋_GB2312" w:eastAsia="仿宋_GB2312"/>
                      <w:sz w:val="20"/>
                      <w:color w:val="000000"/>
                    </w:rPr>
                    <w:t>12. 可以随时插入急诊样品。</w:t>
                  </w:r>
                  <w:r>
                    <w:br/>
                  </w:r>
                  <w:r>
                    <w:rPr>
                      <w:rFonts w:ascii="仿宋_GB2312" w:hAnsi="仿宋_GB2312" w:cs="仿宋_GB2312" w:eastAsia="仿宋_GB2312"/>
                      <w:sz w:val="20"/>
                      <w:color w:val="000000"/>
                    </w:rPr>
                    <w:t>13. 工作站：专用工作站，全中文菜单，操作简单。支持Win10等主流操作系统，免费升级。</w:t>
                  </w:r>
                  <w:r>
                    <w:br/>
                  </w:r>
                  <w:r>
                    <w:rPr>
                      <w:rFonts w:ascii="仿宋_GB2312" w:hAnsi="仿宋_GB2312" w:cs="仿宋_GB2312" w:eastAsia="仿宋_GB2312"/>
                      <w:sz w:val="20"/>
                      <w:color w:val="000000"/>
                    </w:rPr>
                    <w:t>14. 数据共享：负责连接lis和his等主流医用数据管理系统。</w:t>
                  </w:r>
                </w:p>
                <w:p>
                  <w:pPr>
                    <w:pStyle w:val="null3"/>
                    <w:jc w:val="left"/>
                  </w:pPr>
                  <w:r>
                    <w:rPr>
                      <w:rFonts w:ascii="仿宋_GB2312" w:hAnsi="仿宋_GB2312" w:cs="仿宋_GB2312" w:eastAsia="仿宋_GB2312"/>
                      <w:sz w:val="20"/>
                      <w:b/>
                      <w:color w:val="000000"/>
                    </w:rPr>
                    <w:t>15.使用年限</w:t>
                  </w:r>
                  <w:r>
                    <w:rPr>
                      <w:rFonts w:ascii="仿宋_GB2312" w:hAnsi="仿宋_GB2312" w:cs="仿宋_GB2312" w:eastAsia="仿宋_GB2312"/>
                      <w:sz w:val="20"/>
                      <w:color w:val="000000"/>
                    </w:rPr>
                    <w:t>：</w:t>
                  </w:r>
                  <w:r>
                    <w:rPr>
                      <w:rFonts w:ascii="仿宋_GB2312" w:hAnsi="仿宋_GB2312" w:cs="仿宋_GB2312" w:eastAsia="仿宋_GB2312"/>
                      <w:sz w:val="20"/>
                      <w:color w:val="000000"/>
                    </w:rPr>
                    <w:t>≥8年</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32970</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1.21</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全自动生化分析仪</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设备参数要求：</w:t>
                  </w:r>
                  <w:r>
                    <w:br/>
                  </w:r>
                  <w:r>
                    <w:rPr>
                      <w:rFonts w:ascii="仿宋_GB2312" w:hAnsi="仿宋_GB2312" w:cs="仿宋_GB2312" w:eastAsia="仿宋_GB2312"/>
                      <w:sz w:val="20"/>
                      <w:color w:val="000000"/>
                    </w:rPr>
                    <w:t>1.全自动随机任选分立式，比色恒速≥650T/H</w:t>
                  </w:r>
                  <w:r>
                    <w:br/>
                  </w:r>
                  <w:r>
                    <w:rPr>
                      <w:rFonts w:ascii="仿宋_GB2312" w:hAnsi="仿宋_GB2312" w:cs="仿宋_GB2312" w:eastAsia="仿宋_GB2312"/>
                      <w:sz w:val="20"/>
                      <w:color w:val="000000"/>
                    </w:rPr>
                    <w:t>2.测试原理：比色法，比浊法，ISE法；分析方法：终点法，固定时间法，动力学法</w:t>
                  </w:r>
                  <w:r>
                    <w:br/>
                  </w:r>
                  <w:r>
                    <w:rPr>
                      <w:rFonts w:ascii="仿宋_GB2312" w:hAnsi="仿宋_GB2312" w:cs="仿宋_GB2312" w:eastAsia="仿宋_GB2312"/>
                      <w:sz w:val="20"/>
                      <w:color w:val="000000"/>
                    </w:rPr>
                    <w:t>3.可同时分析项目：比色项目≥90个</w:t>
                  </w:r>
                  <w:r>
                    <w:br/>
                  </w:r>
                  <w:r>
                    <w:rPr>
                      <w:rFonts w:ascii="仿宋_GB2312" w:hAnsi="仿宋_GB2312" w:cs="仿宋_GB2312" w:eastAsia="仿宋_GB2312"/>
                      <w:sz w:val="20"/>
                      <w:color w:val="000000"/>
                    </w:rPr>
                    <w:t>4.试剂盘温度：保持2-8℃范围内，具备24小时连续冷藏功能；</w:t>
                  </w:r>
                  <w:r>
                    <w:br/>
                  </w:r>
                  <w:r>
                    <w:rPr>
                      <w:rFonts w:ascii="仿宋_GB2312" w:hAnsi="仿宋_GB2312" w:cs="仿宋_GB2312" w:eastAsia="仿宋_GB2312"/>
                      <w:sz w:val="20"/>
                      <w:color w:val="000000"/>
                    </w:rPr>
                    <w:t>5.试剂针技术：具有液面探测、立体防撞、随量跟踪和堵针检测功能等</w:t>
                  </w:r>
                  <w:r>
                    <w:br/>
                  </w:r>
                  <w:r>
                    <w:rPr>
                      <w:rFonts w:ascii="仿宋_GB2312" w:hAnsi="仿宋_GB2312" w:cs="仿宋_GB2312" w:eastAsia="仿宋_GB2312"/>
                      <w:sz w:val="20"/>
                      <w:color w:val="000000"/>
                    </w:rPr>
                    <w:t>6.试剂位：≥个170</w:t>
                  </w:r>
                  <w:r>
                    <w:br/>
                  </w:r>
                  <w:r>
                    <w:rPr>
                      <w:rFonts w:ascii="仿宋_GB2312" w:hAnsi="仿宋_GB2312" w:cs="仿宋_GB2312" w:eastAsia="仿宋_GB2312"/>
                      <w:sz w:val="20"/>
                      <w:color w:val="000000"/>
                    </w:rPr>
                    <w:t>7.试剂量：≤200ul，≤0.5ul步进</w:t>
                  </w:r>
                  <w:r>
                    <w:br/>
                  </w:r>
                  <w:r>
                    <w:rPr>
                      <w:rFonts w:ascii="仿宋_GB2312" w:hAnsi="仿宋_GB2312" w:cs="仿宋_GB2312" w:eastAsia="仿宋_GB2312"/>
                      <w:sz w:val="20"/>
                      <w:color w:val="000000"/>
                    </w:rPr>
                    <w:t>8.试剂针具有自动内外壁清洗功能，携带率≤0.05%</w:t>
                  </w:r>
                  <w:r>
                    <w:br/>
                  </w:r>
                  <w:r>
                    <w:rPr>
                      <w:rFonts w:ascii="仿宋_GB2312" w:hAnsi="仿宋_GB2312" w:cs="仿宋_GB2312" w:eastAsia="仿宋_GB2312"/>
                      <w:sz w:val="20"/>
                      <w:color w:val="000000"/>
                    </w:rPr>
                    <w:t>9.试剂针加样误差：精度≤2%，准确度±3%</w:t>
                  </w:r>
                  <w:r>
                    <w:br/>
                  </w:r>
                  <w:r>
                    <w:rPr>
                      <w:rFonts w:ascii="仿宋_GB2312" w:hAnsi="仿宋_GB2312" w:cs="仿宋_GB2312" w:eastAsia="仿宋_GB2312"/>
                      <w:sz w:val="20"/>
                    </w:rPr>
                    <w:t>▲</w:t>
                  </w:r>
                  <w:r>
                    <w:rPr>
                      <w:rFonts w:ascii="仿宋_GB2312" w:hAnsi="仿宋_GB2312" w:cs="仿宋_GB2312" w:eastAsia="仿宋_GB2312"/>
                      <w:sz w:val="20"/>
                      <w:color w:val="000000"/>
                    </w:rPr>
                    <w:t>10.配套试剂：可提供与投标仪器同品牌获得</w:t>
                  </w:r>
                  <w:r>
                    <w:rPr>
                      <w:rFonts w:ascii="仿宋_GB2312" w:hAnsi="仿宋_GB2312" w:cs="仿宋_GB2312" w:eastAsia="仿宋_GB2312"/>
                      <w:sz w:val="20"/>
                      <w:color w:val="000000"/>
                    </w:rPr>
                    <w:t>NMPA</w:t>
                  </w:r>
                  <w:r>
                    <w:rPr>
                      <w:rFonts w:ascii="仿宋_GB2312" w:hAnsi="仿宋_GB2312" w:cs="仿宋_GB2312" w:eastAsia="仿宋_GB2312"/>
                      <w:sz w:val="20"/>
                      <w:color w:val="000000"/>
                    </w:rPr>
                    <w:t>认证的配套生化试剂</w:t>
                  </w:r>
                  <w:r>
                    <w:rPr>
                      <w:rFonts w:ascii="仿宋_GB2312" w:hAnsi="仿宋_GB2312" w:cs="仿宋_GB2312" w:eastAsia="仿宋_GB2312"/>
                      <w:sz w:val="20"/>
                      <w:color w:val="000000"/>
                    </w:rPr>
                    <w:t>≥110项（需提供证明资料）</w:t>
                  </w:r>
                  <w:r>
                    <w:br/>
                  </w:r>
                  <w:r>
                    <w:rPr>
                      <w:rFonts w:ascii="仿宋_GB2312" w:hAnsi="仿宋_GB2312" w:cs="仿宋_GB2312" w:eastAsia="仿宋_GB2312"/>
                      <w:sz w:val="20"/>
                      <w:color w:val="000000"/>
                    </w:rPr>
                    <w:t>11.溯源性复合校准品：可提供与投标仪器同品牌获得</w:t>
                  </w:r>
                  <w:r>
                    <w:rPr>
                      <w:rFonts w:ascii="仿宋_GB2312" w:hAnsi="仿宋_GB2312" w:cs="仿宋_GB2312" w:eastAsia="仿宋_GB2312"/>
                      <w:sz w:val="20"/>
                      <w:color w:val="000000"/>
                    </w:rPr>
                    <w:t>NMPA</w:t>
                  </w:r>
                  <w:r>
                    <w:rPr>
                      <w:rFonts w:ascii="仿宋_GB2312" w:hAnsi="仿宋_GB2312" w:cs="仿宋_GB2312" w:eastAsia="仿宋_GB2312"/>
                      <w:sz w:val="20"/>
                      <w:color w:val="000000"/>
                    </w:rPr>
                    <w:t>认证的配套复合校准品</w:t>
                  </w:r>
                  <w:r>
                    <w:rPr>
                      <w:rFonts w:ascii="仿宋_GB2312" w:hAnsi="仿宋_GB2312" w:cs="仿宋_GB2312" w:eastAsia="仿宋_GB2312"/>
                      <w:sz w:val="20"/>
                      <w:color w:val="000000"/>
                    </w:rPr>
                    <w:t>≥28项，复合质控品≥28项</w:t>
                  </w:r>
                  <w:r>
                    <w:br/>
                  </w:r>
                  <w:r>
                    <w:rPr>
                      <w:rFonts w:ascii="仿宋_GB2312" w:hAnsi="仿宋_GB2312" w:cs="仿宋_GB2312" w:eastAsia="仿宋_GB2312"/>
                      <w:sz w:val="20"/>
                      <w:color w:val="000000"/>
                    </w:rPr>
                    <w:t>12.检测溯源：生产厂家的溯源性实验室获得国家CNAS认证（需提供证明资料）</w:t>
                  </w:r>
                  <w:r>
                    <w:br/>
                  </w:r>
                  <w:r>
                    <w:rPr>
                      <w:rFonts w:ascii="仿宋_GB2312" w:hAnsi="仿宋_GB2312" w:cs="仿宋_GB2312" w:eastAsia="仿宋_GB2312"/>
                      <w:sz w:val="20"/>
                      <w:color w:val="000000"/>
                    </w:rPr>
                    <w:t>13.样本位≥120个</w:t>
                  </w:r>
                  <w:r>
                    <w:br/>
                  </w:r>
                  <w:r>
                    <w:rPr>
                      <w:rFonts w:ascii="仿宋_GB2312" w:hAnsi="仿宋_GB2312" w:cs="仿宋_GB2312" w:eastAsia="仿宋_GB2312"/>
                      <w:sz w:val="20"/>
                      <w:color w:val="000000"/>
                    </w:rPr>
                    <w:t>14.样本量：≤20ul，≤0.1ul步进</w:t>
                  </w:r>
                  <w:r>
                    <w:br/>
                  </w:r>
                  <w:r>
                    <w:rPr>
                      <w:rFonts w:ascii="仿宋_GB2312" w:hAnsi="仿宋_GB2312" w:cs="仿宋_GB2312" w:eastAsia="仿宋_GB2312"/>
                      <w:sz w:val="20"/>
                      <w:color w:val="000000"/>
                    </w:rPr>
                    <w:t>15.支持HbA1c 全血测试功能</w:t>
                  </w:r>
                  <w:r>
                    <w:br/>
                  </w:r>
                  <w:r>
                    <w:rPr>
                      <w:rFonts w:ascii="仿宋_GB2312" w:hAnsi="仿宋_GB2312" w:cs="仿宋_GB2312" w:eastAsia="仿宋_GB2312"/>
                      <w:sz w:val="20"/>
                      <w:color w:val="000000"/>
                    </w:rPr>
                    <w:t>16.搅拌系统：≥2个独立特氟龙涂层平桨搅拌针，携带率≤0.05%</w:t>
                  </w:r>
                  <w:r>
                    <w:br/>
                  </w:r>
                  <w:r>
                    <w:rPr>
                      <w:rFonts w:ascii="仿宋_GB2312" w:hAnsi="仿宋_GB2312" w:cs="仿宋_GB2312" w:eastAsia="仿宋_GB2312"/>
                      <w:sz w:val="20"/>
                      <w:color w:val="000000"/>
                    </w:rPr>
                    <w:t>17.比色杯：≥130个，温水自动清洗</w:t>
                  </w:r>
                  <w:r>
                    <w:br/>
                  </w:r>
                  <w:r>
                    <w:rPr>
                      <w:rFonts w:ascii="仿宋_GB2312" w:hAnsi="仿宋_GB2312" w:cs="仿宋_GB2312" w:eastAsia="仿宋_GB2312"/>
                      <w:sz w:val="20"/>
                      <w:color w:val="000000"/>
                    </w:rPr>
                    <w:t>18.最小反应体积：≤90ul</w:t>
                  </w:r>
                  <w:r>
                    <w:br/>
                  </w:r>
                  <w:r>
                    <w:rPr>
                      <w:rFonts w:ascii="仿宋_GB2312" w:hAnsi="仿宋_GB2312" w:cs="仿宋_GB2312" w:eastAsia="仿宋_GB2312"/>
                      <w:sz w:val="20"/>
                      <w:color w:val="000000"/>
                    </w:rPr>
                    <w:t>19.样本和试剂支持自动条码扫描功能</w:t>
                  </w:r>
                  <w:r>
                    <w:br/>
                  </w:r>
                  <w:r>
                    <w:rPr>
                      <w:rFonts w:ascii="仿宋_GB2312" w:hAnsi="仿宋_GB2312" w:cs="仿宋_GB2312" w:eastAsia="仿宋_GB2312"/>
                      <w:sz w:val="20"/>
                      <w:color w:val="000000"/>
                    </w:rPr>
                    <w:t>20.温控方式：水浴恒温方式，反应温度37℃±0.1℃</w:t>
                  </w:r>
                  <w:r>
                    <w:br/>
                  </w:r>
                  <w:r>
                    <w:rPr>
                      <w:rFonts w:ascii="仿宋_GB2312" w:hAnsi="仿宋_GB2312" w:cs="仿宋_GB2312" w:eastAsia="仿宋_GB2312"/>
                      <w:sz w:val="20"/>
                      <w:color w:val="000000"/>
                    </w:rPr>
                    <w:t>21.具有样本自动增量、减量及稀释重测功能，稀释比例达3-150倍</w:t>
                  </w:r>
                  <w:r>
                    <w:br/>
                  </w:r>
                  <w:r>
                    <w:rPr>
                      <w:rFonts w:ascii="仿宋_GB2312" w:hAnsi="仿宋_GB2312" w:cs="仿宋_GB2312" w:eastAsia="仿宋_GB2312"/>
                      <w:sz w:val="20"/>
                      <w:color w:val="000000"/>
                    </w:rPr>
                    <w:t>22.光学系统：≥16个波长，340-800nm；</w:t>
                  </w:r>
                  <w:r>
                    <w:br/>
                  </w:r>
                  <w:r>
                    <w:rPr>
                      <w:rFonts w:ascii="仿宋_GB2312" w:hAnsi="仿宋_GB2312" w:cs="仿宋_GB2312" w:eastAsia="仿宋_GB2312"/>
                      <w:sz w:val="20"/>
                      <w:color w:val="000000"/>
                    </w:rPr>
                    <w:t>23.OD线范围：0～4.0Abs</w:t>
                  </w:r>
                  <w:r>
                    <w:br/>
                  </w:r>
                  <w:r>
                    <w:rPr>
                      <w:rFonts w:ascii="仿宋_GB2312" w:hAnsi="仿宋_GB2312" w:cs="仿宋_GB2312" w:eastAsia="仿宋_GB2312"/>
                      <w:sz w:val="20"/>
                      <w:color w:val="000000"/>
                    </w:rPr>
                    <w:t>24.校准模式≥8种，其中包括线性（1point，2points and multi-points），Logit-Log4P，Logit-Logit5P，spline，exponentiall，polynomial，parabola等校准模式；</w:t>
                  </w:r>
                  <w:r>
                    <w:br/>
                  </w:r>
                  <w:r>
                    <w:rPr>
                      <w:rFonts w:ascii="仿宋_GB2312" w:hAnsi="仿宋_GB2312" w:cs="仿宋_GB2312" w:eastAsia="仿宋_GB2312"/>
                      <w:sz w:val="20"/>
                      <w:color w:val="000000"/>
                    </w:rPr>
                    <w:t>25.质控规则至少包括Westgard 多规则质控，Cumulative sum check，twin plot 等规则；</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160140</w:t>
                  </w:r>
                </w:p>
              </w:tc>
            </w:tr>
          </w:tbl>
          <w:p>
            <w:pPr>
              <w:pStyle w:val="null3"/>
              <w:jc w:val="both"/>
            </w:pP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标的名称：蒲城县医院紧密型县域医共体服务能力提升建设项目设备采购二标段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98"/>
              <w:gridCol w:w="235"/>
              <w:gridCol w:w="156"/>
              <w:gridCol w:w="156"/>
              <w:gridCol w:w="2023"/>
              <w:gridCol w:w="414"/>
            </w:tblGrid>
            <w:tr>
              <w:tc>
                <w:tcPr>
                  <w:tcW w:type="dxa" w:w="1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2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产品名称</w:t>
                  </w:r>
                </w:p>
              </w:tc>
              <w:tc>
                <w:tcPr>
                  <w:tcW w:type="dxa" w:w="1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单位</w:t>
                  </w:r>
                </w:p>
              </w:tc>
              <w:tc>
                <w:tcPr>
                  <w:tcW w:type="dxa" w:w="1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数量</w:t>
                  </w:r>
                </w:p>
              </w:tc>
              <w:tc>
                <w:tcPr>
                  <w:tcW w:type="dxa" w:w="20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技术参数与性能指标</w:t>
                  </w:r>
                </w:p>
              </w:tc>
              <w:tc>
                <w:tcPr>
                  <w:tcW w:type="dxa" w:w="4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产品最高限价（元）</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16排CT（核心产品）</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设备参数要求：</w:t>
                  </w:r>
                  <w:r>
                    <w:br/>
                  </w:r>
                  <w:r>
                    <w:rPr>
                      <w:rFonts w:ascii="仿宋_GB2312" w:hAnsi="仿宋_GB2312" w:cs="仿宋_GB2312" w:eastAsia="仿宋_GB2312"/>
                      <w:sz w:val="20"/>
                      <w:color w:val="000000"/>
                    </w:rPr>
                    <w:t>一、技术条款</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主要技术规格及配置</w:t>
                  </w:r>
                  <w:r>
                    <w:rPr>
                      <w:rFonts w:ascii="仿宋_GB2312" w:hAnsi="仿宋_GB2312" w:cs="仿宋_GB2312" w:eastAsia="仿宋_GB2312"/>
                      <w:sz w:val="20"/>
                      <w:color w:val="000000"/>
                    </w:rPr>
                    <w:t>要求</w:t>
                  </w:r>
                  <w:r>
                    <w:br/>
                  </w:r>
                  <w:r>
                    <w:rPr>
                      <w:rFonts w:ascii="仿宋_GB2312" w:hAnsi="仿宋_GB2312" w:cs="仿宋_GB2312" w:eastAsia="仿宋_GB2312"/>
                      <w:sz w:val="20"/>
                      <w:color w:val="000000"/>
                    </w:rPr>
                    <w:t xml:space="preserve">1.  扫描参数 </w:t>
                  </w:r>
                  <w:r>
                    <w:br/>
                  </w:r>
                  <w:r>
                    <w:rPr>
                      <w:rFonts w:ascii="仿宋_GB2312" w:hAnsi="仿宋_GB2312" w:cs="仿宋_GB2312" w:eastAsia="仿宋_GB2312"/>
                      <w:sz w:val="20"/>
                      <w:color w:val="000000"/>
                    </w:rPr>
                    <w:t>▲1.1.  机架最快旋转扫描时间/360° ≤0.7s</w:t>
                  </w:r>
                  <w:r>
                    <w:br/>
                  </w:r>
                  <w:r>
                    <w:rPr>
                      <w:rFonts w:ascii="仿宋_GB2312" w:hAnsi="仿宋_GB2312" w:cs="仿宋_GB2312" w:eastAsia="仿宋_GB2312"/>
                      <w:sz w:val="20"/>
                      <w:color w:val="000000"/>
                    </w:rPr>
                    <w:t>1.2.  单圈扫描获得层数 ≥32层</w:t>
                  </w:r>
                  <w:r>
                    <w:br/>
                  </w:r>
                  <w:r>
                    <w:rPr>
                      <w:rFonts w:ascii="仿宋_GB2312" w:hAnsi="仿宋_GB2312" w:cs="仿宋_GB2312" w:eastAsia="仿宋_GB2312"/>
                      <w:sz w:val="20"/>
                      <w:color w:val="000000"/>
                    </w:rPr>
                    <w:t>1.3.  最薄扫描层厚 ≤0.5mm</w:t>
                  </w:r>
                  <w:r>
                    <w:br/>
                  </w:r>
                  <w:r>
                    <w:rPr>
                      <w:rFonts w:ascii="仿宋_GB2312" w:hAnsi="仿宋_GB2312" w:cs="仿宋_GB2312" w:eastAsia="仿宋_GB2312"/>
                      <w:sz w:val="20"/>
                      <w:color w:val="000000"/>
                    </w:rPr>
                    <w:t>1.4.  扫描视野 ≥40cm</w:t>
                  </w:r>
                  <w:r>
                    <w:br/>
                  </w:r>
                  <w:r>
                    <w:rPr>
                      <w:rFonts w:ascii="仿宋_GB2312" w:hAnsi="仿宋_GB2312" w:cs="仿宋_GB2312" w:eastAsia="仿宋_GB2312"/>
                      <w:sz w:val="20"/>
                      <w:color w:val="000000"/>
                    </w:rPr>
                    <w:t>1.5.  最大重建矩阵 ≥1024x1024</w:t>
                  </w:r>
                  <w:r>
                    <w:br/>
                  </w:r>
                  <w:r>
                    <w:rPr>
                      <w:rFonts w:ascii="仿宋_GB2312" w:hAnsi="仿宋_GB2312" w:cs="仿宋_GB2312" w:eastAsia="仿宋_GB2312"/>
                      <w:sz w:val="20"/>
                      <w:color w:val="000000"/>
                    </w:rPr>
                    <w:t>1.6.  单次螺旋连续最长扫描时间 ≥120s</w:t>
                  </w:r>
                  <w:r>
                    <w:br/>
                  </w:r>
                  <w:r>
                    <w:rPr>
                      <w:rFonts w:ascii="仿宋_GB2312" w:hAnsi="仿宋_GB2312" w:cs="仿宋_GB2312" w:eastAsia="仿宋_GB2312"/>
                      <w:sz w:val="20"/>
                      <w:color w:val="000000"/>
                    </w:rPr>
                    <w:t>1.7.  单次螺旋扫描最大范围 ≥1500mm</w:t>
                  </w:r>
                  <w:r>
                    <w:br/>
                  </w:r>
                  <w:r>
                    <w:rPr>
                      <w:rFonts w:ascii="仿宋_GB2312" w:hAnsi="仿宋_GB2312" w:cs="仿宋_GB2312" w:eastAsia="仿宋_GB2312"/>
                      <w:sz w:val="20"/>
                      <w:color w:val="000000"/>
                    </w:rPr>
                    <w:t>1.8.  定位像长度 ≥1500mm</w:t>
                  </w:r>
                  <w:r>
                    <w:br/>
                  </w:r>
                  <w:r>
                    <w:rPr>
                      <w:rFonts w:ascii="仿宋_GB2312" w:hAnsi="仿宋_GB2312" w:cs="仿宋_GB2312" w:eastAsia="仿宋_GB2312"/>
                      <w:sz w:val="20"/>
                      <w:color w:val="000000"/>
                    </w:rPr>
                    <w:t>1.9.  最大螺距 ≥2</w:t>
                  </w:r>
                  <w:r>
                    <w:br/>
                  </w:r>
                  <w:r>
                    <w:rPr>
                      <w:rFonts w:ascii="仿宋_GB2312" w:hAnsi="仿宋_GB2312" w:cs="仿宋_GB2312" w:eastAsia="仿宋_GB2312"/>
                      <w:sz w:val="20"/>
                      <w:color w:val="000000"/>
                    </w:rPr>
                    <w:t xml:space="preserve">1.10.  具备螺距自由选择功能 </w:t>
                  </w:r>
                  <w:r>
                    <w:br/>
                  </w:r>
                  <w:r>
                    <w:rPr>
                      <w:rFonts w:ascii="仿宋_GB2312" w:hAnsi="仿宋_GB2312" w:cs="仿宋_GB2312" w:eastAsia="仿宋_GB2312"/>
                      <w:sz w:val="20"/>
                      <w:color w:val="000000"/>
                    </w:rPr>
                    <w:t>1.11.  扫描模式 轴扫、螺旋</w:t>
                  </w:r>
                  <w:r>
                    <w:br/>
                  </w:r>
                  <w:r>
                    <w:rPr>
                      <w:rFonts w:ascii="仿宋_GB2312" w:hAnsi="仿宋_GB2312" w:cs="仿宋_GB2312" w:eastAsia="仿宋_GB2312"/>
                      <w:sz w:val="20"/>
                      <w:color w:val="000000"/>
                    </w:rPr>
                    <w:t xml:space="preserve">1.12.  具备低剂量肺扫描，满足临床诊断标准 </w:t>
                  </w:r>
                  <w:r>
                    <w:br/>
                  </w:r>
                  <w:r>
                    <w:rPr>
                      <w:rFonts w:ascii="仿宋_GB2312" w:hAnsi="仿宋_GB2312" w:cs="仿宋_GB2312" w:eastAsia="仿宋_GB2312"/>
                      <w:sz w:val="20"/>
                      <w:color w:val="000000"/>
                    </w:rPr>
                    <w:t xml:space="preserve">▲1.13. 具备70kV低电压扫描功能 </w:t>
                  </w:r>
                  <w:r>
                    <w:br/>
                  </w:r>
                  <w:r>
                    <w:rPr>
                      <w:rFonts w:ascii="仿宋_GB2312" w:hAnsi="仿宋_GB2312" w:cs="仿宋_GB2312" w:eastAsia="仿宋_GB2312"/>
                      <w:sz w:val="20"/>
                      <w:color w:val="000000"/>
                    </w:rPr>
                    <w:t xml:space="preserve">2.  机架系统 </w:t>
                  </w:r>
                  <w:r>
                    <w:br/>
                  </w:r>
                  <w:r>
                    <w:rPr>
                      <w:rFonts w:ascii="仿宋_GB2312" w:hAnsi="仿宋_GB2312" w:cs="仿宋_GB2312" w:eastAsia="仿宋_GB2312"/>
                      <w:sz w:val="20"/>
                      <w:color w:val="000000"/>
                    </w:rPr>
                    <w:t>2.1.  滑环类型 低压滑环</w:t>
                  </w:r>
                  <w:r>
                    <w:br/>
                  </w:r>
                  <w:r>
                    <w:rPr>
                      <w:rFonts w:ascii="仿宋_GB2312" w:hAnsi="仿宋_GB2312" w:cs="仿宋_GB2312" w:eastAsia="仿宋_GB2312"/>
                      <w:sz w:val="20"/>
                      <w:color w:val="000000"/>
                    </w:rPr>
                    <w:t>2.2.  扫描架孔径  ≥65cm</w:t>
                  </w:r>
                  <w:r>
                    <w:br/>
                  </w:r>
                  <w:r>
                    <w:rPr>
                      <w:rFonts w:ascii="仿宋_GB2312" w:hAnsi="仿宋_GB2312" w:cs="仿宋_GB2312" w:eastAsia="仿宋_GB2312"/>
                      <w:sz w:val="20"/>
                      <w:color w:val="000000"/>
                    </w:rPr>
                    <w:t>2.3.  焦点到等中心点的距离 ≥550mm</w:t>
                  </w:r>
                  <w:r>
                    <w:br/>
                  </w:r>
                  <w:r>
                    <w:rPr>
                      <w:rFonts w:ascii="仿宋_GB2312" w:hAnsi="仿宋_GB2312" w:cs="仿宋_GB2312" w:eastAsia="仿宋_GB2312"/>
                      <w:sz w:val="20"/>
                      <w:color w:val="000000"/>
                    </w:rPr>
                    <w:t>2.4.  焦点到探测器的距离 ≥950mm</w:t>
                  </w:r>
                  <w:r>
                    <w:br/>
                  </w:r>
                  <w:r>
                    <w:rPr>
                      <w:rFonts w:ascii="仿宋_GB2312" w:hAnsi="仿宋_GB2312" w:cs="仿宋_GB2312" w:eastAsia="仿宋_GB2312"/>
                      <w:sz w:val="20"/>
                      <w:color w:val="000000"/>
                    </w:rPr>
                    <w:t xml:space="preserve">2.5.  智能自动摆位系统 </w:t>
                  </w:r>
                  <w:r>
                    <w:br/>
                  </w:r>
                  <w:r>
                    <w:rPr>
                      <w:rFonts w:ascii="仿宋_GB2312" w:hAnsi="仿宋_GB2312" w:cs="仿宋_GB2312" w:eastAsia="仿宋_GB2312"/>
                      <w:sz w:val="20"/>
                      <w:color w:val="000000"/>
                    </w:rPr>
                    <w:t xml:space="preserve">2.5.1 具备智能摄像头采集系统 </w:t>
                  </w:r>
                  <w:r>
                    <w:br/>
                  </w:r>
                  <w:r>
                    <w:rPr>
                      <w:rFonts w:ascii="仿宋_GB2312" w:hAnsi="仿宋_GB2312" w:cs="仿宋_GB2312" w:eastAsia="仿宋_GB2312"/>
                      <w:sz w:val="20"/>
                      <w:color w:val="000000"/>
                    </w:rPr>
                    <w:t xml:space="preserve">2.5.2 具备智能识别患者身体特征点位置信息 </w:t>
                  </w:r>
                  <w:r>
                    <w:br/>
                  </w:r>
                  <w:r>
                    <w:rPr>
                      <w:rFonts w:ascii="仿宋_GB2312" w:hAnsi="仿宋_GB2312" w:cs="仿宋_GB2312" w:eastAsia="仿宋_GB2312"/>
                      <w:sz w:val="20"/>
                      <w:color w:val="000000"/>
                    </w:rPr>
                    <w:t xml:space="preserve">2.5.3 实时监测患者位置 </w:t>
                  </w:r>
                  <w:r>
                    <w:br/>
                  </w:r>
                  <w:r>
                    <w:rPr>
                      <w:rFonts w:ascii="仿宋_GB2312" w:hAnsi="仿宋_GB2312" w:cs="仿宋_GB2312" w:eastAsia="仿宋_GB2312"/>
                      <w:sz w:val="20"/>
                      <w:color w:val="000000"/>
                    </w:rPr>
                    <w:t xml:space="preserve">2.5.4 智能摆位功能 </w:t>
                  </w:r>
                  <w:r>
                    <w:br/>
                  </w:r>
                  <w:r>
                    <w:rPr>
                      <w:rFonts w:ascii="仿宋_GB2312" w:hAnsi="仿宋_GB2312" w:cs="仿宋_GB2312" w:eastAsia="仿宋_GB2312"/>
                      <w:sz w:val="20"/>
                      <w:color w:val="000000"/>
                    </w:rPr>
                    <w:t xml:space="preserve">2.5.5 支持全身部位智能摆位 </w:t>
                  </w:r>
                  <w:r>
                    <w:br/>
                  </w:r>
                  <w:r>
                    <w:rPr>
                      <w:rFonts w:ascii="仿宋_GB2312" w:hAnsi="仿宋_GB2312" w:cs="仿宋_GB2312" w:eastAsia="仿宋_GB2312"/>
                      <w:sz w:val="20"/>
                      <w:color w:val="000000"/>
                    </w:rPr>
                    <w:t xml:space="preserve">2.6.  具备机架旁摆位功能，技师可在机架旁一键进行扫描床进出操作 </w:t>
                  </w:r>
                  <w:r>
                    <w:br/>
                  </w:r>
                  <w:r>
                    <w:rPr>
                      <w:rFonts w:ascii="仿宋_GB2312" w:hAnsi="仿宋_GB2312" w:cs="仿宋_GB2312" w:eastAsia="仿宋_GB2312"/>
                      <w:sz w:val="20"/>
                      <w:color w:val="000000"/>
                    </w:rPr>
                    <w:t>2.7.  机架倾角非数字倾斜 机械倾角≥±30°或数字倾角：≥±50°</w:t>
                  </w:r>
                  <w:r>
                    <w:br/>
                  </w:r>
                  <w:r>
                    <w:rPr>
                      <w:rFonts w:ascii="仿宋_GB2312" w:hAnsi="仿宋_GB2312" w:cs="仿宋_GB2312" w:eastAsia="仿宋_GB2312"/>
                      <w:sz w:val="20"/>
                      <w:color w:val="000000"/>
                    </w:rPr>
                    <w:t>2.8.  机架可选旋转速度 ≥6档</w:t>
                  </w:r>
                  <w:r>
                    <w:br/>
                  </w:r>
                  <w:r>
                    <w:rPr>
                      <w:rFonts w:ascii="仿宋_GB2312" w:hAnsi="仿宋_GB2312" w:cs="仿宋_GB2312" w:eastAsia="仿宋_GB2312"/>
                      <w:sz w:val="20"/>
                      <w:color w:val="000000"/>
                    </w:rPr>
                    <w:t xml:space="preserve">2.9.  具有三维激光定位系统 </w:t>
                  </w:r>
                  <w:r>
                    <w:br/>
                  </w:r>
                  <w:r>
                    <w:rPr>
                      <w:rFonts w:ascii="仿宋_GB2312" w:hAnsi="仿宋_GB2312" w:cs="仿宋_GB2312" w:eastAsia="仿宋_GB2312"/>
                      <w:sz w:val="20"/>
                      <w:color w:val="000000"/>
                    </w:rPr>
                    <w:t>2.10.  机架冷却方式 风冷</w:t>
                  </w:r>
                  <w:r>
                    <w:br/>
                  </w:r>
                  <w:r>
                    <w:rPr>
                      <w:rFonts w:ascii="仿宋_GB2312" w:hAnsi="仿宋_GB2312" w:cs="仿宋_GB2312" w:eastAsia="仿宋_GB2312"/>
                      <w:sz w:val="20"/>
                      <w:color w:val="000000"/>
                    </w:rPr>
                    <w:t xml:space="preserve">2.11. 语音呼吸导航系统 </w:t>
                  </w:r>
                  <w:r>
                    <w:br/>
                  </w:r>
                  <w:r>
                    <w:rPr>
                      <w:rFonts w:ascii="仿宋_GB2312" w:hAnsi="仿宋_GB2312" w:cs="仿宋_GB2312" w:eastAsia="仿宋_GB2312"/>
                      <w:sz w:val="20"/>
                      <w:color w:val="000000"/>
                    </w:rPr>
                    <w:t xml:space="preserve">3.  探测器及数据采样系统 </w:t>
                  </w:r>
                  <w:r>
                    <w:br/>
                  </w:r>
                  <w:r>
                    <w:rPr>
                      <w:rFonts w:ascii="仿宋_GB2312" w:hAnsi="仿宋_GB2312" w:cs="仿宋_GB2312" w:eastAsia="仿宋_GB2312"/>
                      <w:sz w:val="20"/>
                      <w:color w:val="000000"/>
                    </w:rPr>
                    <w:t>3.1.  探测器类型 固态稀土陶瓷</w:t>
                  </w:r>
                  <w:r>
                    <w:br/>
                  </w:r>
                  <w:r>
                    <w:rPr>
                      <w:rFonts w:ascii="仿宋_GB2312" w:hAnsi="仿宋_GB2312" w:cs="仿宋_GB2312" w:eastAsia="仿宋_GB2312"/>
                      <w:sz w:val="20"/>
                      <w:color w:val="000000"/>
                    </w:rPr>
                    <w:t>3.2.  探测器Z轴排列数 ≥16排</w:t>
                  </w:r>
                  <w:r>
                    <w:br/>
                  </w:r>
                  <w:r>
                    <w:rPr>
                      <w:rFonts w:ascii="仿宋_GB2312" w:hAnsi="仿宋_GB2312" w:cs="仿宋_GB2312" w:eastAsia="仿宋_GB2312"/>
                      <w:sz w:val="20"/>
                      <w:color w:val="000000"/>
                    </w:rPr>
                    <w:t>3.3.  探测器单元Z轴最小尺寸 ≤0.8mm</w:t>
                  </w:r>
                  <w:r>
                    <w:br/>
                  </w:r>
                  <w:r>
                    <w:rPr>
                      <w:rFonts w:ascii="仿宋_GB2312" w:hAnsi="仿宋_GB2312" w:cs="仿宋_GB2312" w:eastAsia="仿宋_GB2312"/>
                      <w:sz w:val="20"/>
                      <w:color w:val="000000"/>
                    </w:rPr>
                    <w:t>3.4.  探测器Z轴总宽度 ≥12mm</w:t>
                  </w:r>
                  <w:r>
                    <w:br/>
                  </w:r>
                  <w:r>
                    <w:rPr>
                      <w:rFonts w:ascii="仿宋_GB2312" w:hAnsi="仿宋_GB2312" w:cs="仿宋_GB2312" w:eastAsia="仿宋_GB2312"/>
                      <w:sz w:val="20"/>
                      <w:color w:val="000000"/>
                    </w:rPr>
                    <w:t>3.5.  每排探测器单元数 ≥700个</w:t>
                  </w:r>
                  <w:r>
                    <w:br/>
                  </w:r>
                  <w:r>
                    <w:rPr>
                      <w:rFonts w:ascii="仿宋_GB2312" w:hAnsi="仿宋_GB2312" w:cs="仿宋_GB2312" w:eastAsia="仿宋_GB2312"/>
                      <w:sz w:val="20"/>
                      <w:color w:val="000000"/>
                    </w:rPr>
                    <w:t>3.6.  探测器物理单元总数 ≥11000个</w:t>
                  </w:r>
                  <w:r>
                    <w:br/>
                  </w:r>
                  <w:r>
                    <w:rPr>
                      <w:rFonts w:ascii="仿宋_GB2312" w:hAnsi="仿宋_GB2312" w:cs="仿宋_GB2312" w:eastAsia="仿宋_GB2312"/>
                      <w:sz w:val="20"/>
                      <w:color w:val="000000"/>
                    </w:rPr>
                    <w:t>3.7.  探测器每圈采样数 ≥4600views/圈</w:t>
                  </w:r>
                  <w:r>
                    <w:br/>
                  </w:r>
                  <w:r>
                    <w:rPr>
                      <w:rFonts w:ascii="仿宋_GB2312" w:hAnsi="仿宋_GB2312" w:cs="仿宋_GB2312" w:eastAsia="仿宋_GB2312"/>
                      <w:sz w:val="20"/>
                      <w:color w:val="000000"/>
                    </w:rPr>
                    <w:t xml:space="preserve">4.  球管及高压系统 </w:t>
                  </w:r>
                  <w:r>
                    <w:br/>
                  </w:r>
                  <w:r>
                    <w:rPr>
                      <w:rFonts w:ascii="仿宋_GB2312" w:hAnsi="仿宋_GB2312" w:cs="仿宋_GB2312" w:eastAsia="仿宋_GB2312"/>
                      <w:sz w:val="20"/>
                      <w:color w:val="000000"/>
                    </w:rPr>
                    <w:t>▲4.1.  球管阳极物理热容量（非等效） ≥3.5MHU</w:t>
                  </w:r>
                  <w:r>
                    <w:br/>
                  </w:r>
                  <w:r>
                    <w:rPr>
                      <w:rFonts w:ascii="仿宋_GB2312" w:hAnsi="仿宋_GB2312" w:cs="仿宋_GB2312" w:eastAsia="仿宋_GB2312"/>
                      <w:sz w:val="20"/>
                      <w:color w:val="000000"/>
                    </w:rPr>
                    <w:t>4.2.  球管阳极最大散热率 ≥700KHU/min</w:t>
                  </w:r>
                  <w:r>
                    <w:br/>
                  </w:r>
                  <w:r>
                    <w:rPr>
                      <w:rFonts w:ascii="仿宋_GB2312" w:hAnsi="仿宋_GB2312" w:cs="仿宋_GB2312" w:eastAsia="仿宋_GB2312"/>
                      <w:sz w:val="20"/>
                      <w:color w:val="000000"/>
                    </w:rPr>
                    <w:t>4.3.</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具有进口球管</w:t>
                  </w:r>
                  <w:r>
                    <w:br/>
                  </w:r>
                  <w:r>
                    <w:rPr>
                      <w:rFonts w:ascii="仿宋_GB2312" w:hAnsi="仿宋_GB2312" w:cs="仿宋_GB2312" w:eastAsia="仿宋_GB2312"/>
                      <w:sz w:val="20"/>
                      <w:color w:val="000000"/>
                    </w:rPr>
                    <w:t>4.4.  最大球管电压 ≥140KV</w:t>
                  </w:r>
                  <w:r>
                    <w:br/>
                  </w:r>
                  <w:r>
                    <w:rPr>
                      <w:rFonts w:ascii="仿宋_GB2312" w:hAnsi="仿宋_GB2312" w:cs="仿宋_GB2312" w:eastAsia="仿宋_GB2312"/>
                      <w:sz w:val="20"/>
                      <w:color w:val="000000"/>
                    </w:rPr>
                    <w:t>4.5.  最小球管电压 ≤60KV</w:t>
                  </w:r>
                  <w:r>
                    <w:br/>
                  </w:r>
                  <w:r>
                    <w:rPr>
                      <w:rFonts w:ascii="仿宋_GB2312" w:hAnsi="仿宋_GB2312" w:cs="仿宋_GB2312" w:eastAsia="仿宋_GB2312"/>
                      <w:sz w:val="20"/>
                      <w:color w:val="000000"/>
                    </w:rPr>
                    <w:t>4.6.  最大输出管电流 ≥300mA</w:t>
                  </w:r>
                  <w:r>
                    <w:br/>
                  </w:r>
                  <w:r>
                    <w:rPr>
                      <w:rFonts w:ascii="仿宋_GB2312" w:hAnsi="仿宋_GB2312" w:cs="仿宋_GB2312" w:eastAsia="仿宋_GB2312"/>
                      <w:sz w:val="20"/>
                      <w:color w:val="000000"/>
                    </w:rPr>
                    <w:t>4.7.  最小输出管电流 ≤10mA</w:t>
                  </w:r>
                  <w:r>
                    <w:br/>
                  </w:r>
                  <w:r>
                    <w:rPr>
                      <w:rFonts w:ascii="仿宋_GB2312" w:hAnsi="仿宋_GB2312" w:cs="仿宋_GB2312" w:eastAsia="仿宋_GB2312"/>
                      <w:sz w:val="20"/>
                      <w:color w:val="000000"/>
                    </w:rPr>
                    <w:t>4.8.  小焦点尺寸 ≤0.7mm×0.7mm</w:t>
                  </w:r>
                </w:p>
                <w:p>
                  <w:pPr>
                    <w:pStyle w:val="null3"/>
                    <w:jc w:val="left"/>
                  </w:pPr>
                  <w:r>
                    <w:rPr>
                      <w:rFonts w:ascii="仿宋_GB2312" w:hAnsi="仿宋_GB2312" w:cs="仿宋_GB2312" w:eastAsia="仿宋_GB2312"/>
                      <w:sz w:val="20"/>
                      <w:color w:val="000000"/>
                    </w:rPr>
                    <w:t>4.9.  大焦点尺寸 ≤1.2mm×1.2mm</w:t>
                  </w:r>
                  <w:r>
                    <w:br/>
                  </w:r>
                  <w:r>
                    <w:rPr>
                      <w:rFonts w:ascii="仿宋_GB2312" w:hAnsi="仿宋_GB2312" w:cs="仿宋_GB2312" w:eastAsia="仿宋_GB2312"/>
                      <w:sz w:val="20"/>
                      <w:color w:val="000000"/>
                    </w:rPr>
                    <w:t>▲4.10. 高压发生器功率 ≥30KW</w:t>
                  </w:r>
                </w:p>
                <w:p>
                  <w:pPr>
                    <w:pStyle w:val="null3"/>
                    <w:numPr>
                      <w:ilvl w:val="0"/>
                      <w:numId w:val="1"/>
                    </w:numPr>
                    <w:jc w:val="left"/>
                  </w:pP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高级临床应用功能</w:t>
                  </w:r>
                  <w:r>
                    <w:br/>
                  </w:r>
                  <w:r>
                    <w:rPr>
                      <w:rFonts w:ascii="仿宋_GB2312" w:hAnsi="仿宋_GB2312" w:cs="仿宋_GB2312" w:eastAsia="仿宋_GB2312"/>
                      <w:sz w:val="20"/>
                      <w:color w:val="000000"/>
                    </w:rPr>
                    <w:t xml:space="preserve">5.1.  齿科软件包 </w:t>
                  </w:r>
                  <w:r>
                    <w:br/>
                  </w:r>
                  <w:r>
                    <w:rPr>
                      <w:rFonts w:ascii="仿宋_GB2312" w:hAnsi="仿宋_GB2312" w:cs="仿宋_GB2312" w:eastAsia="仿宋_GB2312"/>
                      <w:sz w:val="20"/>
                      <w:color w:val="000000"/>
                    </w:rPr>
                    <w:t xml:space="preserve">5.1.1.  全景牙齿平铺显示 </w:t>
                  </w:r>
                  <w:r>
                    <w:br/>
                  </w:r>
                  <w:r>
                    <w:rPr>
                      <w:rFonts w:ascii="仿宋_GB2312" w:hAnsi="仿宋_GB2312" w:cs="仿宋_GB2312" w:eastAsia="仿宋_GB2312"/>
                      <w:sz w:val="20"/>
                      <w:color w:val="000000"/>
                    </w:rPr>
                    <w:t xml:space="preserve">5.1.2.  单个牙齿垂直显示 </w:t>
                  </w:r>
                  <w:r>
                    <w:br/>
                  </w:r>
                  <w:r>
                    <w:rPr>
                      <w:rFonts w:ascii="仿宋_GB2312" w:hAnsi="仿宋_GB2312" w:cs="仿宋_GB2312" w:eastAsia="仿宋_GB2312"/>
                      <w:sz w:val="20"/>
                      <w:color w:val="000000"/>
                    </w:rPr>
                    <w:t xml:space="preserve">5.1.3.  自动标注牙齿序号 </w:t>
                  </w:r>
                  <w:r>
                    <w:br/>
                  </w:r>
                  <w:r>
                    <w:rPr>
                      <w:rFonts w:ascii="仿宋_GB2312" w:hAnsi="仿宋_GB2312" w:cs="仿宋_GB2312" w:eastAsia="仿宋_GB2312"/>
                      <w:sz w:val="20"/>
                      <w:color w:val="000000"/>
                    </w:rPr>
                    <w:t xml:space="preserve">5.2.  肺结节分析软件 </w:t>
                  </w:r>
                  <w:r>
                    <w:br/>
                  </w:r>
                  <w:r>
                    <w:rPr>
                      <w:rFonts w:ascii="仿宋_GB2312" w:hAnsi="仿宋_GB2312" w:cs="仿宋_GB2312" w:eastAsia="仿宋_GB2312"/>
                      <w:sz w:val="20"/>
                      <w:color w:val="000000"/>
                    </w:rPr>
                    <w:t xml:space="preserve">5.3.  肺密度分析软件。 </w:t>
                  </w:r>
                  <w:r>
                    <w:br/>
                  </w:r>
                  <w:r>
                    <w:rPr>
                      <w:rFonts w:ascii="仿宋_GB2312" w:hAnsi="仿宋_GB2312" w:cs="仿宋_GB2312" w:eastAsia="仿宋_GB2312"/>
                      <w:sz w:val="20"/>
                      <w:color w:val="000000"/>
                    </w:rPr>
                    <w:t xml:space="preserve">5.4.  肿瘤评估软件 </w:t>
                  </w:r>
                  <w:r>
                    <w:br/>
                  </w:r>
                  <w:r>
                    <w:rPr>
                      <w:rFonts w:ascii="仿宋_GB2312" w:hAnsi="仿宋_GB2312" w:cs="仿宋_GB2312" w:eastAsia="仿宋_GB2312"/>
                      <w:sz w:val="20"/>
                      <w:color w:val="000000"/>
                    </w:rPr>
                    <w:t xml:space="preserve">5.5.  脑灌注成像 </w:t>
                  </w:r>
                  <w:r>
                    <w:br/>
                  </w:r>
                  <w:r>
                    <w:rPr>
                      <w:rFonts w:ascii="仿宋_GB2312" w:hAnsi="仿宋_GB2312" w:cs="仿宋_GB2312" w:eastAsia="仿宋_GB2312"/>
                      <w:sz w:val="20"/>
                      <w:color w:val="000000"/>
                    </w:rPr>
                    <w:t xml:space="preserve">5.6.  CT能谱成像技术 </w:t>
                  </w:r>
                  <w:r>
                    <w:br/>
                  </w:r>
                  <w:r>
                    <w:rPr>
                      <w:rFonts w:ascii="仿宋_GB2312" w:hAnsi="仿宋_GB2312" w:cs="仿宋_GB2312" w:eastAsia="仿宋_GB2312"/>
                      <w:sz w:val="20"/>
                      <w:color w:val="000000"/>
                    </w:rPr>
                    <w:t xml:space="preserve">5.7.  最新的深度学习AI重建技术 </w:t>
                  </w:r>
                  <w:r>
                    <w:br/>
                  </w:r>
                  <w:r>
                    <w:rPr>
                      <w:rFonts w:ascii="仿宋_GB2312" w:hAnsi="仿宋_GB2312" w:cs="仿宋_GB2312" w:eastAsia="仿宋_GB2312"/>
                      <w:sz w:val="20"/>
                      <w:color w:val="000000"/>
                    </w:rPr>
                    <w:t xml:space="preserve">5.9. 骨科三维重建成像系统 </w:t>
                  </w:r>
                  <w:r>
                    <w:br/>
                  </w:r>
                  <w:r>
                    <w:rPr>
                      <w:rFonts w:ascii="仿宋_GB2312" w:hAnsi="仿宋_GB2312" w:cs="仿宋_GB2312" w:eastAsia="仿宋_GB2312"/>
                      <w:sz w:val="20"/>
                      <w:color w:val="000000"/>
                    </w:rPr>
                    <w:t xml:space="preserve">6.  基础图像分析软件 </w:t>
                  </w:r>
                  <w:r>
                    <w:br/>
                  </w:r>
                  <w:r>
                    <w:rPr>
                      <w:rFonts w:ascii="仿宋_GB2312" w:hAnsi="仿宋_GB2312" w:cs="仿宋_GB2312" w:eastAsia="仿宋_GB2312"/>
                      <w:sz w:val="20"/>
                      <w:color w:val="000000"/>
                    </w:rPr>
                    <w:t xml:space="preserve">6.1.  图像减影功能 </w:t>
                  </w:r>
                  <w:r>
                    <w:br/>
                  </w:r>
                  <w:r>
                    <w:rPr>
                      <w:rFonts w:ascii="仿宋_GB2312" w:hAnsi="仿宋_GB2312" w:cs="仿宋_GB2312" w:eastAsia="仿宋_GB2312"/>
                      <w:sz w:val="20"/>
                      <w:color w:val="000000"/>
                    </w:rPr>
                    <w:t xml:space="preserve">6.2.  CT电影功能 </w:t>
                  </w:r>
                  <w:r>
                    <w:br/>
                  </w:r>
                  <w:r>
                    <w:rPr>
                      <w:rFonts w:ascii="仿宋_GB2312" w:hAnsi="仿宋_GB2312" w:cs="仿宋_GB2312" w:eastAsia="仿宋_GB2312"/>
                      <w:sz w:val="20"/>
                      <w:color w:val="000000"/>
                    </w:rPr>
                    <w:t xml:space="preserve">6.3.  MPR/CPR/SSD/MIP/VR </w:t>
                  </w:r>
                  <w:r>
                    <w:br/>
                  </w:r>
                  <w:r>
                    <w:rPr>
                      <w:rFonts w:ascii="仿宋_GB2312" w:hAnsi="仿宋_GB2312" w:cs="仿宋_GB2312" w:eastAsia="仿宋_GB2312"/>
                      <w:sz w:val="20"/>
                      <w:color w:val="000000"/>
                    </w:rPr>
                    <w:t xml:space="preserve">6.4.  组织裁剪功能 </w:t>
                  </w:r>
                  <w:r>
                    <w:br/>
                  </w:r>
                  <w:r>
                    <w:rPr>
                      <w:rFonts w:ascii="仿宋_GB2312" w:hAnsi="仿宋_GB2312" w:cs="仿宋_GB2312" w:eastAsia="仿宋_GB2312"/>
                      <w:sz w:val="20"/>
                      <w:color w:val="000000"/>
                    </w:rPr>
                    <w:t xml:space="preserve">6.5.  三维（3D、SSD）软件 </w:t>
                  </w:r>
                  <w:r>
                    <w:br/>
                  </w:r>
                  <w:r>
                    <w:rPr>
                      <w:rFonts w:ascii="仿宋_GB2312" w:hAnsi="仿宋_GB2312" w:cs="仿宋_GB2312" w:eastAsia="仿宋_GB2312"/>
                      <w:sz w:val="20"/>
                      <w:color w:val="000000"/>
                    </w:rPr>
                    <w:t xml:space="preserve">6.6.  最大及最小密度投影（MIP,MinP） </w:t>
                  </w:r>
                  <w:r>
                    <w:br/>
                  </w:r>
                  <w:r>
                    <w:rPr>
                      <w:rFonts w:ascii="仿宋_GB2312" w:hAnsi="仿宋_GB2312" w:cs="仿宋_GB2312" w:eastAsia="仿宋_GB2312"/>
                      <w:sz w:val="20"/>
                      <w:color w:val="000000"/>
                    </w:rPr>
                    <w:t xml:space="preserve">6.7.  三维容积测量评估功能 </w:t>
                  </w:r>
                  <w:r>
                    <w:br/>
                  </w:r>
                  <w:r>
                    <w:rPr>
                      <w:rFonts w:ascii="仿宋_GB2312" w:hAnsi="仿宋_GB2312" w:cs="仿宋_GB2312" w:eastAsia="仿宋_GB2312"/>
                      <w:sz w:val="20"/>
                      <w:color w:val="000000"/>
                    </w:rPr>
                    <w:t xml:space="preserve">6.8.  CT血管造影 </w:t>
                  </w:r>
                  <w:r>
                    <w:br/>
                  </w:r>
                  <w:r>
                    <w:rPr>
                      <w:rFonts w:ascii="仿宋_GB2312" w:hAnsi="仿宋_GB2312" w:cs="仿宋_GB2312" w:eastAsia="仿宋_GB2312"/>
                      <w:sz w:val="20"/>
                      <w:color w:val="000000"/>
                    </w:rPr>
                    <w:t xml:space="preserve">6.9.  一键式容积重建 </w:t>
                  </w:r>
                  <w:r>
                    <w:br/>
                  </w:r>
                  <w:r>
                    <w:rPr>
                      <w:rFonts w:ascii="仿宋_GB2312" w:hAnsi="仿宋_GB2312" w:cs="仿宋_GB2312" w:eastAsia="仿宋_GB2312"/>
                      <w:sz w:val="20"/>
                      <w:color w:val="000000"/>
                    </w:rPr>
                    <w:t xml:space="preserve">6.10.  血管测量功能 </w:t>
                  </w:r>
                  <w:r>
                    <w:br/>
                  </w:r>
                  <w:r>
                    <w:rPr>
                      <w:rFonts w:ascii="仿宋_GB2312" w:hAnsi="仿宋_GB2312" w:cs="仿宋_GB2312" w:eastAsia="仿宋_GB2312"/>
                      <w:sz w:val="20"/>
                      <w:color w:val="000000"/>
                    </w:rPr>
                    <w:t xml:space="preserve">6.11.  一键式去骨功能 </w:t>
                  </w:r>
                  <w:r>
                    <w:br/>
                  </w:r>
                  <w:r>
                    <w:rPr>
                      <w:rFonts w:ascii="仿宋_GB2312" w:hAnsi="仿宋_GB2312" w:cs="仿宋_GB2312" w:eastAsia="仿宋_GB2312"/>
                      <w:sz w:val="20"/>
                      <w:color w:val="000000"/>
                    </w:rPr>
                    <w:t xml:space="preserve">6.12.  一键式骨分离功能 </w:t>
                  </w:r>
                  <w:r>
                    <w:br/>
                  </w:r>
                  <w:r>
                    <w:rPr>
                      <w:rFonts w:ascii="仿宋_GB2312" w:hAnsi="仿宋_GB2312" w:cs="仿宋_GB2312" w:eastAsia="仿宋_GB2312"/>
                      <w:sz w:val="20"/>
                      <w:color w:val="000000"/>
                    </w:rPr>
                    <w:t xml:space="preserve">6.13.  容积漫游（VRT） </w:t>
                  </w:r>
                  <w:r>
                    <w:br/>
                  </w:r>
                  <w:r>
                    <w:rPr>
                      <w:rFonts w:ascii="仿宋_GB2312" w:hAnsi="仿宋_GB2312" w:cs="仿宋_GB2312" w:eastAsia="仿宋_GB2312"/>
                      <w:sz w:val="20"/>
                      <w:color w:val="000000"/>
                    </w:rPr>
                    <w:t xml:space="preserve">7.  扫描床 </w:t>
                  </w:r>
                  <w:r>
                    <w:br/>
                  </w:r>
                  <w:r>
                    <w:rPr>
                      <w:rFonts w:ascii="仿宋_GB2312" w:hAnsi="仿宋_GB2312" w:cs="仿宋_GB2312" w:eastAsia="仿宋_GB2312"/>
                      <w:sz w:val="20"/>
                      <w:color w:val="000000"/>
                    </w:rPr>
                    <w:t>7.1.  最大水平移动范围 ≥1500mm</w:t>
                  </w:r>
                  <w:r>
                    <w:br/>
                  </w:r>
                  <w:r>
                    <w:rPr>
                      <w:rFonts w:ascii="仿宋_GB2312" w:hAnsi="仿宋_GB2312" w:cs="仿宋_GB2312" w:eastAsia="仿宋_GB2312"/>
                      <w:sz w:val="20"/>
                      <w:color w:val="000000"/>
                    </w:rPr>
                    <w:t>7.2.  最大可扫描范围 ≥1500mm</w:t>
                  </w:r>
                  <w:r>
                    <w:br/>
                  </w:r>
                  <w:r>
                    <w:rPr>
                      <w:rFonts w:ascii="仿宋_GB2312" w:hAnsi="仿宋_GB2312" w:cs="仿宋_GB2312" w:eastAsia="仿宋_GB2312"/>
                      <w:sz w:val="20"/>
                      <w:color w:val="000000"/>
                    </w:rPr>
                    <w:t>7.3.  扫描床高度 ≥1000mm</w:t>
                  </w:r>
                  <w:r>
                    <w:br/>
                  </w:r>
                  <w:r>
                    <w:rPr>
                      <w:rFonts w:ascii="仿宋_GB2312" w:hAnsi="仿宋_GB2312" w:cs="仿宋_GB2312" w:eastAsia="仿宋_GB2312"/>
                      <w:sz w:val="20"/>
                      <w:color w:val="000000"/>
                    </w:rPr>
                    <w:t>7.4.  最大水平移动速度 ≥200mm/s</w:t>
                  </w:r>
                  <w:r>
                    <w:br/>
                  </w:r>
                  <w:r>
                    <w:rPr>
                      <w:rFonts w:ascii="仿宋_GB2312" w:hAnsi="仿宋_GB2312" w:cs="仿宋_GB2312" w:eastAsia="仿宋_GB2312"/>
                      <w:sz w:val="20"/>
                      <w:color w:val="000000"/>
                    </w:rPr>
                    <w:t>7.5.  扫描床最大载重量 ≥200Kg</w:t>
                  </w:r>
                  <w:r>
                    <w:br/>
                  </w:r>
                  <w:r>
                    <w:rPr>
                      <w:rFonts w:ascii="仿宋_GB2312" w:hAnsi="仿宋_GB2312" w:cs="仿宋_GB2312" w:eastAsia="仿宋_GB2312"/>
                      <w:sz w:val="20"/>
                      <w:color w:val="000000"/>
                    </w:rPr>
                    <w:t xml:space="preserve">8.  图像质量  </w:t>
                  </w:r>
                  <w:r>
                    <w:br/>
                  </w:r>
                  <w:r>
                    <w:rPr>
                      <w:rFonts w:ascii="仿宋_GB2312" w:hAnsi="仿宋_GB2312" w:cs="仿宋_GB2312" w:eastAsia="仿宋_GB2312"/>
                      <w:sz w:val="20"/>
                      <w:color w:val="000000"/>
                    </w:rPr>
                    <w:t xml:space="preserve">8.1.  空间分辨率（X,Y轴) @0%MTF ≥22 lp/cm </w:t>
                  </w:r>
                  <w:r>
                    <w:br/>
                  </w:r>
                  <w:r>
                    <w:rPr>
                      <w:rFonts w:ascii="仿宋_GB2312" w:hAnsi="仿宋_GB2312" w:cs="仿宋_GB2312" w:eastAsia="仿宋_GB2312"/>
                      <w:sz w:val="20"/>
                      <w:color w:val="000000"/>
                    </w:rPr>
                    <w:t>8.2.  空间分辨率（Z轴)@0%MTF ≥19 lp/cm</w:t>
                  </w:r>
                  <w:r>
                    <w:br/>
                  </w:r>
                  <w:r>
                    <w:rPr>
                      <w:rFonts w:ascii="仿宋_GB2312" w:hAnsi="仿宋_GB2312" w:cs="仿宋_GB2312" w:eastAsia="仿宋_GB2312"/>
                      <w:sz w:val="20"/>
                      <w:color w:val="000000"/>
                    </w:rPr>
                    <w:t>8.3.  密度分辨率 ≤2mm@0.3%</w:t>
                  </w:r>
                  <w:r>
                    <w:br/>
                  </w:r>
                  <w:r>
                    <w:rPr>
                      <w:rFonts w:ascii="仿宋_GB2312" w:hAnsi="仿宋_GB2312" w:cs="仿宋_GB2312" w:eastAsia="仿宋_GB2312"/>
                      <w:sz w:val="20"/>
                      <w:color w:val="000000"/>
                    </w:rPr>
                    <w:t xml:space="preserve">9.  主控制台计算机系统 </w:t>
                  </w:r>
                  <w:r>
                    <w:br/>
                  </w:r>
                  <w:r>
                    <w:rPr>
                      <w:rFonts w:ascii="仿宋_GB2312" w:hAnsi="仿宋_GB2312" w:cs="仿宋_GB2312" w:eastAsia="仿宋_GB2312"/>
                      <w:sz w:val="20"/>
                      <w:color w:val="000000"/>
                    </w:rPr>
                    <w:t>9.1.  内存 ≥32GB</w:t>
                  </w:r>
                  <w:r>
                    <w:br/>
                  </w:r>
                  <w:r>
                    <w:rPr>
                      <w:rFonts w:ascii="仿宋_GB2312" w:hAnsi="仿宋_GB2312" w:cs="仿宋_GB2312" w:eastAsia="仿宋_GB2312"/>
                      <w:sz w:val="20"/>
                      <w:color w:val="000000"/>
                    </w:rPr>
                    <w:t>9.2.  硬盘 ≥3TB</w:t>
                  </w:r>
                  <w:r>
                    <w:br/>
                  </w:r>
                  <w:r>
                    <w:rPr>
                      <w:rFonts w:ascii="仿宋_GB2312" w:hAnsi="仿宋_GB2312" w:cs="仿宋_GB2312" w:eastAsia="仿宋_GB2312"/>
                      <w:sz w:val="20"/>
                      <w:color w:val="000000"/>
                    </w:rPr>
                    <w:t>9.3.  图像存储量(512矩阵不压缩图像) ≥915,000幅</w:t>
                  </w:r>
                  <w:r>
                    <w:br/>
                  </w:r>
                  <w:r>
                    <w:rPr>
                      <w:rFonts w:ascii="仿宋_GB2312" w:hAnsi="仿宋_GB2312" w:cs="仿宋_GB2312" w:eastAsia="仿宋_GB2312"/>
                      <w:sz w:val="20"/>
                      <w:color w:val="000000"/>
                    </w:rPr>
                    <w:t>9.4.  主频 ≥3.9GHz</w:t>
                  </w:r>
                  <w:r>
                    <w:br/>
                  </w:r>
                  <w:r>
                    <w:rPr>
                      <w:rFonts w:ascii="仿宋_GB2312" w:hAnsi="仿宋_GB2312" w:cs="仿宋_GB2312" w:eastAsia="仿宋_GB2312"/>
                      <w:sz w:val="20"/>
                      <w:color w:val="000000"/>
                    </w:rPr>
                    <w:t>9.5.  CPU内核数目 ≥8核</w:t>
                  </w:r>
                  <w:r>
                    <w:br/>
                  </w:r>
                  <w:r>
                    <w:rPr>
                      <w:rFonts w:ascii="仿宋_GB2312" w:hAnsi="仿宋_GB2312" w:cs="仿宋_GB2312" w:eastAsia="仿宋_GB2312"/>
                      <w:sz w:val="20"/>
                      <w:color w:val="000000"/>
                    </w:rPr>
                    <w:t>9.6.  液晶平面显示器，显示矩阵 ≥1920*1080</w:t>
                  </w:r>
                  <w:r>
                    <w:br/>
                  </w:r>
                  <w:r>
                    <w:rPr>
                      <w:rFonts w:ascii="仿宋_GB2312" w:hAnsi="仿宋_GB2312" w:cs="仿宋_GB2312" w:eastAsia="仿宋_GB2312"/>
                      <w:sz w:val="20"/>
                      <w:color w:val="000000"/>
                    </w:rPr>
                    <w:t xml:space="preserve">9.7.  具备网络接口DICOM 3.0并负责与医院的网络系统连接、费用含设备总价内 </w:t>
                  </w:r>
                  <w:r>
                    <w:br/>
                  </w:r>
                  <w:r>
                    <w:rPr>
                      <w:rFonts w:ascii="仿宋_GB2312" w:hAnsi="仿宋_GB2312" w:cs="仿宋_GB2312" w:eastAsia="仿宋_GB2312"/>
                      <w:sz w:val="20"/>
                      <w:color w:val="000000"/>
                    </w:rPr>
                    <w:t xml:space="preserve">9.8.  具备激光相机DICOM3.0接口 </w:t>
                  </w:r>
                  <w:r>
                    <w:br/>
                  </w:r>
                  <w:r>
                    <w:rPr>
                      <w:rFonts w:ascii="仿宋_GB2312" w:hAnsi="仿宋_GB2312" w:cs="仿宋_GB2312" w:eastAsia="仿宋_GB2312"/>
                      <w:sz w:val="20"/>
                      <w:color w:val="000000"/>
                    </w:rPr>
                    <w:t>9.9.  具有DICOM3.0,输出及输入接口功能 含打印机</w:t>
                  </w:r>
                  <w:r>
                    <w:br/>
                  </w:r>
                  <w:r>
                    <w:rPr>
                      <w:rFonts w:ascii="仿宋_GB2312" w:hAnsi="仿宋_GB2312" w:cs="仿宋_GB2312" w:eastAsia="仿宋_GB2312"/>
                      <w:sz w:val="20"/>
                      <w:color w:val="000000"/>
                    </w:rPr>
                    <w:t>9.10.  具备自动语音系统 1个</w:t>
                  </w:r>
                  <w:r>
                    <w:br/>
                  </w:r>
                  <w:r>
                    <w:rPr>
                      <w:rFonts w:ascii="仿宋_GB2312" w:hAnsi="仿宋_GB2312" w:cs="仿宋_GB2312" w:eastAsia="仿宋_GB2312"/>
                      <w:sz w:val="20"/>
                      <w:color w:val="000000"/>
                    </w:rPr>
                    <w:t xml:space="preserve">9.11.  具备同步并行图像处理功能 </w:t>
                  </w:r>
                  <w:r>
                    <w:br/>
                  </w:r>
                  <w:r>
                    <w:rPr>
                      <w:rFonts w:ascii="仿宋_GB2312" w:hAnsi="仿宋_GB2312" w:cs="仿宋_GB2312" w:eastAsia="仿宋_GB2312"/>
                      <w:sz w:val="20"/>
                      <w:color w:val="000000"/>
                    </w:rPr>
                    <w:t xml:space="preserve">9.12.  主控制台可以独立完成MPR,SSD,MIP,CTA，三维容积重建等三维后处理功能 </w:t>
                  </w:r>
                  <w:r>
                    <w:br/>
                  </w:r>
                  <w:r>
                    <w:rPr>
                      <w:rFonts w:ascii="仿宋_GB2312" w:hAnsi="仿宋_GB2312" w:cs="仿宋_GB2312" w:eastAsia="仿宋_GB2312"/>
                      <w:sz w:val="20"/>
                      <w:color w:val="000000"/>
                    </w:rPr>
                    <w:t xml:space="preserve">10.  其他应用软件 </w:t>
                  </w:r>
                  <w:r>
                    <w:br/>
                  </w:r>
                  <w:r>
                    <w:rPr>
                      <w:rFonts w:ascii="仿宋_GB2312" w:hAnsi="仿宋_GB2312" w:cs="仿宋_GB2312" w:eastAsia="仿宋_GB2312"/>
                      <w:sz w:val="20"/>
                      <w:color w:val="000000"/>
                    </w:rPr>
                    <w:t xml:space="preserve">10.1.  具备智能脑出血分析评估系统 </w:t>
                  </w:r>
                  <w:r>
                    <w:br/>
                  </w:r>
                  <w:r>
                    <w:rPr>
                      <w:rFonts w:ascii="仿宋_GB2312" w:hAnsi="仿宋_GB2312" w:cs="仿宋_GB2312" w:eastAsia="仿宋_GB2312"/>
                      <w:sz w:val="20"/>
                      <w:color w:val="000000"/>
                    </w:rPr>
                    <w:t xml:space="preserve">10.2.  具备智能肋骨分析系统，需具备一键肋骨平铺功能 </w:t>
                  </w:r>
                  <w:r>
                    <w:br/>
                  </w:r>
                  <w:r>
                    <w:rPr>
                      <w:rFonts w:ascii="仿宋_GB2312" w:hAnsi="仿宋_GB2312" w:cs="仿宋_GB2312" w:eastAsia="仿宋_GB2312"/>
                      <w:sz w:val="20"/>
                      <w:color w:val="000000"/>
                    </w:rPr>
                    <w:t xml:space="preserve">10.3.  具备智能齿科辅助诊断系统 </w:t>
                  </w:r>
                  <w:r>
                    <w:br/>
                  </w:r>
                  <w:r>
                    <w:rPr>
                      <w:rFonts w:ascii="仿宋_GB2312" w:hAnsi="仿宋_GB2312" w:cs="仿宋_GB2312" w:eastAsia="仿宋_GB2312"/>
                      <w:sz w:val="20"/>
                      <w:color w:val="000000"/>
                    </w:rPr>
                    <w:t>10.4.  具有智能在线重建椎间盘重建分析系统</w:t>
                  </w:r>
                </w:p>
                <w:p>
                  <w:pPr>
                    <w:pStyle w:val="null3"/>
                    <w:numPr>
                      <w:ilvl w:val="0"/>
                      <w:numId w:val="1"/>
                    </w:numPr>
                    <w:jc w:val="left"/>
                  </w:pPr>
                  <w:r>
                    <w:rPr>
                      <w:rFonts w:ascii="仿宋_GB2312" w:hAnsi="仿宋_GB2312" w:cs="仿宋_GB2312" w:eastAsia="仿宋_GB2312"/>
                      <w:sz w:val="20"/>
                      <w:color w:val="000000"/>
                    </w:rPr>
                    <w:t>附属设备</w:t>
                  </w:r>
                  <w:r>
                    <w:br/>
                  </w:r>
                  <w:r>
                    <w:rPr>
                      <w:rFonts w:ascii="仿宋_GB2312" w:hAnsi="仿宋_GB2312" w:cs="仿宋_GB2312" w:eastAsia="仿宋_GB2312"/>
                      <w:sz w:val="20"/>
                      <w:color w:val="000000"/>
                    </w:rPr>
                    <w:t>11.1 防护用品 铅衣、围脖、铅帽、包裹式铅毯3套</w:t>
                  </w:r>
                  <w:r>
                    <w:br/>
                  </w:r>
                  <w:r>
                    <w:rPr>
                      <w:rFonts w:ascii="仿宋_GB2312" w:hAnsi="仿宋_GB2312" w:cs="仿宋_GB2312" w:eastAsia="仿宋_GB2312"/>
                      <w:sz w:val="20"/>
                      <w:color w:val="000000"/>
                    </w:rPr>
                    <w:t xml:space="preserve">11.2 胶片打印机 </w:t>
                  </w:r>
                  <w:r>
                    <w:br/>
                  </w:r>
                  <w:r>
                    <w:rPr>
                      <w:rFonts w:ascii="仿宋_GB2312" w:hAnsi="仿宋_GB2312" w:cs="仿宋_GB2312" w:eastAsia="仿宋_GB2312"/>
                      <w:sz w:val="20"/>
                      <w:color w:val="000000"/>
                    </w:rPr>
                    <w:t>11.3 独立图文报告工作站 含打印机</w:t>
                  </w:r>
                  <w:r>
                    <w:br/>
                  </w:r>
                  <w:r>
                    <w:rPr>
                      <w:rFonts w:ascii="仿宋_GB2312" w:hAnsi="仿宋_GB2312" w:cs="仿宋_GB2312" w:eastAsia="仿宋_GB2312"/>
                      <w:sz w:val="20"/>
                      <w:color w:val="000000"/>
                    </w:rPr>
                    <w:t>11.4 观片屏 1个</w:t>
                  </w:r>
                </w:p>
                <w:p>
                  <w:pPr>
                    <w:pStyle w:val="null3"/>
                    <w:jc w:val="both"/>
                  </w:pPr>
                  <w:r>
                    <w:rPr>
                      <w:rFonts w:ascii="仿宋_GB2312" w:hAnsi="仿宋_GB2312" w:cs="仿宋_GB2312" w:eastAsia="仿宋_GB2312"/>
                      <w:sz w:val="20"/>
                      <w:color w:val="000000"/>
                    </w:rPr>
                    <w:t>12、使用年限：</w:t>
                  </w:r>
                  <w:r>
                    <w:rPr>
                      <w:rFonts w:ascii="仿宋_GB2312" w:hAnsi="仿宋_GB2312" w:cs="仿宋_GB2312" w:eastAsia="仿宋_GB2312"/>
                      <w:sz w:val="20"/>
                      <w:color w:val="000000"/>
                    </w:rPr>
                    <w:t>≥</w:t>
                  </w:r>
                  <w:r>
                    <w:rPr>
                      <w:rFonts w:ascii="仿宋_GB2312" w:hAnsi="仿宋_GB2312" w:cs="仿宋_GB2312" w:eastAsia="仿宋_GB2312"/>
                      <w:sz w:val="20"/>
                    </w:rPr>
                    <w:t>8年</w:t>
                  </w:r>
                </w:p>
                <w:p>
                  <w:pPr>
                    <w:pStyle w:val="null3"/>
                    <w:jc w:val="left"/>
                  </w:pP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1695600</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数字化摄影</w:t>
                  </w:r>
                  <w:r>
                    <w:rPr>
                      <w:rFonts w:ascii="仿宋_GB2312" w:hAnsi="仿宋_GB2312" w:cs="仿宋_GB2312" w:eastAsia="仿宋_GB2312"/>
                      <w:sz w:val="20"/>
                      <w:color w:val="000000"/>
                    </w:rPr>
                    <w:t>X线系统</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设备参数要求：</w:t>
                  </w:r>
                  <w:r>
                    <w:br/>
                  </w:r>
                  <w:r>
                    <w:rPr>
                      <w:rFonts w:ascii="仿宋_GB2312" w:hAnsi="仿宋_GB2312" w:cs="仿宋_GB2312" w:eastAsia="仿宋_GB2312"/>
                      <w:sz w:val="20"/>
                      <w:color w:val="000000"/>
                    </w:rPr>
                    <w:t>一、产品技术参数要求</w:t>
                  </w:r>
                  <w:r>
                    <w:br/>
                  </w:r>
                  <w:r>
                    <w:rPr>
                      <w:rFonts w:ascii="仿宋_GB2312" w:hAnsi="仿宋_GB2312" w:cs="仿宋_GB2312" w:eastAsia="仿宋_GB2312"/>
                      <w:sz w:val="20"/>
                      <w:color w:val="000000"/>
                    </w:rPr>
                    <w:t>1.高压发生器</w:t>
                  </w:r>
                  <w:r>
                    <w:br/>
                  </w:r>
                  <w:r>
                    <w:rPr>
                      <w:rFonts w:ascii="仿宋_GB2312" w:hAnsi="仿宋_GB2312" w:cs="仿宋_GB2312" w:eastAsia="仿宋_GB2312"/>
                      <w:sz w:val="20"/>
                      <w:color w:val="000000"/>
                    </w:rPr>
                    <w:t>▲1.1最大输出功率≥80kW；</w:t>
                  </w:r>
                  <w:r>
                    <w:br/>
                  </w:r>
                  <w:r>
                    <w:rPr>
                      <w:rFonts w:ascii="仿宋_GB2312" w:hAnsi="仿宋_GB2312" w:cs="仿宋_GB2312" w:eastAsia="仿宋_GB2312"/>
                      <w:sz w:val="20"/>
                      <w:color w:val="000000"/>
                    </w:rPr>
                    <w:t>1.2千伏范围40—150KV；</w:t>
                  </w:r>
                  <w:r>
                    <w:br/>
                  </w:r>
                  <w:r>
                    <w:rPr>
                      <w:rFonts w:ascii="仿宋_GB2312" w:hAnsi="仿宋_GB2312" w:cs="仿宋_GB2312" w:eastAsia="仿宋_GB2312"/>
                      <w:sz w:val="20"/>
                      <w:color w:val="000000"/>
                    </w:rPr>
                    <w:t>▲1.3最大管电流≥1000mA；</w:t>
                  </w:r>
                  <w:r>
                    <w:br/>
                  </w:r>
                  <w:r>
                    <w:rPr>
                      <w:rFonts w:ascii="仿宋_GB2312" w:hAnsi="仿宋_GB2312" w:cs="仿宋_GB2312" w:eastAsia="仿宋_GB2312"/>
                      <w:sz w:val="20"/>
                      <w:color w:val="000000"/>
                    </w:rPr>
                    <w:t>1.4最小电流时间积≤0.1mAs；</w:t>
                  </w:r>
                  <w:r>
                    <w:br/>
                  </w:r>
                  <w:r>
                    <w:rPr>
                      <w:rFonts w:ascii="仿宋_GB2312" w:hAnsi="仿宋_GB2312" w:cs="仿宋_GB2312" w:eastAsia="仿宋_GB2312"/>
                      <w:sz w:val="20"/>
                      <w:color w:val="000000"/>
                    </w:rPr>
                    <w:t>1.5最长曝光时间≥10s；</w:t>
                  </w:r>
                  <w:r>
                    <w:br/>
                  </w:r>
                  <w:r>
                    <w:rPr>
                      <w:rFonts w:ascii="仿宋_GB2312" w:hAnsi="仿宋_GB2312" w:cs="仿宋_GB2312" w:eastAsia="仿宋_GB2312"/>
                      <w:sz w:val="20"/>
                      <w:color w:val="000000"/>
                    </w:rPr>
                    <w:t>1.6逆变频率≥500KHz；</w:t>
                  </w:r>
                  <w:r>
                    <w:br/>
                  </w:r>
                  <w:r>
                    <w:rPr>
                      <w:rFonts w:ascii="仿宋_GB2312" w:hAnsi="仿宋_GB2312" w:cs="仿宋_GB2312" w:eastAsia="仿宋_GB2312"/>
                      <w:sz w:val="20"/>
                      <w:color w:val="000000"/>
                    </w:rPr>
                    <w:t>2.X射线管</w:t>
                  </w:r>
                  <w:r>
                    <w:br/>
                  </w:r>
                  <w:r>
                    <w:rPr>
                      <w:rFonts w:ascii="仿宋_GB2312" w:hAnsi="仿宋_GB2312" w:cs="仿宋_GB2312" w:eastAsia="仿宋_GB2312"/>
                      <w:sz w:val="20"/>
                      <w:color w:val="000000"/>
                    </w:rPr>
                    <w:t>2.1焦点尺寸：小焦点≤0.6mm,大焦点≤1.2mm；</w:t>
                  </w:r>
                  <w:r>
                    <w:br/>
                  </w:r>
                  <w:r>
                    <w:rPr>
                      <w:rFonts w:ascii="仿宋_GB2312" w:hAnsi="仿宋_GB2312" w:cs="仿宋_GB2312" w:eastAsia="仿宋_GB2312"/>
                      <w:sz w:val="20"/>
                      <w:color w:val="000000"/>
                    </w:rPr>
                    <w:t>2.2阳极热容量≥400kHU；</w:t>
                  </w:r>
                  <w:r>
                    <w:br/>
                  </w:r>
                  <w:r>
                    <w:rPr>
                      <w:rFonts w:ascii="仿宋_GB2312" w:hAnsi="仿宋_GB2312" w:cs="仿宋_GB2312" w:eastAsia="仿宋_GB2312"/>
                      <w:sz w:val="20"/>
                      <w:color w:val="000000"/>
                    </w:rPr>
                    <w:t>2.3管套热容量≥1300KHU；</w:t>
                  </w:r>
                  <w:r>
                    <w:br/>
                  </w:r>
                  <w:r>
                    <w:rPr>
                      <w:rFonts w:ascii="仿宋_GB2312" w:hAnsi="仿宋_GB2312" w:cs="仿宋_GB2312" w:eastAsia="仿宋_GB2312"/>
                      <w:sz w:val="20"/>
                      <w:color w:val="000000"/>
                    </w:rPr>
                    <w:t>2.4最大输入功率≥80kW；</w:t>
                  </w:r>
                  <w:r>
                    <w:br/>
                  </w:r>
                  <w:r>
                    <w:rPr>
                      <w:rFonts w:ascii="仿宋_GB2312" w:hAnsi="仿宋_GB2312" w:cs="仿宋_GB2312" w:eastAsia="仿宋_GB2312"/>
                      <w:sz w:val="20"/>
                      <w:color w:val="000000"/>
                    </w:rPr>
                    <w:t>▲2.5阳极转速≥9000转/分；</w:t>
                  </w:r>
                  <w:r>
                    <w:br/>
                  </w:r>
                  <w:r>
                    <w:rPr>
                      <w:rFonts w:ascii="仿宋_GB2312" w:hAnsi="仿宋_GB2312" w:cs="仿宋_GB2312" w:eastAsia="仿宋_GB2312"/>
                      <w:sz w:val="20"/>
                      <w:color w:val="000000"/>
                    </w:rPr>
                    <w:t>3.平板探测器2块</w:t>
                  </w:r>
                  <w:r>
                    <w:br/>
                  </w:r>
                  <w:r>
                    <w:rPr>
                      <w:rFonts w:ascii="仿宋_GB2312" w:hAnsi="仿宋_GB2312" w:cs="仿宋_GB2312" w:eastAsia="仿宋_GB2312"/>
                      <w:sz w:val="20"/>
                      <w:color w:val="000000"/>
                    </w:rPr>
                    <w:t>3.1成像材料：非晶硅碘化铯</w:t>
                  </w:r>
                  <w:r>
                    <w:br/>
                  </w:r>
                  <w:r>
                    <w:rPr>
                      <w:rFonts w:ascii="仿宋_GB2312" w:hAnsi="仿宋_GB2312" w:cs="仿宋_GB2312" w:eastAsia="仿宋_GB2312"/>
                      <w:sz w:val="20"/>
                      <w:color w:val="000000"/>
                    </w:rPr>
                    <w:t>3.2有效成像区域≥42cm×42cm；</w:t>
                  </w:r>
                  <w:r>
                    <w:br/>
                  </w:r>
                  <w:r>
                    <w:rPr>
                      <w:rFonts w:ascii="仿宋_GB2312" w:hAnsi="仿宋_GB2312" w:cs="仿宋_GB2312" w:eastAsia="仿宋_GB2312"/>
                      <w:sz w:val="20"/>
                      <w:color w:val="000000"/>
                    </w:rPr>
                    <w:t>▲3.3像素尺寸≤139μm；</w:t>
                  </w:r>
                  <w:r>
                    <w:br/>
                  </w:r>
                  <w:r>
                    <w:rPr>
                      <w:rFonts w:ascii="仿宋_GB2312" w:hAnsi="仿宋_GB2312" w:cs="仿宋_GB2312" w:eastAsia="仿宋_GB2312"/>
                      <w:sz w:val="20"/>
                      <w:color w:val="000000"/>
                    </w:rPr>
                    <w:t>3.4像素矩阵≥ 3070*3070；</w:t>
                  </w:r>
                  <w:r>
                    <w:br/>
                  </w:r>
                  <w:r>
                    <w:rPr>
                      <w:rFonts w:ascii="仿宋_GB2312" w:hAnsi="仿宋_GB2312" w:cs="仿宋_GB2312" w:eastAsia="仿宋_GB2312"/>
                      <w:sz w:val="20"/>
                      <w:color w:val="000000"/>
                    </w:rPr>
                    <w:t>3.5空间分辨率≥3.6Lp/mm；</w:t>
                  </w:r>
                  <w:r>
                    <w:br/>
                  </w:r>
                  <w:r>
                    <w:rPr>
                      <w:rFonts w:ascii="仿宋_GB2312" w:hAnsi="仿宋_GB2312" w:cs="仿宋_GB2312" w:eastAsia="仿宋_GB2312"/>
                      <w:sz w:val="20"/>
                      <w:color w:val="000000"/>
                    </w:rPr>
                    <w:t>4. 摄影床</w:t>
                  </w:r>
                  <w:r>
                    <w:br/>
                  </w:r>
                  <w:r>
                    <w:rPr>
                      <w:rFonts w:ascii="仿宋_GB2312" w:hAnsi="仿宋_GB2312" w:cs="仿宋_GB2312" w:eastAsia="仿宋_GB2312"/>
                      <w:sz w:val="20"/>
                      <w:color w:val="000000"/>
                    </w:rPr>
                    <w:t>4.1一体化四向浮动摄影床</w:t>
                  </w:r>
                  <w:r>
                    <w:br/>
                  </w:r>
                  <w:r>
                    <w:rPr>
                      <w:rFonts w:ascii="仿宋_GB2312" w:hAnsi="仿宋_GB2312" w:cs="仿宋_GB2312" w:eastAsia="仿宋_GB2312"/>
                      <w:sz w:val="20"/>
                      <w:color w:val="000000"/>
                    </w:rPr>
                    <w:t>4.2球管绕水平轴旋转范围≥±180°；</w:t>
                  </w:r>
                  <w:r>
                    <w:br/>
                  </w:r>
                  <w:r>
                    <w:rPr>
                      <w:rFonts w:ascii="仿宋_GB2312" w:hAnsi="仿宋_GB2312" w:cs="仿宋_GB2312" w:eastAsia="仿宋_GB2312"/>
                      <w:sz w:val="20"/>
                      <w:color w:val="000000"/>
                    </w:rPr>
                    <w:t>4.3立柱旋转范围≥±180°；</w:t>
                  </w:r>
                  <w:r>
                    <w:br/>
                  </w:r>
                  <w:r>
                    <w:rPr>
                      <w:rFonts w:ascii="仿宋_GB2312" w:hAnsi="仿宋_GB2312" w:cs="仿宋_GB2312" w:eastAsia="仿宋_GB2312"/>
                      <w:sz w:val="20"/>
                      <w:color w:val="000000"/>
                    </w:rPr>
                    <w:t>4.4球管沿立柱升降运动范围（电动）≥1200mm；</w:t>
                  </w:r>
                  <w:r>
                    <w:br/>
                  </w:r>
                  <w:r>
                    <w:rPr>
                      <w:rFonts w:ascii="仿宋_GB2312" w:hAnsi="仿宋_GB2312" w:cs="仿宋_GB2312" w:eastAsia="仿宋_GB2312"/>
                      <w:sz w:val="20"/>
                      <w:color w:val="000000"/>
                    </w:rPr>
                    <w:t>4.5球管侧具备触摸屏，屏幕尺寸≥10英寸；</w:t>
                  </w:r>
                  <w:r>
                    <w:br/>
                  </w:r>
                  <w:r>
                    <w:rPr>
                      <w:rFonts w:ascii="仿宋_GB2312" w:hAnsi="仿宋_GB2312" w:cs="仿宋_GB2312" w:eastAsia="仿宋_GB2312"/>
                      <w:sz w:val="20"/>
                      <w:color w:val="000000"/>
                    </w:rPr>
                    <w:t>4.5.1触摸屏可显示机头离地面高度、机头与立式摄影架距离和球管旋转角度；</w:t>
                  </w:r>
                  <w:r>
                    <w:br/>
                  </w:r>
                  <w:r>
                    <w:rPr>
                      <w:rFonts w:ascii="仿宋_GB2312" w:hAnsi="仿宋_GB2312" w:cs="仿宋_GB2312" w:eastAsia="仿宋_GB2312"/>
                      <w:sz w:val="20"/>
                      <w:color w:val="000000"/>
                    </w:rPr>
                    <w:t>4.5.2具备与主控台同步功能，可调节相应曝光参数；</w:t>
                  </w:r>
                </w:p>
                <w:p>
                  <w:pPr>
                    <w:pStyle w:val="null3"/>
                    <w:jc w:val="left"/>
                  </w:pPr>
                  <w:r>
                    <w:rPr>
                      <w:rFonts w:ascii="仿宋_GB2312" w:hAnsi="仿宋_GB2312" w:cs="仿宋_GB2312" w:eastAsia="仿宋_GB2312"/>
                      <w:sz w:val="20"/>
                      <w:color w:val="000000"/>
                    </w:rPr>
                    <w:t>4.5.3显示患者的详细登记信息；</w:t>
                  </w:r>
                  <w:r>
                    <w:br/>
                  </w:r>
                  <w:r>
                    <w:rPr>
                      <w:rFonts w:ascii="仿宋_GB2312" w:hAnsi="仿宋_GB2312" w:cs="仿宋_GB2312" w:eastAsia="仿宋_GB2312"/>
                      <w:sz w:val="20"/>
                      <w:color w:val="000000"/>
                    </w:rPr>
                    <w:t>4.5.4操控触摸屏界面旋转可自动调整方向；</w:t>
                  </w:r>
                  <w:r>
                    <w:br/>
                  </w:r>
                  <w:r>
                    <w:rPr>
                      <w:rFonts w:ascii="仿宋_GB2312" w:hAnsi="仿宋_GB2312" w:cs="仿宋_GB2312" w:eastAsia="仿宋_GB2312"/>
                      <w:sz w:val="20"/>
                      <w:color w:val="000000"/>
                    </w:rPr>
                    <w:t>4.6床面尺寸≥2200×800 mm；</w:t>
                  </w:r>
                  <w:r>
                    <w:br/>
                  </w:r>
                  <w:r>
                    <w:rPr>
                      <w:rFonts w:ascii="仿宋_GB2312" w:hAnsi="仿宋_GB2312" w:cs="仿宋_GB2312" w:eastAsia="仿宋_GB2312"/>
                      <w:sz w:val="20"/>
                      <w:color w:val="000000"/>
                    </w:rPr>
                    <w:t>4.7床面高度≤700mm；</w:t>
                  </w:r>
                  <w:r>
                    <w:br/>
                  </w:r>
                  <w:r>
                    <w:rPr>
                      <w:rFonts w:ascii="仿宋_GB2312" w:hAnsi="仿宋_GB2312" w:cs="仿宋_GB2312" w:eastAsia="仿宋_GB2312"/>
                      <w:sz w:val="20"/>
                      <w:color w:val="000000"/>
                    </w:rPr>
                    <w:t>4.8床面横向移动范围≥300mm，床面纵向移动范围≥900mm；</w:t>
                  </w:r>
                  <w:r>
                    <w:br/>
                  </w:r>
                  <w:r>
                    <w:rPr>
                      <w:rFonts w:ascii="仿宋_GB2312" w:hAnsi="仿宋_GB2312" w:cs="仿宋_GB2312" w:eastAsia="仿宋_GB2312"/>
                      <w:sz w:val="20"/>
                      <w:color w:val="000000"/>
                    </w:rPr>
                    <w:t>4.9床下平板探测器运动范围≥500mm；</w:t>
                  </w:r>
                  <w:r>
                    <w:br/>
                  </w:r>
                  <w:r>
                    <w:rPr>
                      <w:rFonts w:ascii="仿宋_GB2312" w:hAnsi="仿宋_GB2312" w:cs="仿宋_GB2312" w:eastAsia="仿宋_GB2312"/>
                      <w:sz w:val="20"/>
                      <w:color w:val="000000"/>
                    </w:rPr>
                    <w:t>4.10床下平板探测器可在线充电；</w:t>
                  </w:r>
                  <w:r>
                    <w:br/>
                  </w:r>
                  <w:r>
                    <w:rPr>
                      <w:rFonts w:ascii="仿宋_GB2312" w:hAnsi="仿宋_GB2312" w:cs="仿宋_GB2312" w:eastAsia="仿宋_GB2312"/>
                      <w:sz w:val="20"/>
                      <w:color w:val="000000"/>
                    </w:rPr>
                    <w:t>4.11床面运动控制开关采用脚踏式开关，非内踢式设计脚踏式开关；</w:t>
                  </w:r>
                  <w:r>
                    <w:br/>
                  </w:r>
                  <w:r>
                    <w:rPr>
                      <w:rFonts w:ascii="仿宋_GB2312" w:hAnsi="仿宋_GB2312" w:cs="仿宋_GB2312" w:eastAsia="仿宋_GB2312"/>
                      <w:sz w:val="20"/>
                      <w:color w:val="000000"/>
                    </w:rPr>
                    <w:t>4.12滤线栅无须工具可插拔；</w:t>
                  </w:r>
                  <w:r>
                    <w:br/>
                  </w:r>
                  <w:r>
                    <w:rPr>
                      <w:rFonts w:ascii="仿宋_GB2312" w:hAnsi="仿宋_GB2312" w:cs="仿宋_GB2312" w:eastAsia="仿宋_GB2312"/>
                      <w:sz w:val="20"/>
                      <w:color w:val="000000"/>
                    </w:rPr>
                    <w:t>4.13滤线栅栅比≥10:1；</w:t>
                  </w:r>
                  <w:r>
                    <w:br/>
                  </w:r>
                  <w:r>
                    <w:rPr>
                      <w:rFonts w:ascii="仿宋_GB2312" w:hAnsi="仿宋_GB2312" w:cs="仿宋_GB2312" w:eastAsia="仿宋_GB2312"/>
                      <w:sz w:val="20"/>
                      <w:color w:val="000000"/>
                    </w:rPr>
                    <w:t>4.14滤线栅密度≥40L/cm；</w:t>
                  </w:r>
                  <w:r>
                    <w:br/>
                  </w:r>
                  <w:r>
                    <w:rPr>
                      <w:rFonts w:ascii="仿宋_GB2312" w:hAnsi="仿宋_GB2312" w:cs="仿宋_GB2312" w:eastAsia="仿宋_GB2312"/>
                      <w:sz w:val="20"/>
                      <w:color w:val="000000"/>
                    </w:rPr>
                    <w:t>5.立式胸片架</w:t>
                  </w:r>
                  <w:r>
                    <w:br/>
                  </w:r>
                  <w:r>
                    <w:rPr>
                      <w:rFonts w:ascii="仿宋_GB2312" w:hAnsi="仿宋_GB2312" w:cs="仿宋_GB2312" w:eastAsia="仿宋_GB2312"/>
                      <w:sz w:val="20"/>
                      <w:color w:val="000000"/>
                    </w:rPr>
                    <w:t>5.1摄影架内探测器中心离地距离≤400mm；</w:t>
                  </w:r>
                  <w:r>
                    <w:br/>
                  </w:r>
                  <w:r>
                    <w:rPr>
                      <w:rFonts w:ascii="仿宋_GB2312" w:hAnsi="仿宋_GB2312" w:cs="仿宋_GB2312" w:eastAsia="仿宋_GB2312"/>
                      <w:sz w:val="20"/>
                      <w:color w:val="000000"/>
                    </w:rPr>
                    <w:t>5.2摄影架内平板探测器可在线充电；</w:t>
                  </w:r>
                  <w:r>
                    <w:br/>
                  </w:r>
                  <w:r>
                    <w:rPr>
                      <w:rFonts w:ascii="仿宋_GB2312" w:hAnsi="仿宋_GB2312" w:cs="仿宋_GB2312" w:eastAsia="仿宋_GB2312"/>
                      <w:sz w:val="20"/>
                      <w:color w:val="000000"/>
                    </w:rPr>
                    <w:t>5.3球管和摄影架内探测器具备自动跟踪功能；</w:t>
                  </w:r>
                  <w:r>
                    <w:br/>
                  </w:r>
                  <w:r>
                    <w:rPr>
                      <w:rFonts w:ascii="仿宋_GB2312" w:hAnsi="仿宋_GB2312" w:cs="仿宋_GB2312" w:eastAsia="仿宋_GB2312"/>
                      <w:sz w:val="20"/>
                      <w:color w:val="000000"/>
                    </w:rPr>
                    <w:t>5.4滤线栅无须工具可插拔；</w:t>
                  </w:r>
                  <w:r>
                    <w:br/>
                  </w:r>
                  <w:r>
                    <w:rPr>
                      <w:rFonts w:ascii="仿宋_GB2312" w:hAnsi="仿宋_GB2312" w:cs="仿宋_GB2312" w:eastAsia="仿宋_GB2312"/>
                      <w:sz w:val="20"/>
                      <w:color w:val="000000"/>
                    </w:rPr>
                    <w:t>5.5滤线栅栅比≥10:1；</w:t>
                  </w:r>
                  <w:r>
                    <w:br/>
                  </w:r>
                  <w:r>
                    <w:rPr>
                      <w:rFonts w:ascii="仿宋_GB2312" w:hAnsi="仿宋_GB2312" w:cs="仿宋_GB2312" w:eastAsia="仿宋_GB2312"/>
                      <w:sz w:val="20"/>
                      <w:color w:val="000000"/>
                    </w:rPr>
                    <w:t>5.6滤线栅密度≥40L/cm；</w:t>
                  </w:r>
                  <w:r>
                    <w:br/>
                  </w:r>
                  <w:r>
                    <w:rPr>
                      <w:rFonts w:ascii="仿宋_GB2312" w:hAnsi="仿宋_GB2312" w:cs="仿宋_GB2312" w:eastAsia="仿宋_GB2312"/>
                      <w:sz w:val="20"/>
                      <w:color w:val="000000"/>
                    </w:rPr>
                    <w:t>6.图像采集工作站及处理系统</w:t>
                  </w:r>
                  <w:r>
                    <w:br/>
                  </w:r>
                  <w:r>
                    <w:rPr>
                      <w:rFonts w:ascii="仿宋_GB2312" w:hAnsi="仿宋_GB2312" w:cs="仿宋_GB2312" w:eastAsia="仿宋_GB2312"/>
                      <w:sz w:val="20"/>
                      <w:color w:val="000000"/>
                    </w:rPr>
                    <w:t>6.1硬件配置：处理器：i5及以上，内存≥8GB，硬盘≥1T；</w:t>
                  </w:r>
                  <w:r>
                    <w:br/>
                  </w:r>
                  <w:r>
                    <w:rPr>
                      <w:rFonts w:ascii="仿宋_GB2312" w:hAnsi="仿宋_GB2312" w:cs="仿宋_GB2312" w:eastAsia="仿宋_GB2312"/>
                      <w:sz w:val="20"/>
                      <w:color w:val="000000"/>
                    </w:rPr>
                    <w:t>6.2显示器尺寸≥23英寸；</w:t>
                  </w:r>
                  <w:r>
                    <w:br/>
                  </w:r>
                  <w:r>
                    <w:rPr>
                      <w:rFonts w:ascii="仿宋_GB2312" w:hAnsi="仿宋_GB2312" w:cs="仿宋_GB2312" w:eastAsia="仿宋_GB2312"/>
                      <w:sz w:val="20"/>
                      <w:color w:val="000000"/>
                    </w:rPr>
                    <w:t>6.3支持图像拼接功能；</w:t>
                  </w:r>
                  <w:r>
                    <w:br/>
                  </w:r>
                  <w:r>
                    <w:rPr>
                      <w:rFonts w:ascii="仿宋_GB2312" w:hAnsi="仿宋_GB2312" w:cs="仿宋_GB2312" w:eastAsia="仿宋_GB2312"/>
                      <w:sz w:val="20"/>
                      <w:color w:val="000000"/>
                    </w:rPr>
                    <w:t>6.4具备图像采集：具备摄影参数选择、解剖部位程序照像选择、患者体型选择、检查项目选择等功能；</w:t>
                  </w:r>
                  <w:r>
                    <w:br/>
                  </w:r>
                  <w:r>
                    <w:rPr>
                      <w:rFonts w:ascii="仿宋_GB2312" w:hAnsi="仿宋_GB2312" w:cs="仿宋_GB2312" w:eastAsia="仿宋_GB2312"/>
                      <w:sz w:val="20"/>
                      <w:color w:val="000000"/>
                    </w:rPr>
                    <w:t>6.5具备图像处理功能：具备窗宽、窗位调整，图像缩放、放大、旋转，图像标注，图像裁剪等功能；</w:t>
                  </w:r>
                  <w:r>
                    <w:br/>
                  </w:r>
                  <w:r>
                    <w:rPr>
                      <w:rFonts w:ascii="仿宋_GB2312" w:hAnsi="仿宋_GB2312" w:cs="仿宋_GB2312" w:eastAsia="仿宋_GB2312"/>
                      <w:sz w:val="20"/>
                      <w:color w:val="000000"/>
                    </w:rPr>
                    <w:t>6.6具有尘肺体检专用检查协议，可应用于尘肺矽肺筛查；</w:t>
                  </w:r>
                  <w:r>
                    <w:br/>
                  </w:r>
                  <w:r>
                    <w:rPr>
                      <w:rFonts w:ascii="仿宋_GB2312" w:hAnsi="仿宋_GB2312" w:cs="仿宋_GB2312" w:eastAsia="仿宋_GB2312"/>
                      <w:sz w:val="20"/>
                      <w:color w:val="000000"/>
                    </w:rPr>
                    <w:t>6.7具备原厂骨密度测量功能；</w:t>
                  </w:r>
                  <w:r>
                    <w:br/>
                  </w:r>
                  <w:r>
                    <w:rPr>
                      <w:rFonts w:ascii="仿宋_GB2312" w:hAnsi="仿宋_GB2312" w:cs="仿宋_GB2312" w:eastAsia="仿宋_GB2312"/>
                      <w:sz w:val="20"/>
                      <w:color w:val="000000"/>
                    </w:rPr>
                    <w:t>6.8符合DICOM3.0标准：具有存储、传输、接收、查询、打印功能，并负责与医院的网络系统连接，费用含在主机价格内；</w:t>
                  </w:r>
                </w:p>
                <w:p>
                  <w:pPr>
                    <w:pStyle w:val="null3"/>
                    <w:jc w:val="both"/>
                  </w:pPr>
                  <w:r>
                    <w:rPr>
                      <w:rFonts w:ascii="仿宋_GB2312" w:hAnsi="仿宋_GB2312" w:cs="仿宋_GB2312" w:eastAsia="仿宋_GB2312"/>
                      <w:sz w:val="20"/>
                      <w:color w:val="000000"/>
                    </w:rPr>
                    <w:t>7、使用年限：</w:t>
                  </w:r>
                  <w:r>
                    <w:rPr>
                      <w:rFonts w:ascii="仿宋_GB2312" w:hAnsi="仿宋_GB2312" w:cs="仿宋_GB2312" w:eastAsia="仿宋_GB2312"/>
                      <w:sz w:val="20"/>
                      <w:color w:val="000000"/>
                    </w:rPr>
                    <w:t>≥</w:t>
                  </w:r>
                  <w:r>
                    <w:rPr>
                      <w:rFonts w:ascii="仿宋_GB2312" w:hAnsi="仿宋_GB2312" w:cs="仿宋_GB2312" w:eastAsia="仿宋_GB2312"/>
                      <w:sz w:val="20"/>
                    </w:rPr>
                    <w:t>8年</w:t>
                  </w:r>
                </w:p>
                <w:p>
                  <w:pPr>
                    <w:pStyle w:val="null3"/>
                    <w:jc w:val="left"/>
                  </w:pPr>
                  <w:r>
                    <w:rPr>
                      <w:rFonts w:ascii="仿宋_GB2312" w:hAnsi="仿宋_GB2312" w:cs="仿宋_GB2312" w:eastAsia="仿宋_GB2312"/>
                      <w:sz w:val="20"/>
                      <w:color w:val="000000"/>
                    </w:rPr>
                    <w:t>附加设备：</w:t>
                  </w:r>
                  <w:r>
                    <w:br/>
                  </w:r>
                  <w:r>
                    <w:rPr>
                      <w:rFonts w:ascii="仿宋_GB2312" w:hAnsi="仿宋_GB2312" w:cs="仿宋_GB2312" w:eastAsia="仿宋_GB2312"/>
                      <w:sz w:val="20"/>
                      <w:color w:val="000000"/>
                    </w:rPr>
                    <w:t>1.防护用品2套（铅衣、铅裙、铅帽、铅毯等）</w:t>
                  </w:r>
                  <w:r>
                    <w:br/>
                  </w:r>
                  <w:r>
                    <w:rPr>
                      <w:rFonts w:ascii="仿宋_GB2312" w:hAnsi="仿宋_GB2312" w:cs="仿宋_GB2312" w:eastAsia="仿宋_GB2312"/>
                      <w:sz w:val="20"/>
                      <w:color w:val="000000"/>
                    </w:rPr>
                    <w:t>2.胶片打印机1台</w:t>
                  </w:r>
                  <w:r>
                    <w:br/>
                  </w:r>
                  <w:r>
                    <w:rPr>
                      <w:rFonts w:ascii="仿宋_GB2312" w:hAnsi="仿宋_GB2312" w:cs="仿宋_GB2312" w:eastAsia="仿宋_GB2312"/>
                      <w:sz w:val="20"/>
                      <w:color w:val="000000"/>
                    </w:rPr>
                    <w:t>3、独立图文报告工作站1套</w:t>
                  </w:r>
                </w:p>
                <w:p>
                  <w:pPr>
                    <w:pStyle w:val="null3"/>
                    <w:jc w:val="left"/>
                  </w:pP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565200</w:t>
                  </w:r>
                </w:p>
              </w:tc>
            </w:tr>
          </w:tbl>
          <w:p>
            <w:pPr>
              <w:pStyle w:val="null3"/>
              <w:jc w:val="both"/>
            </w:pP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标的名称：蒲城县医院紧密型县域医共体服务能力提升建设项目设备采购三标段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235"/>
              <w:gridCol w:w="308"/>
              <w:gridCol w:w="156"/>
              <w:gridCol w:w="156"/>
              <w:gridCol w:w="1912"/>
              <w:gridCol w:w="410"/>
            </w:tblGrid>
            <w:tr>
              <w:tc>
                <w:tcPr>
                  <w:tcW w:type="dxa" w:w="2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3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产品名称</w:t>
                  </w:r>
                </w:p>
              </w:tc>
              <w:tc>
                <w:tcPr>
                  <w:tcW w:type="dxa" w:w="1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c>
                <w:tcPr>
                  <w:tcW w:type="dxa" w:w="1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19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技术参数与性能指标</w:t>
                  </w:r>
                </w:p>
              </w:tc>
              <w:tc>
                <w:tcPr>
                  <w:tcW w:type="dxa" w:w="4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产品</w:t>
                  </w:r>
                  <w:r>
                    <w:rPr>
                      <w:rFonts w:ascii="仿宋_GB2312" w:hAnsi="仿宋_GB2312" w:cs="仿宋_GB2312" w:eastAsia="仿宋_GB2312"/>
                      <w:sz w:val="20"/>
                      <w:b/>
                      <w:color w:val="000000"/>
                    </w:rPr>
                    <w:t>最高限价（元）</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呼吸麻醉机系统</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设备参数要求：</w:t>
                  </w:r>
                  <w:r>
                    <w:br/>
                  </w:r>
                  <w:r>
                    <w:rPr>
                      <w:rFonts w:ascii="仿宋_GB2312" w:hAnsi="仿宋_GB2312" w:cs="仿宋_GB2312" w:eastAsia="仿宋_GB2312"/>
                      <w:sz w:val="20"/>
                      <w:color w:val="000000"/>
                    </w:rPr>
                    <w:t>1.1基本配件</w:t>
                  </w:r>
                  <w:r>
                    <w:br/>
                  </w:r>
                  <w:r>
                    <w:rPr>
                      <w:rFonts w:ascii="仿宋_GB2312" w:hAnsi="仿宋_GB2312" w:cs="仿宋_GB2312" w:eastAsia="仿宋_GB2312"/>
                      <w:sz w:val="20"/>
                      <w:color w:val="000000"/>
                    </w:rPr>
                    <w:t>1.1.1标配一节锂电子后备电池，后备电池使用时间≥90分钟</w:t>
                  </w:r>
                  <w:r>
                    <w:br/>
                  </w:r>
                  <w:r>
                    <w:rPr>
                      <w:rFonts w:ascii="仿宋_GB2312" w:hAnsi="仿宋_GB2312" w:cs="仿宋_GB2312" w:eastAsia="仿宋_GB2312"/>
                      <w:sz w:val="20"/>
                      <w:color w:val="000000"/>
                    </w:rPr>
                    <w:t>1.1.2 标配3个辅助电源接口</w:t>
                  </w:r>
                  <w:r>
                    <w:br/>
                  </w:r>
                  <w:r>
                    <w:rPr>
                      <w:rFonts w:ascii="仿宋_GB2312" w:hAnsi="仿宋_GB2312" w:cs="仿宋_GB2312" w:eastAsia="仿宋_GB2312"/>
                      <w:sz w:val="20"/>
                      <w:color w:val="000000"/>
                    </w:rPr>
                    <w:t>1.1.3 接口：≥1个LAN接口支持网络和软件升级, ≥1个 RS-232 接口，1 个视频信号接口，≥2个USB接口；配无线网卡的网路接口</w:t>
                  </w:r>
                  <w:r>
                    <w:br/>
                  </w:r>
                  <w:r>
                    <w:rPr>
                      <w:rFonts w:ascii="仿宋_GB2312" w:hAnsi="仿宋_GB2312" w:cs="仿宋_GB2312" w:eastAsia="仿宋_GB2312"/>
                      <w:sz w:val="20"/>
                      <w:color w:val="000000"/>
                    </w:rPr>
                    <w:t>1.1.4机架：4个独立脚轮刹车，带工作台侧栏杆推车</w:t>
                  </w:r>
                  <w:r>
                    <w:br/>
                  </w:r>
                  <w:r>
                    <w:rPr>
                      <w:rFonts w:ascii="仿宋_GB2312" w:hAnsi="仿宋_GB2312" w:cs="仿宋_GB2312" w:eastAsia="仿宋_GB2312"/>
                      <w:sz w:val="20"/>
                      <w:color w:val="000000"/>
                    </w:rPr>
                    <w:t>1.1.5非待机状态转动关机旋钮，具备10秒延迟关机功能</w:t>
                  </w:r>
                  <w:r>
                    <w:br/>
                  </w:r>
                  <w:r>
                    <w:rPr>
                      <w:rFonts w:ascii="仿宋_GB2312" w:hAnsi="仿宋_GB2312" w:cs="仿宋_GB2312" w:eastAsia="仿宋_GB2312"/>
                      <w:sz w:val="20"/>
                      <w:color w:val="000000"/>
                    </w:rPr>
                    <w:t>▲1.1.6适用范围包含成人、小儿、新生儿患者类型</w:t>
                  </w:r>
                  <w:r>
                    <w:br/>
                  </w:r>
                  <w:r>
                    <w:rPr>
                      <w:rFonts w:ascii="仿宋_GB2312" w:hAnsi="仿宋_GB2312" w:cs="仿宋_GB2312" w:eastAsia="仿宋_GB2312"/>
                      <w:sz w:val="20"/>
                      <w:color w:val="000000"/>
                    </w:rPr>
                    <w:t>1.2气源</w:t>
                  </w:r>
                  <w:r>
                    <w:br/>
                  </w:r>
                  <w:r>
                    <w:rPr>
                      <w:rFonts w:ascii="仿宋_GB2312" w:hAnsi="仿宋_GB2312" w:cs="仿宋_GB2312" w:eastAsia="仿宋_GB2312"/>
                      <w:sz w:val="20"/>
                      <w:color w:val="000000"/>
                    </w:rPr>
                    <w:t>1.2.1标配氧气、空气两气源</w:t>
                  </w:r>
                  <w:r>
                    <w:br/>
                  </w:r>
                  <w:r>
                    <w:rPr>
                      <w:rFonts w:ascii="仿宋_GB2312" w:hAnsi="仿宋_GB2312" w:cs="仿宋_GB2312" w:eastAsia="仿宋_GB2312"/>
                      <w:sz w:val="20"/>
                      <w:color w:val="000000"/>
                    </w:rPr>
                    <w:t>1.2.2具备氧笑联动系统，接入氧气和笑气时氧浓度≥25%</w:t>
                  </w:r>
                  <w:r>
                    <w:br/>
                  </w:r>
                  <w:r>
                    <w:rPr>
                      <w:rFonts w:ascii="仿宋_GB2312" w:hAnsi="仿宋_GB2312" w:cs="仿宋_GB2312" w:eastAsia="仿宋_GB2312"/>
                      <w:sz w:val="20"/>
                      <w:color w:val="000000"/>
                    </w:rPr>
                    <w:t>1.2.3充氧范围25 - 75 L/min</w:t>
                  </w:r>
                  <w:r>
                    <w:br/>
                  </w:r>
                  <w:r>
                    <w:rPr>
                      <w:rFonts w:ascii="仿宋_GB2312" w:hAnsi="仿宋_GB2312" w:cs="仿宋_GB2312" w:eastAsia="仿宋_GB2312"/>
                      <w:sz w:val="20"/>
                      <w:color w:val="000000"/>
                    </w:rPr>
                    <w:t>1.3流量计</w:t>
                  </w:r>
                  <w:r>
                    <w:br/>
                  </w:r>
                  <w:r>
                    <w:rPr>
                      <w:rFonts w:ascii="仿宋_GB2312" w:hAnsi="仿宋_GB2312" w:cs="仿宋_GB2312" w:eastAsia="仿宋_GB2312"/>
                      <w:sz w:val="20"/>
                      <w:color w:val="000000"/>
                    </w:rPr>
                    <w:t>1.3.1双管机械流量计，空气范围： 0L/min～15L/min，氧气范围： 0L/min～15L/min，笑气范围： 0L/min～10L/min</w:t>
                  </w:r>
                  <w:r>
                    <w:br/>
                  </w:r>
                  <w:r>
                    <w:rPr>
                      <w:rFonts w:ascii="仿宋_GB2312" w:hAnsi="仿宋_GB2312" w:cs="仿宋_GB2312" w:eastAsia="仿宋_GB2312"/>
                      <w:sz w:val="20"/>
                      <w:color w:val="000000"/>
                    </w:rPr>
                    <w:t>1.3.2具备辅助吸氧流量计</w:t>
                  </w:r>
                  <w:r>
                    <w:br/>
                  </w:r>
                  <w:r>
                    <w:rPr>
                      <w:rFonts w:ascii="仿宋_GB2312" w:hAnsi="仿宋_GB2312" w:cs="仿宋_GB2312" w:eastAsia="仿宋_GB2312"/>
                      <w:sz w:val="20"/>
                      <w:color w:val="000000"/>
                    </w:rPr>
                    <w:t>1.4挥发罐</w:t>
                  </w:r>
                  <w:r>
                    <w:br/>
                  </w:r>
                  <w:r>
                    <w:rPr>
                      <w:rFonts w:ascii="仿宋_GB2312" w:hAnsi="仿宋_GB2312" w:cs="仿宋_GB2312" w:eastAsia="仿宋_GB2312"/>
                      <w:sz w:val="20"/>
                      <w:color w:val="000000"/>
                    </w:rPr>
                    <w:t>1.4.1标配双麻醉罐位</w:t>
                  </w:r>
                  <w:r>
                    <w:br/>
                  </w:r>
                  <w:r>
                    <w:rPr>
                      <w:rFonts w:ascii="仿宋_GB2312" w:hAnsi="仿宋_GB2312" w:cs="仿宋_GB2312" w:eastAsia="仿宋_GB2312"/>
                      <w:sz w:val="20"/>
                      <w:color w:val="000000"/>
                    </w:rPr>
                    <w:t>1.4.2标配一个七氟醚挥发罐，挥发罐和主机同品牌，具备压力、流速和温度补偿功能</w:t>
                  </w:r>
                  <w:r>
                    <w:br/>
                  </w:r>
                  <w:r>
                    <w:rPr>
                      <w:rFonts w:ascii="仿宋_GB2312" w:hAnsi="仿宋_GB2312" w:cs="仿宋_GB2312" w:eastAsia="仿宋_GB2312"/>
                      <w:sz w:val="20"/>
                      <w:color w:val="000000"/>
                    </w:rPr>
                    <w:t>1.5呼吸回路</w:t>
                  </w:r>
                  <w:r>
                    <w:br/>
                  </w:r>
                  <w:r>
                    <w:rPr>
                      <w:rFonts w:ascii="仿宋_GB2312" w:hAnsi="仿宋_GB2312" w:cs="仿宋_GB2312" w:eastAsia="仿宋_GB2312"/>
                      <w:sz w:val="20"/>
                      <w:color w:val="000000"/>
                    </w:rPr>
                    <w:t>1.5.1 一体化集成回路，具有可观测的吸气呼气单向阀，机械气道压力表及手动/机控切换开关</w:t>
                  </w:r>
                  <w:r>
                    <w:br/>
                  </w:r>
                  <w:r>
                    <w:rPr>
                      <w:rFonts w:ascii="仿宋_GB2312" w:hAnsi="仿宋_GB2312" w:cs="仿宋_GB2312" w:eastAsia="仿宋_GB2312"/>
                      <w:sz w:val="20"/>
                      <w:color w:val="000000"/>
                    </w:rPr>
                    <w:t>1.5.2回路部件可以耐受134℃高温高压消毒(包括流量传感器)</w:t>
                  </w:r>
                  <w:r>
                    <w:br/>
                  </w:r>
                  <w:r>
                    <w:rPr>
                      <w:rFonts w:ascii="仿宋_GB2312" w:hAnsi="仿宋_GB2312" w:cs="仿宋_GB2312" w:eastAsia="仿宋_GB2312"/>
                      <w:sz w:val="20"/>
                      <w:color w:val="000000"/>
                    </w:rPr>
                    <w:t>1.5.3二氧化碳吸收罐，容积≥1500ml，</w:t>
                  </w:r>
                  <w:r>
                    <w:br/>
                  </w:r>
                  <w:r>
                    <w:rPr>
                      <w:rFonts w:ascii="仿宋_GB2312" w:hAnsi="仿宋_GB2312" w:cs="仿宋_GB2312" w:eastAsia="仿宋_GB2312"/>
                      <w:sz w:val="20"/>
                      <w:color w:val="000000"/>
                    </w:rPr>
                    <w:t>1.5.4内置双流量传感器，流量传感器可自行校准</w:t>
                  </w:r>
                  <w:r>
                    <w:br/>
                  </w:r>
                  <w:r>
                    <w:rPr>
                      <w:rFonts w:ascii="仿宋_GB2312" w:hAnsi="仿宋_GB2312" w:cs="仿宋_GB2312" w:eastAsia="仿宋_GB2312"/>
                      <w:sz w:val="20"/>
                      <w:color w:val="000000"/>
                    </w:rPr>
                    <w:t>1.5.5具有回路整体加温功能</w:t>
                  </w:r>
                  <w:r>
                    <w:br/>
                  </w:r>
                  <w:r>
                    <w:rPr>
                      <w:rFonts w:ascii="仿宋_GB2312" w:hAnsi="仿宋_GB2312" w:cs="仿宋_GB2312" w:eastAsia="仿宋_GB2312"/>
                      <w:sz w:val="20"/>
                      <w:color w:val="000000"/>
                    </w:rPr>
                    <w:t>1.5.6具备智能回路识别报警和报警提示功能。</w:t>
                  </w:r>
                  <w:r>
                    <w:br/>
                  </w:r>
                  <w:r>
                    <w:rPr>
                      <w:rFonts w:ascii="仿宋_GB2312" w:hAnsi="仿宋_GB2312" w:cs="仿宋_GB2312" w:eastAsia="仿宋_GB2312"/>
                      <w:sz w:val="20"/>
                      <w:color w:val="000000"/>
                    </w:rPr>
                    <w:t>1.5.7呼吸系统泄漏量≤60mL/min</w:t>
                  </w:r>
                  <w:r>
                    <w:br/>
                  </w:r>
                  <w:r>
                    <w:rPr>
                      <w:rFonts w:ascii="仿宋_GB2312" w:hAnsi="仿宋_GB2312" w:cs="仿宋_GB2312" w:eastAsia="仿宋_GB2312"/>
                      <w:sz w:val="20"/>
                      <w:color w:val="000000"/>
                    </w:rPr>
                    <w:t xml:space="preserve">1.6呼吸机 </w:t>
                  </w:r>
                  <w:r>
                    <w:br/>
                  </w:r>
                  <w:r>
                    <w:rPr>
                      <w:rFonts w:ascii="仿宋_GB2312" w:hAnsi="仿宋_GB2312" w:cs="仿宋_GB2312" w:eastAsia="仿宋_GB2312"/>
                      <w:sz w:val="20"/>
                      <w:color w:val="000000"/>
                    </w:rPr>
                    <w:t>1.6.1气动电控呼吸机，全中文操作和显示</w:t>
                  </w:r>
                  <w:r>
                    <w:br/>
                  </w:r>
                  <w:r>
                    <w:rPr>
                      <w:rFonts w:ascii="仿宋_GB2312" w:hAnsi="仿宋_GB2312" w:cs="仿宋_GB2312" w:eastAsia="仿宋_GB2312"/>
                      <w:sz w:val="20"/>
                      <w:color w:val="000000"/>
                    </w:rPr>
                    <w:t>1.6.2具有辅助/控制通气，标配通气模式：VCV可选配/升级PCV，PS模式</w:t>
                  </w:r>
                  <w:r>
                    <w:br/>
                  </w:r>
                  <w:r>
                    <w:rPr>
                      <w:rFonts w:ascii="仿宋_GB2312" w:hAnsi="仿宋_GB2312" w:cs="仿宋_GB2312" w:eastAsia="仿宋_GB2312"/>
                      <w:sz w:val="20"/>
                      <w:color w:val="000000"/>
                    </w:rPr>
                    <w:t>1.6.3 呼吸机吸气阀峰值流速：≥180 L/min</w:t>
                  </w:r>
                  <w:r>
                    <w:br/>
                  </w:r>
                  <w:r>
                    <w:rPr>
                      <w:rFonts w:ascii="仿宋_GB2312" w:hAnsi="仿宋_GB2312" w:cs="仿宋_GB2312" w:eastAsia="仿宋_GB2312"/>
                      <w:sz w:val="20"/>
                      <w:color w:val="000000"/>
                    </w:rPr>
                    <w:t>1.6.4潮气量设置范围：10ml-1500ml</w:t>
                  </w:r>
                  <w:r>
                    <w:br/>
                  </w:r>
                  <w:r>
                    <w:rPr>
                      <w:rFonts w:ascii="仿宋_GB2312" w:hAnsi="仿宋_GB2312" w:cs="仿宋_GB2312" w:eastAsia="仿宋_GB2312"/>
                      <w:sz w:val="20"/>
                      <w:color w:val="000000"/>
                    </w:rPr>
                    <w:t>1.6.5吸气压力设置范围：5-80 cmH2O</w:t>
                  </w:r>
                  <w:r>
                    <w:br/>
                  </w:r>
                  <w:r>
                    <w:rPr>
                      <w:rFonts w:ascii="仿宋_GB2312" w:hAnsi="仿宋_GB2312" w:cs="仿宋_GB2312" w:eastAsia="仿宋_GB2312"/>
                      <w:sz w:val="20"/>
                      <w:color w:val="000000"/>
                    </w:rPr>
                    <w:t>1.6.6支持压力：0，3cmH2O～60cmH2O</w:t>
                  </w:r>
                  <w:r>
                    <w:br/>
                  </w:r>
                  <w:r>
                    <w:rPr>
                      <w:rFonts w:ascii="仿宋_GB2312" w:hAnsi="仿宋_GB2312" w:cs="仿宋_GB2312" w:eastAsia="仿宋_GB2312"/>
                      <w:sz w:val="20"/>
                      <w:color w:val="000000"/>
                    </w:rPr>
                    <w:t>1.6.7呼吸频率：2-100次/分钟</w:t>
                  </w:r>
                  <w:r>
                    <w:br/>
                  </w:r>
                  <w:r>
                    <w:rPr>
                      <w:rFonts w:ascii="仿宋_GB2312" w:hAnsi="仿宋_GB2312" w:cs="仿宋_GB2312" w:eastAsia="仿宋_GB2312"/>
                      <w:sz w:val="20"/>
                      <w:color w:val="000000"/>
                    </w:rPr>
                    <w:t>1.6.8吸呼比：4:1到1:10</w:t>
                  </w:r>
                  <w:r>
                    <w:br/>
                  </w:r>
                  <w:r>
                    <w:rPr>
                      <w:rFonts w:ascii="仿宋_GB2312" w:hAnsi="仿宋_GB2312" w:cs="仿宋_GB2312" w:eastAsia="仿宋_GB2312"/>
                      <w:sz w:val="20"/>
                      <w:color w:val="000000"/>
                    </w:rPr>
                    <w:t>1.6.9压力限制范围：10-100 cmH2O</w:t>
                  </w:r>
                  <w:r>
                    <w:br/>
                  </w:r>
                  <w:r>
                    <w:rPr>
                      <w:rFonts w:ascii="仿宋_GB2312" w:hAnsi="仿宋_GB2312" w:cs="仿宋_GB2312" w:eastAsia="仿宋_GB2312"/>
                      <w:sz w:val="20"/>
                      <w:color w:val="000000"/>
                    </w:rPr>
                    <w:t>1.6.10电子PEEP，显示屏设置，范围：OFF，2-50 cmH2O</w:t>
                  </w:r>
                  <w:r>
                    <w:br/>
                  </w:r>
                  <w:r>
                    <w:rPr>
                      <w:rFonts w:ascii="仿宋_GB2312" w:hAnsi="仿宋_GB2312" w:cs="仿宋_GB2312" w:eastAsia="仿宋_GB2312"/>
                      <w:sz w:val="20"/>
                      <w:color w:val="000000"/>
                    </w:rPr>
                    <w:t xml:space="preserve">1.6.11吸气暂停：OFF，5%-60% </w:t>
                  </w:r>
                  <w:r>
                    <w:br/>
                  </w:r>
                  <w:r>
                    <w:rPr>
                      <w:rFonts w:ascii="仿宋_GB2312" w:hAnsi="仿宋_GB2312" w:cs="仿宋_GB2312" w:eastAsia="仿宋_GB2312"/>
                      <w:sz w:val="20"/>
                      <w:color w:val="000000"/>
                    </w:rPr>
                    <w:t>1.6.12 呼吸机吸气阀峰值流速：≥180 L/min</w:t>
                  </w:r>
                  <w:r>
                    <w:br/>
                  </w:r>
                  <w:r>
                    <w:rPr>
                      <w:rFonts w:ascii="仿宋_GB2312" w:hAnsi="仿宋_GB2312" w:cs="仿宋_GB2312" w:eastAsia="仿宋_GB2312"/>
                      <w:sz w:val="20"/>
                      <w:color w:val="000000"/>
                    </w:rPr>
                    <w:t>1.6.13具备心肺旁流模式CPB, 且心肺旁流模式可在手动通气模式和机控通气模式下启动</w:t>
                  </w:r>
                  <w:r>
                    <w:br/>
                  </w:r>
                  <w:r>
                    <w:rPr>
                      <w:rFonts w:ascii="仿宋_GB2312" w:hAnsi="仿宋_GB2312" w:cs="仿宋_GB2312" w:eastAsia="仿宋_GB2312"/>
                      <w:sz w:val="20"/>
                      <w:color w:val="000000"/>
                    </w:rPr>
                    <w:t>1.7数字和波形监测</w:t>
                  </w:r>
                  <w:r>
                    <w:br/>
                  </w:r>
                  <w:r>
                    <w:rPr>
                      <w:rFonts w:ascii="仿宋_GB2312" w:hAnsi="仿宋_GB2312" w:cs="仿宋_GB2312" w:eastAsia="仿宋_GB2312"/>
                      <w:sz w:val="20"/>
                      <w:color w:val="000000"/>
                    </w:rPr>
                    <w:t>1.7.1具备≥3级声光报警功能，有独立红黄报警灯显示</w:t>
                  </w:r>
                  <w:r>
                    <w:br/>
                  </w:r>
                  <w:r>
                    <w:rPr>
                      <w:rFonts w:ascii="仿宋_GB2312" w:hAnsi="仿宋_GB2312" w:cs="仿宋_GB2312" w:eastAsia="仿宋_GB2312"/>
                      <w:sz w:val="20"/>
                      <w:color w:val="000000"/>
                    </w:rPr>
                    <w:t>1.7.2 内置≥12英寸彩色触摸屏，可同屏显示波形和呼吸环图</w:t>
                  </w:r>
                  <w:r>
                    <w:br/>
                  </w:r>
                  <w:r>
                    <w:rPr>
                      <w:rFonts w:ascii="仿宋_GB2312" w:hAnsi="仿宋_GB2312" w:cs="仿宋_GB2312" w:eastAsia="仿宋_GB2312"/>
                      <w:sz w:val="20"/>
                      <w:color w:val="000000"/>
                    </w:rPr>
                    <w:t>1.7.3 电容触摸屏，支持手势操作</w:t>
                  </w:r>
                  <w:r>
                    <w:br/>
                  </w:r>
                  <w:r>
                    <w:rPr>
                      <w:rFonts w:ascii="仿宋_GB2312" w:hAnsi="仿宋_GB2312" w:cs="仿宋_GB2312" w:eastAsia="仿宋_GB2312"/>
                      <w:sz w:val="20"/>
                      <w:color w:val="000000"/>
                    </w:rPr>
                    <w:t>1.7.4 支持显示P-V，V-F，P-F三种类型环图</w:t>
                  </w:r>
                  <w:r>
                    <w:br/>
                  </w:r>
                  <w:r>
                    <w:rPr>
                      <w:rFonts w:ascii="仿宋_GB2312" w:hAnsi="仿宋_GB2312" w:cs="仿宋_GB2312" w:eastAsia="仿宋_GB2312"/>
                      <w:sz w:val="20"/>
                      <w:color w:val="000000"/>
                    </w:rPr>
                    <w:t>1.7.5配≥3个槽位插件槽，可直接热插拔</w:t>
                  </w:r>
                  <w:r>
                    <w:br/>
                  </w:r>
                  <w:r>
                    <w:rPr>
                      <w:rFonts w:ascii="仿宋_GB2312" w:hAnsi="仿宋_GB2312" w:cs="仿宋_GB2312" w:eastAsia="仿宋_GB2312"/>
                      <w:sz w:val="20"/>
                      <w:color w:val="000000"/>
                    </w:rPr>
                    <w:t>1.7.6插件可在同品牌监护仪和麻醉机之间通用</w:t>
                  </w:r>
                  <w:r>
                    <w:br/>
                  </w:r>
                  <w:r>
                    <w:rPr>
                      <w:rFonts w:ascii="仿宋_GB2312" w:hAnsi="仿宋_GB2312" w:cs="仿宋_GB2312" w:eastAsia="仿宋_GB2312"/>
                      <w:sz w:val="20"/>
                      <w:color w:val="000000"/>
                    </w:rPr>
                    <w:t>1.7.7配备EtCO2插件。</w:t>
                  </w:r>
                  <w:r>
                    <w:br/>
                  </w:r>
                  <w:r>
                    <w:rPr>
                      <w:rFonts w:ascii="仿宋_GB2312" w:hAnsi="仿宋_GB2312" w:cs="仿宋_GB2312" w:eastAsia="仿宋_GB2312"/>
                      <w:sz w:val="20"/>
                      <w:color w:val="000000"/>
                    </w:rPr>
                    <w:t>1.7.9同屏幕≥3通道波形显示</w:t>
                  </w:r>
                  <w:r>
                    <w:br/>
                  </w:r>
                  <w:r>
                    <w:rPr>
                      <w:rFonts w:ascii="仿宋_GB2312" w:hAnsi="仿宋_GB2312" w:cs="仿宋_GB2312" w:eastAsia="仿宋_GB2312"/>
                      <w:sz w:val="20"/>
                      <w:color w:val="000000"/>
                    </w:rPr>
                    <w:t xml:space="preserve">1.7.10潮气量监测范围：0-3000ml </w:t>
                  </w:r>
                  <w:r>
                    <w:br/>
                  </w:r>
                  <w:r>
                    <w:rPr>
                      <w:rFonts w:ascii="仿宋_GB2312" w:hAnsi="仿宋_GB2312" w:cs="仿宋_GB2312" w:eastAsia="仿宋_GB2312"/>
                      <w:sz w:val="20"/>
                      <w:color w:val="000000"/>
                    </w:rPr>
                    <w:t>1.7.11分钟通气量监测范围：0-100L/min</w:t>
                  </w:r>
                  <w:r>
                    <w:br/>
                  </w:r>
                  <w:r>
                    <w:rPr>
                      <w:rFonts w:ascii="仿宋_GB2312" w:hAnsi="仿宋_GB2312" w:cs="仿宋_GB2312" w:eastAsia="仿宋_GB2312"/>
                      <w:sz w:val="20"/>
                      <w:color w:val="000000"/>
                    </w:rPr>
                    <w:t>1.7.12具有可视化报警和自动报警限功能</w:t>
                  </w:r>
                  <w:r>
                    <w:br/>
                  </w:r>
                  <w:r>
                    <w:rPr>
                      <w:rFonts w:ascii="仿宋_GB2312" w:hAnsi="仿宋_GB2312" w:cs="仿宋_GB2312" w:eastAsia="仿宋_GB2312"/>
                      <w:sz w:val="20"/>
                      <w:color w:val="000000"/>
                    </w:rPr>
                    <w:t>1.7.13 具有图示化自检功能，自检失败时给于文字和图示提醒。</w:t>
                  </w:r>
                  <w:r>
                    <w:br/>
                  </w:r>
                  <w:r>
                    <w:rPr>
                      <w:rFonts w:ascii="仿宋_GB2312" w:hAnsi="仿宋_GB2312" w:cs="仿宋_GB2312" w:eastAsia="仿宋_GB2312"/>
                      <w:sz w:val="20"/>
                      <w:color w:val="000000"/>
                    </w:rPr>
                    <w:t>1.7.14可存储≥10000条事件记录，可存储≥50张屏幕截图</w:t>
                  </w:r>
                  <w:r>
                    <w:br/>
                  </w:r>
                  <w:r>
                    <w:rPr>
                      <w:rFonts w:ascii="仿宋_GB2312" w:hAnsi="仿宋_GB2312" w:cs="仿宋_GB2312" w:eastAsia="仿宋_GB2312"/>
                      <w:sz w:val="20"/>
                      <w:color w:val="000000"/>
                    </w:rPr>
                    <w:t>1.7.15 可存储患者参数趋势图（表）信息≥48小时</w:t>
                  </w:r>
                </w:p>
                <w:p>
                  <w:pPr>
                    <w:pStyle w:val="null3"/>
                    <w:jc w:val="left"/>
                  </w:pPr>
                  <w:r>
                    <w:rPr>
                      <w:rFonts w:ascii="仿宋_GB2312" w:hAnsi="仿宋_GB2312" w:cs="仿宋_GB2312" w:eastAsia="仿宋_GB2312"/>
                      <w:sz w:val="20"/>
                      <w:color w:val="000000"/>
                    </w:rPr>
                    <w:t>1.8使用年限：≥6年</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169560</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高频电凝刀</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tbl>
                  <w:tblPr>
                    <w:tblInd w:type="dxa" w:w="135"/>
                    <w:tblBorders>
                      <w:top w:val="none" w:color="000000" w:sz="4"/>
                      <w:left w:val="none" w:color="000000" w:sz="4"/>
                      <w:bottom w:val="none" w:color="000000" w:sz="4"/>
                      <w:right w:val="none" w:color="000000" w:sz="4"/>
                      <w:insideH w:val="none"/>
                      <w:insideV w:val="none"/>
                    </w:tblBorders>
                  </w:tblPr>
                  <w:tblGrid>
                    <w:gridCol w:w="316"/>
                    <w:gridCol w:w="899"/>
                    <w:gridCol w:w="480"/>
                  </w:tblGrid>
                  <w:tr>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序号</w:t>
                        </w:r>
                      </w:p>
                    </w:tc>
                    <w:tc>
                      <w:tcPr>
                        <w:tcW w:type="dxa" w:w="8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名称</w:t>
                        </w:r>
                      </w:p>
                    </w:tc>
                    <w:tc>
                      <w:tcPr>
                        <w:tcW w:type="dxa" w:w="4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数量</w:t>
                        </w:r>
                      </w:p>
                    </w:tc>
                  </w:tr>
                  <w:tr>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高频手术电极</w:t>
                        </w:r>
                      </w:p>
                    </w:tc>
                    <w:tc>
                      <w:tcPr>
                        <w:tcW w:type="dxa" w:w="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五把</w:t>
                        </w:r>
                      </w:p>
                    </w:tc>
                  </w:tr>
                  <w:tr>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中性电极</w:t>
                        </w:r>
                      </w:p>
                    </w:tc>
                    <w:tc>
                      <w:tcPr>
                        <w:tcW w:type="dxa" w:w="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十片</w:t>
                        </w:r>
                      </w:p>
                    </w:tc>
                  </w:tr>
                  <w:tr>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中性极板连接线</w:t>
                        </w:r>
                      </w:p>
                    </w:tc>
                    <w:tc>
                      <w:tcPr>
                        <w:tcW w:type="dxa" w:w="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一条</w:t>
                        </w:r>
                      </w:p>
                    </w:tc>
                  </w:tr>
                  <w:tr>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4</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脚踏开关</w:t>
                        </w:r>
                      </w:p>
                    </w:tc>
                    <w:tc>
                      <w:tcPr>
                        <w:tcW w:type="dxa" w:w="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一个</w:t>
                        </w:r>
                      </w:p>
                    </w:tc>
                  </w:tr>
                  <w:tr>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双极电凝镊子及连线</w:t>
                        </w:r>
                      </w:p>
                    </w:tc>
                    <w:tc>
                      <w:tcPr>
                        <w:tcW w:type="dxa" w:w="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一套</w:t>
                        </w:r>
                      </w:p>
                    </w:tc>
                  </w:tr>
                  <w:tr>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电源线</w:t>
                        </w:r>
                      </w:p>
                    </w:tc>
                    <w:tc>
                      <w:tcPr>
                        <w:tcW w:type="dxa" w:w="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一条</w:t>
                        </w:r>
                      </w:p>
                    </w:tc>
                  </w:tr>
                  <w:tr>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7</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保险管</w:t>
                        </w:r>
                      </w:p>
                    </w:tc>
                    <w:tc>
                      <w:tcPr>
                        <w:tcW w:type="dxa" w:w="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二个</w:t>
                        </w:r>
                      </w:p>
                    </w:tc>
                  </w:tr>
                  <w:tr>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8</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说明书（保修单）</w:t>
                        </w:r>
                      </w:p>
                    </w:tc>
                    <w:tc>
                      <w:tcPr>
                        <w:tcW w:type="dxa" w:w="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一本</w:t>
                        </w:r>
                      </w:p>
                    </w:tc>
                  </w:tr>
                  <w:tr>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9</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合格证、装箱单</w:t>
                        </w:r>
                      </w:p>
                    </w:tc>
                    <w:tc>
                      <w:tcPr>
                        <w:tcW w:type="dxa" w:w="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一套</w:t>
                        </w:r>
                      </w:p>
                    </w:tc>
                  </w:tr>
                </w:tbl>
                <w:p>
                  <w:pPr>
                    <w:pStyle w:val="null3"/>
                    <w:jc w:val="left"/>
                  </w:pPr>
                  <w:r>
                    <w:rPr>
                      <w:rFonts w:ascii="仿宋_GB2312" w:hAnsi="仿宋_GB2312" w:cs="仿宋_GB2312" w:eastAsia="仿宋_GB2312"/>
                      <w:sz w:val="20"/>
                      <w:color w:val="000000"/>
                    </w:rPr>
                    <w:t>1.输出功率：单极纯切 0-300W，单极凝血功率0-120W，双极凝血功率0-100W</w:t>
                  </w:r>
                  <w:r>
                    <w:br/>
                  </w:r>
                  <w:r>
                    <w:rPr>
                      <w:rFonts w:ascii="仿宋_GB2312" w:hAnsi="仿宋_GB2312" w:cs="仿宋_GB2312" w:eastAsia="仿宋_GB2312"/>
                      <w:sz w:val="20"/>
                      <w:color w:val="000000"/>
                    </w:rPr>
                    <w:t>2.工作频率：单极330-430kHz，双极1MHz左右</w:t>
                  </w:r>
                  <w:r>
                    <w:br/>
                  </w:r>
                  <w:r>
                    <w:rPr>
                      <w:rFonts w:ascii="仿宋_GB2312" w:hAnsi="仿宋_GB2312" w:cs="仿宋_GB2312" w:eastAsia="仿宋_GB2312"/>
                      <w:sz w:val="20"/>
                      <w:color w:val="000000"/>
                    </w:rPr>
                    <w:t>3.具备中性电极接触监测功能，具有短路自动保护，过压过流防护功能</w:t>
                  </w:r>
                  <w:r>
                    <w:br/>
                  </w:r>
                  <w:r>
                    <w:rPr>
                      <w:rFonts w:ascii="仿宋_GB2312" w:hAnsi="仿宋_GB2312" w:cs="仿宋_GB2312" w:eastAsia="仿宋_GB2312"/>
                      <w:sz w:val="20"/>
                      <w:color w:val="000000"/>
                    </w:rPr>
                    <w:t>4.具有手控和脚控双模式，</w:t>
                  </w:r>
                  <w:r>
                    <w:rPr>
                      <w:rFonts w:ascii="仿宋_GB2312" w:hAnsi="仿宋_GB2312" w:cs="仿宋_GB2312" w:eastAsia="仿宋_GB2312"/>
                      <w:sz w:val="20"/>
                      <w:color w:val="000000"/>
                    </w:rPr>
                    <w:t>可与腹腔镜，内窥镜等微创器械配套使用，</w:t>
                  </w:r>
                </w:p>
                <w:p>
                  <w:pPr>
                    <w:pStyle w:val="null3"/>
                    <w:jc w:val="left"/>
                  </w:pPr>
                  <w:r>
                    <w:rPr>
                      <w:rFonts w:ascii="仿宋_GB2312" w:hAnsi="仿宋_GB2312" w:cs="仿宋_GB2312" w:eastAsia="仿宋_GB2312"/>
                      <w:sz w:val="20"/>
                      <w:color w:val="000000"/>
                    </w:rPr>
                    <w:t>▲5.</w:t>
                  </w:r>
                  <w:r>
                    <w:rPr>
                      <w:rFonts w:ascii="仿宋_GB2312" w:hAnsi="仿宋_GB2312" w:cs="仿宋_GB2312" w:eastAsia="仿宋_GB2312"/>
                      <w:sz w:val="20"/>
                      <w:color w:val="000000"/>
                    </w:rPr>
                    <w:t>≥六种输出模式：①切割、②混切1、③混切2、④电凝1、⑤电凝2、⑥双极电凝</w:t>
                  </w:r>
                  <w:r>
                    <w:br/>
                  </w:r>
                  <w:r>
                    <w:rPr>
                      <w:rFonts w:ascii="仿宋_GB2312" w:hAnsi="仿宋_GB2312" w:cs="仿宋_GB2312" w:eastAsia="仿宋_GB2312"/>
                      <w:sz w:val="20"/>
                      <w:color w:val="000000"/>
                    </w:rPr>
                    <w:t>5.具有记忆功能，重新启动开机时出现上次使用功率设定值。</w:t>
                  </w:r>
                  <w:r>
                    <w:br/>
                  </w:r>
                  <w:r>
                    <w:rPr>
                      <w:rFonts w:ascii="仿宋_GB2312" w:hAnsi="仿宋_GB2312" w:cs="仿宋_GB2312" w:eastAsia="仿宋_GB2312"/>
                      <w:sz w:val="20"/>
                      <w:color w:val="000000"/>
                    </w:rPr>
                    <w:t>6.具有中性电极接触异常监测电路，可检测极板和病人并可报警提示。可以检测使用单极、双极负极板。</w:t>
                  </w:r>
                  <w:r>
                    <w:br/>
                  </w:r>
                  <w:r>
                    <w:rPr>
                      <w:rFonts w:ascii="仿宋_GB2312" w:hAnsi="仿宋_GB2312" w:cs="仿宋_GB2312" w:eastAsia="仿宋_GB2312"/>
                      <w:sz w:val="20"/>
                      <w:color w:val="000000"/>
                    </w:rPr>
                    <w:t>7.具有输出功率自动补偿功能。</w:t>
                  </w:r>
                  <w:r>
                    <w:br/>
                  </w:r>
                  <w:r>
                    <w:rPr>
                      <w:rFonts w:ascii="仿宋_GB2312" w:hAnsi="仿宋_GB2312" w:cs="仿宋_GB2312" w:eastAsia="仿宋_GB2312"/>
                      <w:sz w:val="20"/>
                      <w:color w:val="000000"/>
                    </w:rPr>
                    <w:t>8.双极负载200Ω，单极负载500Ω，可做水下切割，包括富脂区的组织切割。</w:t>
                  </w:r>
                  <w:r>
                    <w:br/>
                  </w:r>
                  <w:r>
                    <w:rPr>
                      <w:rFonts w:ascii="仿宋_GB2312" w:hAnsi="仿宋_GB2312" w:cs="仿宋_GB2312" w:eastAsia="仿宋_GB2312"/>
                      <w:sz w:val="20"/>
                      <w:color w:val="000000"/>
                    </w:rPr>
                    <w:t>9.具有独立的内窥镜输出端口，并具有智能转换键。启动后自动调节进入内镜模式。</w:t>
                  </w:r>
                  <w:r>
                    <w:br/>
                  </w:r>
                  <w:r>
                    <w:rPr>
                      <w:rFonts w:ascii="仿宋_GB2312" w:hAnsi="仿宋_GB2312" w:cs="仿宋_GB2312" w:eastAsia="仿宋_GB2312"/>
                      <w:sz w:val="20"/>
                      <w:color w:val="000000"/>
                    </w:rPr>
                    <w:t>10.LCD液晶中文显示。</w:t>
                  </w:r>
                  <w:r>
                    <w:br/>
                  </w:r>
                  <w:r>
                    <w:rPr>
                      <w:rFonts w:ascii="仿宋_GB2312" w:hAnsi="仿宋_GB2312" w:cs="仿宋_GB2312" w:eastAsia="仿宋_GB2312"/>
                      <w:sz w:val="20"/>
                      <w:color w:val="000000"/>
                    </w:rPr>
                    <w:t>11.选配单、双极自动转换功能。</w:t>
                  </w:r>
                  <w:r>
                    <w:br/>
                  </w:r>
                  <w:r>
                    <w:rPr>
                      <w:rFonts w:ascii="仿宋_GB2312" w:hAnsi="仿宋_GB2312" w:cs="仿宋_GB2312" w:eastAsia="仿宋_GB2312"/>
                      <w:sz w:val="20"/>
                      <w:color w:val="000000"/>
                    </w:rPr>
                    <w:t>12.工作频率：360～460kHz，可配合氩气系统、内镜、宫腔镜等使用</w:t>
                  </w:r>
                  <w:r>
                    <w:br/>
                  </w:r>
                  <w:r>
                    <w:rPr>
                      <w:rFonts w:ascii="仿宋_GB2312" w:hAnsi="仿宋_GB2312" w:cs="仿宋_GB2312" w:eastAsia="仿宋_GB2312"/>
                      <w:sz w:val="20"/>
                      <w:color w:val="000000"/>
                    </w:rPr>
                    <w:t>13.设备类型：CF型</w:t>
                  </w:r>
                  <w:r>
                    <w:br/>
                  </w:r>
                  <w:r>
                    <w:rPr>
                      <w:rFonts w:ascii="仿宋_GB2312" w:hAnsi="仿宋_GB2312" w:cs="仿宋_GB2312" w:eastAsia="仿宋_GB2312"/>
                      <w:sz w:val="20"/>
                      <w:color w:val="000000"/>
                    </w:rPr>
                    <w:t>14.额定输出功率：</w:t>
                  </w:r>
                  <w:r>
                    <w:br/>
                  </w:r>
                  <w:r>
                    <w:rPr>
                      <w:rFonts w:ascii="仿宋_GB2312" w:hAnsi="仿宋_GB2312" w:cs="仿宋_GB2312" w:eastAsia="仿宋_GB2312"/>
                      <w:sz w:val="20"/>
                      <w:color w:val="000000"/>
                    </w:rPr>
                    <w:t>14.1切    割：          1W ～ 350W（负载500Ω）</w:t>
                  </w:r>
                  <w:r>
                    <w:br/>
                  </w:r>
                  <w:r>
                    <w:rPr>
                      <w:rFonts w:ascii="仿宋_GB2312" w:hAnsi="仿宋_GB2312" w:cs="仿宋_GB2312" w:eastAsia="仿宋_GB2312"/>
                      <w:sz w:val="20"/>
                      <w:color w:val="000000"/>
                    </w:rPr>
                    <w:t>14.2混    切1：        1W ～ 200W（负载500Ω）</w:t>
                  </w:r>
                  <w:r>
                    <w:br/>
                  </w:r>
                  <w:r>
                    <w:rPr>
                      <w:rFonts w:ascii="仿宋_GB2312" w:hAnsi="仿宋_GB2312" w:cs="仿宋_GB2312" w:eastAsia="仿宋_GB2312"/>
                      <w:sz w:val="20"/>
                      <w:color w:val="000000"/>
                    </w:rPr>
                    <w:t>14.3混    切2：        1W ～ 150W（负载500Ω）</w:t>
                  </w:r>
                  <w:r>
                    <w:br/>
                  </w:r>
                  <w:r>
                    <w:rPr>
                      <w:rFonts w:ascii="仿宋_GB2312" w:hAnsi="仿宋_GB2312" w:cs="仿宋_GB2312" w:eastAsia="仿宋_GB2312"/>
                      <w:sz w:val="20"/>
                      <w:color w:val="000000"/>
                    </w:rPr>
                    <w:t>14.4电    凝1：        1W ～ 120W（负载500Ω）</w:t>
                  </w:r>
                  <w:r>
                    <w:br/>
                  </w:r>
                  <w:r>
                    <w:rPr>
                      <w:rFonts w:ascii="仿宋_GB2312" w:hAnsi="仿宋_GB2312" w:cs="仿宋_GB2312" w:eastAsia="仿宋_GB2312"/>
                      <w:sz w:val="20"/>
                      <w:color w:val="000000"/>
                    </w:rPr>
                    <w:t>14.5电    凝2：        1W ～ 100W（负载500Ω）</w:t>
                  </w:r>
                  <w:r>
                    <w:br/>
                  </w:r>
                  <w:r>
                    <w:rPr>
                      <w:rFonts w:ascii="仿宋_GB2312" w:hAnsi="仿宋_GB2312" w:cs="仿宋_GB2312" w:eastAsia="仿宋_GB2312"/>
                      <w:sz w:val="20"/>
                      <w:color w:val="000000"/>
                    </w:rPr>
                    <w:t>14.6双极电凝：          1W ～ 70W （负载200Ω）</w:t>
                  </w:r>
                  <w:r>
                    <w:br/>
                  </w:r>
                  <w:r>
                    <w:rPr>
                      <w:rFonts w:ascii="仿宋_GB2312" w:hAnsi="仿宋_GB2312" w:cs="仿宋_GB2312" w:eastAsia="仿宋_GB2312"/>
                      <w:sz w:val="20"/>
                      <w:color w:val="000000"/>
                    </w:rPr>
                    <w:t>14.7整机功耗：≤1000VA。</w:t>
                  </w:r>
                  <w:r>
                    <w:br/>
                  </w:r>
                  <w:r>
                    <w:rPr>
                      <w:rFonts w:ascii="仿宋_GB2312" w:hAnsi="仿宋_GB2312" w:cs="仿宋_GB2312" w:eastAsia="仿宋_GB2312"/>
                      <w:sz w:val="20"/>
                      <w:color w:val="000000"/>
                    </w:rPr>
                    <w:t>15.标准配置：</w:t>
                  </w:r>
                </w:p>
                <w:p>
                  <w:pPr>
                    <w:pStyle w:val="null3"/>
                    <w:jc w:val="left"/>
                  </w:pPr>
                  <w:r>
                    <w:rPr>
                      <w:rFonts w:ascii="仿宋_GB2312" w:hAnsi="仿宋_GB2312" w:cs="仿宋_GB2312" w:eastAsia="仿宋_GB2312"/>
                      <w:sz w:val="20"/>
                      <w:color w:val="000000"/>
                    </w:rPr>
                    <w:t>15.</w:t>
                  </w:r>
                  <w:r>
                    <w:rPr>
                      <w:rFonts w:ascii="仿宋_GB2312" w:hAnsi="仿宋_GB2312" w:cs="仿宋_GB2312" w:eastAsia="仿宋_GB2312"/>
                      <w:sz w:val="20"/>
                      <w:color w:val="000000"/>
                    </w:rPr>
                    <w:t>使用年限：</w:t>
                  </w:r>
                  <w:r>
                    <w:rPr>
                      <w:rFonts w:ascii="仿宋_GB2312" w:hAnsi="仿宋_GB2312" w:cs="仿宋_GB2312" w:eastAsia="仿宋_GB2312"/>
                      <w:sz w:val="20"/>
                      <w:color w:val="000000"/>
                    </w:rPr>
                    <w:t>≥6年</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94200</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3.3</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吊塔</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设备参数要求：</w:t>
                  </w:r>
                </w:p>
                <w:p>
                  <w:pPr>
                    <w:pStyle w:val="null3"/>
                    <w:numPr>
                      <w:ilvl w:val="0"/>
                      <w:numId w:val="1"/>
                    </w:numPr>
                    <w:jc w:val="left"/>
                  </w:pPr>
                  <w:r>
                    <w:rPr>
                      <w:rFonts w:ascii="仿宋_GB2312" w:hAnsi="仿宋_GB2312" w:cs="仿宋_GB2312" w:eastAsia="仿宋_GB2312"/>
                      <w:sz w:val="20"/>
                      <w:color w:val="000000"/>
                    </w:rPr>
                    <w:t>吊臂承载</w:t>
                  </w:r>
                  <w:r>
                    <w:rPr>
                      <w:rFonts w:ascii="仿宋_GB2312" w:hAnsi="仿宋_GB2312" w:cs="仿宋_GB2312" w:eastAsia="仿宋_GB2312"/>
                      <w:sz w:val="20"/>
                      <w:color w:val="000000"/>
                    </w:rPr>
                    <w:t>≥200KG</w:t>
                  </w:r>
                  <w:r>
                    <w:br/>
                  </w:r>
                  <w:r>
                    <w:rPr>
                      <w:rFonts w:ascii="仿宋_GB2312" w:hAnsi="仿宋_GB2312" w:cs="仿宋_GB2312" w:eastAsia="仿宋_GB2312"/>
                      <w:sz w:val="20"/>
                      <w:color w:val="000000"/>
                    </w:rPr>
                    <w:t>2.悬臂、终端箱转动范围≥340°</w:t>
                  </w:r>
                  <w:r>
                    <w:br/>
                  </w:r>
                  <w:r>
                    <w:rPr>
                      <w:rFonts w:ascii="仿宋_GB2312" w:hAnsi="仿宋_GB2312" w:cs="仿宋_GB2312" w:eastAsia="仿宋_GB2312"/>
                      <w:sz w:val="20"/>
                      <w:color w:val="000000"/>
                    </w:rPr>
                    <w:t>3.箱体承载≥150KG，托盘承载重量≥50Kg。</w:t>
                  </w:r>
                  <w:r>
                    <w:br/>
                  </w:r>
                  <w:r>
                    <w:rPr>
                      <w:rFonts w:ascii="仿宋_GB2312" w:hAnsi="仿宋_GB2312" w:cs="仿宋_GB2312" w:eastAsia="仿宋_GB2312"/>
                      <w:sz w:val="20"/>
                      <w:color w:val="000000"/>
                    </w:rPr>
                    <w:t>4.吊塔关节轴承在额定载荷下运行次数≥11万次</w:t>
                  </w:r>
                  <w:r>
                    <w:br/>
                  </w:r>
                  <w:r>
                    <w:rPr>
                      <w:rFonts w:ascii="仿宋_GB2312" w:hAnsi="仿宋_GB2312" w:cs="仿宋_GB2312" w:eastAsia="仿宋_GB2312"/>
                      <w:sz w:val="20"/>
                      <w:color w:val="000000"/>
                    </w:rPr>
                    <w:t>5.横臂长度≥1500mm，旋转臂旋转半径≥1.5 米，直径≥12mm，壁厚≥3mm，横臂厚度≥13mm。</w:t>
                  </w:r>
                  <w:r>
                    <w:br/>
                  </w:r>
                  <w:r>
                    <w:rPr>
                      <w:rFonts w:ascii="仿宋_GB2312" w:hAnsi="仿宋_GB2312" w:cs="仿宋_GB2312" w:eastAsia="仿宋_GB2312"/>
                      <w:sz w:val="20"/>
                      <w:color w:val="000000"/>
                    </w:rPr>
                    <w:t>6.吊塔医用管道内部压强≥320kPa，流量≥20 L/min 的情况下， 承受 ≥40kg 重物时，流量减少≤10% 。</w:t>
                  </w:r>
                  <w:r>
                    <w:br/>
                  </w:r>
                  <w:r>
                    <w:rPr>
                      <w:rFonts w:ascii="仿宋_GB2312" w:hAnsi="仿宋_GB2312" w:cs="仿宋_GB2312" w:eastAsia="仿宋_GB2312"/>
                      <w:sz w:val="20"/>
                      <w:color w:val="000000"/>
                    </w:rPr>
                    <w:t>7.底板具有开孔，在模拟氧气泄露流量≤1L/min时，腔体内部的氧气浓度≤25%。</w:t>
                  </w:r>
                  <w:r>
                    <w:br/>
                  </w:r>
                  <w:r>
                    <w:rPr>
                      <w:rFonts w:ascii="仿宋_GB2312" w:hAnsi="仿宋_GB2312" w:cs="仿宋_GB2312" w:eastAsia="仿宋_GB2312"/>
                      <w:sz w:val="20"/>
                      <w:color w:val="000000"/>
                    </w:rPr>
                    <w:t>8.吊塔医用负压管道内部压强为－90kPa，流量为20 L/min的情况下，流量减少≤10%</w:t>
                  </w:r>
                  <w:r>
                    <w:br/>
                  </w:r>
                  <w:r>
                    <w:rPr>
                      <w:rFonts w:ascii="仿宋_GB2312" w:hAnsi="仿宋_GB2312" w:cs="仿宋_GB2312" w:eastAsia="仿宋_GB2312"/>
                      <w:sz w:val="20"/>
                      <w:color w:val="000000"/>
                    </w:rPr>
                    <w:t>9.主体材料铝合金，表面高温喷塑处理，采用气动及机械双重刹车方式。</w:t>
                  </w:r>
                  <w:r>
                    <w:br/>
                  </w:r>
                  <w:r>
                    <w:rPr>
                      <w:rFonts w:ascii="仿宋_GB2312" w:hAnsi="仿宋_GB2312" w:cs="仿宋_GB2312" w:eastAsia="仿宋_GB2312"/>
                      <w:sz w:val="20"/>
                      <w:color w:val="000000"/>
                    </w:rPr>
                    <w:t>10.具有表面抑制细菌再生作用，符合JIS Z 2801:2010标准大肠杆菌及金黄色葡萄球菌抗菌率≥99.9%要求。</w:t>
                  </w:r>
                  <w:r>
                    <w:br/>
                  </w:r>
                  <w:r>
                    <w:rPr>
                      <w:rFonts w:ascii="仿宋_GB2312" w:hAnsi="仿宋_GB2312" w:cs="仿宋_GB2312" w:eastAsia="仿宋_GB2312"/>
                      <w:sz w:val="20"/>
                      <w:color w:val="000000"/>
                    </w:rPr>
                    <w:t>11.噪声≤ 35dB（A）</w:t>
                  </w:r>
                  <w:r>
                    <w:br/>
                  </w:r>
                  <w:r>
                    <w:rPr>
                      <w:rFonts w:ascii="仿宋_GB2312" w:hAnsi="仿宋_GB2312" w:cs="仿宋_GB2312" w:eastAsia="仿宋_GB2312"/>
                      <w:sz w:val="20"/>
                      <w:color w:val="000000"/>
                    </w:rPr>
                    <w:t>12.配备同轴长臂 LED 治疗灯，一个双关节延展≥1米，所有气管为原装进口医用气体管路（提供报关单及相关证明文件），电源线路及气源管路在塔体内不外露。</w:t>
                  </w:r>
                </w:p>
                <w:p>
                  <w:pPr>
                    <w:pStyle w:val="null3"/>
                    <w:jc w:val="left"/>
                  </w:pPr>
                  <w:r>
                    <w:rPr>
                      <w:rFonts w:ascii="仿宋_GB2312" w:hAnsi="仿宋_GB2312" w:cs="仿宋_GB2312" w:eastAsia="仿宋_GB2312"/>
                      <w:sz w:val="20"/>
                      <w:color w:val="000000"/>
                    </w:rPr>
                    <w:t>13.使用年限：≥6年</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32970</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3.4</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无影灯</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设备参数要求：</w:t>
                  </w:r>
                </w:p>
                <w:p>
                  <w:pPr>
                    <w:pStyle w:val="null3"/>
                    <w:numPr>
                      <w:ilvl w:val="0"/>
                      <w:numId w:val="1"/>
                    </w:numPr>
                    <w:jc w:val="left"/>
                  </w:pPr>
                  <w:r>
                    <w:rPr>
                      <w:rFonts w:ascii="仿宋_GB2312" w:hAnsi="仿宋_GB2312" w:cs="仿宋_GB2312" w:eastAsia="仿宋_GB2312"/>
                      <w:sz w:val="20"/>
                      <w:color w:val="000000"/>
                    </w:rPr>
                    <w:t>色彩还原度</w:t>
                  </w:r>
                  <w:r>
                    <w:rPr>
                      <w:rFonts w:ascii="仿宋_GB2312" w:hAnsi="仿宋_GB2312" w:cs="仿宋_GB2312" w:eastAsia="仿宋_GB2312"/>
                      <w:sz w:val="20"/>
                      <w:color w:val="000000"/>
                    </w:rPr>
                    <w:t>RA≥96，显色指数R9≥90;采用PWM技术调光，具备柔光缓亮技术，灯盘可360°无限位旋转，</w:t>
                  </w:r>
                  <w:r>
                    <w:br/>
                  </w:r>
                  <w:r>
                    <w:rPr>
                      <w:rFonts w:ascii="仿宋_GB2312" w:hAnsi="仿宋_GB2312" w:cs="仿宋_GB2312" w:eastAsia="仿宋_GB2312"/>
                      <w:sz w:val="20"/>
                      <w:color w:val="000000"/>
                    </w:rPr>
                    <w:t>2.具有触摸按键控制，照度≥10级可调，一键调节照度和照明模式</w:t>
                  </w:r>
                  <w:r>
                    <w:br/>
                  </w:r>
                  <w:r>
                    <w:rPr>
                      <w:rFonts w:ascii="仿宋_GB2312" w:hAnsi="仿宋_GB2312" w:cs="仿宋_GB2312" w:eastAsia="仿宋_GB2312"/>
                      <w:sz w:val="20"/>
                      <w:color w:val="000000"/>
                    </w:rPr>
                    <w:t>3.安装与适配参数</w:t>
                  </w:r>
                  <w:r>
                    <w:br/>
                  </w:r>
                  <w:r>
                    <w:rPr>
                      <w:rFonts w:ascii="仿宋_GB2312" w:hAnsi="仿宋_GB2312" w:cs="仿宋_GB2312" w:eastAsia="仿宋_GB2312"/>
                      <w:sz w:val="20"/>
                      <w:color w:val="000000"/>
                    </w:rPr>
                    <w:t>具备天花板安装和墙面安装两种可选方式，可适配不同手术室的布局规划。</w:t>
                  </w:r>
                  <w:r>
                    <w:br/>
                  </w:r>
                  <w:r>
                    <w:rPr>
                      <w:rFonts w:ascii="仿宋_GB2312" w:hAnsi="仿宋_GB2312" w:cs="仿宋_GB2312" w:eastAsia="仿宋_GB2312"/>
                      <w:sz w:val="20"/>
                      <w:color w:val="000000"/>
                    </w:rPr>
                    <w:t>4.手术灯采用LED冷光技术，同时每组LED光源都有单独的透镜聚光，LED数量≥24个。</w:t>
                  </w:r>
                  <w:r>
                    <w:br/>
                  </w:r>
                  <w:r>
                    <w:rPr>
                      <w:rFonts w:ascii="仿宋_GB2312" w:hAnsi="仿宋_GB2312" w:cs="仿宋_GB2312" w:eastAsia="仿宋_GB2312"/>
                      <w:sz w:val="20"/>
                      <w:color w:val="000000"/>
                    </w:rPr>
                    <w:t>5.照明深度：20%光柱深度（大光斑）≥1400mm，60%光柱深度（大光斑）≥900mm。</w:t>
                  </w:r>
                  <w:r>
                    <w:br/>
                  </w:r>
                  <w:r>
                    <w:rPr>
                      <w:rFonts w:ascii="仿宋_GB2312" w:hAnsi="仿宋_GB2312" w:cs="仿宋_GB2312" w:eastAsia="仿宋_GB2312"/>
                      <w:sz w:val="20"/>
                      <w:color w:val="000000"/>
                    </w:rPr>
                    <w:t>6.光斑直径可调节，最小光斑直径≤150mm，最大光斑直径≥240mm</w:t>
                  </w:r>
                  <w:r>
                    <w:br/>
                  </w:r>
                  <w:r>
                    <w:rPr>
                      <w:rFonts w:ascii="仿宋_GB2312" w:hAnsi="仿宋_GB2312" w:cs="仿宋_GB2312" w:eastAsia="仿宋_GB2312"/>
                      <w:sz w:val="20"/>
                      <w:color w:val="000000"/>
                    </w:rPr>
                    <w:t>7.光斑均匀性：≥50%。</w:t>
                  </w:r>
                  <w:r>
                    <w:br/>
                  </w:r>
                  <w:r>
                    <w:rPr>
                      <w:rFonts w:ascii="仿宋_GB2312" w:hAnsi="仿宋_GB2312" w:cs="仿宋_GB2312" w:eastAsia="仿宋_GB2312"/>
                      <w:sz w:val="20"/>
                      <w:color w:val="000000"/>
                    </w:rPr>
                    <w:t>8.手术灯深腔照明率≥100%。</w:t>
                  </w:r>
                  <w:r>
                    <w:br/>
                  </w:r>
                  <w:r>
                    <w:rPr>
                      <w:rFonts w:ascii="仿宋_GB2312" w:hAnsi="仿宋_GB2312" w:cs="仿宋_GB2312" w:eastAsia="仿宋_GB2312"/>
                      <w:sz w:val="20"/>
                      <w:color w:val="000000"/>
                    </w:rPr>
                    <w:t>9.辐照度/中心照度≤3.5 mW/( m2·lx)。</w:t>
                  </w:r>
                  <w:r>
                    <w:br/>
                  </w:r>
                  <w:r>
                    <w:rPr>
                      <w:rFonts w:ascii="仿宋_GB2312" w:hAnsi="仿宋_GB2312" w:cs="仿宋_GB2312" w:eastAsia="仿宋_GB2312"/>
                      <w:sz w:val="20"/>
                      <w:color w:val="000000"/>
                    </w:rPr>
                    <w:t>10.具备照度稳定技术</w:t>
                  </w:r>
                  <w:r>
                    <w:br/>
                  </w:r>
                  <w:r>
                    <w:rPr>
                      <w:rFonts w:ascii="仿宋_GB2312" w:hAnsi="仿宋_GB2312" w:cs="仿宋_GB2312" w:eastAsia="仿宋_GB2312"/>
                      <w:sz w:val="20"/>
                      <w:color w:val="000000"/>
                    </w:rPr>
                    <w:t>11.手术灯采用三叶型灯头设计，灯头直径≥55cm，厚度≥6cm。</w:t>
                  </w:r>
                  <w:r>
                    <w:br/>
                  </w:r>
                  <w:r>
                    <w:rPr>
                      <w:rFonts w:ascii="仿宋_GB2312" w:hAnsi="仿宋_GB2312" w:cs="仿宋_GB2312" w:eastAsia="仿宋_GB2312"/>
                      <w:sz w:val="20"/>
                      <w:color w:val="000000"/>
                    </w:rPr>
                    <w:t>12.灯头采用一体化无螺钉设计</w:t>
                  </w:r>
                </w:p>
                <w:p>
                  <w:pPr>
                    <w:pStyle w:val="null3"/>
                    <w:jc w:val="left"/>
                  </w:pPr>
                  <w:r>
                    <w:rPr>
                      <w:rFonts w:ascii="仿宋_GB2312" w:hAnsi="仿宋_GB2312" w:cs="仿宋_GB2312" w:eastAsia="仿宋_GB2312"/>
                      <w:sz w:val="20"/>
                      <w:color w:val="000000"/>
                    </w:rPr>
                    <w:t>13.使用年限：≥6年</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30144</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电动手术床</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设备参数要求：</w:t>
                  </w:r>
                </w:p>
                <w:p>
                  <w:pPr>
                    <w:pStyle w:val="null3"/>
                    <w:numPr>
                      <w:ilvl w:val="0"/>
                      <w:numId w:val="1"/>
                    </w:numPr>
                    <w:jc w:val="left"/>
                  </w:pPr>
                  <w:r>
                    <w:rPr>
                      <w:rFonts w:ascii="仿宋_GB2312" w:hAnsi="仿宋_GB2312" w:cs="仿宋_GB2312" w:eastAsia="仿宋_GB2312"/>
                      <w:sz w:val="20"/>
                      <w:color w:val="000000"/>
                    </w:rPr>
                    <w:t>承重</w:t>
                  </w:r>
                  <w:r>
                    <w:rPr>
                      <w:rFonts w:ascii="仿宋_GB2312" w:hAnsi="仿宋_GB2312" w:cs="仿宋_GB2312" w:eastAsia="仿宋_GB2312"/>
                      <w:sz w:val="20"/>
                      <w:color w:val="000000"/>
                    </w:rPr>
                    <w:t>≥360kg</w:t>
                  </w:r>
                  <w:r>
                    <w:br/>
                  </w:r>
                  <w:r>
                    <w:rPr>
                      <w:rFonts w:ascii="仿宋_GB2312" w:hAnsi="仿宋_GB2312" w:cs="仿宋_GB2312" w:eastAsia="仿宋_GB2312"/>
                      <w:sz w:val="20"/>
                      <w:color w:val="000000"/>
                    </w:rPr>
                    <w:t>2.手术床台面离地最低:≤690mm</w:t>
                  </w:r>
                  <w:r>
                    <w:br/>
                  </w:r>
                  <w:r>
                    <w:rPr>
                      <w:rFonts w:ascii="仿宋_GB2312" w:hAnsi="仿宋_GB2312" w:cs="仿宋_GB2312" w:eastAsia="仿宋_GB2312"/>
                      <w:sz w:val="20"/>
                      <w:color w:val="000000"/>
                    </w:rPr>
                    <w:t>手术床台面离地最高</w:t>
                  </w:r>
                  <w:r>
                    <w:rPr>
                      <w:rFonts w:ascii="仿宋_GB2312" w:hAnsi="仿宋_GB2312" w:cs="仿宋_GB2312" w:eastAsia="仿宋_GB2312"/>
                      <w:sz w:val="20"/>
                      <w:color w:val="000000"/>
                    </w:rPr>
                    <w:t>:≥1000mm；</w:t>
                  </w:r>
                  <w:r>
                    <w:br/>
                  </w:r>
                  <w:r>
                    <w:rPr>
                      <w:rFonts w:ascii="仿宋_GB2312" w:hAnsi="仿宋_GB2312" w:cs="仿宋_GB2312" w:eastAsia="仿宋_GB2312"/>
                      <w:sz w:val="20"/>
                      <w:color w:val="000000"/>
                    </w:rPr>
                    <w:t>3.台面纵向平移≥320mm，</w:t>
                  </w:r>
                  <w:r>
                    <w:br/>
                  </w:r>
                  <w:r>
                    <w:rPr>
                      <w:rFonts w:ascii="仿宋_GB2312" w:hAnsi="仿宋_GB2312" w:cs="仿宋_GB2312" w:eastAsia="仿宋_GB2312"/>
                      <w:sz w:val="20"/>
                      <w:color w:val="000000"/>
                    </w:rPr>
                    <w:t>4.台面采用透 X 射线材质且无金属横杆，可选配碳纤维台面，成像空间≥1400mm；内置≥120mm 肾桥，配备无线遥控、立柱控制面板和脚踏开关三类控制装置；具有手动应急操控系统。</w:t>
                  </w:r>
                  <w:r>
                    <w:br/>
                  </w:r>
                  <w:r>
                    <w:rPr>
                      <w:rFonts w:ascii="仿宋_GB2312" w:hAnsi="仿宋_GB2312" w:cs="仿宋_GB2312" w:eastAsia="仿宋_GB2312"/>
                      <w:sz w:val="20"/>
                      <w:color w:val="000000"/>
                    </w:rPr>
                    <w:t>5.手术床体采用四段设计，由头板、背板、臀板、腿板、四部分组成。手术台升降、前后左右倾、背板折转、平移等都采用电动液压控制，按键操作，腿板为气弹簧控制。</w:t>
                  </w:r>
                  <w:r>
                    <w:br/>
                  </w:r>
                  <w:r>
                    <w:rPr>
                      <w:rFonts w:ascii="仿宋_GB2312" w:hAnsi="仿宋_GB2312" w:cs="仿宋_GB2312" w:eastAsia="仿宋_GB2312"/>
                      <w:sz w:val="20"/>
                      <w:color w:val="000000"/>
                    </w:rPr>
                    <w:t>6.手术床具有一键复位功能</w:t>
                  </w:r>
                  <w:r>
                    <w:br/>
                  </w:r>
                  <w:r>
                    <w:rPr>
                      <w:rFonts w:ascii="仿宋_GB2312" w:hAnsi="仿宋_GB2312" w:cs="仿宋_GB2312" w:eastAsia="仿宋_GB2312"/>
                      <w:sz w:val="20"/>
                      <w:color w:val="000000"/>
                    </w:rPr>
                    <w:t>7.手术床具有无线联网功能</w:t>
                  </w:r>
                  <w:r>
                    <w:br/>
                  </w:r>
                  <w:r>
                    <w:rPr>
                      <w:rFonts w:ascii="仿宋_GB2312" w:hAnsi="仿宋_GB2312" w:cs="仿宋_GB2312" w:eastAsia="仿宋_GB2312"/>
                      <w:sz w:val="20"/>
                      <w:color w:val="000000"/>
                    </w:rPr>
                    <w:t>8.床垫采用记忆海绵，厚度≥70mm</w:t>
                  </w:r>
                  <w:r>
                    <w:br/>
                  </w:r>
                  <w:r>
                    <w:rPr>
                      <w:rFonts w:ascii="仿宋_GB2312" w:hAnsi="仿宋_GB2312" w:cs="仿宋_GB2312" w:eastAsia="仿宋_GB2312"/>
                      <w:sz w:val="20"/>
                      <w:color w:val="000000"/>
                    </w:rPr>
                    <w:t>9.床腿板为气弹簧设计，可一键拆装</w:t>
                  </w:r>
                  <w:r>
                    <w:br/>
                  </w:r>
                  <w:r>
                    <w:rPr>
                      <w:rFonts w:ascii="仿宋_GB2312" w:hAnsi="仿宋_GB2312" w:cs="仿宋_GB2312" w:eastAsia="仿宋_GB2312"/>
                      <w:sz w:val="20"/>
                      <w:color w:val="000000"/>
                    </w:rPr>
                    <w:t>10.手术床底座在腿端带有U型凹槽设计</w:t>
                  </w:r>
                  <w:r>
                    <w:br/>
                  </w:r>
                  <w:r>
                    <w:rPr>
                      <w:rFonts w:ascii="仿宋_GB2312" w:hAnsi="仿宋_GB2312" w:cs="仿宋_GB2312" w:eastAsia="仿宋_GB2312"/>
                      <w:sz w:val="20"/>
                      <w:color w:val="000000"/>
                    </w:rPr>
                    <w:t>10.</w:t>
                  </w:r>
                  <w:r>
                    <w:rPr>
                      <w:rFonts w:ascii="仿宋_GB2312" w:hAnsi="仿宋_GB2312" w:cs="仿宋_GB2312" w:eastAsia="仿宋_GB2312"/>
                      <w:sz w:val="20"/>
                      <w:color w:val="000000"/>
                    </w:rPr>
                    <w:t>l</w:t>
                  </w:r>
                  <w:r>
                    <w:rPr>
                      <w:rFonts w:ascii="仿宋_GB2312" w:hAnsi="仿宋_GB2312" w:cs="仿宋_GB2312" w:eastAsia="仿宋_GB2312"/>
                      <w:sz w:val="20"/>
                      <w:color w:val="000000"/>
                    </w:rPr>
                    <w:t>手术床宽度：</w:t>
                  </w:r>
                  <w:r>
                    <w:rPr>
                      <w:rFonts w:ascii="仿宋_GB2312" w:hAnsi="仿宋_GB2312" w:cs="仿宋_GB2312" w:eastAsia="仿宋_GB2312"/>
                      <w:sz w:val="20"/>
                      <w:color w:val="000000"/>
                    </w:rPr>
                    <w:t>≥500mm，长度≥2050mm</w:t>
                  </w:r>
                  <w:r>
                    <w:br/>
                  </w:r>
                  <w:r>
                    <w:rPr>
                      <w:rFonts w:ascii="仿宋_GB2312" w:hAnsi="仿宋_GB2312" w:cs="仿宋_GB2312" w:eastAsia="仿宋_GB2312"/>
                      <w:sz w:val="20"/>
                      <w:color w:val="000000"/>
                    </w:rPr>
                    <w:t>11.</w:t>
                  </w:r>
                  <w:r>
                    <w:rPr>
                      <w:rFonts w:ascii="仿宋_GB2312" w:hAnsi="仿宋_GB2312" w:cs="仿宋_GB2312" w:eastAsia="仿宋_GB2312"/>
                      <w:sz w:val="20"/>
                      <w:color w:val="000000"/>
                    </w:rPr>
                    <w:t>l</w:t>
                  </w:r>
                  <w:r>
                    <w:rPr>
                      <w:rFonts w:ascii="仿宋_GB2312" w:hAnsi="仿宋_GB2312" w:cs="仿宋_GB2312" w:eastAsia="仿宋_GB2312"/>
                      <w:sz w:val="20"/>
                      <w:color w:val="000000"/>
                    </w:rPr>
                    <w:t>纵向最大倾斜角度（头倾）：</w:t>
                  </w:r>
                  <w:r>
                    <w:rPr>
                      <w:rFonts w:ascii="仿宋_GB2312" w:hAnsi="仿宋_GB2312" w:cs="仿宋_GB2312" w:eastAsia="仿宋_GB2312"/>
                      <w:sz w:val="20"/>
                      <w:color w:val="000000"/>
                    </w:rPr>
                    <w:t>≥25°</w:t>
                  </w:r>
                  <w:r>
                    <w:br/>
                  </w:r>
                  <w:r>
                    <w:rPr>
                      <w:rFonts w:ascii="仿宋_GB2312" w:hAnsi="仿宋_GB2312" w:cs="仿宋_GB2312" w:eastAsia="仿宋_GB2312"/>
                      <w:sz w:val="20"/>
                      <w:color w:val="000000"/>
                    </w:rPr>
                    <w:t>12.</w:t>
                  </w:r>
                  <w:r>
                    <w:rPr>
                      <w:rFonts w:ascii="仿宋_GB2312" w:hAnsi="仿宋_GB2312" w:cs="仿宋_GB2312" w:eastAsia="仿宋_GB2312"/>
                      <w:sz w:val="20"/>
                      <w:color w:val="000000"/>
                    </w:rPr>
                    <w:t>l</w:t>
                  </w:r>
                  <w:r>
                    <w:rPr>
                      <w:rFonts w:ascii="仿宋_GB2312" w:hAnsi="仿宋_GB2312" w:cs="仿宋_GB2312" w:eastAsia="仿宋_GB2312"/>
                      <w:sz w:val="20"/>
                      <w:color w:val="000000"/>
                    </w:rPr>
                    <w:t>纵向最大倾斜角度（脚倾）：</w:t>
                  </w:r>
                  <w:r>
                    <w:rPr>
                      <w:rFonts w:ascii="仿宋_GB2312" w:hAnsi="仿宋_GB2312" w:cs="仿宋_GB2312" w:eastAsia="仿宋_GB2312"/>
                      <w:sz w:val="20"/>
                      <w:color w:val="000000"/>
                    </w:rPr>
                    <w:t>≥25°</w:t>
                  </w:r>
                  <w:r>
                    <w:br/>
                  </w:r>
                  <w:r>
                    <w:rPr>
                      <w:rFonts w:ascii="仿宋_GB2312" w:hAnsi="仿宋_GB2312" w:cs="仿宋_GB2312" w:eastAsia="仿宋_GB2312"/>
                      <w:sz w:val="20"/>
                      <w:color w:val="000000"/>
                    </w:rPr>
                    <w:t>13.</w:t>
                  </w:r>
                  <w:r>
                    <w:rPr>
                      <w:rFonts w:ascii="仿宋_GB2312" w:hAnsi="仿宋_GB2312" w:cs="仿宋_GB2312" w:eastAsia="仿宋_GB2312"/>
                      <w:sz w:val="20"/>
                      <w:color w:val="000000"/>
                    </w:rPr>
                    <w:t>l</w:t>
                  </w:r>
                  <w:r>
                    <w:rPr>
                      <w:rFonts w:ascii="仿宋_GB2312" w:hAnsi="仿宋_GB2312" w:cs="仿宋_GB2312" w:eastAsia="仿宋_GB2312"/>
                      <w:sz w:val="20"/>
                      <w:color w:val="000000"/>
                    </w:rPr>
                    <w:t>侧向最大倾斜角度（左倾</w:t>
                  </w:r>
                  <w:r>
                    <w:rPr>
                      <w:rFonts w:ascii="仿宋_GB2312" w:hAnsi="仿宋_GB2312" w:cs="仿宋_GB2312" w:eastAsia="仿宋_GB2312"/>
                      <w:sz w:val="20"/>
                      <w:color w:val="000000"/>
                    </w:rPr>
                    <w:t>/右倾）：≥20°</w:t>
                  </w:r>
                  <w:r>
                    <w:br/>
                  </w:r>
                  <w:r>
                    <w:rPr>
                      <w:rFonts w:ascii="仿宋_GB2312" w:hAnsi="仿宋_GB2312" w:cs="仿宋_GB2312" w:eastAsia="仿宋_GB2312"/>
                      <w:sz w:val="20"/>
                      <w:color w:val="000000"/>
                    </w:rPr>
                    <w:t>14.</w:t>
                  </w:r>
                  <w:r>
                    <w:rPr>
                      <w:rFonts w:ascii="仿宋_GB2312" w:hAnsi="仿宋_GB2312" w:cs="仿宋_GB2312" w:eastAsia="仿宋_GB2312"/>
                      <w:sz w:val="20"/>
                      <w:color w:val="000000"/>
                    </w:rPr>
                    <w:t>l</w:t>
                  </w:r>
                  <w:r>
                    <w:rPr>
                      <w:rFonts w:ascii="仿宋_GB2312" w:hAnsi="仿宋_GB2312" w:cs="仿宋_GB2312" w:eastAsia="仿宋_GB2312"/>
                      <w:sz w:val="20"/>
                      <w:color w:val="000000"/>
                    </w:rPr>
                    <w:t>头板最大倾斜角度：上折</w:t>
                  </w:r>
                  <w:r>
                    <w:rPr>
                      <w:rFonts w:ascii="仿宋_GB2312" w:hAnsi="仿宋_GB2312" w:cs="仿宋_GB2312" w:eastAsia="仿宋_GB2312"/>
                      <w:sz w:val="20"/>
                      <w:color w:val="000000"/>
                    </w:rPr>
                    <w:t>≥60°，下折≥85°</w:t>
                  </w:r>
                  <w:r>
                    <w:br/>
                  </w:r>
                  <w:r>
                    <w:rPr>
                      <w:rFonts w:ascii="仿宋_GB2312" w:hAnsi="仿宋_GB2312" w:cs="仿宋_GB2312" w:eastAsia="仿宋_GB2312"/>
                      <w:sz w:val="20"/>
                      <w:color w:val="000000"/>
                    </w:rPr>
                    <w:t>15.</w:t>
                  </w:r>
                  <w:r>
                    <w:rPr>
                      <w:rFonts w:ascii="仿宋_GB2312" w:hAnsi="仿宋_GB2312" w:cs="仿宋_GB2312" w:eastAsia="仿宋_GB2312"/>
                      <w:sz w:val="20"/>
                      <w:color w:val="000000"/>
                    </w:rPr>
                    <w:t>l</w:t>
                  </w:r>
                  <w:r>
                    <w:rPr>
                      <w:rFonts w:ascii="仿宋_GB2312" w:hAnsi="仿宋_GB2312" w:cs="仿宋_GB2312" w:eastAsia="仿宋_GB2312"/>
                      <w:sz w:val="20"/>
                      <w:color w:val="000000"/>
                    </w:rPr>
                    <w:t>背板最大倾斜角度：上折</w:t>
                  </w:r>
                  <w:r>
                    <w:rPr>
                      <w:rFonts w:ascii="仿宋_GB2312" w:hAnsi="仿宋_GB2312" w:cs="仿宋_GB2312" w:eastAsia="仿宋_GB2312"/>
                      <w:sz w:val="20"/>
                      <w:color w:val="000000"/>
                    </w:rPr>
                    <w:t>≥75°，下折≥40°</w:t>
                  </w:r>
                  <w:r>
                    <w:br/>
                  </w:r>
                  <w:r>
                    <w:rPr>
                      <w:rFonts w:ascii="仿宋_GB2312" w:hAnsi="仿宋_GB2312" w:cs="仿宋_GB2312" w:eastAsia="仿宋_GB2312"/>
                      <w:sz w:val="20"/>
                      <w:color w:val="000000"/>
                    </w:rPr>
                    <w:t>16.</w:t>
                  </w:r>
                  <w:r>
                    <w:rPr>
                      <w:rFonts w:ascii="仿宋_GB2312" w:hAnsi="仿宋_GB2312" w:cs="仿宋_GB2312" w:eastAsia="仿宋_GB2312"/>
                      <w:sz w:val="20"/>
                      <w:color w:val="000000"/>
                    </w:rPr>
                    <w:t>l</w:t>
                  </w:r>
                  <w:r>
                    <w:rPr>
                      <w:rFonts w:ascii="仿宋_GB2312" w:hAnsi="仿宋_GB2312" w:cs="仿宋_GB2312" w:eastAsia="仿宋_GB2312"/>
                      <w:sz w:val="20"/>
                      <w:color w:val="000000"/>
                    </w:rPr>
                    <w:t>腿板最大倾斜角度：上折</w:t>
                  </w:r>
                  <w:r>
                    <w:rPr>
                      <w:rFonts w:ascii="仿宋_GB2312" w:hAnsi="仿宋_GB2312" w:cs="仿宋_GB2312" w:eastAsia="仿宋_GB2312"/>
                      <w:sz w:val="20"/>
                      <w:color w:val="000000"/>
                    </w:rPr>
                    <w:t>≥35°，下折≥80°</w:t>
                  </w:r>
                  <w:r>
                    <w:br/>
                  </w:r>
                  <w:r>
                    <w:rPr>
                      <w:rFonts w:ascii="仿宋_GB2312" w:hAnsi="仿宋_GB2312" w:cs="仿宋_GB2312" w:eastAsia="仿宋_GB2312"/>
                      <w:sz w:val="20"/>
                      <w:color w:val="000000"/>
                    </w:rPr>
                    <w:t>17.使用期限≥10年。</w:t>
                  </w:r>
                  <w:r>
                    <w:br/>
                  </w:r>
                  <w:r>
                    <w:rPr>
                      <w:rFonts w:ascii="仿宋_GB2312" w:hAnsi="仿宋_GB2312" w:cs="仿宋_GB2312" w:eastAsia="仿宋_GB2312"/>
                      <w:sz w:val="20"/>
                      <w:color w:val="000000"/>
                    </w:rPr>
                    <w:t>电动手术床配床垫，头板，主机，腿板，备用面板，有线遥控器，手板一对，麻醉屏架、手术床配备附件与手术床为同一品牌</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103620</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3.6</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手术对接车</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设备参数要求：</w:t>
                  </w:r>
                </w:p>
                <w:p>
                  <w:pPr>
                    <w:pStyle w:val="null3"/>
                    <w:numPr>
                      <w:ilvl w:val="0"/>
                      <w:numId w:val="1"/>
                    </w:numPr>
                    <w:jc w:val="left"/>
                  </w:pPr>
                  <w:r>
                    <w:rPr>
                      <w:rFonts w:ascii="仿宋_GB2312" w:hAnsi="仿宋_GB2312" w:cs="仿宋_GB2312" w:eastAsia="仿宋_GB2312"/>
                      <w:sz w:val="20"/>
                      <w:color w:val="000000"/>
                    </w:rPr>
                    <w:t>材质结构：车体采用</w:t>
                  </w:r>
                  <w:r>
                    <w:rPr>
                      <w:rFonts w:ascii="仿宋_GB2312" w:hAnsi="仿宋_GB2312" w:cs="仿宋_GB2312" w:eastAsia="仿宋_GB2312"/>
                      <w:sz w:val="20"/>
                      <w:color w:val="000000"/>
                    </w:rPr>
                    <w:t>ABS材料或不锈钢等五金材质；</w:t>
                  </w:r>
                  <w:r>
                    <w:br/>
                  </w:r>
                  <w:r>
                    <w:rPr>
                      <w:rFonts w:ascii="仿宋_GB2312" w:hAnsi="仿宋_GB2312" w:cs="仿宋_GB2312" w:eastAsia="仿宋_GB2312"/>
                      <w:sz w:val="20"/>
                      <w:color w:val="000000"/>
                    </w:rPr>
                    <w:t>部分配件如护栏，支架采用不锈钢。</w:t>
                  </w:r>
                  <w:r>
                    <w:br/>
                  </w:r>
                  <w:r>
                    <w:rPr>
                      <w:rFonts w:ascii="仿宋_GB2312" w:hAnsi="仿宋_GB2312" w:cs="仿宋_GB2312" w:eastAsia="仿宋_GB2312"/>
                      <w:sz w:val="20"/>
                      <w:color w:val="000000"/>
                    </w:rPr>
                    <w:t>常见组成包含脚轮，脚刹车，可拆装护栏，床体</w:t>
                  </w:r>
                  <w:r>
                    <w:rPr>
                      <w:rFonts w:ascii="仿宋_GB2312" w:hAnsi="仿宋_GB2312" w:cs="仿宋_GB2312" w:eastAsia="仿宋_GB2312"/>
                      <w:sz w:val="20"/>
                      <w:color w:val="000000"/>
                    </w:rPr>
                    <w:t>/操作台，配输液架，专用床垫等。</w:t>
                  </w:r>
                  <w:r>
                    <w:br/>
                  </w:r>
                  <w:r>
                    <w:rPr>
                      <w:rFonts w:ascii="仿宋_GB2312" w:hAnsi="仿宋_GB2312" w:cs="仿宋_GB2312" w:eastAsia="仿宋_GB2312"/>
                      <w:sz w:val="20"/>
                      <w:color w:val="000000"/>
                    </w:rPr>
                    <w:t>2.配备4个静音脚轮，脚轮带锁定功能，</w:t>
                  </w:r>
                  <w:r>
                    <w:br/>
                  </w:r>
                  <w:r>
                    <w:rPr>
                      <w:rFonts w:ascii="仿宋_GB2312" w:hAnsi="仿宋_GB2312" w:cs="仿宋_GB2312" w:eastAsia="仿宋_GB2312"/>
                      <w:sz w:val="20"/>
                      <w:color w:val="000000"/>
                    </w:rPr>
                    <w:t>3.承重≥250kg床体/台面高度可调节。</w:t>
                  </w:r>
                  <w:r>
                    <w:br/>
                  </w:r>
                  <w:r>
                    <w:rPr>
                      <w:rFonts w:ascii="仿宋_GB2312" w:hAnsi="仿宋_GB2312" w:cs="仿宋_GB2312" w:eastAsia="仿宋_GB2312"/>
                      <w:sz w:val="20"/>
                      <w:color w:val="000000"/>
                    </w:rPr>
                    <w:t>带储物抽屉或储物柜配置电源插座。</w:t>
                  </w:r>
                  <w:r>
                    <w:br/>
                  </w:r>
                  <w:r>
                    <w:rPr>
                      <w:rFonts w:ascii="仿宋_GB2312" w:hAnsi="仿宋_GB2312" w:cs="仿宋_GB2312" w:eastAsia="仿宋_GB2312"/>
                      <w:sz w:val="20"/>
                      <w:color w:val="000000"/>
                    </w:rPr>
                    <w:t>4.参考尺寸（220*80）±5cm</w:t>
                  </w:r>
                </w:p>
                <w:p>
                  <w:pPr>
                    <w:pStyle w:val="null3"/>
                    <w:jc w:val="left"/>
                  </w:pPr>
                  <w:r>
                    <w:rPr>
                      <w:rFonts w:ascii="仿宋_GB2312" w:hAnsi="仿宋_GB2312" w:cs="仿宋_GB2312" w:eastAsia="仿宋_GB2312"/>
                      <w:sz w:val="20"/>
                      <w:color w:val="000000"/>
                    </w:rPr>
                    <w:t>5.使用年限：≥6年</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14130</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3.7</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腹腔镜（核心产品）</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设备参数要求：</w:t>
                  </w:r>
                </w:p>
                <w:p>
                  <w:pPr>
                    <w:pStyle w:val="null3"/>
                    <w:jc w:val="left"/>
                  </w:pPr>
                  <w:r>
                    <w:rPr>
                      <w:rFonts w:ascii="仿宋_GB2312" w:hAnsi="仿宋_GB2312" w:cs="仿宋_GB2312" w:eastAsia="仿宋_GB2312"/>
                      <w:sz w:val="20"/>
                      <w:color w:val="000000"/>
                    </w:rPr>
                    <w:t>1.4K超摄像主机输出分辨率≥3840x2160p；</w:t>
                  </w:r>
                  <w:r>
                    <w:br/>
                  </w:r>
                  <w:r>
                    <w:rPr>
                      <w:rFonts w:ascii="仿宋_GB2312" w:hAnsi="仿宋_GB2312" w:cs="仿宋_GB2312" w:eastAsia="仿宋_GB2312"/>
                      <w:sz w:val="20"/>
                      <w:color w:val="000000"/>
                    </w:rPr>
                    <w:t>2.图像传感器采用3CMOS；</w:t>
                  </w:r>
                  <w:r>
                    <w:br/>
                  </w:r>
                  <w:r>
                    <w:rPr>
                      <w:rFonts w:ascii="仿宋_GB2312" w:hAnsi="仿宋_GB2312" w:cs="仿宋_GB2312" w:eastAsia="仿宋_GB2312"/>
                      <w:sz w:val="20"/>
                      <w:color w:val="000000"/>
                    </w:rPr>
                    <w:t>3.主机面板具有锐度、亮度、电子放大、对比度、增益、白平衡、拍照、录像、电子染色、冻结等一键操控功能；</w:t>
                  </w:r>
                  <w:r>
                    <w:br/>
                  </w:r>
                  <w:r>
                    <w:rPr>
                      <w:rFonts w:ascii="仿宋_GB2312" w:hAnsi="仿宋_GB2312" w:cs="仿宋_GB2312" w:eastAsia="仿宋_GB2312"/>
                      <w:sz w:val="20"/>
                      <w:color w:val="000000"/>
                    </w:rPr>
                    <w:t>4.视频信号输出制式为：超高清，全高清；</w:t>
                  </w:r>
                  <w:r>
                    <w:br/>
                  </w:r>
                  <w:r>
                    <w:rPr>
                      <w:rFonts w:ascii="仿宋_GB2312" w:hAnsi="仿宋_GB2312" w:cs="仿宋_GB2312" w:eastAsia="仿宋_GB2312"/>
                      <w:sz w:val="20"/>
                      <w:color w:val="000000"/>
                    </w:rPr>
                    <w:t>5.内置4K 视频录制功能，采集分辨率≥3840*2160，</w:t>
                  </w:r>
                  <w:r>
                    <w:br/>
                  </w:r>
                  <w:r>
                    <w:rPr>
                      <w:rFonts w:ascii="仿宋_GB2312" w:hAnsi="仿宋_GB2312" w:cs="仿宋_GB2312" w:eastAsia="仿宋_GB2312"/>
                      <w:sz w:val="20"/>
                      <w:color w:val="000000"/>
                    </w:rPr>
                    <w:t>▲6.具有智能成像优化功能：搭载智能曝光技术，可自动识别腹腔镜、宫腔镜等≥5种手术场景；同时具备实时调光功能，主机自带≥3种测光模式，可动态调整光源强度。</w:t>
                  </w:r>
                  <w:r>
                    <w:br/>
                  </w:r>
                  <w:r>
                    <w:rPr>
                      <w:rFonts w:ascii="仿宋_GB2312" w:hAnsi="仿宋_GB2312" w:cs="仿宋_GB2312" w:eastAsia="仿宋_GB2312"/>
                      <w:sz w:val="20"/>
                      <w:color w:val="000000"/>
                    </w:rPr>
                    <w:t>7.具有内镜类型智能识别功能，标准外科卡扣，能够接驳各类腔镜，至少包括腹腔镜、宫腔镜、膀胱镜等；</w:t>
                  </w:r>
                  <w:r>
                    <w:br/>
                  </w:r>
                  <w:r>
                    <w:rPr>
                      <w:rFonts w:ascii="仿宋_GB2312" w:hAnsi="仿宋_GB2312" w:cs="仿宋_GB2312" w:eastAsia="仿宋_GB2312"/>
                      <w:sz w:val="20"/>
                      <w:color w:val="000000"/>
                    </w:rPr>
                    <w:t>8.一键操作，摄像头操作≥10种预设模式，满足白平衡、录像、拍照、锐度、亮度、对比度、手术模式切换等。</w:t>
                  </w:r>
                  <w:r>
                    <w:br/>
                  </w:r>
                  <w:r>
                    <w:rPr>
                      <w:rFonts w:ascii="仿宋_GB2312" w:hAnsi="仿宋_GB2312" w:cs="仿宋_GB2312" w:eastAsia="仿宋_GB2312"/>
                      <w:sz w:val="20"/>
                      <w:color w:val="000000"/>
                    </w:rPr>
                    <w:t>9.具有光电复合染色成像功能</w:t>
                  </w:r>
                  <w:r>
                    <w:br/>
                  </w:r>
                  <w:r>
                    <w:rPr>
                      <w:rFonts w:ascii="仿宋_GB2312" w:hAnsi="仿宋_GB2312" w:cs="仿宋_GB2312" w:eastAsia="仿宋_GB2312"/>
                      <w:sz w:val="20"/>
                      <w:color w:val="000000"/>
                    </w:rPr>
                    <w:t>10.可与同品牌内窥镜设备联合应用；</w:t>
                  </w:r>
                  <w:r>
                    <w:br/>
                  </w:r>
                  <w:r>
                    <w:rPr>
                      <w:rFonts w:ascii="仿宋_GB2312" w:hAnsi="仿宋_GB2312" w:cs="仿宋_GB2312" w:eastAsia="仿宋_GB2312"/>
                      <w:sz w:val="20"/>
                      <w:color w:val="000000"/>
                    </w:rPr>
                    <w:t>冷光源：</w:t>
                  </w:r>
                  <w:r>
                    <w:br/>
                  </w:r>
                  <w:r>
                    <w:rPr>
                      <w:rFonts w:ascii="仿宋_GB2312" w:hAnsi="仿宋_GB2312" w:cs="仿宋_GB2312" w:eastAsia="仿宋_GB2312"/>
                      <w:sz w:val="20"/>
                      <w:color w:val="000000"/>
                    </w:rPr>
                    <w:t xml:space="preserve">1.≥4路LED； </w:t>
                  </w:r>
                  <w:r>
                    <w:br/>
                  </w:r>
                  <w:r>
                    <w:rPr>
                      <w:rFonts w:ascii="仿宋_GB2312" w:hAnsi="仿宋_GB2312" w:cs="仿宋_GB2312" w:eastAsia="仿宋_GB2312"/>
                      <w:sz w:val="20"/>
                      <w:color w:val="000000"/>
                    </w:rPr>
                    <w:t>2.白光和特殊光照明模式，≥3种；</w:t>
                  </w:r>
                  <w:r>
                    <w:br/>
                  </w:r>
                  <w:r>
                    <w:rPr>
                      <w:rFonts w:ascii="仿宋_GB2312" w:hAnsi="仿宋_GB2312" w:cs="仿宋_GB2312" w:eastAsia="仿宋_GB2312"/>
                      <w:sz w:val="20"/>
                      <w:color w:val="000000"/>
                    </w:rPr>
                    <w:t>3.光源使用寿命：≥20000小时；</w:t>
                  </w:r>
                  <w:r>
                    <w:br/>
                  </w:r>
                  <w:r>
                    <w:rPr>
                      <w:rFonts w:ascii="仿宋_GB2312" w:hAnsi="仿宋_GB2312" w:cs="仿宋_GB2312" w:eastAsia="仿宋_GB2312"/>
                      <w:sz w:val="20"/>
                      <w:color w:val="000000"/>
                    </w:rPr>
                    <w:t>4.色温：5000K-7000K；</w:t>
                  </w:r>
                  <w:r>
                    <w:br/>
                  </w:r>
                  <w:r>
                    <w:rPr>
                      <w:rFonts w:ascii="仿宋_GB2312" w:hAnsi="仿宋_GB2312" w:cs="仿宋_GB2312" w:eastAsia="仿宋_GB2312"/>
                      <w:sz w:val="20"/>
                      <w:color w:val="000000"/>
                    </w:rPr>
                    <w:t>5.冷光源的输出光通量≥1400lm，</w:t>
                  </w:r>
                  <w:r>
                    <w:br/>
                  </w:r>
                  <w:r>
                    <w:rPr>
                      <w:rFonts w:ascii="仿宋_GB2312" w:hAnsi="仿宋_GB2312" w:cs="仿宋_GB2312" w:eastAsia="仿宋_GB2312"/>
                      <w:sz w:val="20"/>
                      <w:color w:val="000000"/>
                    </w:rPr>
                    <w:t>6.300nm~1700nm波长范围内的辐通量和光通量的比值≤2mW/lm；</w:t>
                  </w:r>
                  <w:r>
                    <w:br/>
                  </w:r>
                  <w:r>
                    <w:rPr>
                      <w:rFonts w:ascii="仿宋_GB2312" w:hAnsi="仿宋_GB2312" w:cs="仿宋_GB2312" w:eastAsia="仿宋_GB2312"/>
                      <w:sz w:val="20"/>
                      <w:color w:val="000000"/>
                    </w:rPr>
                    <w:t>7.具有手动和自动两种调光模式，调光级别：≥18级；</w:t>
                  </w:r>
                </w:p>
                <w:p>
                  <w:pPr>
                    <w:pStyle w:val="null3"/>
                    <w:jc w:val="left"/>
                  </w:pPr>
                  <w:r>
                    <w:rPr>
                      <w:rFonts w:ascii="仿宋_GB2312" w:hAnsi="仿宋_GB2312" w:cs="仿宋_GB2312" w:eastAsia="仿宋_GB2312"/>
                      <w:sz w:val="20"/>
                      <w:color w:val="000000"/>
                    </w:rPr>
                    <w:t>8.使用年限：≥6年</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706500</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3.8</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气腹机</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0"/>
                      <w:color w:val="000000"/>
                    </w:rPr>
                    <w:t>专用医用二氧化碳</w:t>
                  </w:r>
                  <w:r>
                    <w:rPr>
                      <w:rFonts w:ascii="仿宋_GB2312" w:hAnsi="仿宋_GB2312" w:cs="仿宋_GB2312" w:eastAsia="仿宋_GB2312"/>
                      <w:sz w:val="20"/>
                      <w:color w:val="000000"/>
                    </w:rPr>
                    <w:t>(CO2)，符合医用气体标准，过滤部分对气体中≥0.5μm微粒的滤除率≥99.9%；</w:t>
                  </w:r>
                  <w:r>
                    <w:br/>
                  </w:r>
                  <w:r>
                    <w:rPr>
                      <w:rFonts w:ascii="仿宋_GB2312" w:hAnsi="仿宋_GB2312" w:cs="仿宋_GB2312" w:eastAsia="仿宋_GB2312"/>
                      <w:sz w:val="20"/>
                      <w:color w:val="000000"/>
                    </w:rPr>
                    <w:t>2.流速范围： 30-50 L/min，</w:t>
                  </w:r>
                  <w:r>
                    <w:br/>
                  </w:r>
                  <w:r>
                    <w:rPr>
                      <w:rFonts w:ascii="仿宋_GB2312" w:hAnsi="仿宋_GB2312" w:cs="仿宋_GB2312" w:eastAsia="仿宋_GB2312"/>
                      <w:sz w:val="20"/>
                      <w:color w:val="000000"/>
                    </w:rPr>
                    <w:t>3.压力调节范围0-40mmHg，具备高压自动报警和泄压功能，</w:t>
                  </w:r>
                  <w:r>
                    <w:br/>
                  </w:r>
                  <w:r>
                    <w:rPr>
                      <w:rFonts w:ascii="仿宋_GB2312" w:hAnsi="仿宋_GB2312" w:cs="仿宋_GB2312" w:eastAsia="仿宋_GB2312"/>
                      <w:sz w:val="20"/>
                      <w:color w:val="000000"/>
                    </w:rPr>
                    <w:t>4.配备彩色触控屏，实时显示进气压力，流速，累计进气量等数据；</w:t>
                  </w:r>
                  <w:r>
                    <w:br/>
                  </w:r>
                  <w:r>
                    <w:rPr>
                      <w:rFonts w:ascii="仿宋_GB2312" w:hAnsi="仿宋_GB2312" w:cs="仿宋_GB2312" w:eastAsia="仿宋_GB2312"/>
                      <w:sz w:val="20"/>
                      <w:color w:val="000000"/>
                    </w:rPr>
                    <w:t>5.具有自动排烟排气功能；</w:t>
                  </w:r>
                  <w:r>
                    <w:br/>
                  </w:r>
                  <w:r>
                    <w:rPr>
                      <w:rFonts w:ascii="仿宋_GB2312" w:hAnsi="仿宋_GB2312" w:cs="仿宋_GB2312" w:eastAsia="仿宋_GB2312"/>
                      <w:sz w:val="20"/>
                      <w:color w:val="000000"/>
                    </w:rPr>
                    <w:t>6.具有气源压力检测功能，≥5档气瓶压力监测≥3档中央供气压力监测 ；</w:t>
                  </w:r>
                  <w:r>
                    <w:br/>
                  </w:r>
                  <w:r>
                    <w:rPr>
                      <w:rFonts w:ascii="仿宋_GB2312" w:hAnsi="仿宋_GB2312" w:cs="仿宋_GB2312" w:eastAsia="仿宋_GB2312"/>
                      <w:sz w:val="20"/>
                      <w:color w:val="000000"/>
                    </w:rPr>
                    <w:t>7.具有气体加热及温度异常报警功能，气体加热：37℃土4℃；</w:t>
                  </w:r>
                  <w:r>
                    <w:br/>
                  </w:r>
                  <w:r>
                    <w:rPr>
                      <w:rFonts w:ascii="仿宋_GB2312" w:hAnsi="仿宋_GB2312" w:cs="仿宋_GB2312" w:eastAsia="仿宋_GB2312"/>
                      <w:sz w:val="20"/>
                      <w:color w:val="000000"/>
                    </w:rPr>
                    <w:t>设备类型</w:t>
                  </w:r>
                  <w:r>
                    <w:rPr>
                      <w:rFonts w:ascii="仿宋_GB2312" w:hAnsi="仿宋_GB2312" w:cs="仿宋_GB2312" w:eastAsia="仿宋_GB2312"/>
                      <w:sz w:val="20"/>
                      <w:color w:val="000000"/>
                    </w:rPr>
                    <w:t>CF型</w:t>
                  </w:r>
                </w:p>
                <w:p>
                  <w:pPr>
                    <w:pStyle w:val="null3"/>
                    <w:jc w:val="left"/>
                  </w:pPr>
                  <w:r>
                    <w:rPr>
                      <w:rFonts w:ascii="仿宋_GB2312" w:hAnsi="仿宋_GB2312" w:cs="仿宋_GB2312" w:eastAsia="仿宋_GB2312"/>
                      <w:sz w:val="20"/>
                      <w:color w:val="000000"/>
                    </w:rPr>
                    <w:t>8.使用年限：≥6年</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84780</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3.9</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口腔科全套设备</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设备参数要求：</w:t>
                  </w:r>
                </w:p>
                <w:p>
                  <w:pPr>
                    <w:pStyle w:val="null3"/>
                    <w:numPr>
                      <w:ilvl w:val="0"/>
                      <w:numId w:val="2"/>
                    </w:numPr>
                    <w:jc w:val="left"/>
                  </w:pPr>
                  <w:r>
                    <w:rPr>
                      <w:rFonts w:ascii="仿宋_GB2312" w:hAnsi="仿宋_GB2312" w:cs="仿宋_GB2312" w:eastAsia="仿宋_GB2312"/>
                      <w:sz w:val="20"/>
                      <w:color w:val="000000"/>
                    </w:rPr>
                    <w:t>口腔治疗台</w:t>
                  </w:r>
                  <w:r>
                    <w:br/>
                  </w:r>
                  <w:r>
                    <w:rPr>
                      <w:rFonts w:ascii="仿宋_GB2312" w:hAnsi="仿宋_GB2312" w:cs="仿宋_GB2312" w:eastAsia="仿宋_GB2312"/>
                      <w:sz w:val="20"/>
                      <w:color w:val="000000"/>
                    </w:rPr>
                    <w:t>1.适用基层门诊、流动诊疗</w:t>
                  </w:r>
                  <w:r>
                    <w:br/>
                  </w:r>
                  <w:r>
                    <w:rPr>
                      <w:rFonts w:ascii="仿宋_GB2312" w:hAnsi="仿宋_GB2312" w:cs="仿宋_GB2312" w:eastAsia="仿宋_GB2312"/>
                      <w:sz w:val="20"/>
                      <w:color w:val="000000"/>
                    </w:rPr>
                    <w:t>2.手机系统：≥2 支高速手机 + 1 套低速手机；高速手机采用进口精密滚珠轴承，工作压力≥ 4L/0.25MPa，耗气量 30-36L/min，噪音≤65dB，扭矩 0.08-0.09N</w:t>
                  </w:r>
                  <w:r>
                    <w:rPr>
                      <w:rFonts w:ascii="仿宋_GB2312" w:hAnsi="仿宋_GB2312" w:cs="仿宋_GB2312" w:eastAsia="仿宋_GB2312"/>
                      <w:sz w:val="20"/>
                      <w:color w:val="000000"/>
                    </w:rPr>
                    <w:t>・</w:t>
                  </w:r>
                  <w:r>
                    <w:rPr>
                      <w:rFonts w:ascii="仿宋_GB2312" w:hAnsi="仿宋_GB2312" w:cs="仿宋_GB2312" w:eastAsia="仿宋_GB2312"/>
                      <w:sz w:val="20"/>
                      <w:color w:val="000000"/>
                    </w:rPr>
                    <w:t>cm，支持 135℃高温高压蒸汽灭菌；低速手机适配多诊疗场景，满足切削、打磨等需求</w:t>
                  </w:r>
                  <w:r>
                    <w:br/>
                  </w:r>
                  <w:r>
                    <w:rPr>
                      <w:rFonts w:ascii="仿宋_GB2312" w:hAnsi="仿宋_GB2312" w:cs="仿宋_GB2312" w:eastAsia="仿宋_GB2312"/>
                      <w:sz w:val="20"/>
                      <w:color w:val="000000"/>
                    </w:rPr>
                    <w:t>3.治疗主机：全电脑联动式结构，数字化网络化控制，多功脚踏开关；主体器械盘采用，防腐防铸；器械盘配防污透明硅胶防护垫，可 135℃高温灭菌消毒</w:t>
                  </w:r>
                  <w:r>
                    <w:br/>
                  </w:r>
                  <w:r>
                    <w:rPr>
                      <w:rFonts w:ascii="仿宋_GB2312" w:hAnsi="仿宋_GB2312" w:cs="仿宋_GB2312" w:eastAsia="仿宋_GB2312"/>
                      <w:sz w:val="20"/>
                      <w:color w:val="000000"/>
                    </w:rPr>
                    <w:t>4.三折式牙椅，内置式地箱设计，配直线静音电机；椅位高度调节范围 410mm-750mm，</w:t>
                  </w:r>
                  <w:r>
                    <w:br/>
                  </w:r>
                  <w:r>
                    <w:rPr>
                      <w:rFonts w:ascii="仿宋_GB2312" w:hAnsi="仿宋_GB2312" w:cs="仿宋_GB2312" w:eastAsia="仿宋_GB2312"/>
                      <w:sz w:val="20"/>
                      <w:color w:val="000000"/>
                    </w:rPr>
                    <w:t>5.医生座椅；痰盂自动旋转、可拆卸清洗消毒，具备自动避让功能；助手架与痰盂均搭载智能安全保护系统</w:t>
                  </w:r>
                  <w:r>
                    <w:br/>
                  </w:r>
                  <w:r>
                    <w:rPr>
                      <w:rFonts w:ascii="仿宋_GB2312" w:hAnsi="仿宋_GB2312" w:cs="仿宋_GB2312" w:eastAsia="仿宋_GB2312"/>
                      <w:sz w:val="20"/>
                      <w:color w:val="000000"/>
                    </w:rPr>
                    <w:t>二．牙科</w:t>
                  </w:r>
                  <w:r>
                    <w:rPr>
                      <w:rFonts w:ascii="仿宋_GB2312" w:hAnsi="仿宋_GB2312" w:cs="仿宋_GB2312" w:eastAsia="仿宋_GB2312"/>
                      <w:sz w:val="20"/>
                      <w:color w:val="000000"/>
                    </w:rPr>
                    <w:t>X 线片机</w:t>
                  </w:r>
                  <w:r>
                    <w:br/>
                  </w:r>
                  <w:r>
                    <w:rPr>
                      <w:rFonts w:ascii="仿宋_GB2312" w:hAnsi="仿宋_GB2312" w:cs="仿宋_GB2312" w:eastAsia="仿宋_GB2312"/>
                      <w:sz w:val="20"/>
                      <w:color w:val="000000"/>
                    </w:rPr>
                    <w:t>1.适用基层门诊、流动诊疗，适配数字 / 传统成像</w:t>
                  </w:r>
                  <w:r>
                    <w:br/>
                  </w:r>
                  <w:r>
                    <w:rPr>
                      <w:rFonts w:ascii="仿宋_GB2312" w:hAnsi="仿宋_GB2312" w:cs="仿宋_GB2312" w:eastAsia="仿宋_GB2312"/>
                      <w:sz w:val="20"/>
                      <w:color w:val="000000"/>
                    </w:rPr>
                    <w:t>2.管电压≥60kV，管电流≥2mA，焦点≤0.8mm，曝光时间 0.01-1.60s</w:t>
                  </w:r>
                  <w:r>
                    <w:br/>
                  </w:r>
                  <w:r>
                    <w:rPr>
                      <w:rFonts w:ascii="仿宋_GB2312" w:hAnsi="仿宋_GB2312" w:cs="仿宋_GB2312" w:eastAsia="仿宋_GB2312"/>
                      <w:sz w:val="20"/>
                      <w:color w:val="000000"/>
                    </w:rPr>
                    <w:t>三．口腔内窥镜</w:t>
                  </w:r>
                  <w:r>
                    <w:br/>
                  </w:r>
                  <w:r>
                    <w:rPr>
                      <w:rFonts w:ascii="仿宋_GB2312" w:hAnsi="仿宋_GB2312" w:cs="仿宋_GB2312" w:eastAsia="仿宋_GB2312"/>
                      <w:sz w:val="20"/>
                      <w:color w:val="000000"/>
                    </w:rPr>
                    <w:t>1.适用基础检查与医患沟通</w:t>
                  </w:r>
                  <w:r>
                    <w:br/>
                  </w:r>
                  <w:r>
                    <w:rPr>
                      <w:rFonts w:ascii="仿宋_GB2312" w:hAnsi="仿宋_GB2312" w:cs="仿宋_GB2312" w:eastAsia="仿宋_GB2312"/>
                      <w:sz w:val="20"/>
                      <w:color w:val="000000"/>
                    </w:rPr>
                    <w:t>2.1/4 高清 CCD，分辨率≥1280×1024，≥6 颗白色 LED，≥17 英寸显示器，功率≥35W</w:t>
                  </w:r>
                  <w:r>
                    <w:br/>
                  </w:r>
                  <w:r>
                    <w:rPr>
                      <w:rFonts w:ascii="仿宋_GB2312" w:hAnsi="仿宋_GB2312" w:cs="仿宋_GB2312" w:eastAsia="仿宋_GB2312"/>
                      <w:sz w:val="20"/>
                      <w:color w:val="000000"/>
                    </w:rPr>
                    <w:t>四．根管长度测量仪</w:t>
                  </w:r>
                  <w:r>
                    <w:br/>
                  </w:r>
                  <w:r>
                    <w:rPr>
                      <w:rFonts w:ascii="仿宋_GB2312" w:hAnsi="仿宋_GB2312" w:cs="仿宋_GB2312" w:eastAsia="仿宋_GB2312"/>
                      <w:sz w:val="20"/>
                      <w:color w:val="000000"/>
                    </w:rPr>
                    <w:t>1.常规根管治疗</w:t>
                  </w:r>
                  <w:r>
                    <w:br/>
                  </w:r>
                  <w:r>
                    <w:rPr>
                      <w:rFonts w:ascii="仿宋_GB2312" w:hAnsi="仿宋_GB2312" w:cs="仿宋_GB2312" w:eastAsia="仿宋_GB2312"/>
                      <w:sz w:val="20"/>
                      <w:color w:val="000000"/>
                    </w:rPr>
                    <w:t>2.3.7V≥750mAh 电池，输出电压≤200mV，频率≤8kHz，功耗≤0.5W</w:t>
                  </w:r>
                  <w:r>
                    <w:br/>
                  </w:r>
                  <w:r>
                    <w:rPr>
                      <w:rFonts w:ascii="仿宋_GB2312" w:hAnsi="仿宋_GB2312" w:cs="仿宋_GB2312" w:eastAsia="仿宋_GB2312"/>
                      <w:sz w:val="20"/>
                      <w:color w:val="000000"/>
                    </w:rPr>
                    <w:t>五．光固化机</w:t>
                  </w:r>
                  <w:r>
                    <w:br/>
                  </w:r>
                  <w:r>
                    <w:rPr>
                      <w:rFonts w:ascii="仿宋_GB2312" w:hAnsi="仿宋_GB2312" w:cs="仿宋_GB2312" w:eastAsia="仿宋_GB2312"/>
                      <w:sz w:val="20"/>
                      <w:color w:val="000000"/>
                    </w:rPr>
                    <w:t>1.全科门诊树脂充填、正畸粘接，</w:t>
                  </w:r>
                  <w:r>
                    <w:br/>
                  </w:r>
                  <w:r>
                    <w:rPr>
                      <w:rFonts w:ascii="仿宋_GB2312" w:hAnsi="仿宋_GB2312" w:cs="仿宋_GB2312" w:eastAsia="仿宋_GB2312"/>
                      <w:sz w:val="20"/>
                      <w:color w:val="000000"/>
                    </w:rPr>
                    <w:t>2.LED 光源，波长 450-470nm，光强≥3200mW/cm²，≥6种模式，手柄净重≤100g</w:t>
                  </w:r>
                  <w:r>
                    <w:br/>
                  </w:r>
                  <w:r>
                    <w:rPr>
                      <w:rFonts w:ascii="仿宋_GB2312" w:hAnsi="仿宋_GB2312" w:cs="仿宋_GB2312" w:eastAsia="仿宋_GB2312"/>
                      <w:sz w:val="20"/>
                      <w:color w:val="000000"/>
                    </w:rPr>
                    <w:t>六．超声洁牙机</w:t>
                  </w:r>
                  <w:r>
                    <w:br/>
                  </w:r>
                  <w:r>
                    <w:rPr>
                      <w:rFonts w:ascii="仿宋_GB2312" w:hAnsi="仿宋_GB2312" w:cs="仿宋_GB2312" w:eastAsia="仿宋_GB2312"/>
                      <w:sz w:val="20"/>
                      <w:color w:val="000000"/>
                    </w:rPr>
                    <w:t>1.常规洁治、龈上洁治</w:t>
                  </w:r>
                  <w:r>
                    <w:br/>
                  </w:r>
                  <w:r>
                    <w:rPr>
                      <w:rFonts w:ascii="仿宋_GB2312" w:hAnsi="仿宋_GB2312" w:cs="仿宋_GB2312" w:eastAsia="仿宋_GB2312"/>
                      <w:sz w:val="20"/>
                      <w:color w:val="000000"/>
                    </w:rPr>
                    <w:t>2.频率 28-32kHz，功率 1-30W，≥5 种工作模式，适配标准 / 牙周工作尖，水冷系统</w:t>
                  </w:r>
                  <w:r>
                    <w:br/>
                  </w:r>
                  <w:r>
                    <w:rPr>
                      <w:rFonts w:ascii="仿宋_GB2312" w:hAnsi="仿宋_GB2312" w:cs="仿宋_GB2312" w:eastAsia="仿宋_GB2312"/>
                      <w:sz w:val="20"/>
                      <w:color w:val="000000"/>
                    </w:rPr>
                    <w:t>七．牙周探针</w:t>
                  </w:r>
                  <w:r>
                    <w:br/>
                  </w:r>
                  <w:r>
                    <w:rPr>
                      <w:rFonts w:ascii="仿宋_GB2312" w:hAnsi="仿宋_GB2312" w:cs="仿宋_GB2312" w:eastAsia="仿宋_GB2312"/>
                      <w:sz w:val="20"/>
                      <w:color w:val="000000"/>
                    </w:rPr>
                    <w:t>1.基础牙周检查，记录牙周袋深度，适配敏感患者</w:t>
                  </w:r>
                  <w:r>
                    <w:br/>
                  </w:r>
                  <w:r>
                    <w:rPr>
                      <w:rFonts w:ascii="仿宋_GB2312" w:hAnsi="仿宋_GB2312" w:cs="仿宋_GB2312" w:eastAsia="仿宋_GB2312"/>
                      <w:sz w:val="20"/>
                      <w:color w:val="000000"/>
                    </w:rPr>
                    <w:t>2.刻度 0-10mm，双刻度设计，钛合金材质，</w:t>
                  </w:r>
                  <w:r>
                    <w:br/>
                  </w:r>
                  <w:r>
                    <w:rPr>
                      <w:rFonts w:ascii="仿宋_GB2312" w:hAnsi="仿宋_GB2312" w:cs="仿宋_GB2312" w:eastAsia="仿宋_GB2312"/>
                      <w:sz w:val="20"/>
                      <w:color w:val="000000"/>
                    </w:rPr>
                    <w:t>七．高压灭菌器</w:t>
                  </w:r>
                  <w:r>
                    <w:br/>
                  </w:r>
                  <w:r>
                    <w:rPr>
                      <w:rFonts w:ascii="仿宋_GB2312" w:hAnsi="仿宋_GB2312" w:cs="仿宋_GB2312" w:eastAsia="仿宋_GB2312"/>
                      <w:sz w:val="20"/>
                      <w:color w:val="000000"/>
                    </w:rPr>
                    <w:t>1.常规器械灭菌（牙科手机、拔牙钳等），</w:t>
                  </w:r>
                  <w:r>
                    <w:br/>
                  </w:r>
                  <w:r>
                    <w:rPr>
                      <w:rFonts w:ascii="仿宋_GB2312" w:hAnsi="仿宋_GB2312" w:cs="仿宋_GB2312" w:eastAsia="仿宋_GB2312"/>
                      <w:sz w:val="20"/>
                      <w:color w:val="000000"/>
                    </w:rPr>
                    <w:t>2.容积≥20L，温度 121-134℃，预真空设计，灭菌时间 3-30min，干燥温度 60-90℃</w:t>
                  </w:r>
                </w:p>
                <w:p>
                  <w:pPr>
                    <w:pStyle w:val="null3"/>
                    <w:jc w:val="left"/>
                  </w:pPr>
                  <w:r>
                    <w:rPr>
                      <w:rFonts w:ascii="仿宋_GB2312" w:hAnsi="仿宋_GB2312" w:cs="仿宋_GB2312" w:eastAsia="仿宋_GB2312"/>
                      <w:sz w:val="20"/>
                      <w:color w:val="000000"/>
                    </w:rPr>
                    <w:t>八．使用年限：</w:t>
                  </w:r>
                  <w:r>
                    <w:rPr>
                      <w:rFonts w:ascii="仿宋_GB2312" w:hAnsi="仿宋_GB2312" w:cs="仿宋_GB2312" w:eastAsia="仿宋_GB2312"/>
                      <w:sz w:val="20"/>
                      <w:color w:val="000000"/>
                    </w:rPr>
                    <w:t>≥6年</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108330</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3.10</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耳鼻喉科全套设备</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设备参数要求：</w:t>
                  </w:r>
                </w:p>
                <w:p>
                  <w:pPr>
                    <w:pStyle w:val="null3"/>
                    <w:numPr>
                      <w:ilvl w:val="0"/>
                      <w:numId w:val="2"/>
                    </w:numPr>
                    <w:jc w:val="left"/>
                  </w:pPr>
                  <w:r>
                    <w:rPr>
                      <w:rFonts w:ascii="仿宋_GB2312" w:hAnsi="仿宋_GB2312" w:cs="仿宋_GB2312" w:eastAsia="仿宋_GB2312"/>
                      <w:sz w:val="20"/>
                      <w:color w:val="000000"/>
                    </w:rPr>
                    <w:t>耳鼻喉综合治疗台</w:t>
                  </w:r>
                  <w:r>
                    <w:rPr>
                      <w:rFonts w:ascii="仿宋_GB2312" w:hAnsi="仿宋_GB2312" w:cs="仿宋_GB2312" w:eastAsia="仿宋_GB2312"/>
                      <w:sz w:val="20"/>
                      <w:color w:val="000000"/>
                    </w:rPr>
                    <w:t>1台</w:t>
                  </w:r>
                  <w:r>
                    <w:br/>
                  </w:r>
                  <w:r>
                    <w:rPr>
                      <w:rFonts w:ascii="仿宋_GB2312" w:hAnsi="仿宋_GB2312" w:cs="仿宋_GB2312" w:eastAsia="仿宋_GB2312"/>
                      <w:sz w:val="20"/>
                      <w:color w:val="000000"/>
                    </w:rPr>
                    <w:t xml:space="preserve">1.门诊检查治疗核心平台 </w:t>
                  </w:r>
                  <w:r>
                    <w:br/>
                  </w:r>
                  <w:r>
                    <w:rPr>
                      <w:rFonts w:ascii="仿宋_GB2312" w:hAnsi="仿宋_GB2312" w:cs="仿宋_GB2312" w:eastAsia="仿宋_GB2312"/>
                      <w:sz w:val="20"/>
                      <w:color w:val="000000"/>
                    </w:rPr>
                    <w:t xml:space="preserve">2.单工位基础款;带吸引、喷雾、LED照明:操作台面≥1700x650mm </w:t>
                  </w:r>
                  <w:r>
                    <w:br/>
                  </w:r>
                  <w:r>
                    <w:rPr>
                      <w:rFonts w:ascii="仿宋_GB2312" w:hAnsi="仿宋_GB2312" w:cs="仿宋_GB2312" w:eastAsia="仿宋_GB2312"/>
                      <w:sz w:val="20"/>
                      <w:color w:val="000000"/>
                    </w:rPr>
                    <w:t>二．电子头灯</w:t>
                  </w:r>
                  <w:r>
                    <w:rPr>
                      <w:rFonts w:ascii="仿宋_GB2312" w:hAnsi="仿宋_GB2312" w:cs="仿宋_GB2312" w:eastAsia="仿宋_GB2312"/>
                      <w:sz w:val="20"/>
                      <w:color w:val="000000"/>
                    </w:rPr>
                    <w:t xml:space="preserve">/额镜 </w:t>
                  </w:r>
                  <w:r>
                    <w:br/>
                  </w:r>
                  <w:r>
                    <w:rPr>
                      <w:rFonts w:ascii="仿宋_GB2312" w:hAnsi="仿宋_GB2312" w:cs="仿宋_GB2312" w:eastAsia="仿宋_GB2312"/>
                      <w:sz w:val="20"/>
                      <w:color w:val="000000"/>
                    </w:rPr>
                    <w:t xml:space="preserve">1.数量2套 </w:t>
                  </w:r>
                  <w:r>
                    <w:br/>
                  </w:r>
                  <w:r>
                    <w:rPr>
                      <w:rFonts w:ascii="仿宋_GB2312" w:hAnsi="仿宋_GB2312" w:cs="仿宋_GB2312" w:eastAsia="仿宋_GB2312"/>
                      <w:sz w:val="20"/>
                      <w:color w:val="000000"/>
                    </w:rPr>
                    <w:t xml:space="preserve">2.检查照明 </w:t>
                  </w:r>
                  <w:r>
                    <w:br/>
                  </w:r>
                  <w:r>
                    <w:rPr>
                      <w:rFonts w:ascii="仿宋_GB2312" w:hAnsi="仿宋_GB2312" w:cs="仿宋_GB2312" w:eastAsia="仿宋_GB2312"/>
                      <w:sz w:val="20"/>
                      <w:color w:val="000000"/>
                    </w:rPr>
                    <w:t xml:space="preserve">3.头灯:LED光源≥3档调光、续航≥4h:额镜:医用光学玻璃、反光效率≥90% </w:t>
                  </w:r>
                  <w:r>
                    <w:br/>
                  </w:r>
                  <w:r>
                    <w:rPr>
                      <w:rFonts w:ascii="仿宋_GB2312" w:hAnsi="仿宋_GB2312" w:cs="仿宋_GB2312" w:eastAsia="仿宋_GB2312"/>
                      <w:sz w:val="20"/>
                      <w:color w:val="000000"/>
                    </w:rPr>
                    <w:t>三．电耳镜</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1台</w:t>
                  </w:r>
                  <w:r>
                    <w:br/>
                  </w:r>
                  <w:r>
                    <w:rPr>
                      <w:rFonts w:ascii="仿宋_GB2312" w:hAnsi="仿宋_GB2312" w:cs="仿宋_GB2312" w:eastAsia="仿宋_GB2312"/>
                      <w:sz w:val="20"/>
                      <w:color w:val="000000"/>
                    </w:rPr>
                    <w:t xml:space="preserve">1.用于外耳道及鼓膜检查 </w:t>
                  </w:r>
                  <w:r>
                    <w:br/>
                  </w:r>
                  <w:r>
                    <w:rPr>
                      <w:rFonts w:ascii="仿宋_GB2312" w:hAnsi="仿宋_GB2312" w:cs="仿宋_GB2312" w:eastAsia="仿宋_GB2312"/>
                      <w:sz w:val="20"/>
                      <w:color w:val="000000"/>
                    </w:rPr>
                    <w:t>2.便携充电</w:t>
                  </w:r>
                  <w:r>
                    <w:br/>
                  </w:r>
                  <w:r>
                    <w:rPr>
                      <w:rFonts w:ascii="仿宋_GB2312" w:hAnsi="仿宋_GB2312" w:cs="仿宋_GB2312" w:eastAsia="仿宋_GB2312"/>
                      <w:sz w:val="20"/>
                      <w:color w:val="000000"/>
                    </w:rPr>
                    <w:t>3.放大≥3倍;</w:t>
                  </w:r>
                  <w:r>
                    <w:br/>
                  </w:r>
                  <w:r>
                    <w:rPr>
                      <w:rFonts w:ascii="仿宋_GB2312" w:hAnsi="仿宋_GB2312" w:cs="仿宋_GB2312" w:eastAsia="仿宋_GB2312"/>
                      <w:sz w:val="20"/>
                      <w:color w:val="000000"/>
                    </w:rPr>
                    <w:t>4.IPX4防水；</w:t>
                  </w:r>
                  <w:r>
                    <w:br/>
                  </w:r>
                  <w:r>
                    <w:rPr>
                      <w:rFonts w:ascii="仿宋_GB2312" w:hAnsi="仿宋_GB2312" w:cs="仿宋_GB2312" w:eastAsia="仿宋_GB2312"/>
                      <w:sz w:val="20"/>
                      <w:color w:val="000000"/>
                    </w:rPr>
                    <w:t>5.可换成人/儿童头</w:t>
                  </w:r>
                  <w:r>
                    <w:br/>
                  </w:r>
                  <w:r>
                    <w:rPr>
                      <w:rFonts w:ascii="仿宋_GB2312" w:hAnsi="仿宋_GB2312" w:cs="仿宋_GB2312" w:eastAsia="仿宋_GB2312"/>
                      <w:sz w:val="20"/>
                      <w:color w:val="000000"/>
                    </w:rPr>
                    <w:t>四．前鼻镜</w:t>
                  </w:r>
                  <w:r>
                    <w:rPr>
                      <w:rFonts w:ascii="仿宋_GB2312" w:hAnsi="仿宋_GB2312" w:cs="仿宋_GB2312" w:eastAsia="仿宋_GB2312"/>
                      <w:sz w:val="20"/>
                      <w:color w:val="000000"/>
                    </w:rPr>
                    <w:t xml:space="preserve">/后鼻镜 </w:t>
                  </w:r>
                  <w:r>
                    <w:br/>
                  </w:r>
                  <w:r>
                    <w:rPr>
                      <w:rFonts w:ascii="仿宋_GB2312" w:hAnsi="仿宋_GB2312" w:cs="仿宋_GB2312" w:eastAsia="仿宋_GB2312"/>
                      <w:sz w:val="20"/>
                      <w:color w:val="000000"/>
                    </w:rPr>
                    <w:t xml:space="preserve">1.数量各3把 </w:t>
                  </w:r>
                  <w:r>
                    <w:br/>
                  </w:r>
                  <w:r>
                    <w:rPr>
                      <w:rFonts w:ascii="仿宋_GB2312" w:hAnsi="仿宋_GB2312" w:cs="仿宋_GB2312" w:eastAsia="仿宋_GB2312"/>
                      <w:sz w:val="20"/>
                      <w:color w:val="000000"/>
                    </w:rPr>
                    <w:t xml:space="preserve">2.用于鼻腔前部及鼻咽部观察 </w:t>
                  </w:r>
                  <w:r>
                    <w:br/>
                  </w:r>
                  <w:r>
                    <w:rPr>
                      <w:rFonts w:ascii="仿宋_GB2312" w:hAnsi="仿宋_GB2312" w:cs="仿宋_GB2312" w:eastAsia="仿宋_GB2312"/>
                      <w:sz w:val="20"/>
                      <w:color w:val="000000"/>
                    </w:rPr>
                    <w:t>3.不锈钢;成人/儿童双规格</w:t>
                  </w:r>
                  <w:r>
                    <w:br/>
                  </w:r>
                  <w:r>
                    <w:rPr>
                      <w:rFonts w:ascii="仿宋_GB2312" w:hAnsi="仿宋_GB2312" w:cs="仿宋_GB2312" w:eastAsia="仿宋_GB2312"/>
                      <w:sz w:val="20"/>
                      <w:color w:val="000000"/>
                    </w:rPr>
                    <w:t>五．间接喉镜</w:t>
                  </w:r>
                  <w:r>
                    <w:br/>
                  </w:r>
                  <w:r>
                    <w:rPr>
                      <w:rFonts w:ascii="仿宋_GB2312" w:hAnsi="仿宋_GB2312" w:cs="仿宋_GB2312" w:eastAsia="仿宋_GB2312"/>
                      <w:sz w:val="20"/>
                      <w:color w:val="000000"/>
                    </w:rPr>
                    <w:t xml:space="preserve">1.数量3个 </w:t>
                  </w:r>
                  <w:r>
                    <w:br/>
                  </w:r>
                  <w:r>
                    <w:rPr>
                      <w:rFonts w:ascii="仿宋_GB2312" w:hAnsi="仿宋_GB2312" w:cs="仿宋_GB2312" w:eastAsia="仿宋_GB2312"/>
                      <w:sz w:val="20"/>
                      <w:color w:val="000000"/>
                    </w:rPr>
                    <w:t xml:space="preserve">2.用于喉部结构观察 </w:t>
                  </w:r>
                  <w:r>
                    <w:br/>
                  </w:r>
                  <w:r>
                    <w:rPr>
                      <w:rFonts w:ascii="仿宋_GB2312" w:hAnsi="仿宋_GB2312" w:cs="仿宋_GB2312" w:eastAsia="仿宋_GB2312"/>
                      <w:sz w:val="20"/>
                      <w:color w:val="000000"/>
                    </w:rPr>
                    <w:t>镜面直径</w:t>
                  </w:r>
                  <w:r>
                    <w:rPr>
                      <w:rFonts w:ascii="仿宋_GB2312" w:hAnsi="仿宋_GB2312" w:cs="仿宋_GB2312" w:eastAsia="仿宋_GB2312"/>
                      <w:sz w:val="20"/>
                      <w:color w:val="000000"/>
                    </w:rPr>
                    <w:t xml:space="preserve">:成人≥18mm、儿童≥14mm;  </w:t>
                  </w:r>
                  <w:r>
                    <w:br/>
                  </w:r>
                  <w:r>
                    <w:rPr>
                      <w:rFonts w:ascii="仿宋_GB2312" w:hAnsi="仿宋_GB2312" w:cs="仿宋_GB2312" w:eastAsia="仿宋_GB2312"/>
                      <w:sz w:val="20"/>
                      <w:color w:val="000000"/>
                    </w:rPr>
                    <w:t>六鼻腔冲洗器</w:t>
                  </w:r>
                  <w:r>
                    <w:br/>
                  </w:r>
                  <w:r>
                    <w:rPr>
                      <w:rFonts w:ascii="仿宋_GB2312" w:hAnsi="仿宋_GB2312" w:cs="仿宋_GB2312" w:eastAsia="仿宋_GB2312"/>
                      <w:sz w:val="20"/>
                      <w:color w:val="000000"/>
                    </w:rPr>
                    <w:t xml:space="preserve">1.数量1套 </w:t>
                  </w:r>
                  <w:r>
                    <w:br/>
                  </w:r>
                  <w:r>
                    <w:rPr>
                      <w:rFonts w:ascii="仿宋_GB2312" w:hAnsi="仿宋_GB2312" w:cs="仿宋_GB2312" w:eastAsia="仿宋_GB2312"/>
                      <w:sz w:val="20"/>
                      <w:color w:val="000000"/>
                    </w:rPr>
                    <w:t xml:space="preserve">2.鼻腔疾病冲洗治疗 </w:t>
                  </w:r>
                  <w:r>
                    <w:br/>
                  </w:r>
                  <w:r>
                    <w:rPr>
                      <w:rFonts w:ascii="仿宋_GB2312" w:hAnsi="仿宋_GB2312" w:cs="仿宋_GB2312" w:eastAsia="仿宋_GB2312"/>
                      <w:sz w:val="20"/>
                      <w:color w:val="000000"/>
                    </w:rPr>
                    <w:t>3.;压力0-0.3MPa;水温显示:配备50个一次性冲洗头</w:t>
                  </w:r>
                  <w:r>
                    <w:br/>
                  </w:r>
                  <w:r>
                    <w:rPr>
                      <w:rFonts w:ascii="仿宋_GB2312" w:hAnsi="仿宋_GB2312" w:cs="仿宋_GB2312" w:eastAsia="仿宋_GB2312"/>
                      <w:sz w:val="20"/>
                      <w:color w:val="000000"/>
                    </w:rPr>
                    <w:t>七．鼓膜穿刺针</w:t>
                  </w:r>
                  <w:r>
                    <w:rPr>
                      <w:rFonts w:ascii="仿宋_GB2312" w:hAnsi="仿宋_GB2312" w:cs="仿宋_GB2312" w:eastAsia="仿宋_GB2312"/>
                      <w:sz w:val="20"/>
                      <w:color w:val="000000"/>
                    </w:rPr>
                    <w:t xml:space="preserve">/切开刀 </w:t>
                  </w:r>
                  <w:r>
                    <w:br/>
                  </w:r>
                  <w:r>
                    <w:rPr>
                      <w:rFonts w:ascii="仿宋_GB2312" w:hAnsi="仿宋_GB2312" w:cs="仿宋_GB2312" w:eastAsia="仿宋_GB2312"/>
                      <w:sz w:val="20"/>
                      <w:color w:val="000000"/>
                    </w:rPr>
                    <w:t xml:space="preserve">1.数量各2套 </w:t>
                  </w:r>
                  <w:r>
                    <w:br/>
                  </w:r>
                  <w:r>
                    <w:rPr>
                      <w:rFonts w:ascii="仿宋_GB2312" w:hAnsi="仿宋_GB2312" w:cs="仿宋_GB2312" w:eastAsia="仿宋_GB2312"/>
                      <w:sz w:val="20"/>
                      <w:color w:val="000000"/>
                    </w:rPr>
                    <w:t xml:space="preserve">2.用于分泌性中耳炎治疗 </w:t>
                  </w:r>
                  <w:r>
                    <w:br/>
                  </w:r>
                  <w:r>
                    <w:rPr>
                      <w:rFonts w:ascii="仿宋_GB2312" w:hAnsi="仿宋_GB2312" w:cs="仿宋_GB2312" w:eastAsia="仿宋_GB2312"/>
                      <w:sz w:val="20"/>
                      <w:color w:val="000000"/>
                    </w:rPr>
                    <w:t xml:space="preserve">3.不锈钢;成人/儿童规格;可高温消毒 </w:t>
                  </w:r>
                  <w:r>
                    <w:br/>
                  </w:r>
                  <w:r>
                    <w:rPr>
                      <w:rFonts w:ascii="仿宋_GB2312" w:hAnsi="仿宋_GB2312" w:cs="仿宋_GB2312" w:eastAsia="仿宋_GB2312"/>
                      <w:sz w:val="20"/>
                      <w:color w:val="000000"/>
                    </w:rPr>
                    <w:t>八．电凝止血器</w:t>
                  </w:r>
                  <w:r>
                    <w:br/>
                  </w:r>
                  <w:r>
                    <w:rPr>
                      <w:rFonts w:ascii="仿宋_GB2312" w:hAnsi="仿宋_GB2312" w:cs="仿宋_GB2312" w:eastAsia="仿宋_GB2312"/>
                      <w:sz w:val="20"/>
                      <w:color w:val="000000"/>
                    </w:rPr>
                    <w:t xml:space="preserve">1.数量1台 </w:t>
                  </w:r>
                  <w:r>
                    <w:br/>
                  </w:r>
                  <w:r>
                    <w:rPr>
                      <w:rFonts w:ascii="仿宋_GB2312" w:hAnsi="仿宋_GB2312" w:cs="仿宋_GB2312" w:eastAsia="仿宋_GB2312"/>
                      <w:sz w:val="20"/>
                      <w:color w:val="000000"/>
                    </w:rPr>
                    <w:t xml:space="preserve">2.用于鼻出血及小手术止血 </w:t>
                  </w:r>
                  <w:r>
                    <w:br/>
                  </w:r>
                  <w:r>
                    <w:rPr>
                      <w:rFonts w:ascii="仿宋_GB2312" w:hAnsi="仿宋_GB2312" w:cs="仿宋_GB2312" w:eastAsia="仿宋_GB2312"/>
                      <w:sz w:val="20"/>
                      <w:color w:val="000000"/>
                    </w:rPr>
                    <w:t xml:space="preserve">3.便携式双极;功率0-50W;具有过温保护;电源线≥2.5m </w:t>
                  </w:r>
                  <w:r>
                    <w:br/>
                  </w:r>
                  <w:r>
                    <w:rPr>
                      <w:rFonts w:ascii="仿宋_GB2312" w:hAnsi="仿宋_GB2312" w:cs="仿宋_GB2312" w:eastAsia="仿宋_GB2312"/>
                      <w:sz w:val="20"/>
                      <w:color w:val="000000"/>
                    </w:rPr>
                    <w:t>九．简易咽喉异物取出器械包</w:t>
                  </w:r>
                  <w:r>
                    <w:br/>
                  </w:r>
                  <w:r>
                    <w:rPr>
                      <w:rFonts w:ascii="仿宋_GB2312" w:hAnsi="仿宋_GB2312" w:cs="仿宋_GB2312" w:eastAsia="仿宋_GB2312"/>
                      <w:sz w:val="20"/>
                      <w:color w:val="000000"/>
                    </w:rPr>
                    <w:t xml:space="preserve">1.数量1套 </w:t>
                  </w:r>
                  <w:r>
                    <w:br/>
                  </w:r>
                  <w:r>
                    <w:rPr>
                      <w:rFonts w:ascii="仿宋_GB2312" w:hAnsi="仿宋_GB2312" w:cs="仿宋_GB2312" w:eastAsia="仿宋_GB2312"/>
                      <w:sz w:val="20"/>
                      <w:color w:val="000000"/>
                    </w:rPr>
                    <w:t xml:space="preserve">2.用于咽喉异物取出、急救 </w:t>
                  </w:r>
                  <w:r>
                    <w:br/>
                  </w:r>
                  <w:r>
                    <w:rPr>
                      <w:rFonts w:ascii="仿宋_GB2312" w:hAnsi="仿宋_GB2312" w:cs="仿宋_GB2312" w:eastAsia="仿宋_GB2312"/>
                      <w:sz w:val="20"/>
                      <w:color w:val="000000"/>
                    </w:rPr>
                    <w:t>包含间接喉钳、异物钳、儿童开口器</w:t>
                  </w:r>
                  <w:r>
                    <w:rPr>
                      <w:rFonts w:ascii="仿宋_GB2312" w:hAnsi="仿宋_GB2312" w:cs="仿宋_GB2312" w:eastAsia="仿宋_GB2312"/>
                      <w:sz w:val="20"/>
                      <w:color w:val="000000"/>
                    </w:rPr>
                    <w:t>;不锈钢;头部光滑</w:t>
                  </w:r>
                  <w:r>
                    <w:br/>
                  </w:r>
                  <w:r>
                    <w:rPr>
                      <w:rFonts w:ascii="仿宋_GB2312" w:hAnsi="仿宋_GB2312" w:cs="仿宋_GB2312" w:eastAsia="仿宋_GB2312"/>
                      <w:sz w:val="20"/>
                      <w:color w:val="000000"/>
                    </w:rPr>
                    <w:t>十</w:t>
                  </w:r>
                  <w:r>
                    <w:rPr>
                      <w:rFonts w:ascii="仿宋_GB2312" w:hAnsi="仿宋_GB2312" w:cs="仿宋_GB2312" w:eastAsia="仿宋_GB2312"/>
                      <w:sz w:val="20"/>
                      <w:color w:val="000000"/>
                    </w:rPr>
                    <w:t>耳科器械包</w:t>
                  </w:r>
                  <w:r>
                    <w:br/>
                  </w:r>
                  <w:r>
                    <w:rPr>
                      <w:rFonts w:ascii="仿宋_GB2312" w:hAnsi="仿宋_GB2312" w:cs="仿宋_GB2312" w:eastAsia="仿宋_GB2312"/>
                      <w:sz w:val="20"/>
                      <w:color w:val="000000"/>
                    </w:rPr>
                    <w:t xml:space="preserve">1.数量1套 </w:t>
                  </w:r>
                  <w:r>
                    <w:br/>
                  </w:r>
                  <w:r>
                    <w:rPr>
                      <w:rFonts w:ascii="仿宋_GB2312" w:hAnsi="仿宋_GB2312" w:cs="仿宋_GB2312" w:eastAsia="仿宋_GB2312"/>
                      <w:sz w:val="20"/>
                      <w:color w:val="000000"/>
                    </w:rPr>
                    <w:t xml:space="preserve">2.耳科常规检查及操作 </w:t>
                  </w:r>
                  <w:r>
                    <w:br/>
                  </w:r>
                  <w:r>
                    <w:rPr>
                      <w:rFonts w:ascii="仿宋_GB2312" w:hAnsi="仿宋_GB2312" w:cs="仿宋_GB2312" w:eastAsia="仿宋_GB2312"/>
                      <w:sz w:val="20"/>
                      <w:color w:val="000000"/>
                    </w:rPr>
                    <w:t xml:space="preserve">3.含6件基础器械;不锈钢;成人/儿童适配;密封包装 </w:t>
                  </w:r>
                  <w:r>
                    <w:br/>
                  </w:r>
                  <w:r>
                    <w:rPr>
                      <w:rFonts w:ascii="仿宋_GB2312" w:hAnsi="仿宋_GB2312" w:cs="仿宋_GB2312" w:eastAsia="仿宋_GB2312"/>
                      <w:sz w:val="20"/>
                      <w:color w:val="000000"/>
                    </w:rPr>
                    <w:t>十一</w:t>
                  </w:r>
                  <w:r>
                    <w:rPr>
                      <w:rFonts w:ascii="仿宋_GB2312" w:hAnsi="仿宋_GB2312" w:cs="仿宋_GB2312" w:eastAsia="仿宋_GB2312"/>
                      <w:sz w:val="20"/>
                      <w:color w:val="000000"/>
                    </w:rPr>
                    <w:t>鼻科器械包</w:t>
                  </w:r>
                  <w:r>
                    <w:br/>
                  </w:r>
                  <w:r>
                    <w:rPr>
                      <w:rFonts w:ascii="仿宋_GB2312" w:hAnsi="仿宋_GB2312" w:cs="仿宋_GB2312" w:eastAsia="仿宋_GB2312"/>
                      <w:sz w:val="20"/>
                      <w:color w:val="000000"/>
                    </w:rPr>
                    <w:t xml:space="preserve">1.鼻科常规检查及治疗 </w:t>
                  </w:r>
                  <w:r>
                    <w:br/>
                  </w:r>
                  <w:r>
                    <w:rPr>
                      <w:rFonts w:ascii="仿宋_GB2312" w:hAnsi="仿宋_GB2312" w:cs="仿宋_GB2312" w:eastAsia="仿宋_GB2312"/>
                      <w:sz w:val="20"/>
                      <w:color w:val="000000"/>
                    </w:rPr>
                    <w:t>含</w:t>
                  </w:r>
                  <w:r>
                    <w:rPr>
                      <w:rFonts w:ascii="仿宋_GB2312" w:hAnsi="仿宋_GB2312" w:cs="仿宋_GB2312" w:eastAsia="仿宋_GB2312"/>
                      <w:sz w:val="20"/>
                      <w:color w:val="000000"/>
                    </w:rPr>
                    <w:t>6件基础器械;不锈钢;操作杆适配鼻腔深度</w:t>
                  </w:r>
                  <w:r>
                    <w:br/>
                  </w:r>
                  <w:r>
                    <w:rPr>
                      <w:rFonts w:ascii="仿宋_GB2312" w:hAnsi="仿宋_GB2312" w:cs="仿宋_GB2312" w:eastAsia="仿宋_GB2312"/>
                      <w:sz w:val="20"/>
                      <w:color w:val="000000"/>
                    </w:rPr>
                    <w:t>十二</w:t>
                  </w:r>
                  <w:r>
                    <w:rPr>
                      <w:rFonts w:ascii="仿宋_GB2312" w:hAnsi="仿宋_GB2312" w:cs="仿宋_GB2312" w:eastAsia="仿宋_GB2312"/>
                      <w:sz w:val="20"/>
                      <w:color w:val="000000"/>
                    </w:rPr>
                    <w:t>咽喉科器械包</w:t>
                  </w:r>
                  <w:r>
                    <w:br/>
                  </w:r>
                  <w:r>
                    <w:rPr>
                      <w:rFonts w:ascii="仿宋_GB2312" w:hAnsi="仿宋_GB2312" w:cs="仿宋_GB2312" w:eastAsia="仿宋_GB2312"/>
                      <w:sz w:val="20"/>
                      <w:color w:val="000000"/>
                    </w:rPr>
                    <w:t xml:space="preserve">1.数量1套 </w:t>
                  </w:r>
                  <w:r>
                    <w:br/>
                  </w:r>
                  <w:r>
                    <w:rPr>
                      <w:rFonts w:ascii="仿宋_GB2312" w:hAnsi="仿宋_GB2312" w:cs="仿宋_GB2312" w:eastAsia="仿宋_GB2312"/>
                      <w:sz w:val="20"/>
                      <w:color w:val="000000"/>
                    </w:rPr>
                    <w:t xml:space="preserve">2.咽喉科常规检查及治疗 </w:t>
                  </w:r>
                  <w:r>
                    <w:br/>
                  </w:r>
                  <w:r>
                    <w:rPr>
                      <w:rFonts w:ascii="仿宋_GB2312" w:hAnsi="仿宋_GB2312" w:cs="仿宋_GB2312" w:eastAsia="仿宋_GB2312"/>
                      <w:sz w:val="20"/>
                      <w:color w:val="000000"/>
                    </w:rPr>
                    <w:t>含</w:t>
                  </w:r>
                  <w:r>
                    <w:rPr>
                      <w:rFonts w:ascii="仿宋_GB2312" w:hAnsi="仿宋_GB2312" w:cs="仿宋_GB2312" w:eastAsia="仿宋_GB2312"/>
                      <w:sz w:val="20"/>
                      <w:color w:val="000000"/>
                    </w:rPr>
                    <w:t>6件基础器械;不锈钢;</w:t>
                  </w:r>
                  <w:r>
                    <w:br/>
                  </w:r>
                  <w:r>
                    <w:rPr>
                      <w:rFonts w:ascii="仿宋_GB2312" w:hAnsi="仿宋_GB2312" w:cs="仿宋_GB2312" w:eastAsia="仿宋_GB2312"/>
                      <w:sz w:val="20"/>
                      <w:color w:val="000000"/>
                    </w:rPr>
                    <w:t>十三．射频消融治疗仪</w:t>
                  </w:r>
                  <w:r>
                    <w:br/>
                  </w:r>
                  <w:r>
                    <w:rPr>
                      <w:rFonts w:ascii="仿宋_GB2312" w:hAnsi="仿宋_GB2312" w:cs="仿宋_GB2312" w:eastAsia="仿宋_GB2312"/>
                      <w:sz w:val="20"/>
                      <w:color w:val="000000"/>
                    </w:rPr>
                    <w:t xml:space="preserve">1.数量1套   </w:t>
                  </w:r>
                  <w:r>
                    <w:br/>
                  </w:r>
                  <w:r>
                    <w:rPr>
                      <w:rFonts w:ascii="仿宋_GB2312" w:hAnsi="仿宋_GB2312" w:cs="仿宋_GB2312" w:eastAsia="仿宋_GB2312"/>
                      <w:sz w:val="20"/>
                      <w:color w:val="000000"/>
                    </w:rPr>
                    <w:t>2.采用低温等离子技术，消融温度范围40-70℃，适配耳鼻喉科组织手术场景。</w:t>
                  </w:r>
                  <w:r>
                    <w:br/>
                  </w:r>
                  <w:r>
                    <w:rPr>
                      <w:rFonts w:ascii="仿宋_GB2312" w:hAnsi="仿宋_GB2312" w:cs="仿宋_GB2312" w:eastAsia="仿宋_GB2312"/>
                      <w:sz w:val="20"/>
                      <w:color w:val="000000"/>
                    </w:rPr>
                    <w:t>3.工作模式与输出调节:持消融切除和凝结止血两种工作模式，两种模式有专属显示和工作声音区分;</w:t>
                  </w:r>
                  <w:r>
                    <w:br/>
                  </w:r>
                  <w:r>
                    <w:rPr>
                      <w:rFonts w:ascii="仿宋_GB2312" w:hAnsi="仿宋_GB2312" w:cs="仿宋_GB2312" w:eastAsia="仿宋_GB2312"/>
                      <w:sz w:val="20"/>
                      <w:color w:val="000000"/>
                    </w:rPr>
                    <w:t>4.输出功率可动模式按 1-9级调节，同时主适配不同规格电极组的预设治疗参数，灵活性与标准化操作。</w:t>
                  </w:r>
                  <w:r>
                    <w:br/>
                  </w:r>
                  <w:r>
                    <w:rPr>
                      <w:rFonts w:ascii="仿宋_GB2312" w:hAnsi="仿宋_GB2312" w:cs="仿宋_GB2312" w:eastAsia="仿宋_GB2312"/>
                      <w:sz w:val="20"/>
                      <w:color w:val="000000"/>
                    </w:rPr>
                    <w:t>5.时间显示范围0-900ms,时间误差±200ms。</w:t>
                  </w:r>
                </w:p>
                <w:p>
                  <w:pPr>
                    <w:pStyle w:val="null3"/>
                    <w:jc w:val="left"/>
                  </w:pPr>
                  <w:r>
                    <w:rPr>
                      <w:rFonts w:ascii="仿宋_GB2312" w:hAnsi="仿宋_GB2312" w:cs="仿宋_GB2312" w:eastAsia="仿宋_GB2312"/>
                      <w:sz w:val="20"/>
                      <w:color w:val="000000"/>
                    </w:rPr>
                    <w:t>十四．使用年限：</w:t>
                  </w:r>
                  <w:r>
                    <w:rPr>
                      <w:rFonts w:ascii="仿宋_GB2312" w:hAnsi="仿宋_GB2312" w:cs="仿宋_GB2312" w:eastAsia="仿宋_GB2312"/>
                      <w:sz w:val="20"/>
                      <w:color w:val="000000"/>
                    </w:rPr>
                    <w:t>≥6年</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169560</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3.11</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眼科裂隙灯、眼底镜</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设备参数要求：</w:t>
                  </w:r>
                </w:p>
                <w:p>
                  <w:pPr>
                    <w:pStyle w:val="null3"/>
                    <w:numPr>
                      <w:ilvl w:val="0"/>
                      <w:numId w:val="1"/>
                    </w:numPr>
                    <w:jc w:val="left"/>
                  </w:pPr>
                  <w:r>
                    <w:rPr>
                      <w:rFonts w:ascii="仿宋_GB2312" w:hAnsi="仿宋_GB2312" w:cs="仿宋_GB2312" w:eastAsia="仿宋_GB2312"/>
                      <w:sz w:val="20"/>
                      <w:color w:val="000000"/>
                    </w:rPr>
                    <w:t>放大倍率：</w:t>
                  </w:r>
                  <w:r>
                    <w:rPr>
                      <w:rFonts w:ascii="仿宋_GB2312" w:hAnsi="仿宋_GB2312" w:cs="仿宋_GB2312" w:eastAsia="仿宋_GB2312"/>
                      <w:sz w:val="20"/>
                      <w:color w:val="000000"/>
                    </w:rPr>
                    <w:t>6X,10X,16X(≥3档可调)</w:t>
                  </w:r>
                  <w:r>
                    <w:br/>
                  </w:r>
                  <w:r>
                    <w:rPr>
                      <w:rFonts w:ascii="仿宋_GB2312" w:hAnsi="仿宋_GB2312" w:cs="仿宋_GB2312" w:eastAsia="仿宋_GB2312"/>
                      <w:sz w:val="20"/>
                      <w:color w:val="000000"/>
                    </w:rPr>
                    <w:t>2.视场角：6X，φ≥12mm；10X，φ≥7.2mm；16X，φ≥4.5mm</w:t>
                  </w:r>
                  <w:r>
                    <w:br/>
                  </w:r>
                  <w:r>
                    <w:rPr>
                      <w:rFonts w:ascii="仿宋_GB2312" w:hAnsi="仿宋_GB2312" w:cs="仿宋_GB2312" w:eastAsia="仿宋_GB2312"/>
                      <w:sz w:val="20"/>
                      <w:color w:val="000000"/>
                    </w:rPr>
                    <w:t>3.双目镜筒，瞳距调节范围55-75mm，屈光度调节：-8D~+8D</w:t>
                  </w:r>
                  <w:r>
                    <w:br/>
                  </w:r>
                  <w:r>
                    <w:rPr>
                      <w:rFonts w:ascii="仿宋_GB2312" w:hAnsi="仿宋_GB2312" w:cs="仿宋_GB2312" w:eastAsia="仿宋_GB2312"/>
                      <w:sz w:val="20"/>
                      <w:color w:val="000000"/>
                    </w:rPr>
                    <w:t>4.物镜：10X，工作距离10mm</w:t>
                  </w:r>
                  <w:r>
                    <w:br/>
                  </w:r>
                  <w:r>
                    <w:rPr>
                      <w:rFonts w:ascii="仿宋_GB2312" w:hAnsi="仿宋_GB2312" w:cs="仿宋_GB2312" w:eastAsia="仿宋_GB2312"/>
                      <w:sz w:val="20"/>
                      <w:color w:val="000000"/>
                    </w:rPr>
                    <w:t>5.光源：LED冷光源，色温≥5600K，寿命≥50000 小时</w:t>
                  </w:r>
                  <w:r>
                    <w:br/>
                  </w:r>
                  <w:r>
                    <w:rPr>
                      <w:rFonts w:ascii="仿宋_GB2312" w:hAnsi="仿宋_GB2312" w:cs="仿宋_GB2312" w:eastAsia="仿宋_GB2312"/>
                      <w:sz w:val="20"/>
                      <w:color w:val="000000"/>
                    </w:rPr>
                    <w:t>6.裂隙参数：宽度0-14mm(连续可调)，高度0-12mm(步进可调)，角度0-180°可调</w:t>
                  </w:r>
                  <w:r>
                    <w:br/>
                  </w:r>
                  <w:r>
                    <w:rPr>
                      <w:rFonts w:ascii="仿宋_GB2312" w:hAnsi="仿宋_GB2312" w:cs="仿宋_GB2312" w:eastAsia="仿宋_GB2312"/>
                      <w:sz w:val="20"/>
                      <w:color w:val="000000"/>
                    </w:rPr>
                    <w:t>7.滤色片：隔热片、减光片、无赤片、钴兰片、内置黄色滤片</w:t>
                  </w:r>
                  <w:r>
                    <w:br/>
                  </w:r>
                  <w:r>
                    <w:rPr>
                      <w:rFonts w:ascii="仿宋_GB2312" w:hAnsi="仿宋_GB2312" w:cs="仿宋_GB2312" w:eastAsia="仿宋_GB2312"/>
                      <w:sz w:val="20"/>
                      <w:color w:val="000000"/>
                    </w:rPr>
                    <w:t>8.光学分辨率：≥2700·N线对（200线对）</w:t>
                  </w:r>
                  <w:r>
                    <w:br/>
                  </w:r>
                  <w:r>
                    <w:rPr>
                      <w:rFonts w:ascii="仿宋_GB2312" w:hAnsi="仿宋_GB2312" w:cs="仿宋_GB2312" w:eastAsia="仿宋_GB2312"/>
                      <w:sz w:val="20"/>
                      <w:color w:val="000000"/>
                    </w:rPr>
                    <w:t>9.光照强度：≥30000lux，可调：</w:t>
                  </w:r>
                  <w:r>
                    <w:br/>
                  </w:r>
                  <w:r>
                    <w:rPr>
                      <w:rFonts w:ascii="仿宋_GB2312" w:hAnsi="仿宋_GB2312" w:cs="仿宋_GB2312" w:eastAsia="仿宋_GB2312"/>
                      <w:sz w:val="20"/>
                      <w:color w:val="000000"/>
                    </w:rPr>
                    <w:t>10.工作台：可升降范围0-50mm，台面尺寸≥180x150mm</w:t>
                  </w:r>
                  <w:r>
                    <w:br/>
                  </w:r>
                  <w:r>
                    <w:rPr>
                      <w:rFonts w:ascii="仿宋_GB2312" w:hAnsi="仿宋_GB2312" w:cs="仿宋_GB2312" w:eastAsia="仿宋_GB2312"/>
                      <w:sz w:val="20"/>
                      <w:color w:val="000000"/>
                    </w:rPr>
                    <w:t>11.下颌托：高度可调，软垫设计-定位：内置角膜定位灯，红光指示</w:t>
                  </w:r>
                  <w:r>
                    <w:br/>
                  </w:r>
                  <w:r>
                    <w:rPr>
                      <w:rFonts w:ascii="仿宋_GB2312" w:hAnsi="仿宋_GB2312" w:cs="仿宋_GB2312" w:eastAsia="仿宋_GB2312"/>
                      <w:sz w:val="20"/>
                      <w:color w:val="000000"/>
                    </w:rPr>
                    <w:t>12.功率≥30W</w:t>
                  </w:r>
                  <w:r>
                    <w:br/>
                  </w:r>
                  <w:r>
                    <w:rPr>
                      <w:rFonts w:ascii="仿宋_GB2312" w:hAnsi="仿宋_GB2312" w:cs="仿宋_GB2312" w:eastAsia="仿宋_GB2312"/>
                      <w:sz w:val="20"/>
                      <w:color w:val="000000"/>
                    </w:rPr>
                    <w:t>13.防护等级：≥IP2O</w:t>
                  </w:r>
                  <w:r>
                    <w:br/>
                  </w:r>
                  <w:r>
                    <w:rPr>
                      <w:rFonts w:ascii="仿宋_GB2312" w:hAnsi="仿宋_GB2312" w:cs="仿宋_GB2312" w:eastAsia="仿宋_GB2312"/>
                      <w:sz w:val="20"/>
                      <w:color w:val="000000"/>
                    </w:rPr>
                    <w:t>14.常规眼科检查(结膜，角膜，虹膜，晶状体等)，配合附件可进行眼压测量，前房角检查</w:t>
                  </w:r>
                  <w:r>
                    <w:br/>
                  </w:r>
                  <w:r>
                    <w:rPr>
                      <w:rFonts w:ascii="仿宋_GB2312" w:hAnsi="仿宋_GB2312" w:cs="仿宋_GB2312" w:eastAsia="仿宋_GB2312"/>
                      <w:sz w:val="20"/>
                      <w:color w:val="000000"/>
                    </w:rPr>
                    <w:t>15.背景照明：同轴背景光源模块</w:t>
                  </w:r>
                  <w:r>
                    <w:br/>
                  </w:r>
                  <w:r>
                    <w:rPr>
                      <w:rFonts w:ascii="仿宋_GB2312" w:hAnsi="仿宋_GB2312" w:cs="仿宋_GB2312" w:eastAsia="仿宋_GB2312"/>
                      <w:sz w:val="20"/>
                      <w:color w:val="000000"/>
                    </w:rPr>
                    <w:t>16.内置宽压电源组件，集电源开关、亮度调节旋钮、多点触控拍照按钮于一体</w:t>
                  </w:r>
                  <w:r>
                    <w:br/>
                  </w:r>
                  <w:r>
                    <w:rPr>
                      <w:rFonts w:ascii="仿宋_GB2312" w:hAnsi="仿宋_GB2312" w:cs="仿宋_GB2312" w:eastAsia="仿宋_GB2312"/>
                      <w:sz w:val="20"/>
                      <w:color w:val="000000"/>
                    </w:rPr>
                    <w:t>17.输出电压：照明灯6V, 固视灯15V，背景照明15V</w:t>
                  </w:r>
                  <w:r>
                    <w:br/>
                  </w:r>
                  <w:r>
                    <w:rPr>
                      <w:rFonts w:ascii="仿宋_GB2312" w:hAnsi="仿宋_GB2312" w:cs="仿宋_GB2312" w:eastAsia="仿宋_GB2312"/>
                      <w:sz w:val="20"/>
                      <w:color w:val="000000"/>
                    </w:rPr>
                    <w:t>眼底镜</w:t>
                  </w:r>
                  <w:r>
                    <w:br/>
                  </w:r>
                  <w:r>
                    <w:rPr>
                      <w:rFonts w:ascii="仿宋_GB2312" w:hAnsi="仿宋_GB2312" w:cs="仿宋_GB2312" w:eastAsia="仿宋_GB2312"/>
                      <w:sz w:val="20"/>
                      <w:color w:val="000000"/>
                    </w:rPr>
                    <w:t>1.90D非球面透镜，焦距≤15mm</w:t>
                  </w:r>
                  <w:r>
                    <w:br/>
                  </w:r>
                  <w:r>
                    <w:rPr>
                      <w:rFonts w:ascii="仿宋_GB2312" w:hAnsi="仿宋_GB2312" w:cs="仿宋_GB2312" w:eastAsia="仿宋_GB2312"/>
                      <w:sz w:val="20"/>
                      <w:color w:val="000000"/>
                    </w:rPr>
                    <w:t>2.放大倍率：1X(配合裂隙灯使用时，总倍率由裂隙灯决定)</w:t>
                  </w:r>
                  <w:r>
                    <w:br/>
                  </w:r>
                  <w:r>
                    <w:rPr>
                      <w:rFonts w:ascii="仿宋_GB2312" w:hAnsi="仿宋_GB2312" w:cs="仿宋_GB2312" w:eastAsia="仿宋_GB2312"/>
                      <w:sz w:val="20"/>
                      <w:color w:val="000000"/>
                    </w:rPr>
                    <w:t>3.视场范围：≥45(在50mm 工作距离下)透光率：≥90%,</w:t>
                  </w:r>
                  <w:r>
                    <w:br/>
                  </w:r>
                  <w:r>
                    <w:rPr>
                      <w:rFonts w:ascii="仿宋_GB2312" w:hAnsi="仿宋_GB2312" w:cs="仿宋_GB2312" w:eastAsia="仿宋_GB2312"/>
                      <w:sz w:val="20"/>
                      <w:color w:val="000000"/>
                    </w:rPr>
                    <w:t>4.多层增透膜：镜片材质：光学玻璃，直径≥28    厚度≥6mm</w:t>
                  </w:r>
                  <w:r>
                    <w:br/>
                  </w:r>
                  <w:r>
                    <w:rPr>
                      <w:rFonts w:ascii="仿宋_GB2312" w:hAnsi="仿宋_GB2312" w:cs="仿宋_GB2312" w:eastAsia="仿宋_GB2312"/>
                      <w:sz w:val="20"/>
                      <w:color w:val="000000"/>
                    </w:rPr>
                    <w:t>5.接口：通用型，适配多数品牌裂隙灯</w:t>
                  </w:r>
                  <w:r>
                    <w:br/>
                  </w:r>
                  <w:r>
                    <w:rPr>
                      <w:rFonts w:ascii="仿宋_GB2312" w:hAnsi="仿宋_GB2312" w:cs="仿宋_GB2312" w:eastAsia="仿宋_GB2312"/>
                      <w:sz w:val="20"/>
                      <w:color w:val="000000"/>
                    </w:rPr>
                    <w:t>6.重量：≤40g；眼底检查(视网膜，黄斑，视神经乳头等)，无需散瞳，适合门诊快速筛查。</w:t>
                  </w:r>
                </w:p>
                <w:p>
                  <w:pPr>
                    <w:pStyle w:val="null3"/>
                    <w:jc w:val="left"/>
                  </w:pPr>
                  <w:r>
                    <w:rPr>
                      <w:rFonts w:ascii="仿宋_GB2312" w:hAnsi="仿宋_GB2312" w:cs="仿宋_GB2312" w:eastAsia="仿宋_GB2312"/>
                      <w:sz w:val="20"/>
                      <w:color w:val="000000"/>
                    </w:rPr>
                    <w:t>18.使用年限：≥6年</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42390</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3.12</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体外冲击波治疗仪</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设备参数要求：</w:t>
                  </w:r>
                </w:p>
                <w:p>
                  <w:pPr>
                    <w:pStyle w:val="null3"/>
                    <w:numPr>
                      <w:ilvl w:val="0"/>
                      <w:numId w:val="1"/>
                    </w:numPr>
                    <w:jc w:val="left"/>
                  </w:pPr>
                  <w:r>
                    <w:rPr>
                      <w:rFonts w:ascii="仿宋_GB2312" w:hAnsi="仿宋_GB2312" w:cs="仿宋_GB2312" w:eastAsia="仿宋_GB2312"/>
                      <w:sz w:val="20"/>
                      <w:color w:val="000000"/>
                    </w:rPr>
                    <w:t>压力范围：</w:t>
                  </w:r>
                  <w:r>
                    <w:rPr>
                      <w:rFonts w:ascii="仿宋_GB2312" w:hAnsi="仿宋_GB2312" w:cs="仿宋_GB2312" w:eastAsia="仿宋_GB2312"/>
                      <w:sz w:val="20"/>
                      <w:color w:val="000000"/>
                    </w:rPr>
                    <w:t>0.3-5.0bar，连续可调</w:t>
                  </w:r>
                  <w:r>
                    <w:br/>
                  </w:r>
                  <w:r>
                    <w:rPr>
                      <w:rFonts w:ascii="仿宋_GB2312" w:hAnsi="仿宋_GB2312" w:cs="仿宋_GB2312" w:eastAsia="仿宋_GB2312"/>
                      <w:sz w:val="20"/>
                      <w:color w:val="000000"/>
                    </w:rPr>
                    <w:t>2.频率范围：1-20Hz ，1Hz步进可调</w:t>
                  </w:r>
                  <w:r>
                    <w:br/>
                  </w:r>
                  <w:r>
                    <w:rPr>
                      <w:rFonts w:ascii="仿宋_GB2312" w:hAnsi="仿宋_GB2312" w:cs="仿宋_GB2312" w:eastAsia="仿宋_GB2312"/>
                      <w:sz w:val="20"/>
                      <w:color w:val="000000"/>
                    </w:rPr>
                    <w:t>3.输入功率≤250VA；</w:t>
                  </w:r>
                  <w:r>
                    <w:br/>
                  </w:r>
                  <w:r>
                    <w:rPr>
                      <w:rFonts w:ascii="仿宋_GB2312" w:hAnsi="仿宋_GB2312" w:cs="仿宋_GB2312" w:eastAsia="仿宋_GB2312"/>
                      <w:sz w:val="20"/>
                      <w:color w:val="000000"/>
                    </w:rPr>
                    <w:t>4.冲击能量：5-80mJ/mm2</w:t>
                  </w:r>
                </w:p>
                <w:p>
                  <w:pPr>
                    <w:pStyle w:val="null3"/>
                    <w:jc w:val="left"/>
                  </w:pPr>
                  <w:r>
                    <w:rPr>
                      <w:rFonts w:ascii="仿宋_GB2312" w:hAnsi="仿宋_GB2312" w:cs="仿宋_GB2312" w:eastAsia="仿宋_GB2312"/>
                      <w:sz w:val="20"/>
                      <w:color w:val="000000"/>
                    </w:rPr>
                    <w:t>5.治疗深度：1-8cm(可根据治疗头选择)</w:t>
                  </w:r>
                  <w:r>
                    <w:br/>
                  </w:r>
                  <w:r>
                    <w:rPr>
                      <w:rFonts w:ascii="仿宋_GB2312" w:hAnsi="仿宋_GB2312" w:cs="仿宋_GB2312" w:eastAsia="仿宋_GB2312"/>
                      <w:sz w:val="20"/>
                      <w:color w:val="000000"/>
                    </w:rPr>
                    <w:t xml:space="preserve">▲6.标配≥6种治疗头，至少包括：6mm准直式、9mm准直式、15mm准直式、15mm发散式、20mm发散式、25mm发散式；可根据治疗部位更换治疗头； </w:t>
                  </w:r>
                  <w:r>
                    <w:br/>
                  </w:r>
                  <w:r>
                    <w:rPr>
                      <w:rFonts w:ascii="仿宋_GB2312" w:hAnsi="仿宋_GB2312" w:cs="仿宋_GB2312" w:eastAsia="仿宋_GB2312"/>
                      <w:sz w:val="20"/>
                      <w:color w:val="000000"/>
                    </w:rPr>
                    <w:t>7.显示：≥7英寸彩色触摸屏，中文界面，参数可预设，具有治疗计时</w:t>
                  </w:r>
                  <w:r>
                    <w:br/>
                  </w:r>
                  <w:r>
                    <w:rPr>
                      <w:rFonts w:ascii="仿宋_GB2312" w:hAnsi="仿宋_GB2312" w:cs="仿宋_GB2312" w:eastAsia="仿宋_GB2312"/>
                      <w:sz w:val="20"/>
                      <w:color w:val="000000"/>
                    </w:rPr>
                    <w:t>8.治疗模式：单点模式，连续模式，循环模式(可设置冲击次数1-9999次)</w:t>
                  </w:r>
                  <w:r>
                    <w:br/>
                  </w:r>
                  <w:r>
                    <w:rPr>
                      <w:rFonts w:ascii="仿宋_GB2312" w:hAnsi="仿宋_GB2312" w:cs="仿宋_GB2312" w:eastAsia="仿宋_GB2312"/>
                      <w:sz w:val="20"/>
                      <w:color w:val="000000"/>
                    </w:rPr>
                    <w:t>9.存储：≥100个治疗方案(可自定义命名)</w:t>
                  </w:r>
                  <w:r>
                    <w:br/>
                  </w:r>
                  <w:r>
                    <w:rPr>
                      <w:rFonts w:ascii="仿宋_GB2312" w:hAnsi="仿宋_GB2312" w:cs="仿宋_GB2312" w:eastAsia="仿宋_GB2312"/>
                      <w:sz w:val="20"/>
                      <w:color w:val="000000"/>
                    </w:rPr>
                    <w:t>10.安全保护：过载保护，治疗头未接触皮肤报警，超时自动停机。</w:t>
                  </w:r>
                  <w:r>
                    <w:br/>
                  </w:r>
                  <w:r>
                    <w:rPr>
                      <w:rFonts w:ascii="仿宋_GB2312" w:hAnsi="仿宋_GB2312" w:cs="仿宋_GB2312" w:eastAsia="仿宋_GB2312"/>
                      <w:sz w:val="20"/>
                      <w:color w:val="000000"/>
                    </w:rPr>
                    <w:t>功率</w:t>
                  </w:r>
                  <w:r>
                    <w:rPr>
                      <w:rFonts w:ascii="仿宋_GB2312" w:hAnsi="仿宋_GB2312" w:cs="仿宋_GB2312" w:eastAsia="仿宋_GB2312"/>
                      <w:sz w:val="20"/>
                      <w:color w:val="000000"/>
                    </w:rPr>
                    <w:t>600W柜式一体机，推车设计：</w:t>
                  </w:r>
                  <w:r>
                    <w:br/>
                  </w:r>
                  <w:r>
                    <w:rPr>
                      <w:rFonts w:ascii="仿宋_GB2312" w:hAnsi="仿宋_GB2312" w:cs="仿宋_GB2312" w:eastAsia="仿宋_GB2312"/>
                      <w:sz w:val="20"/>
                      <w:color w:val="000000"/>
                    </w:rPr>
                    <w:t>11.内置静音万向轮，带刹车</w:t>
                  </w:r>
                  <w:r>
                    <w:br/>
                  </w:r>
                  <w:r>
                    <w:rPr>
                      <w:rFonts w:ascii="仿宋_GB2312" w:hAnsi="仿宋_GB2312" w:cs="仿宋_GB2312" w:eastAsia="仿宋_GB2312"/>
                      <w:sz w:val="20"/>
                      <w:color w:val="000000"/>
                    </w:rPr>
                    <w:t>12.治疗头材质：医用不锈钢，可拆卸，可高温高压134℃消毒。</w:t>
                  </w:r>
                  <w:r>
                    <w:br/>
                  </w:r>
                  <w:r>
                    <w:rPr>
                      <w:rFonts w:ascii="仿宋_GB2312" w:hAnsi="仿宋_GB2312" w:cs="仿宋_GB2312" w:eastAsia="仿宋_GB2312"/>
                      <w:sz w:val="20"/>
                      <w:color w:val="000000"/>
                    </w:rPr>
                    <w:t>13.用于慢性疼痛(如腰肌劳损，肩周炎，网球肘)，骨关节炎，肌腱炎，足底筋膜炎等。</w:t>
                  </w:r>
                  <w:r>
                    <w:br/>
                  </w:r>
                  <w:r>
                    <w:rPr>
                      <w:rFonts w:ascii="仿宋_GB2312" w:hAnsi="仿宋_GB2312" w:cs="仿宋_GB2312" w:eastAsia="仿宋_GB2312"/>
                      <w:sz w:val="20"/>
                      <w:color w:val="000000"/>
                    </w:rPr>
                    <w:t xml:space="preserve">14.采用气压弹道技术 </w:t>
                  </w:r>
                  <w:r>
                    <w:br/>
                  </w:r>
                  <w:r>
                    <w:rPr>
                      <w:rFonts w:ascii="仿宋_GB2312" w:hAnsi="仿宋_GB2312" w:cs="仿宋_GB2312" w:eastAsia="仿宋_GB2312"/>
                      <w:sz w:val="20"/>
                      <w:color w:val="000000"/>
                    </w:rPr>
                    <w:t>15.具有循环充放气的压力控制装置；</w:t>
                  </w:r>
                  <w:r>
                    <w:br/>
                  </w:r>
                  <w:r>
                    <w:rPr>
                      <w:rFonts w:ascii="仿宋_GB2312" w:hAnsi="仿宋_GB2312" w:cs="仿宋_GB2312" w:eastAsia="仿宋_GB2312"/>
                      <w:sz w:val="20"/>
                      <w:color w:val="000000"/>
                    </w:rPr>
                    <w:t xml:space="preserve">16、采用进口无油空压机； </w:t>
                  </w:r>
                  <w:r>
                    <w:br/>
                  </w:r>
                  <w:r>
                    <w:rPr>
                      <w:rFonts w:ascii="仿宋_GB2312" w:hAnsi="仿宋_GB2312" w:cs="仿宋_GB2312" w:eastAsia="仿宋_GB2312"/>
                      <w:sz w:val="20"/>
                      <w:color w:val="000000"/>
                    </w:rPr>
                    <w:t xml:space="preserve">17、治疗计数范围：0～9999次,步长为100，误差≤±5%； </w:t>
                  </w:r>
                  <w:r>
                    <w:br/>
                  </w:r>
                  <w:r>
                    <w:rPr>
                      <w:rFonts w:ascii="仿宋_GB2312" w:hAnsi="仿宋_GB2312" w:cs="仿宋_GB2312" w:eastAsia="仿宋_GB2312"/>
                      <w:sz w:val="20"/>
                      <w:color w:val="000000"/>
                    </w:rPr>
                    <w:t xml:space="preserve">18、内置人体彩色图谱，包含≥10个部位处方，处方包括：冲击强度、冲击次数、手持压力、频率、治疗次数、间隔周期和治疗探头的选择； </w:t>
                  </w:r>
                  <w:r>
                    <w:br/>
                  </w:r>
                  <w:r>
                    <w:rPr>
                      <w:rFonts w:ascii="仿宋_GB2312" w:hAnsi="仿宋_GB2312" w:cs="仿宋_GB2312" w:eastAsia="仿宋_GB2312"/>
                      <w:sz w:val="20"/>
                      <w:color w:val="000000"/>
                    </w:rPr>
                    <w:t>19、最大能量密度≥1.80mJ/mm2，误差≤±20%；</w:t>
                  </w:r>
                  <w:r>
                    <w:br/>
                  </w:r>
                  <w:r>
                    <w:rPr>
                      <w:rFonts w:ascii="仿宋_GB2312" w:hAnsi="仿宋_GB2312" w:cs="仿宋_GB2312" w:eastAsia="仿宋_GB2312"/>
                      <w:sz w:val="20"/>
                      <w:color w:val="000000"/>
                    </w:rPr>
                    <w:t>20、最大穿透深度≥12mm，误差≤±20%；</w:t>
                  </w:r>
                  <w:r>
                    <w:br/>
                  </w:r>
                  <w:r>
                    <w:rPr>
                      <w:rFonts w:ascii="仿宋_GB2312" w:hAnsi="仿宋_GB2312" w:cs="仿宋_GB2312" w:eastAsia="仿宋_GB2312"/>
                      <w:sz w:val="20"/>
                      <w:color w:val="000000"/>
                    </w:rPr>
                    <w:t>21、子弹体质保使用总次数≥500万次；</w:t>
                  </w:r>
                </w:p>
                <w:p>
                  <w:pPr>
                    <w:pStyle w:val="null3"/>
                    <w:jc w:val="left"/>
                  </w:pPr>
                  <w:r>
                    <w:rPr>
                      <w:rFonts w:ascii="仿宋_GB2312" w:hAnsi="仿宋_GB2312" w:cs="仿宋_GB2312" w:eastAsia="仿宋_GB2312"/>
                      <w:sz w:val="20"/>
                      <w:color w:val="000000"/>
                    </w:rPr>
                    <w:t>22、使用年限：≥6年</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188400</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3.13</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煎药机</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设备参数要求：</w:t>
                  </w:r>
                </w:p>
                <w:p>
                  <w:pPr>
                    <w:pStyle w:val="null3"/>
                    <w:numPr>
                      <w:ilvl w:val="0"/>
                      <w:numId w:val="1"/>
                    </w:numPr>
                    <w:jc w:val="left"/>
                  </w:pPr>
                  <w:r>
                    <w:rPr>
                      <w:rFonts w:ascii="仿宋_GB2312" w:hAnsi="仿宋_GB2312" w:cs="仿宋_GB2312" w:eastAsia="仿宋_GB2312"/>
                      <w:sz w:val="20"/>
                      <w:color w:val="000000"/>
                    </w:rPr>
                    <w:t>容量：</w:t>
                  </w:r>
                  <w:r>
                    <w:rPr>
                      <w:rFonts w:ascii="仿宋_GB2312" w:hAnsi="仿宋_GB2312" w:cs="仿宋_GB2312" w:eastAsia="仿宋_GB2312"/>
                      <w:sz w:val="20"/>
                      <w:color w:val="000000"/>
                    </w:rPr>
                    <w:t>3个煎药筒，每个容量≥20000ml，</w:t>
                  </w:r>
                  <w:r>
                    <w:br/>
                  </w:r>
                  <w:r>
                    <w:rPr>
                      <w:rFonts w:ascii="仿宋_GB2312" w:hAnsi="仿宋_GB2312" w:cs="仿宋_GB2312" w:eastAsia="仿宋_GB2312"/>
                      <w:sz w:val="20"/>
                      <w:color w:val="000000"/>
                    </w:rPr>
                    <w:t>2、额定总功率：6800W±200W</w:t>
                  </w:r>
                  <w:r>
                    <w:br/>
                  </w:r>
                  <w:r>
                    <w:rPr>
                      <w:rFonts w:ascii="仿宋_GB2312" w:hAnsi="仿宋_GB2312" w:cs="仿宋_GB2312" w:eastAsia="仿宋_GB2312"/>
                      <w:sz w:val="20"/>
                      <w:color w:val="000000"/>
                    </w:rPr>
                    <w:t>3、配备50-250ml 以每1ml为变量的无级可调包装机，包装速度≥8袋/分钟</w:t>
                  </w:r>
                  <w:r>
                    <w:br/>
                  </w:r>
                  <w:r>
                    <w:rPr>
                      <w:rFonts w:ascii="仿宋_GB2312" w:hAnsi="仿宋_GB2312" w:cs="仿宋_GB2312" w:eastAsia="仿宋_GB2312"/>
                      <w:sz w:val="20"/>
                      <w:color w:val="000000"/>
                    </w:rPr>
                    <w:t>4常温常压煎煮，可同时煎≥3个处方，每锅可煎≥16付药；</w:t>
                  </w:r>
                  <w:r>
                    <w:br/>
                  </w:r>
                  <w:r>
                    <w:rPr>
                      <w:rFonts w:ascii="仿宋_GB2312" w:hAnsi="仿宋_GB2312" w:cs="仿宋_GB2312" w:eastAsia="仿宋_GB2312"/>
                      <w:sz w:val="20"/>
                      <w:color w:val="000000"/>
                    </w:rPr>
                    <w:t>5、武火，文火自动转换，沸腾时间自动显示；</w:t>
                  </w:r>
                  <w:r>
                    <w:br/>
                  </w:r>
                  <w:r>
                    <w:rPr>
                      <w:rFonts w:ascii="仿宋_GB2312" w:hAnsi="仿宋_GB2312" w:cs="仿宋_GB2312" w:eastAsia="仿宋_GB2312"/>
                      <w:sz w:val="20"/>
                      <w:color w:val="000000"/>
                    </w:rPr>
                    <w:t>6、外筒为高温玻璃，内筒为不锈钢；</w:t>
                  </w:r>
                  <w:r>
                    <w:br/>
                  </w:r>
                  <w:r>
                    <w:rPr>
                      <w:rFonts w:ascii="仿宋_GB2312" w:hAnsi="仿宋_GB2312" w:cs="仿宋_GB2312" w:eastAsia="仿宋_GB2312"/>
                      <w:sz w:val="20"/>
                      <w:color w:val="000000"/>
                    </w:rPr>
                    <w:t>7、封合温度数字化控制，具有防干烧功能，带储液桶和喷嘴喷淋清洗装置</w:t>
                  </w:r>
                  <w:r>
                    <w:br/>
                  </w:r>
                  <w:r>
                    <w:rPr>
                      <w:rFonts w:ascii="仿宋_GB2312" w:hAnsi="仿宋_GB2312" w:cs="仿宋_GB2312" w:eastAsia="仿宋_GB2312"/>
                      <w:sz w:val="20"/>
                      <w:color w:val="000000"/>
                    </w:rPr>
                    <w:t>8、可设定文火，武火煎药时间。</w:t>
                  </w:r>
                  <w:r>
                    <w:br/>
                  </w:r>
                  <w:r>
                    <w:rPr>
                      <w:rFonts w:ascii="仿宋_GB2312" w:hAnsi="仿宋_GB2312" w:cs="仿宋_GB2312" w:eastAsia="仿宋_GB2312"/>
                      <w:sz w:val="20"/>
                      <w:color w:val="000000"/>
                    </w:rPr>
                    <w:t>9、煎药过程中可先煎后下。</w:t>
                  </w:r>
                  <w:r>
                    <w:br/>
                  </w:r>
                  <w:r>
                    <w:rPr>
                      <w:rFonts w:ascii="仿宋_GB2312" w:hAnsi="仿宋_GB2312" w:cs="仿宋_GB2312" w:eastAsia="仿宋_GB2312"/>
                      <w:sz w:val="20"/>
                      <w:color w:val="000000"/>
                    </w:rPr>
                    <w:t>10、煎药时无纺布过滤袋，内胆，锅底凹型过滤网，三层过滤，过滤更彻底。</w:t>
                  </w:r>
                  <w:r>
                    <w:br/>
                  </w:r>
                  <w:r>
                    <w:rPr>
                      <w:rFonts w:ascii="仿宋_GB2312" w:hAnsi="仿宋_GB2312" w:cs="仿宋_GB2312" w:eastAsia="仿宋_GB2312"/>
                      <w:sz w:val="20"/>
                      <w:color w:val="000000"/>
                    </w:rPr>
                    <w:t>11、封边温度和封口温度可根据需要的温度设置。</w:t>
                  </w:r>
                  <w:r>
                    <w:br/>
                  </w:r>
                  <w:r>
                    <w:rPr>
                      <w:rFonts w:ascii="仿宋_GB2312" w:hAnsi="仿宋_GB2312" w:cs="仿宋_GB2312" w:eastAsia="仿宋_GB2312"/>
                      <w:sz w:val="20"/>
                      <w:color w:val="000000"/>
                    </w:rPr>
                    <w:t>16、煎药量:每个煎药锅3-16付</w:t>
                  </w:r>
                </w:p>
                <w:p>
                  <w:pPr>
                    <w:pStyle w:val="null3"/>
                    <w:jc w:val="left"/>
                  </w:pPr>
                  <w:r>
                    <w:rPr>
                      <w:rFonts w:ascii="仿宋_GB2312" w:hAnsi="仿宋_GB2312" w:cs="仿宋_GB2312" w:eastAsia="仿宋_GB2312"/>
                      <w:sz w:val="20"/>
                      <w:color w:val="000000"/>
                    </w:rPr>
                    <w:t>17、使用年限：≥6年</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14130</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3.14</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病床</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设备参数要求：</w:t>
                  </w:r>
                </w:p>
                <w:p>
                  <w:pPr>
                    <w:pStyle w:val="null3"/>
                    <w:numPr>
                      <w:ilvl w:val="0"/>
                      <w:numId w:val="1"/>
                    </w:numPr>
                    <w:jc w:val="left"/>
                  </w:pPr>
                  <w:r>
                    <w:rPr>
                      <w:rFonts w:ascii="仿宋_GB2312" w:hAnsi="仿宋_GB2312" w:cs="仿宋_GB2312" w:eastAsia="仿宋_GB2312"/>
                      <w:sz w:val="20"/>
                      <w:color w:val="000000"/>
                    </w:rPr>
                    <w:t>外形尺寸</w:t>
                  </w:r>
                  <w:r>
                    <w:rPr>
                      <w:rFonts w:ascii="仿宋_GB2312" w:hAnsi="仿宋_GB2312" w:cs="仿宋_GB2312" w:eastAsia="仿宋_GB2312"/>
                      <w:sz w:val="20"/>
                      <w:color w:val="000000"/>
                    </w:rPr>
                    <w:t>:2000*900*500mm，±5mm</w:t>
                  </w:r>
                  <w:r>
                    <w:br/>
                  </w:r>
                  <w:r>
                    <w:rPr>
                      <w:rFonts w:ascii="仿宋_GB2312" w:hAnsi="仿宋_GB2312" w:cs="仿宋_GB2312" w:eastAsia="仿宋_GB2312"/>
                      <w:sz w:val="20"/>
                      <w:color w:val="000000"/>
                    </w:rPr>
                    <w:t>2.升降角度:≥75°，背部升降负荷≥100Kg，</w:t>
                  </w:r>
                  <w:r>
                    <w:br/>
                  </w:r>
                  <w:r>
                    <w:rPr>
                      <w:rFonts w:ascii="仿宋_GB2312" w:hAnsi="仿宋_GB2312" w:cs="仿宋_GB2312" w:eastAsia="仿宋_GB2312"/>
                      <w:sz w:val="20"/>
                      <w:color w:val="000000"/>
                    </w:rPr>
                    <w:t>3.ABS 床头床尾板:</w:t>
                  </w:r>
                  <w:r>
                    <w:br/>
                  </w:r>
                  <w:r>
                    <w:rPr>
                      <w:rFonts w:ascii="仿宋_GB2312" w:hAnsi="仿宋_GB2312" w:cs="仿宋_GB2312" w:eastAsia="仿宋_GB2312"/>
                      <w:sz w:val="20"/>
                      <w:color w:val="000000"/>
                    </w:rPr>
                    <w:t>1)ABS整体吹塑床头和尾板。</w:t>
                  </w:r>
                  <w:r>
                    <w:br/>
                  </w:r>
                  <w:r>
                    <w:rPr>
                      <w:rFonts w:ascii="仿宋_GB2312" w:hAnsi="仿宋_GB2312" w:cs="仿宋_GB2312" w:eastAsia="仿宋_GB2312"/>
                      <w:sz w:val="20"/>
                      <w:color w:val="000000"/>
                    </w:rPr>
                    <w:t>2)采用金属材质锁定开关，开关厚度≥2mm。</w:t>
                  </w:r>
                  <w:r>
                    <w:br/>
                  </w:r>
                  <w:r>
                    <w:rPr>
                      <w:rFonts w:ascii="仿宋_GB2312" w:hAnsi="仿宋_GB2312" w:cs="仿宋_GB2312" w:eastAsia="仿宋_GB2312"/>
                      <w:sz w:val="20"/>
                      <w:color w:val="000000"/>
                    </w:rPr>
                    <w:t>3)贴膜采用防火板材料，。</w:t>
                  </w:r>
                  <w:r>
                    <w:br/>
                  </w:r>
                  <w:r>
                    <w:rPr>
                      <w:rFonts w:ascii="仿宋_GB2312" w:hAnsi="仿宋_GB2312" w:cs="仿宋_GB2312" w:eastAsia="仿宋_GB2312"/>
                      <w:sz w:val="20"/>
                      <w:color w:val="000000"/>
                    </w:rPr>
                    <w:t>4)床尾配有透明病历卡插槽，。</w:t>
                  </w:r>
                  <w:r>
                    <w:br/>
                  </w:r>
                  <w:r>
                    <w:rPr>
                      <w:rFonts w:ascii="仿宋_GB2312" w:hAnsi="仿宋_GB2312" w:cs="仿宋_GB2312" w:eastAsia="仿宋_GB2312"/>
                      <w:sz w:val="20"/>
                      <w:color w:val="000000"/>
                    </w:rPr>
                    <w:t>4.床面:采用碳结冷轧带钢厚度≥0.8mm。有防滑孔，床面板两侧有支撑件。</w:t>
                  </w:r>
                  <w:r>
                    <w:br/>
                  </w:r>
                  <w:r>
                    <w:rPr>
                      <w:rFonts w:ascii="仿宋_GB2312" w:hAnsi="仿宋_GB2312" w:cs="仿宋_GB2312" w:eastAsia="仿宋_GB2312"/>
                      <w:sz w:val="20"/>
                      <w:color w:val="000000"/>
                    </w:rPr>
                    <w:t>5.床体采用≥40*80*0.8mm冷轧钢管满焊工艺，立管≥40*40*0.8mm。床体承重≥250Kg。</w:t>
                  </w:r>
                  <w:r>
                    <w:br/>
                  </w:r>
                  <w:r>
                    <w:rPr>
                      <w:rFonts w:ascii="仿宋_GB2312" w:hAnsi="仿宋_GB2312" w:cs="仿宋_GB2312" w:eastAsia="仿宋_GB2312"/>
                      <w:sz w:val="20"/>
                      <w:color w:val="000000"/>
                    </w:rPr>
                    <w:t>6.升降机构:钢管厚度≥2m。内部传动机构均设有甘油润滑系统</w:t>
                  </w:r>
                  <w:r>
                    <w:br/>
                  </w:r>
                  <w:r>
                    <w:rPr>
                      <w:rFonts w:ascii="仿宋_GB2312" w:hAnsi="仿宋_GB2312" w:cs="仿宋_GB2312" w:eastAsia="仿宋_GB2312"/>
                      <w:sz w:val="20"/>
                      <w:color w:val="000000"/>
                    </w:rPr>
                    <w:t>7.传动系统:摇把为金属材质，不用时可折叠，丝杠外部装有ABS密封套</w:t>
                  </w:r>
                  <w:r>
                    <w:br/>
                  </w:r>
                  <w:r>
                    <w:rPr>
                      <w:rFonts w:ascii="仿宋_GB2312" w:hAnsi="仿宋_GB2312" w:cs="仿宋_GB2312" w:eastAsia="仿宋_GB2312"/>
                      <w:sz w:val="20"/>
                      <w:color w:val="000000"/>
                    </w:rPr>
                    <w:t>8.护栏:铝合金护栏，≥5档铝合金立柱采用自锁装置，护栏配件均为喷涂塑料卡</w:t>
                  </w:r>
                </w:p>
                <w:p>
                  <w:pPr>
                    <w:pStyle w:val="null3"/>
                    <w:jc w:val="left"/>
                  </w:pPr>
                  <w:r>
                    <w:rPr>
                      <w:rFonts w:ascii="仿宋_GB2312" w:hAnsi="仿宋_GB2312" w:cs="仿宋_GB2312" w:eastAsia="仿宋_GB2312"/>
                      <w:sz w:val="20"/>
                      <w:color w:val="000000"/>
                    </w:rPr>
                    <w:t>9.使用年限：≥6年</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62172</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3.15</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病人监护仪</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设备参数要求：</w:t>
                  </w:r>
                </w:p>
                <w:p>
                  <w:pPr>
                    <w:pStyle w:val="null3"/>
                    <w:jc w:val="left"/>
                  </w:pPr>
                  <w:r>
                    <w:rPr>
                      <w:rFonts w:ascii="仿宋_GB2312" w:hAnsi="仿宋_GB2312" w:cs="仿宋_GB2312" w:eastAsia="仿宋_GB2312"/>
                      <w:sz w:val="20"/>
                      <w:color w:val="000000"/>
                    </w:rPr>
                    <w:t>1外观</w:t>
                  </w:r>
                  <w:r>
                    <w:br/>
                  </w:r>
                  <w:r>
                    <w:rPr>
                      <w:rFonts w:ascii="仿宋_GB2312" w:hAnsi="仿宋_GB2312" w:cs="仿宋_GB2312" w:eastAsia="仿宋_GB2312"/>
                      <w:sz w:val="20"/>
                      <w:color w:val="000000"/>
                    </w:rPr>
                    <w:t>1.1便携一体式监护仪，整机无风扇设计。</w:t>
                  </w:r>
                  <w:r>
                    <w:br/>
                  </w:r>
                  <w:r>
                    <w:rPr>
                      <w:rFonts w:ascii="仿宋_GB2312" w:hAnsi="仿宋_GB2312" w:cs="仿宋_GB2312" w:eastAsia="仿宋_GB2312"/>
                      <w:sz w:val="20"/>
                      <w:color w:val="000000"/>
                    </w:rPr>
                    <w:t>1.2.主机集成附件收纳槽。</w:t>
                  </w:r>
                  <w:r>
                    <w:br/>
                  </w:r>
                  <w:r>
                    <w:rPr>
                      <w:rFonts w:ascii="仿宋_GB2312" w:hAnsi="仿宋_GB2312" w:cs="仿宋_GB2312" w:eastAsia="仿宋_GB2312"/>
                      <w:sz w:val="20"/>
                      <w:color w:val="000000"/>
                    </w:rPr>
                    <w:t>1.3.≥12.0英寸彩色液晶触摸屏，屏幕电容屏，分辨率≥1280*800， ≥10通道波形显示.</w:t>
                  </w:r>
                  <w:r>
                    <w:br/>
                  </w:r>
                  <w:r>
                    <w:rPr>
                      <w:rFonts w:ascii="仿宋_GB2312" w:hAnsi="仿宋_GB2312" w:cs="仿宋_GB2312" w:eastAsia="仿宋_GB2312"/>
                      <w:sz w:val="20"/>
                      <w:color w:val="000000"/>
                    </w:rPr>
                    <w:t>1.4.标配锂电池保证主机工作时间≥4小时</w:t>
                  </w:r>
                  <w:r>
                    <w:br/>
                  </w:r>
                  <w:r>
                    <w:rPr>
                      <w:rFonts w:ascii="仿宋_GB2312" w:hAnsi="仿宋_GB2312" w:cs="仿宋_GB2312" w:eastAsia="仿宋_GB2312"/>
                      <w:sz w:val="20"/>
                      <w:color w:val="000000"/>
                    </w:rPr>
                    <w:t>1.5.安全规格:ECG，RESP、TEMP.Sp02，NIBP监测参数抗电击程度为防除颤CF型。</w:t>
                  </w:r>
                  <w:r>
                    <w:br/>
                  </w:r>
                  <w:r>
                    <w:rPr>
                      <w:rFonts w:ascii="仿宋_GB2312" w:hAnsi="仿宋_GB2312" w:cs="仿宋_GB2312" w:eastAsia="仿宋_GB2312"/>
                      <w:sz w:val="20"/>
                      <w:color w:val="000000"/>
                    </w:rPr>
                    <w:t>1.6.主机使用寿命≥10年。</w:t>
                  </w:r>
                  <w:r>
                    <w:br/>
                  </w:r>
                  <w:r>
                    <w:rPr>
                      <w:rFonts w:ascii="仿宋_GB2312" w:hAnsi="仿宋_GB2312" w:cs="仿宋_GB2312" w:eastAsia="仿宋_GB2312"/>
                      <w:sz w:val="20"/>
                      <w:color w:val="000000"/>
                    </w:rPr>
                    <w:t>2监测参数</w:t>
                  </w:r>
                  <w:r>
                    <w:br/>
                  </w:r>
                  <w:r>
                    <w:rPr>
                      <w:rFonts w:ascii="仿宋_GB2312" w:hAnsi="仿宋_GB2312" w:cs="仿宋_GB2312" w:eastAsia="仿宋_GB2312"/>
                      <w:sz w:val="20"/>
                      <w:color w:val="000000"/>
                    </w:rPr>
                    <w:t>2.1标配心电、血氧、脉博、无创血压、有创血压、呼吸、体温等参数。</w:t>
                  </w:r>
                  <w:r>
                    <w:br/>
                  </w:r>
                  <w:r>
                    <w:rPr>
                      <w:rFonts w:ascii="仿宋_GB2312" w:hAnsi="仿宋_GB2312" w:cs="仿宋_GB2312" w:eastAsia="仿宋_GB2312"/>
                      <w:sz w:val="20"/>
                      <w:color w:val="000000"/>
                    </w:rPr>
                    <w:t>3.心电：</w:t>
                  </w:r>
                  <w:r>
                    <w:br/>
                  </w:r>
                  <w:r>
                    <w:rPr>
                      <w:rFonts w:ascii="仿宋_GB2312" w:hAnsi="仿宋_GB2312" w:cs="仿宋_GB2312" w:eastAsia="仿宋_GB2312"/>
                      <w:sz w:val="20"/>
                      <w:color w:val="000000"/>
                    </w:rPr>
                    <w:t>3.1标配3/5导心电;</w:t>
                  </w:r>
                  <w:r>
                    <w:br/>
                  </w:r>
                  <w:r>
                    <w:rPr>
                      <w:rFonts w:ascii="仿宋_GB2312" w:hAnsi="仿宋_GB2312" w:cs="仿宋_GB2312" w:eastAsia="仿宋_GB2312"/>
                      <w:sz w:val="20"/>
                      <w:color w:val="000000"/>
                    </w:rPr>
                    <w:t>3.2具有智能导联脱落功能，具有多导同步分析功能;</w:t>
                  </w:r>
                  <w:r>
                    <w:br/>
                  </w:r>
                  <w:r>
                    <w:rPr>
                      <w:rFonts w:ascii="仿宋_GB2312" w:hAnsi="仿宋_GB2312" w:cs="仿宋_GB2312" w:eastAsia="仿宋_GB2312"/>
                      <w:sz w:val="20"/>
                      <w:color w:val="000000"/>
                    </w:rPr>
                    <w:t>3.3</w:t>
                  </w:r>
                  <w:r>
                    <w:rPr>
                      <w:rFonts w:ascii="仿宋_GB2312" w:hAnsi="仿宋_GB2312" w:cs="仿宋_GB2312" w:eastAsia="仿宋_GB2312"/>
                      <w:sz w:val="20"/>
                      <w:color w:val="000000"/>
                    </w:rPr>
                    <w:t>p</w:t>
                  </w:r>
                  <w:r>
                    <w:rPr>
                      <w:rFonts w:ascii="仿宋_GB2312" w:hAnsi="仿宋_GB2312" w:cs="仿宋_GB2312" w:eastAsia="仿宋_GB2312"/>
                      <w:sz w:val="20"/>
                      <w:color w:val="000000"/>
                    </w:rPr>
                    <w:t>采用</w:t>
                  </w:r>
                  <w:r>
                    <w:rPr>
                      <w:rFonts w:ascii="仿宋_GB2312" w:hAnsi="仿宋_GB2312" w:cs="仿宋_GB2312" w:eastAsia="仿宋_GB2312"/>
                      <w:sz w:val="20"/>
                      <w:color w:val="000000"/>
                    </w:rPr>
                    <w:t>ECG多导同步分析技术。</w:t>
                  </w:r>
                  <w:r>
                    <w:br/>
                  </w:r>
                  <w:r>
                    <w:rPr>
                      <w:rFonts w:ascii="仿宋_GB2312" w:hAnsi="仿宋_GB2312" w:cs="仿宋_GB2312" w:eastAsia="仿宋_GB2312"/>
                      <w:sz w:val="20"/>
                      <w:color w:val="000000"/>
                    </w:rPr>
                    <w:t>3.4.共模抑制≥105db</w:t>
                  </w:r>
                  <w:r>
                    <w:br/>
                  </w:r>
                  <w:r>
                    <w:rPr>
                      <w:rFonts w:ascii="仿宋_GB2312" w:hAnsi="仿宋_GB2312" w:cs="仿宋_GB2312" w:eastAsia="仿宋_GB2312"/>
                      <w:sz w:val="20"/>
                      <w:color w:val="000000"/>
                    </w:rPr>
                    <w:t>3.5≥26种心律失常分析，包括房颤、室颤、停搏、SVCs/min等</w:t>
                  </w:r>
                  <w:r>
                    <w:br/>
                  </w:r>
                  <w:r>
                    <w:rPr>
                      <w:rFonts w:ascii="仿宋_GB2312" w:hAnsi="仿宋_GB2312" w:cs="仿宋_GB2312" w:eastAsia="仿宋_GB2312"/>
                      <w:sz w:val="20"/>
                      <w:color w:val="000000"/>
                    </w:rPr>
                    <w:t>3.6具有ST段分析和ST View功能可实时监测ST段，评估心肌缺血情况</w:t>
                  </w:r>
                  <w:r>
                    <w:br/>
                  </w:r>
                  <w:r>
                    <w:rPr>
                      <w:rFonts w:ascii="仿宋_GB2312" w:hAnsi="仿宋_GB2312" w:cs="仿宋_GB2312" w:eastAsia="仿宋_GB2312"/>
                      <w:sz w:val="20"/>
                      <w:color w:val="000000"/>
                    </w:rPr>
                    <w:t>3.7具有QT/QTc测量功能。</w:t>
                  </w:r>
                  <w:r>
                    <w:br/>
                  </w:r>
                  <w:r>
                    <w:rPr>
                      <w:rFonts w:ascii="仿宋_GB2312" w:hAnsi="仿宋_GB2312" w:cs="仿宋_GB2312" w:eastAsia="仿宋_GB2312"/>
                      <w:sz w:val="20"/>
                      <w:color w:val="000000"/>
                    </w:rPr>
                    <w:t>4.血氧</w:t>
                  </w:r>
                  <w:r>
                    <w:br/>
                  </w:r>
                  <w:r>
                    <w:rPr>
                      <w:rFonts w:ascii="仿宋_GB2312" w:hAnsi="仿宋_GB2312" w:cs="仿宋_GB2312" w:eastAsia="仿宋_GB2312"/>
                      <w:sz w:val="20"/>
                      <w:color w:val="000000"/>
                    </w:rPr>
                    <w:t>4.1血氧测量范围:0%-100%:</w:t>
                  </w:r>
                  <w:r>
                    <w:br/>
                  </w:r>
                  <w:r>
                    <w:rPr>
                      <w:rFonts w:ascii="仿宋_GB2312" w:hAnsi="仿宋_GB2312" w:cs="仿宋_GB2312" w:eastAsia="仿宋_GB2312"/>
                      <w:sz w:val="20"/>
                      <w:color w:val="000000"/>
                    </w:rPr>
                    <w:t>4.2脉率测量范围:20bpm-300bpm:</w:t>
                  </w:r>
                  <w:r>
                    <w:br/>
                  </w:r>
                  <w:r>
                    <w:rPr>
                      <w:rFonts w:ascii="仿宋_GB2312" w:hAnsi="仿宋_GB2312" w:cs="仿宋_GB2312" w:eastAsia="仿宋_GB2312"/>
                      <w:sz w:val="20"/>
                      <w:color w:val="000000"/>
                    </w:rPr>
                    <w:t>4.3标配PI 血氧灌注指数</w:t>
                  </w:r>
                  <w:r>
                    <w:br/>
                  </w:r>
                  <w:r>
                    <w:rPr>
                      <w:rFonts w:ascii="仿宋_GB2312" w:hAnsi="仿宋_GB2312" w:cs="仿宋_GB2312" w:eastAsia="仿宋_GB2312"/>
                      <w:sz w:val="20"/>
                      <w:color w:val="000000"/>
                    </w:rPr>
                    <w:t>4.4具有与NIBP同侧测量功能。</w:t>
                  </w:r>
                  <w:r>
                    <w:br/>
                  </w:r>
                  <w:r>
                    <w:rPr>
                      <w:rFonts w:ascii="仿宋_GB2312" w:hAnsi="仿宋_GB2312" w:cs="仿宋_GB2312" w:eastAsia="仿宋_GB2312"/>
                      <w:sz w:val="20"/>
                      <w:color w:val="000000"/>
                    </w:rPr>
                    <w:t>5.无创血压:</w:t>
                  </w:r>
                  <w:r>
                    <w:br/>
                  </w:r>
                  <w:r>
                    <w:rPr>
                      <w:rFonts w:ascii="仿宋_GB2312" w:hAnsi="仿宋_GB2312" w:cs="仿宋_GB2312" w:eastAsia="仿宋_GB2312"/>
                      <w:sz w:val="20"/>
                      <w:color w:val="000000"/>
                    </w:rPr>
                    <w:t>5.1测量范围:</w:t>
                  </w:r>
                  <w:r>
                    <w:br/>
                  </w:r>
                  <w:r>
                    <w:rPr>
                      <w:rFonts w:ascii="仿宋_GB2312" w:hAnsi="仿宋_GB2312" w:cs="仿宋_GB2312" w:eastAsia="仿宋_GB2312"/>
                      <w:sz w:val="20"/>
                      <w:color w:val="000000"/>
                    </w:rPr>
                    <w:t>成人</w:t>
                  </w:r>
                  <w:r>
                    <w:rPr>
                      <w:rFonts w:ascii="仿宋_GB2312" w:hAnsi="仿宋_GB2312" w:cs="仿宋_GB2312" w:eastAsia="仿宋_GB2312"/>
                      <w:sz w:val="20"/>
                      <w:color w:val="000000"/>
                    </w:rPr>
                    <w:t>:收缩压25mnlg-290mmHlg，舒张压10mmHg-250m;</w:t>
                  </w:r>
                  <w:r>
                    <w:br/>
                  </w:r>
                  <w:r>
                    <w:rPr>
                      <w:rFonts w:ascii="仿宋_GB2312" w:hAnsi="仿宋_GB2312" w:cs="仿宋_GB2312" w:eastAsia="仿宋_GB2312"/>
                      <w:sz w:val="20"/>
                      <w:color w:val="000000"/>
                    </w:rPr>
                    <w:t>小儿</w:t>
                  </w:r>
                  <w:r>
                    <w:rPr>
                      <w:rFonts w:ascii="仿宋_GB2312" w:hAnsi="仿宋_GB2312" w:cs="仿宋_GB2312" w:eastAsia="仿宋_GB2312"/>
                      <w:sz w:val="20"/>
                      <w:color w:val="000000"/>
                    </w:rPr>
                    <w:t>:收缩压25mmHg-240mmHg，舒张压10mmHg-200m;</w:t>
                  </w:r>
                  <w:r>
                    <w:br/>
                  </w:r>
                  <w:r>
                    <w:rPr>
                      <w:rFonts w:ascii="仿宋_GB2312" w:hAnsi="仿宋_GB2312" w:cs="仿宋_GB2312" w:eastAsia="仿宋_GB2312"/>
                      <w:sz w:val="20"/>
                      <w:color w:val="000000"/>
                    </w:rPr>
                    <w:t>新生儿</w:t>
                  </w:r>
                  <w:r>
                    <w:rPr>
                      <w:rFonts w:ascii="仿宋_GB2312" w:hAnsi="仿宋_GB2312" w:cs="仿宋_GB2312" w:eastAsia="仿宋_GB2312"/>
                      <w:sz w:val="20"/>
                      <w:color w:val="000000"/>
                    </w:rPr>
                    <w:t>:收缩压25mmHg-140mmHg，舒张压10mmHg-115mm;</w:t>
                  </w:r>
                  <w:r>
                    <w:br/>
                  </w:r>
                  <w:r>
                    <w:rPr>
                      <w:rFonts w:ascii="仿宋_GB2312" w:hAnsi="仿宋_GB2312" w:cs="仿宋_GB2312" w:eastAsia="仿宋_GB2312"/>
                      <w:sz w:val="20"/>
                      <w:color w:val="000000"/>
                    </w:rPr>
                    <w:t>8.软件功能</w:t>
                  </w:r>
                  <w:r>
                    <w:br/>
                  </w:r>
                  <w:r>
                    <w:rPr>
                      <w:rFonts w:ascii="仿宋_GB2312" w:hAnsi="仿宋_GB2312" w:cs="仿宋_GB2312" w:eastAsia="仿宋_GB2312"/>
                      <w:sz w:val="20"/>
                      <w:color w:val="000000"/>
                    </w:rPr>
                    <w:t>8.1支持常规、大字体、动态趋势、呼吸氧合、ECG全屏、ECG半屏、等多种界面;</w:t>
                  </w:r>
                  <w:r>
                    <w:br/>
                  </w:r>
                  <w:r>
                    <w:rPr>
                      <w:rFonts w:ascii="仿宋_GB2312" w:hAnsi="仿宋_GB2312" w:cs="仿宋_GB2312" w:eastAsia="仿宋_GB2312"/>
                      <w:sz w:val="20"/>
                      <w:color w:val="000000"/>
                    </w:rPr>
                    <w:t>8.2用户可自定义调节界面布局波形和参数功能;</w:t>
                  </w:r>
                  <w:r>
                    <w:br/>
                  </w:r>
                  <w:r>
                    <w:rPr>
                      <w:rFonts w:ascii="仿宋_GB2312" w:hAnsi="仿宋_GB2312" w:cs="仿宋_GB2312" w:eastAsia="仿宋_GB2312"/>
                      <w:sz w:val="20"/>
                      <w:color w:val="000000"/>
                    </w:rPr>
                    <w:t>8.3支持计时器功能，可以同时显示≥4个计时器;支持所有监测参数报警限一键自动设置功能;</w:t>
                  </w:r>
                  <w:r>
                    <w:br/>
                  </w:r>
                  <w:r>
                    <w:rPr>
                      <w:rFonts w:ascii="仿宋_GB2312" w:hAnsi="仿宋_GB2312" w:cs="仿宋_GB2312" w:eastAsia="仿宋_GB2312"/>
                      <w:sz w:val="20"/>
                      <w:color w:val="000000"/>
                    </w:rPr>
                    <w:t>8.4计算功能:具有药物计算、肾功能计算、氧合计算、通气计算功能、血流动力学计算;</w:t>
                  </w:r>
                  <w:r>
                    <w:br/>
                  </w:r>
                  <w:r>
                    <w:rPr>
                      <w:rFonts w:ascii="仿宋_GB2312" w:hAnsi="仿宋_GB2312" w:cs="仿宋_GB2312" w:eastAsia="仿宋_GB2312"/>
                      <w:sz w:val="20"/>
                      <w:color w:val="000000"/>
                    </w:rPr>
                    <w:t>8.5</w:t>
                  </w:r>
                  <w:r>
                    <w:rPr>
                      <w:rFonts w:ascii="仿宋_GB2312" w:hAnsi="仿宋_GB2312" w:cs="仿宋_GB2312" w:eastAsia="仿宋_GB2312"/>
                      <w:sz w:val="20"/>
                      <w:color w:val="000000"/>
                    </w:rPr>
                    <w:t>p</w:t>
                  </w:r>
                  <w:r>
                    <w:rPr>
                      <w:rFonts w:ascii="仿宋_GB2312" w:hAnsi="仿宋_GB2312" w:cs="仿宋_GB2312" w:eastAsia="仿宋_GB2312"/>
                      <w:sz w:val="20"/>
                      <w:color w:val="000000"/>
                    </w:rPr>
                    <w:t>支持格拉斯哥昏迷评分（</w:t>
                  </w:r>
                  <w:r>
                    <w:rPr>
                      <w:rFonts w:ascii="仿宋_GB2312" w:hAnsi="仿宋_GB2312" w:cs="仿宋_GB2312" w:eastAsia="仿宋_GB2312"/>
                      <w:sz w:val="20"/>
                      <w:color w:val="000000"/>
                    </w:rPr>
                    <w:t>GCS）功能</w:t>
                  </w:r>
                  <w:r>
                    <w:br/>
                  </w:r>
                  <w:r>
                    <w:rPr>
                      <w:rFonts w:ascii="仿宋_GB2312" w:hAnsi="仿宋_GB2312" w:cs="仿宋_GB2312" w:eastAsia="仿宋_GB2312"/>
                      <w:sz w:val="20"/>
                      <w:color w:val="000000"/>
                    </w:rPr>
                    <w:t>8.6支持≥2400小时趋势图/表、≥3500组NIBP列表、组报警事件、≥72小时全息波形、≥48小时心律失常数据的</w:t>
                  </w:r>
                  <w:r>
                    <w:br/>
                  </w:r>
                  <w:r>
                    <w:rPr>
                      <w:rFonts w:ascii="仿宋_GB2312" w:hAnsi="仿宋_GB2312" w:cs="仿宋_GB2312" w:eastAsia="仿宋_GB2312"/>
                      <w:sz w:val="20"/>
                      <w:color w:val="000000"/>
                    </w:rPr>
                    <w:t>8.7具备监护、待机，演示、体外循环、插管、隐私和夜间等工作模式。</w:t>
                  </w:r>
                </w:p>
                <w:p>
                  <w:pPr>
                    <w:pStyle w:val="null3"/>
                    <w:jc w:val="left"/>
                  </w:pPr>
                  <w:r>
                    <w:rPr>
                      <w:rFonts w:ascii="仿宋_GB2312" w:hAnsi="仿宋_GB2312" w:cs="仿宋_GB2312" w:eastAsia="仿宋_GB2312"/>
                      <w:sz w:val="20"/>
                      <w:color w:val="000000"/>
                    </w:rPr>
                    <w:t>9.使用年限：≥6年</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25999.2</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3.16</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经颅多普勒血流分析仪</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设备参数要求：</w:t>
                  </w:r>
                  <w:r>
                    <w:br/>
                  </w:r>
                  <w:r>
                    <w:rPr>
                      <w:rFonts w:ascii="仿宋_GB2312" w:hAnsi="仿宋_GB2312" w:cs="仿宋_GB2312" w:eastAsia="仿宋_GB2312"/>
                      <w:sz w:val="20"/>
                      <w:color w:val="000000"/>
                    </w:rPr>
                    <w:t>1、FFT采样率：128/256/512/1024</w:t>
                  </w:r>
                  <w:r>
                    <w:br/>
                  </w:r>
                  <w:r>
                    <w:rPr>
                      <w:rFonts w:ascii="仿宋_GB2312" w:hAnsi="仿宋_GB2312" w:cs="仿宋_GB2312" w:eastAsia="仿宋_GB2312"/>
                      <w:sz w:val="20"/>
                      <w:color w:val="000000"/>
                    </w:rPr>
                    <w:t>2、血流速测量：双向同步测量方式采样容积：4-20mm</w:t>
                  </w:r>
                  <w:r>
                    <w:br/>
                  </w:r>
                  <w:r>
                    <w:rPr>
                      <w:rFonts w:ascii="仿宋_GB2312" w:hAnsi="仿宋_GB2312" w:cs="仿宋_GB2312" w:eastAsia="仿宋_GB2312"/>
                      <w:sz w:val="20"/>
                      <w:color w:val="000000"/>
                    </w:rPr>
                    <w:t>3、软件增益范围：0-48 dB或0-7级可调</w:t>
                  </w:r>
                  <w:r>
                    <w:br/>
                  </w:r>
                  <w:r>
                    <w:rPr>
                      <w:rFonts w:ascii="仿宋_GB2312" w:hAnsi="仿宋_GB2312" w:cs="仿宋_GB2312" w:eastAsia="仿宋_GB2312"/>
                      <w:sz w:val="20"/>
                      <w:color w:val="000000"/>
                    </w:rPr>
                    <w:t>4、发射功率：0-800%或0-100%可调</w:t>
                  </w:r>
                  <w:r>
                    <w:br/>
                  </w:r>
                  <w:r>
                    <w:rPr>
                      <w:rFonts w:ascii="仿宋_GB2312" w:hAnsi="仿宋_GB2312" w:cs="仿宋_GB2312" w:eastAsia="仿宋_GB2312"/>
                      <w:sz w:val="20"/>
                      <w:color w:val="000000"/>
                    </w:rPr>
                    <w:t>5、操作系统：兼容Windows XP，Win10及以上</w:t>
                  </w:r>
                  <w:r>
                    <w:br/>
                  </w:r>
                  <w:r>
                    <w:rPr>
                      <w:rFonts w:ascii="仿宋_GB2312" w:hAnsi="仿宋_GB2312" w:cs="仿宋_GB2312" w:eastAsia="仿宋_GB2312"/>
                      <w:sz w:val="20"/>
                      <w:color w:val="000000"/>
                    </w:rPr>
                    <w:t>6、扫描时间：≥3档可调</w:t>
                  </w:r>
                  <w:r>
                    <w:br/>
                  </w:r>
                  <w:r>
                    <w:rPr>
                      <w:rFonts w:ascii="仿宋_GB2312" w:hAnsi="仿宋_GB2312" w:cs="仿宋_GB2312" w:eastAsia="仿宋_GB2312"/>
                      <w:sz w:val="20"/>
                      <w:color w:val="000000"/>
                    </w:rPr>
                    <w:t>7、通道和深度：单通道/双通道切换，单深度/双深度/四深度切换等</w:t>
                  </w:r>
                  <w:r>
                    <w:br/>
                  </w:r>
                  <w:r>
                    <w:rPr>
                      <w:rFonts w:ascii="仿宋_GB2312" w:hAnsi="仿宋_GB2312" w:cs="仿宋_GB2312" w:eastAsia="仿宋_GB2312"/>
                      <w:sz w:val="20"/>
                      <w:color w:val="000000"/>
                    </w:rPr>
                    <w:t>8、收缩期流速(VP)，平均流速(Vm)，舒张期流速(Vd)，阻力指数(RI)等，</w:t>
                  </w:r>
                  <w:r>
                    <w:br/>
                  </w:r>
                  <w:r>
                    <w:rPr>
                      <w:rFonts w:ascii="仿宋_GB2312" w:hAnsi="仿宋_GB2312" w:cs="仿宋_GB2312" w:eastAsia="仿宋_GB2312"/>
                      <w:sz w:val="20"/>
                      <w:color w:val="000000"/>
                    </w:rPr>
                    <w:t>9、搏动指数(PI)，收缩期/舒张期速度比值(S/D)，心率(HR),HITS等</w:t>
                  </w:r>
                  <w:r>
                    <w:br/>
                  </w:r>
                  <w:r>
                    <w:rPr>
                      <w:rFonts w:ascii="仿宋_GB2312" w:hAnsi="仿宋_GB2312" w:cs="仿宋_GB2312" w:eastAsia="仿宋_GB2312"/>
                      <w:sz w:val="20"/>
                      <w:color w:val="000000"/>
                    </w:rPr>
                    <w:t>10、特殊参数：ACC(加速度),T1(上升时间),T2(下降时间)SBI(频宽指数)STI(血管狭窄指数)状态显示：TIC,TIS</w:t>
                  </w:r>
                  <w:r>
                    <w:br/>
                  </w:r>
                  <w:r>
                    <w:rPr>
                      <w:rFonts w:ascii="仿宋_GB2312" w:hAnsi="仿宋_GB2312" w:cs="仿宋_GB2312" w:eastAsia="仿宋_GB2312"/>
                      <w:sz w:val="20"/>
                      <w:color w:val="000000"/>
                    </w:rPr>
                    <w:t>11、探头工作模式及流速范围</w:t>
                  </w:r>
                  <w:r>
                    <w:br/>
                  </w:r>
                  <w:r>
                    <w:rPr>
                      <w:rFonts w:ascii="仿宋_GB2312" w:hAnsi="仿宋_GB2312" w:cs="仿宋_GB2312" w:eastAsia="仿宋_GB2312"/>
                      <w:sz w:val="20"/>
                      <w:color w:val="000000"/>
                    </w:rPr>
                    <w:t>(a)脉冲波(PW)模式：≥探头2MHz</w:t>
                  </w:r>
                  <w:r>
                    <w:br/>
                  </w:r>
                  <w:r>
                    <w:rPr>
                      <w:rFonts w:ascii="仿宋_GB2312" w:hAnsi="仿宋_GB2312" w:cs="仿宋_GB2312" w:eastAsia="仿宋_GB2312"/>
                      <w:sz w:val="20"/>
                      <w:color w:val="000000"/>
                    </w:rPr>
                    <w:t>当超声工作频率为</w:t>
                  </w:r>
                  <w:r>
                    <w:rPr>
                      <w:rFonts w:ascii="仿宋_GB2312" w:hAnsi="仿宋_GB2312" w:cs="仿宋_GB2312" w:eastAsia="仿宋_GB2312"/>
                      <w:sz w:val="20"/>
                      <w:color w:val="000000"/>
                    </w:rPr>
                    <w:t>2.OMHz时，流速测量范围20cm/s~200cm/s.</w:t>
                  </w:r>
                  <w:r>
                    <w:br/>
                  </w:r>
                  <w:r>
                    <w:rPr>
                      <w:rFonts w:ascii="仿宋_GB2312" w:hAnsi="仿宋_GB2312" w:cs="仿宋_GB2312" w:eastAsia="仿宋_GB2312"/>
                      <w:sz w:val="20"/>
                      <w:color w:val="000000"/>
                    </w:rPr>
                    <w:t>(b)连续波(CW)模式：≥探头4MHz，流速测量范围10cm/s~100cm/s.</w:t>
                  </w:r>
                  <w:r>
                    <w:br/>
                  </w:r>
                  <w:r>
                    <w:rPr>
                      <w:rFonts w:ascii="仿宋_GB2312" w:hAnsi="仿宋_GB2312" w:cs="仿宋_GB2312" w:eastAsia="仿宋_GB2312"/>
                      <w:sz w:val="20"/>
                      <w:color w:val="000000"/>
                    </w:rPr>
                    <w:t>12、异常血流提醒功能：</w:t>
                  </w:r>
                  <w:r>
                    <w:br/>
                  </w:r>
                  <w:r>
                    <w:rPr>
                      <w:rFonts w:ascii="仿宋_GB2312" w:hAnsi="仿宋_GB2312" w:cs="仿宋_GB2312" w:eastAsia="仿宋_GB2312"/>
                      <w:sz w:val="20"/>
                      <w:color w:val="000000"/>
                    </w:rPr>
                    <w:t>具备</w:t>
                  </w:r>
                  <w:r>
                    <w:rPr>
                      <w:rFonts w:ascii="仿宋_GB2312" w:hAnsi="仿宋_GB2312" w:cs="仿宋_GB2312" w:eastAsia="仿宋_GB2312"/>
                      <w:sz w:val="20"/>
                      <w:color w:val="000000"/>
                    </w:rPr>
                    <w:t>≥8种多普勒色系显示声谱回放</w:t>
                  </w:r>
                  <w:r>
                    <w:br/>
                  </w:r>
                  <w:r>
                    <w:rPr>
                      <w:rFonts w:ascii="仿宋_GB2312" w:hAnsi="仿宋_GB2312" w:cs="仿宋_GB2312" w:eastAsia="仿宋_GB2312"/>
                      <w:sz w:val="20"/>
                      <w:color w:val="000000"/>
                    </w:rPr>
                    <w:t>12.1具备声音与频谱同步连续储存和回放</w:t>
                  </w:r>
                  <w:r>
                    <w:br/>
                  </w:r>
                  <w:r>
                    <w:rPr>
                      <w:rFonts w:ascii="仿宋_GB2312" w:hAnsi="仿宋_GB2312" w:cs="仿宋_GB2312" w:eastAsia="仿宋_GB2312"/>
                      <w:sz w:val="20"/>
                      <w:color w:val="000000"/>
                    </w:rPr>
                    <w:t>12.2音量可调，方式；正向，反向，混合，关闭等。</w:t>
                  </w:r>
                  <w:r>
                    <w:br/>
                  </w:r>
                  <w:r>
                    <w:rPr>
                      <w:rFonts w:ascii="仿宋_GB2312" w:hAnsi="仿宋_GB2312" w:cs="仿宋_GB2312" w:eastAsia="仿宋_GB2312"/>
                      <w:sz w:val="20"/>
                      <w:color w:val="000000"/>
                    </w:rPr>
                    <w:t>13、常规检测</w:t>
                  </w:r>
                  <w:r>
                    <w:br/>
                  </w:r>
                  <w:r>
                    <w:rPr>
                      <w:rFonts w:ascii="仿宋_GB2312" w:hAnsi="仿宋_GB2312" w:cs="仿宋_GB2312" w:eastAsia="仿宋_GB2312"/>
                      <w:sz w:val="20"/>
                      <w:color w:val="000000"/>
                    </w:rPr>
                    <w:t>1)自动生成ID号，支持医生自己编号。</w:t>
                  </w:r>
                  <w:r>
                    <w:br/>
                  </w:r>
                  <w:r>
                    <w:rPr>
                      <w:rFonts w:ascii="仿宋_GB2312" w:hAnsi="仿宋_GB2312" w:cs="仿宋_GB2312" w:eastAsia="仿宋_GB2312"/>
                      <w:sz w:val="20"/>
                      <w:color w:val="000000"/>
                    </w:rPr>
                    <w:t>2)支持不同性别，不同年龄段显示正常值参数</w:t>
                  </w:r>
                </w:p>
                <w:p>
                  <w:pPr>
                    <w:pStyle w:val="null3"/>
                    <w:jc w:val="left"/>
                  </w:pPr>
                  <w:r>
                    <w:rPr>
                      <w:rFonts w:ascii="仿宋_GB2312" w:hAnsi="仿宋_GB2312" w:cs="仿宋_GB2312" w:eastAsia="仿宋_GB2312"/>
                      <w:sz w:val="20"/>
                      <w:color w:val="000000"/>
                    </w:rPr>
                    <w:t>3)具备自动/手动计算参数</w:t>
                  </w:r>
                  <w:r>
                    <w:br/>
                  </w:r>
                  <w:r>
                    <w:rPr>
                      <w:rFonts w:ascii="仿宋_GB2312" w:hAnsi="仿宋_GB2312" w:cs="仿宋_GB2312" w:eastAsia="仿宋_GB2312"/>
                      <w:sz w:val="20"/>
                      <w:color w:val="000000"/>
                    </w:rPr>
                    <w:t>4)离线数据分析功能</w:t>
                  </w:r>
                  <w:r>
                    <w:br/>
                  </w:r>
                  <w:r>
                    <w:rPr>
                      <w:rFonts w:ascii="仿宋_GB2312" w:hAnsi="仿宋_GB2312" w:cs="仿宋_GB2312" w:eastAsia="仿宋_GB2312"/>
                      <w:sz w:val="20"/>
                      <w:color w:val="000000"/>
                    </w:rPr>
                    <w:t>6)图谱方向随血管调整自动翻转(正向/反向/双向),6)自动记录(冻结回放)</w:t>
                  </w:r>
                  <w:r>
                    <w:br/>
                  </w:r>
                  <w:r>
                    <w:rPr>
                      <w:rFonts w:ascii="仿宋_GB2312" w:hAnsi="仿宋_GB2312" w:cs="仿宋_GB2312" w:eastAsia="仿宋_GB2312"/>
                      <w:sz w:val="20"/>
                      <w:color w:val="000000"/>
                    </w:rPr>
                    <w:t>7)冻结后可回放开始检测至冻结前≥30″的谱图，并可调节增益和声音</w:t>
                  </w:r>
                  <w:r>
                    <w:br/>
                  </w:r>
                  <w:r>
                    <w:rPr>
                      <w:rFonts w:ascii="仿宋_GB2312" w:hAnsi="仿宋_GB2312" w:cs="仿宋_GB2312" w:eastAsia="仿宋_GB2312"/>
                      <w:sz w:val="20"/>
                      <w:color w:val="000000"/>
                    </w:rPr>
                    <w:t>8)支持包络线可调动态显示或静态屏蔽</w:t>
                  </w:r>
                  <w:r>
                    <w:br/>
                  </w:r>
                  <w:r>
                    <w:rPr>
                      <w:rFonts w:ascii="仿宋_GB2312" w:hAnsi="仿宋_GB2312" w:cs="仿宋_GB2312" w:eastAsia="仿宋_GB2312"/>
                      <w:sz w:val="20"/>
                      <w:color w:val="000000"/>
                    </w:rPr>
                    <w:t>9)探头自动冻结功能</w:t>
                  </w:r>
                  <w:r>
                    <w:br/>
                  </w:r>
                  <w:r>
                    <w:rPr>
                      <w:rFonts w:ascii="仿宋_GB2312" w:hAnsi="仿宋_GB2312" w:cs="仿宋_GB2312" w:eastAsia="仿宋_GB2312"/>
                      <w:sz w:val="20"/>
                      <w:color w:val="000000"/>
                    </w:rPr>
                    <w:t>10)已冻结的血管名称可修改</w:t>
                  </w:r>
                  <w:r>
                    <w:br/>
                  </w:r>
                  <w:r>
                    <w:rPr>
                      <w:rFonts w:ascii="仿宋_GB2312" w:hAnsi="仿宋_GB2312" w:cs="仿宋_GB2312" w:eastAsia="仿宋_GB2312"/>
                      <w:sz w:val="20"/>
                      <w:color w:val="000000"/>
                    </w:rPr>
                    <w:t>11)支持病例保存频谱图和血流声回放。</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12)血管自动搜索和小信号放大功能。</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13)高分辨率M模功能显示，Vp.Vm.Vd.HR趋势图显示功</w:t>
                  </w:r>
                  <w:r>
                    <w:br/>
                  </w:r>
                  <w:r>
                    <w:rPr>
                      <w:rFonts w:ascii="仿宋_GB2312" w:hAnsi="仿宋_GB2312" w:cs="仿宋_GB2312" w:eastAsia="仿宋_GB2312"/>
                      <w:sz w:val="20"/>
                      <w:color w:val="000000"/>
                    </w:rPr>
                    <w:t>能。</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14)自动计算，操作界面显示探头TIC热敏指数。</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15)栓子自动跟踪功能及回放和栓子放大功能。</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16)仪器可检测气体栓子</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17)≥2个2MHZ探头两侧颞窗同时检测，同步显示，支持双侧血管同步监护软件。</w:t>
                  </w:r>
                  <w:r>
                    <w:br/>
                  </w:r>
                  <w:r>
                    <w:rPr>
                      <w:rFonts w:ascii="仿宋_GB2312" w:hAnsi="仿宋_GB2312" w:cs="仿宋_GB2312" w:eastAsia="仿宋_GB2312"/>
                      <w:sz w:val="20"/>
                      <w:color w:val="000000"/>
                    </w:rPr>
                    <w:t>14:其他功能</w:t>
                  </w:r>
                  <w:r>
                    <w:br/>
                  </w:r>
                  <w:r>
                    <w:rPr>
                      <w:rFonts w:ascii="仿宋_GB2312" w:hAnsi="仿宋_GB2312" w:cs="仿宋_GB2312" w:eastAsia="仿宋_GB2312"/>
                      <w:sz w:val="20"/>
                      <w:color w:val="000000"/>
                    </w:rPr>
                    <w:t>显示各支血管正常频谱图像，声音，血流方向，血管深度显示血管各项参数的正常数值内置功能的设定</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1)内置标准血管名(颅内，颈部，肢体)，并可自主设定设置检测参数的值及范围</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2)自定义血管名，设置参数检测缺省值</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3)内置各年龄组，两性别的正常参考值，并有报警系统。</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4)内置/自定义常用TCD报告常用语句。</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5)内置/自定义常用临床诊断词条。</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6)医院信息设置，可在报告单显示。</w:t>
                  </w:r>
                  <w:r>
                    <w:br/>
                  </w:r>
                  <w:r>
                    <w:rPr>
                      <w:rFonts w:ascii="仿宋_GB2312" w:hAnsi="仿宋_GB2312" w:cs="仿宋_GB2312" w:eastAsia="仿宋_GB2312"/>
                      <w:sz w:val="20"/>
                      <w:color w:val="000000"/>
                    </w:rPr>
                    <w:t>病案管理</w:t>
                  </w:r>
                  <w:r>
                    <w:rPr>
                      <w:rFonts w:ascii="仿宋_GB2312" w:hAnsi="仿宋_GB2312" w:cs="仿宋_GB2312" w:eastAsia="仿宋_GB2312"/>
                      <w:sz w:val="20"/>
                      <w:color w:val="000000"/>
                    </w:rPr>
                    <w:t>&amp;报告格式</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1)快速检索病例：任意根据TCD号，姓名，以及报告日期件搜索</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2)病案管理中可删除或修改病历资料</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3)病案管理中可随时预览或打印存储的报告单</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4)随时可显示谱图参数，血流声音，电脑硬件设置：</w:t>
                  </w:r>
                  <w:r>
                    <w:br/>
                  </w:r>
                  <w:r>
                    <w:rPr>
                      <w:rFonts w:ascii="仿宋_GB2312" w:hAnsi="仿宋_GB2312" w:cs="仿宋_GB2312" w:eastAsia="仿宋_GB2312"/>
                      <w:sz w:val="20"/>
                      <w:color w:val="000000"/>
                    </w:rPr>
                    <w:t>电脑一体机专用经颅多普勒台车彩色喷墨打印机主机配置</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1)2.0MHzPW 手持探头≥2只</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2)4.0MHz CW手持探头≥1只</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3)经颅多普勒主机一台</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4)模块电源连接器含电源线一根</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5)USB数据线一根</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6)耦合剂，软件一套</w:t>
                  </w:r>
                </w:p>
                <w:p>
                  <w:pPr>
                    <w:pStyle w:val="null3"/>
                    <w:jc w:val="left"/>
                  </w:pPr>
                  <w:r>
                    <w:rPr>
                      <w:rFonts w:ascii="仿宋_GB2312" w:hAnsi="仿宋_GB2312" w:cs="仿宋_GB2312" w:eastAsia="仿宋_GB2312"/>
                      <w:sz w:val="20"/>
                      <w:color w:val="000000"/>
                    </w:rPr>
                    <w:t>15.使用年限：≥6年</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103620</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3.17</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自动体外除颤仪</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设备参数要求：</w:t>
                  </w:r>
                  <w:r>
                    <w:br/>
                  </w:r>
                  <w:r>
                    <w:rPr>
                      <w:rFonts w:ascii="仿宋_GB2312" w:hAnsi="仿宋_GB2312" w:cs="仿宋_GB2312" w:eastAsia="仿宋_GB2312"/>
                      <w:sz w:val="20"/>
                      <w:color w:val="000000"/>
                    </w:rPr>
                    <w:t>1、物理规格/性能</w:t>
                  </w:r>
                  <w:r>
                    <w:br/>
                  </w:r>
                  <w:r>
                    <w:rPr>
                      <w:rFonts w:ascii="仿宋_GB2312" w:hAnsi="仿宋_GB2312" w:cs="仿宋_GB2312" w:eastAsia="仿宋_GB2312"/>
                      <w:sz w:val="20"/>
                      <w:color w:val="000000"/>
                    </w:rPr>
                    <w:t>1.1整机重量(含电池)≤2.8kg</w:t>
                  </w:r>
                  <w:r>
                    <w:br/>
                  </w:r>
                  <w:r>
                    <w:rPr>
                      <w:rFonts w:ascii="仿宋_GB2312" w:hAnsi="仿宋_GB2312" w:cs="仿宋_GB2312" w:eastAsia="仿宋_GB2312"/>
                      <w:sz w:val="20"/>
                      <w:color w:val="000000"/>
                    </w:rPr>
                    <w:t>1.2具备便携把手。</w:t>
                  </w:r>
                  <w:r>
                    <w:br/>
                  </w:r>
                  <w:r>
                    <w:rPr>
                      <w:rFonts w:ascii="仿宋_GB2312" w:hAnsi="仿宋_GB2312" w:cs="仿宋_GB2312" w:eastAsia="仿宋_GB2312"/>
                      <w:sz w:val="20"/>
                      <w:color w:val="000000"/>
                    </w:rPr>
                    <w:t>1.3设备六面均可承受1.5m跌落冲击并通过跌落试验.</w:t>
                  </w:r>
                  <w:r>
                    <w:br/>
                  </w:r>
                  <w:r>
                    <w:rPr>
                      <w:rFonts w:ascii="仿宋_GB2312" w:hAnsi="仿宋_GB2312" w:cs="仿宋_GB2312" w:eastAsia="仿宋_GB2312"/>
                      <w:sz w:val="20"/>
                      <w:color w:val="000000"/>
                    </w:rPr>
                    <w:t>1.4防护级别≥IP55</w:t>
                  </w:r>
                  <w:r>
                    <w:br/>
                  </w:r>
                  <w:r>
                    <w:rPr>
                      <w:rFonts w:ascii="仿宋_GB2312" w:hAnsi="仿宋_GB2312" w:cs="仿宋_GB2312" w:eastAsia="仿宋_GB2312"/>
                      <w:sz w:val="20"/>
                      <w:color w:val="000000"/>
                    </w:rPr>
                    <w:t>1.5工作温度范围-5C-50C，且从室温环境下进入 -20C环境后，能工作≥60分钟</w:t>
                  </w:r>
                  <w:r>
                    <w:br/>
                  </w:r>
                  <w:r>
                    <w:rPr>
                      <w:rFonts w:ascii="仿宋_GB2312" w:hAnsi="仿宋_GB2312" w:cs="仿宋_GB2312" w:eastAsia="仿宋_GB2312"/>
                      <w:sz w:val="20"/>
                      <w:color w:val="000000"/>
                    </w:rPr>
                    <w:t>2、除颤性能</w:t>
                  </w:r>
                  <w:r>
                    <w:br/>
                  </w:r>
                  <w:r>
                    <w:rPr>
                      <w:rFonts w:ascii="仿宋_GB2312" w:hAnsi="仿宋_GB2312" w:cs="仿宋_GB2312" w:eastAsia="仿宋_GB2312"/>
                      <w:sz w:val="20"/>
                      <w:color w:val="000000"/>
                    </w:rPr>
                    <w:t>2.1采用双相波技术，双相指数截断(BTE)波形，波形参数可根据病人阻抗进行自动补偿</w:t>
                  </w:r>
                  <w:r>
                    <w:br/>
                  </w:r>
                  <w:r>
                    <w:rPr>
                      <w:rFonts w:ascii="仿宋_GB2312" w:hAnsi="仿宋_GB2312" w:cs="仿宋_GB2312" w:eastAsia="仿宋_GB2312"/>
                      <w:sz w:val="20"/>
                      <w:color w:val="000000"/>
                    </w:rPr>
                    <w:t>2.2输出能量：成人最大能量可支持360J</w:t>
                  </w:r>
                  <w:r>
                    <w:br/>
                  </w:r>
                  <w:r>
                    <w:rPr>
                      <w:rFonts w:ascii="仿宋_GB2312" w:hAnsi="仿宋_GB2312" w:cs="仿宋_GB2312" w:eastAsia="仿宋_GB2312"/>
                      <w:sz w:val="20"/>
                      <w:color w:val="000000"/>
                    </w:rPr>
                    <w:t>2.3从开机到200J放电准备就绪用时≤7s</w:t>
                  </w:r>
                  <w:r>
                    <w:br/>
                  </w:r>
                  <w:r>
                    <w:rPr>
                      <w:rFonts w:ascii="仿宋_GB2312" w:hAnsi="仿宋_GB2312" w:cs="仿宋_GB2312" w:eastAsia="仿宋_GB2312"/>
                      <w:sz w:val="20"/>
                      <w:color w:val="000000"/>
                    </w:rPr>
                    <w:t>2.4开始AED分析到200J放电准备就绪时间≤5s</w:t>
                  </w:r>
                  <w:r>
                    <w:br/>
                  </w:r>
                  <w:r>
                    <w:rPr>
                      <w:rFonts w:ascii="仿宋_GB2312" w:hAnsi="仿宋_GB2312" w:cs="仿宋_GB2312" w:eastAsia="仿宋_GB2312"/>
                      <w:sz w:val="20"/>
                      <w:color w:val="000000"/>
                    </w:rPr>
                    <w:t>3、除颤电极片</w:t>
                  </w:r>
                  <w:r>
                    <w:br/>
                  </w:r>
                  <w:r>
                    <w:rPr>
                      <w:rFonts w:ascii="仿宋_GB2312" w:hAnsi="仿宋_GB2312" w:cs="仿宋_GB2312" w:eastAsia="仿宋_GB2312"/>
                      <w:sz w:val="20"/>
                      <w:color w:val="000000"/>
                    </w:rPr>
                    <w:t>3.1类型：提供与机器配套的电极片≥50片，要有明显的指示粘贴部位标记，粘贴无效时有语音提示。备用状态时电极片不可裸露，取用AED过程中不得散落。</w:t>
                  </w:r>
                  <w:r>
                    <w:br/>
                  </w:r>
                  <w:r>
                    <w:rPr>
                      <w:rFonts w:ascii="仿宋_GB2312" w:hAnsi="仿宋_GB2312" w:cs="仿宋_GB2312" w:eastAsia="仿宋_GB2312"/>
                      <w:sz w:val="20"/>
                      <w:color w:val="000000"/>
                    </w:rPr>
                    <w:t>3.2有效期：5年。</w:t>
                  </w:r>
                  <w:r>
                    <w:br/>
                  </w:r>
                  <w:r>
                    <w:rPr>
                      <w:rFonts w:ascii="仿宋_GB2312" w:hAnsi="仿宋_GB2312" w:cs="仿宋_GB2312" w:eastAsia="仿宋_GB2312"/>
                      <w:sz w:val="20"/>
                      <w:color w:val="000000"/>
                    </w:rPr>
                    <w:t>3.3在待机状态，电极片与主机预先连接</w:t>
                  </w:r>
                  <w:r>
                    <w:br/>
                  </w:r>
                  <w:r>
                    <w:rPr>
                      <w:rFonts w:ascii="仿宋_GB2312" w:hAnsi="仿宋_GB2312" w:cs="仿宋_GB2312" w:eastAsia="仿宋_GB2312"/>
                      <w:sz w:val="20"/>
                      <w:color w:val="000000"/>
                    </w:rPr>
                    <w:t>3.4电极片上具有电极片粘贴方式示意图</w:t>
                  </w:r>
                  <w:r>
                    <w:br/>
                  </w:r>
                  <w:r>
                    <w:rPr>
                      <w:rFonts w:ascii="仿宋_GB2312" w:hAnsi="仿宋_GB2312" w:cs="仿宋_GB2312" w:eastAsia="仿宋_GB2312"/>
                      <w:sz w:val="20"/>
                      <w:color w:val="000000"/>
                    </w:rPr>
                    <w:t>3.5主机上有电极片粘贴位置动画提示</w:t>
                  </w:r>
                  <w:r>
                    <w:br/>
                  </w:r>
                  <w:r>
                    <w:rPr>
                      <w:rFonts w:ascii="仿宋_GB2312" w:hAnsi="仿宋_GB2312" w:cs="仿宋_GB2312" w:eastAsia="仿宋_GB2312"/>
                      <w:sz w:val="20"/>
                      <w:color w:val="000000"/>
                    </w:rPr>
                    <w:t>3.6具有电极片有效期自检功能和电极片过期提示</w:t>
                  </w:r>
                  <w:r>
                    <w:br/>
                  </w:r>
                  <w:r>
                    <w:rPr>
                      <w:rFonts w:ascii="仿宋_GB2312" w:hAnsi="仿宋_GB2312" w:cs="仿宋_GB2312" w:eastAsia="仿宋_GB2312"/>
                      <w:sz w:val="20"/>
                      <w:color w:val="000000"/>
                    </w:rPr>
                    <w:t>3.7可自动识别成人，小儿电极片，并根据电极片类型自动选择对应的除颤能量</w:t>
                  </w:r>
                  <w:r>
                    <w:br/>
                  </w:r>
                  <w:r>
                    <w:rPr>
                      <w:rFonts w:ascii="仿宋_GB2312" w:hAnsi="仿宋_GB2312" w:cs="仿宋_GB2312" w:eastAsia="仿宋_GB2312"/>
                      <w:sz w:val="20"/>
                      <w:color w:val="000000"/>
                    </w:rPr>
                    <w:t xml:space="preserve">3.8具有智能语音播报。设备根据急救人员响应速度，智能提示救人员除去病人衣物，粘贴电极片。 </w:t>
                  </w:r>
                  <w:r>
                    <w:br/>
                  </w:r>
                  <w:r>
                    <w:rPr>
                      <w:rFonts w:ascii="仿宋_GB2312" w:hAnsi="仿宋_GB2312" w:cs="仿宋_GB2312" w:eastAsia="仿宋_GB2312"/>
                      <w:sz w:val="20"/>
                      <w:color w:val="000000"/>
                    </w:rPr>
                    <w:t xml:space="preserve">4，电池 </w:t>
                  </w:r>
                  <w:r>
                    <w:br/>
                  </w:r>
                  <w:r>
                    <w:rPr>
                      <w:rFonts w:ascii="仿宋_GB2312" w:hAnsi="仿宋_GB2312" w:cs="仿宋_GB2312" w:eastAsia="仿宋_GB2312"/>
                      <w:sz w:val="20"/>
                      <w:color w:val="000000"/>
                    </w:rPr>
                    <w:t xml:space="preserve">4.1，电池待机寿命≥5年  </w:t>
                  </w:r>
                  <w:r>
                    <w:br/>
                  </w:r>
                  <w:r>
                    <w:rPr>
                      <w:rFonts w:ascii="仿宋_GB2312" w:hAnsi="仿宋_GB2312" w:cs="仿宋_GB2312" w:eastAsia="仿宋_GB2312"/>
                      <w:sz w:val="20"/>
                      <w:color w:val="000000"/>
                    </w:rPr>
                    <w:t>4.2，可支持≥350次200J除颤治疗或≥200次360除颤治疗</w:t>
                  </w:r>
                  <w:r>
                    <w:br/>
                  </w:r>
                  <w:r>
                    <w:rPr>
                      <w:rFonts w:ascii="仿宋_GB2312" w:hAnsi="仿宋_GB2312" w:cs="仿宋_GB2312" w:eastAsia="仿宋_GB2312"/>
                      <w:sz w:val="20"/>
                      <w:color w:val="000000"/>
                    </w:rPr>
                    <w:t>4.3可检测电池低电量并给出报警提示，低电量报警后还可持续≥30分钟工作时间和≥10次200J除颤充放电</w:t>
                  </w:r>
                  <w:r>
                    <w:br/>
                  </w:r>
                  <w:r>
                    <w:rPr>
                      <w:rFonts w:ascii="仿宋_GB2312" w:hAnsi="仿宋_GB2312" w:cs="仿宋_GB2312" w:eastAsia="仿宋_GB2312"/>
                      <w:sz w:val="20"/>
                      <w:color w:val="000000"/>
                    </w:rPr>
                    <w:t>5，屏幕/操作</w:t>
                  </w:r>
                  <w:r>
                    <w:br/>
                  </w:r>
                  <w:r>
                    <w:rPr>
                      <w:rFonts w:ascii="仿宋_GB2312" w:hAnsi="仿宋_GB2312" w:cs="仿宋_GB2312" w:eastAsia="仿宋_GB2312"/>
                      <w:sz w:val="20"/>
                      <w:color w:val="000000"/>
                    </w:rPr>
                    <w:t>5.1≥7英寸显示屏，支持动画指导用户执行急救操作</w:t>
                  </w:r>
                  <w:r>
                    <w:br/>
                  </w:r>
                  <w:r>
                    <w:rPr>
                      <w:rFonts w:ascii="仿宋_GB2312" w:hAnsi="仿宋_GB2312" w:cs="仿宋_GB2312" w:eastAsia="仿宋_GB2312"/>
                      <w:sz w:val="20"/>
                      <w:color w:val="000000"/>
                    </w:rPr>
                    <w:t>5.2彩色显示屏，分辨率≥800x480像素</w:t>
                  </w:r>
                  <w:r>
                    <w:br/>
                  </w:r>
                  <w:r>
                    <w:rPr>
                      <w:rFonts w:ascii="仿宋_GB2312" w:hAnsi="仿宋_GB2312" w:cs="仿宋_GB2312" w:eastAsia="仿宋_GB2312"/>
                      <w:sz w:val="20"/>
                      <w:color w:val="000000"/>
                    </w:rPr>
                    <w:t>5.3设备屏幕支持显示ECG波形</w:t>
                  </w:r>
                  <w:r>
                    <w:br/>
                  </w:r>
                  <w:r>
                    <w:rPr>
                      <w:rFonts w:ascii="仿宋_GB2312" w:hAnsi="仿宋_GB2312" w:cs="仿宋_GB2312" w:eastAsia="仿宋_GB2312"/>
                      <w:sz w:val="20"/>
                      <w:color w:val="000000"/>
                    </w:rPr>
                    <w:t>5.4设备能够根据环境光强度自动调节屏幕显示亮度</w:t>
                  </w:r>
                  <w:r>
                    <w:br/>
                  </w:r>
                  <w:r>
                    <w:rPr>
                      <w:rFonts w:ascii="仿宋_GB2312" w:hAnsi="仿宋_GB2312" w:cs="仿宋_GB2312" w:eastAsia="仿宋_GB2312"/>
                      <w:sz w:val="20"/>
                      <w:color w:val="000000"/>
                    </w:rPr>
                    <w:t>5.5设备能够根据环境噪音强度自动调节语音播放音量</w:t>
                  </w:r>
                  <w:r>
                    <w:br/>
                  </w:r>
                  <w:r>
                    <w:rPr>
                      <w:rFonts w:ascii="仿宋_GB2312" w:hAnsi="仿宋_GB2312" w:cs="仿宋_GB2312" w:eastAsia="仿宋_GB2312"/>
                      <w:sz w:val="20"/>
                      <w:color w:val="000000"/>
                    </w:rPr>
                    <w:t>5.6中英文双语支持，包括界面显示和语音提示，可一键快速切换中英文，符合公共领域使用要求。</w:t>
                  </w:r>
                  <w:r>
                    <w:br/>
                  </w:r>
                  <w:r>
                    <w:rPr>
                      <w:rFonts w:ascii="仿宋_GB2312" w:hAnsi="仿宋_GB2312" w:cs="仿宋_GB2312" w:eastAsia="仿宋_GB2312"/>
                      <w:sz w:val="20"/>
                      <w:color w:val="000000"/>
                    </w:rPr>
                    <w:t>5.7支持成人/小儿患者类型快速一键切换，可根据病人类型自动切换提示信息，除颤能量和CPR按压模式。</w:t>
                  </w:r>
                  <w:r>
                    <w:br/>
                  </w:r>
                  <w:r>
                    <w:rPr>
                      <w:rFonts w:ascii="仿宋_GB2312" w:hAnsi="仿宋_GB2312" w:cs="仿宋_GB2312" w:eastAsia="仿宋_GB2312"/>
                      <w:sz w:val="20"/>
                      <w:color w:val="000000"/>
                    </w:rPr>
                    <w:t>5.8 CPR按压模式支持配置30:2.15:2和仅按压模式。</w:t>
                  </w:r>
                  <w:r>
                    <w:br/>
                  </w:r>
                  <w:r>
                    <w:rPr>
                      <w:rFonts w:ascii="仿宋_GB2312" w:hAnsi="仿宋_GB2312" w:cs="仿宋_GB2312" w:eastAsia="仿宋_GB2312"/>
                      <w:sz w:val="20"/>
                      <w:color w:val="000000"/>
                    </w:rPr>
                    <w:t>5.9在CPR仅按压过程中持续提供操作指导和剩余按压次数提示。</w:t>
                  </w:r>
                  <w:r>
                    <w:br/>
                  </w:r>
                  <w:r>
                    <w:rPr>
                      <w:rFonts w:ascii="仿宋_GB2312" w:hAnsi="仿宋_GB2312" w:cs="仿宋_GB2312" w:eastAsia="仿宋_GB2312"/>
                      <w:sz w:val="20"/>
                      <w:color w:val="000000"/>
                    </w:rPr>
                    <w:t>6、数据传输和存储</w:t>
                  </w:r>
                  <w:r>
                    <w:br/>
                  </w:r>
                  <w:r>
                    <w:rPr>
                      <w:rFonts w:ascii="仿宋_GB2312" w:hAnsi="仿宋_GB2312" w:cs="仿宋_GB2312" w:eastAsia="仿宋_GB2312"/>
                      <w:sz w:val="20"/>
                      <w:color w:val="000000"/>
                    </w:rPr>
                    <w:t>6.1存储容量：≥1GB，可存储≥1000份自检报告</w:t>
                  </w:r>
                  <w:r>
                    <w:br/>
                  </w:r>
                  <w:r>
                    <w:rPr>
                      <w:rFonts w:ascii="仿宋_GB2312" w:hAnsi="仿宋_GB2312" w:cs="仿宋_GB2312" w:eastAsia="仿宋_GB2312"/>
                      <w:sz w:val="20"/>
                      <w:color w:val="000000"/>
                    </w:rPr>
                    <w:t>6.2具备录音功能，可保存≥60分钟抢救现场录音</w:t>
                  </w:r>
                  <w:r>
                    <w:br/>
                  </w:r>
                  <w:r>
                    <w:rPr>
                      <w:rFonts w:ascii="仿宋_GB2312" w:hAnsi="仿宋_GB2312" w:cs="仿宋_GB2312" w:eastAsia="仿宋_GB2312"/>
                      <w:sz w:val="20"/>
                      <w:color w:val="000000"/>
                    </w:rPr>
                    <w:t>6.3数据存储：可存储ECG波形数据，事件数据，录音数据，急救数据(须有急救时间，CPR持续时间，放电次数等要素)，录音数据等</w:t>
                  </w:r>
                  <w:r>
                    <w:br/>
                  </w:r>
                  <w:r>
                    <w:rPr>
                      <w:rFonts w:ascii="仿宋_GB2312" w:hAnsi="仿宋_GB2312" w:cs="仿宋_GB2312" w:eastAsia="仿宋_GB2312"/>
                      <w:sz w:val="20"/>
                      <w:color w:val="000000"/>
                    </w:rPr>
                    <w:t>6.4支持USB接口，可通过外部USB闪存设备导出抢救记录数据</w:t>
                  </w:r>
                  <w:r>
                    <w:br/>
                  </w:r>
                  <w:r>
                    <w:rPr>
                      <w:rFonts w:ascii="仿宋_GB2312" w:hAnsi="仿宋_GB2312" w:cs="仿宋_GB2312" w:eastAsia="仿宋_GB2312"/>
                      <w:sz w:val="20"/>
                      <w:color w:val="000000"/>
                    </w:rPr>
                    <w:t>7，设备维护与自检</w:t>
                  </w:r>
                  <w:r>
                    <w:br/>
                  </w:r>
                  <w:r>
                    <w:rPr>
                      <w:rFonts w:ascii="仿宋_GB2312" w:hAnsi="仿宋_GB2312" w:cs="仿宋_GB2312" w:eastAsia="仿宋_GB2312"/>
                      <w:sz w:val="20"/>
                      <w:color w:val="000000"/>
                    </w:rPr>
                    <w:t>7.1具有用户自检和设备自检功能</w:t>
                  </w:r>
                  <w:r>
                    <w:br/>
                  </w:r>
                  <w:r>
                    <w:rPr>
                      <w:rFonts w:ascii="仿宋_GB2312" w:hAnsi="仿宋_GB2312" w:cs="仿宋_GB2312" w:eastAsia="仿宋_GB2312"/>
                      <w:sz w:val="20"/>
                      <w:color w:val="000000"/>
                    </w:rPr>
                    <w:t>7.2支持每日，每周，每月，每季度的设备自检</w:t>
                  </w:r>
                  <w:r>
                    <w:br/>
                  </w:r>
                  <w:r>
                    <w:rPr>
                      <w:rFonts w:ascii="仿宋_GB2312" w:hAnsi="仿宋_GB2312" w:cs="仿宋_GB2312" w:eastAsia="仿宋_GB2312"/>
                      <w:sz w:val="20"/>
                      <w:color w:val="000000"/>
                    </w:rPr>
                    <w:t>7.3设备状态指示灯：根据自检结果，红灯/绿灯显示设备状态</w:t>
                  </w:r>
                  <w:r>
                    <w:br/>
                  </w:r>
                  <w:r>
                    <w:rPr>
                      <w:rFonts w:ascii="仿宋_GB2312" w:hAnsi="仿宋_GB2312" w:cs="仿宋_GB2312" w:eastAsia="仿宋_GB2312"/>
                      <w:sz w:val="20"/>
                      <w:color w:val="000000"/>
                    </w:rPr>
                    <w:t>7.4支持设备使用时实时自检和开机自检，检测主控模块。</w:t>
                  </w:r>
                </w:p>
                <w:p>
                  <w:pPr>
                    <w:pStyle w:val="null3"/>
                    <w:jc w:val="left"/>
                  </w:pPr>
                  <w:r>
                    <w:rPr>
                      <w:rFonts w:ascii="仿宋_GB2312" w:hAnsi="仿宋_GB2312" w:cs="仿宋_GB2312" w:eastAsia="仿宋_GB2312"/>
                      <w:sz w:val="20"/>
                      <w:color w:val="000000"/>
                    </w:rPr>
                    <w:t>8使用年限：≥6年</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32970</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3.18</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牙科综合治疗台</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设备参数要求：</w:t>
                  </w:r>
                </w:p>
                <w:p>
                  <w:pPr>
                    <w:pStyle w:val="null3"/>
                    <w:numPr>
                      <w:ilvl w:val="0"/>
                      <w:numId w:val="2"/>
                    </w:numPr>
                    <w:jc w:val="left"/>
                  </w:pPr>
                  <w:r>
                    <w:rPr>
                      <w:rFonts w:ascii="仿宋_GB2312" w:hAnsi="仿宋_GB2312" w:cs="仿宋_GB2312" w:eastAsia="仿宋_GB2312"/>
                      <w:sz w:val="20"/>
                      <w:color w:val="000000"/>
                    </w:rPr>
                    <w:t>参数要求</w:t>
                  </w:r>
                  <w:r>
                    <w:br/>
                  </w:r>
                  <w:r>
                    <w:rPr>
                      <w:rFonts w:ascii="仿宋_GB2312" w:hAnsi="仿宋_GB2312" w:cs="仿宋_GB2312" w:eastAsia="仿宋_GB2312"/>
                      <w:sz w:val="20"/>
                      <w:color w:val="000000"/>
                    </w:rPr>
                    <w:t>1、额定功率：1200VA，±5%</w:t>
                  </w:r>
                  <w:r>
                    <w:br/>
                  </w:r>
                  <w:r>
                    <w:rPr>
                      <w:rFonts w:ascii="仿宋_GB2312" w:hAnsi="仿宋_GB2312" w:cs="仿宋_GB2312" w:eastAsia="仿宋_GB2312"/>
                      <w:sz w:val="20"/>
                      <w:color w:val="000000"/>
                    </w:rPr>
                    <w:t>2、水过滤孔径：90um，气过滤孔径：25um热水器</w:t>
                  </w:r>
                  <w:r>
                    <w:br/>
                  </w:r>
                  <w:r>
                    <w:rPr>
                      <w:rFonts w:ascii="仿宋_GB2312" w:hAnsi="仿宋_GB2312" w:cs="仿宋_GB2312" w:eastAsia="仿宋_GB2312"/>
                      <w:sz w:val="20"/>
                      <w:color w:val="000000"/>
                    </w:rPr>
                    <w:t>3、水恒温温度：40C±5C</w:t>
                  </w:r>
                  <w:r>
                    <w:br/>
                  </w:r>
                  <w:r>
                    <w:rPr>
                      <w:rFonts w:ascii="仿宋_GB2312" w:hAnsi="仿宋_GB2312" w:cs="仿宋_GB2312" w:eastAsia="仿宋_GB2312"/>
                      <w:sz w:val="20"/>
                      <w:color w:val="000000"/>
                    </w:rPr>
                    <w:t>4、吸唾器：弱吸唾器：气压为200kPa时，抽水速率≥400ml/min;强吸唾器：气压为500kPa时，抽水速率≥1000ml/min</w:t>
                  </w:r>
                  <w:r>
                    <w:br/>
                  </w:r>
                  <w:r>
                    <w:rPr>
                      <w:rFonts w:ascii="仿宋_GB2312" w:hAnsi="仿宋_GB2312" w:cs="仿宋_GB2312" w:eastAsia="仿宋_GB2312"/>
                      <w:sz w:val="20"/>
                      <w:color w:val="000000"/>
                    </w:rPr>
                    <w:t xml:space="preserve">5、器械盘：摆动角度：≥160°上下移动范围：≥500mm </w:t>
                  </w:r>
                  <w:r>
                    <w:br/>
                  </w:r>
                  <w:r>
                    <w:rPr>
                      <w:rFonts w:ascii="仿宋_GB2312" w:hAnsi="仿宋_GB2312" w:cs="仿宋_GB2312" w:eastAsia="仿宋_GB2312"/>
                      <w:sz w:val="20"/>
                      <w:color w:val="000000"/>
                    </w:rPr>
                    <w:t>承载力</w:t>
                  </w:r>
                  <w:r>
                    <w:rPr>
                      <w:rFonts w:ascii="仿宋_GB2312" w:hAnsi="仿宋_GB2312" w:cs="仿宋_GB2312" w:eastAsia="仿宋_GB2312"/>
                      <w:sz w:val="20"/>
                      <w:color w:val="000000"/>
                    </w:rPr>
                    <w:t>≥5kg</w:t>
                  </w:r>
                  <w:r>
                    <w:br/>
                  </w:r>
                  <w:r>
                    <w:rPr>
                      <w:rFonts w:ascii="仿宋_GB2312" w:hAnsi="仿宋_GB2312" w:cs="仿宋_GB2312" w:eastAsia="仿宋_GB2312"/>
                      <w:sz w:val="20"/>
                      <w:color w:val="000000"/>
                    </w:rPr>
                    <w:t>6、观灯片：额定电源：a.c.24V，内部供电，色温6500K±500K，亮度2000cd/m²观察屏尺寸：285mm*50mm</w:t>
                  </w:r>
                  <w:r>
                    <w:br/>
                  </w:r>
                  <w:r>
                    <w:rPr>
                      <w:rFonts w:ascii="仿宋_GB2312" w:hAnsi="仿宋_GB2312" w:cs="仿宋_GB2312" w:eastAsia="仿宋_GB2312"/>
                      <w:sz w:val="20"/>
                      <w:color w:val="000000"/>
                    </w:rPr>
                    <w:t>7、口腔灯：定电源：a.c.12V，内部供电额定功率：24W</w:t>
                  </w:r>
                  <w:r>
                    <w:br/>
                  </w:r>
                  <w:r>
                    <w:rPr>
                      <w:rFonts w:ascii="仿宋_GB2312" w:hAnsi="仿宋_GB2312" w:cs="仿宋_GB2312" w:eastAsia="仿宋_GB2312"/>
                      <w:sz w:val="20"/>
                      <w:color w:val="000000"/>
                    </w:rPr>
                    <w:t>照度：</w:t>
                  </w:r>
                  <w:r>
                    <w:rPr>
                      <w:rFonts w:ascii="仿宋_GB2312" w:hAnsi="仿宋_GB2312" w:cs="仿宋_GB2312" w:eastAsia="仿宋_GB2312"/>
                      <w:sz w:val="20"/>
                      <w:color w:val="000000"/>
                    </w:rPr>
                    <w:t>7000LUX-58000LUX 色温：3750-5500K</w:t>
                  </w:r>
                  <w:r>
                    <w:br/>
                  </w:r>
                  <w:r>
                    <w:rPr>
                      <w:rFonts w:ascii="仿宋_GB2312" w:hAnsi="仿宋_GB2312" w:cs="仿宋_GB2312" w:eastAsia="仿宋_GB2312"/>
                      <w:sz w:val="20"/>
                      <w:color w:val="000000"/>
                    </w:rPr>
                    <w:t>辐射热：</w:t>
                  </w:r>
                  <w:r>
                    <w:rPr>
                      <w:rFonts w:ascii="仿宋_GB2312" w:hAnsi="仿宋_GB2312" w:cs="仿宋_GB2312" w:eastAsia="仿宋_GB2312"/>
                      <w:sz w:val="20"/>
                      <w:color w:val="000000"/>
                    </w:rPr>
                    <w:t>350W/m²色彩显色度≥85</w:t>
                  </w:r>
                  <w:r>
                    <w:br/>
                  </w:r>
                  <w:r>
                    <w:rPr>
                      <w:rFonts w:ascii="仿宋_GB2312" w:hAnsi="仿宋_GB2312" w:cs="仿宋_GB2312" w:eastAsia="仿宋_GB2312"/>
                      <w:sz w:val="20"/>
                      <w:color w:val="000000"/>
                    </w:rPr>
                    <w:t>8、脚踏开关：启动力：≥10N，且≤50N</w:t>
                  </w:r>
                  <w:r>
                    <w:br/>
                  </w:r>
                  <w:r>
                    <w:rPr>
                      <w:rFonts w:ascii="仿宋_GB2312" w:hAnsi="仿宋_GB2312" w:cs="仿宋_GB2312" w:eastAsia="仿宋_GB2312"/>
                      <w:sz w:val="20"/>
                      <w:color w:val="000000"/>
                    </w:rPr>
                    <w:t>9、进液防护：≥IPX4</w:t>
                  </w:r>
                  <w:r>
                    <w:br/>
                  </w:r>
                  <w:r>
                    <w:rPr>
                      <w:rFonts w:ascii="仿宋_GB2312" w:hAnsi="仿宋_GB2312" w:cs="仿宋_GB2312" w:eastAsia="仿宋_GB2312"/>
                      <w:sz w:val="20"/>
                      <w:color w:val="000000"/>
                    </w:rPr>
                    <w:t>10、使用寿命：≥30000次</w:t>
                  </w:r>
                  <w:r>
                    <w:br/>
                  </w:r>
                  <w:r>
                    <w:rPr>
                      <w:rFonts w:ascii="仿宋_GB2312" w:hAnsi="仿宋_GB2312" w:cs="仿宋_GB2312" w:eastAsia="仿宋_GB2312"/>
                      <w:sz w:val="20"/>
                      <w:color w:val="000000"/>
                    </w:rPr>
                    <w:t>11、牙科病人椅：电源电压：d.c.24V，内部供电</w:t>
                  </w:r>
                  <w:r>
                    <w:br/>
                  </w:r>
                  <w:r>
                    <w:rPr>
                      <w:rFonts w:ascii="仿宋_GB2312" w:hAnsi="仿宋_GB2312" w:cs="仿宋_GB2312" w:eastAsia="仿宋_GB2312"/>
                      <w:sz w:val="20"/>
                      <w:color w:val="000000"/>
                    </w:rPr>
                    <w:t xml:space="preserve">12、总承载能力：≥150Kg </w:t>
                  </w:r>
                  <w:r>
                    <w:br/>
                  </w:r>
                  <w:r>
                    <w:rPr>
                      <w:rFonts w:ascii="仿宋_GB2312" w:hAnsi="仿宋_GB2312" w:cs="仿宋_GB2312" w:eastAsia="仿宋_GB2312"/>
                      <w:sz w:val="20"/>
                      <w:color w:val="000000"/>
                    </w:rPr>
                    <w:t xml:space="preserve">13、头枕承载能力：30Kg </w:t>
                  </w:r>
                  <w:r>
                    <w:br/>
                  </w:r>
                  <w:r>
                    <w:rPr>
                      <w:rFonts w:ascii="仿宋_GB2312" w:hAnsi="仿宋_GB2312" w:cs="仿宋_GB2312" w:eastAsia="仿宋_GB2312"/>
                      <w:sz w:val="20"/>
                      <w:color w:val="000000"/>
                    </w:rPr>
                    <w:t>头枕伸缩范围：</w:t>
                  </w:r>
                  <w:r>
                    <w:rPr>
                      <w:rFonts w:ascii="仿宋_GB2312" w:hAnsi="仿宋_GB2312" w:cs="仿宋_GB2312" w:eastAsia="仿宋_GB2312"/>
                      <w:sz w:val="20"/>
                      <w:color w:val="000000"/>
                    </w:rPr>
                    <w:t>120mm</w:t>
                  </w:r>
                  <w:r>
                    <w:br/>
                  </w:r>
                  <w:r>
                    <w:rPr>
                      <w:rFonts w:ascii="仿宋_GB2312" w:hAnsi="仿宋_GB2312" w:cs="仿宋_GB2312" w:eastAsia="仿宋_GB2312"/>
                      <w:sz w:val="20"/>
                      <w:color w:val="000000"/>
                    </w:rPr>
                    <w:t>14.、靠背后倾范围：115~175</w:t>
                  </w:r>
                  <w:r>
                    <w:br/>
                  </w:r>
                  <w:r>
                    <w:rPr>
                      <w:rFonts w:ascii="仿宋_GB2312" w:hAnsi="仿宋_GB2312" w:cs="仿宋_GB2312" w:eastAsia="仿宋_GB2312"/>
                      <w:sz w:val="20"/>
                      <w:color w:val="000000"/>
                    </w:rPr>
                    <w:t>15、坐垫离地面最高高度：780mm</w:t>
                  </w:r>
                  <w:r>
                    <w:br/>
                  </w:r>
                  <w:r>
                    <w:rPr>
                      <w:rFonts w:ascii="仿宋_GB2312" w:hAnsi="仿宋_GB2312" w:cs="仿宋_GB2312" w:eastAsia="仿宋_GB2312"/>
                      <w:sz w:val="20"/>
                      <w:color w:val="000000"/>
                    </w:rPr>
                    <w:t>16、坐垫离地面最低高度：480mm</w:t>
                  </w:r>
                  <w:r>
                    <w:br/>
                  </w:r>
                  <w:r>
                    <w:rPr>
                      <w:rFonts w:ascii="仿宋_GB2312" w:hAnsi="仿宋_GB2312" w:cs="仿宋_GB2312" w:eastAsia="仿宋_GB2312"/>
                      <w:sz w:val="20"/>
                      <w:color w:val="000000"/>
                    </w:rPr>
                    <w:t>17、进气压力：0.6~0.8mPa；</w:t>
                  </w:r>
                  <w:r>
                    <w:br/>
                  </w:r>
                  <w:r>
                    <w:rPr>
                      <w:rFonts w:ascii="仿宋_GB2312" w:hAnsi="仿宋_GB2312" w:cs="仿宋_GB2312" w:eastAsia="仿宋_GB2312"/>
                      <w:sz w:val="20"/>
                      <w:color w:val="000000"/>
                    </w:rPr>
                    <w:t>18、流量≥50L/min</w:t>
                  </w:r>
                  <w:r>
                    <w:br/>
                  </w:r>
                  <w:r>
                    <w:rPr>
                      <w:rFonts w:ascii="仿宋_GB2312" w:hAnsi="仿宋_GB2312" w:cs="仿宋_GB2312" w:eastAsia="仿宋_GB2312"/>
                      <w:sz w:val="20"/>
                      <w:color w:val="000000"/>
                    </w:rPr>
                    <w:t>19、进水压力：0.2~0.6mPa;</w:t>
                  </w:r>
                  <w:r>
                    <w:br/>
                  </w:r>
                  <w:r>
                    <w:rPr>
                      <w:rFonts w:ascii="仿宋_GB2312" w:hAnsi="仿宋_GB2312" w:cs="仿宋_GB2312" w:eastAsia="仿宋_GB2312"/>
                      <w:sz w:val="20"/>
                      <w:color w:val="000000"/>
                    </w:rPr>
                    <w:t>二、标准配置（要求）：</w:t>
                  </w:r>
                  <w:r>
                    <w:br/>
                  </w:r>
                  <w:r>
                    <w:rPr>
                      <w:rFonts w:ascii="仿宋_GB2312" w:hAnsi="仿宋_GB2312" w:cs="仿宋_GB2312" w:eastAsia="仿宋_GB2312"/>
                      <w:sz w:val="20"/>
                      <w:color w:val="000000"/>
                    </w:rPr>
                    <w:t>1医生位</w:t>
                  </w:r>
                  <w:r>
                    <w:br/>
                  </w:r>
                  <w:r>
                    <w:rPr>
                      <w:rFonts w:ascii="仿宋_GB2312" w:hAnsi="仿宋_GB2312" w:cs="仿宋_GB2312" w:eastAsia="仿宋_GB2312"/>
                      <w:sz w:val="20"/>
                      <w:color w:val="000000"/>
                    </w:rPr>
                    <w:t>1.12条四孔高速手机线</w:t>
                  </w:r>
                  <w:r>
                    <w:br/>
                  </w:r>
                  <w:r>
                    <w:rPr>
                      <w:rFonts w:ascii="仿宋_GB2312" w:hAnsi="仿宋_GB2312" w:cs="仿宋_GB2312" w:eastAsia="仿宋_GB2312"/>
                      <w:sz w:val="20"/>
                      <w:color w:val="000000"/>
                    </w:rPr>
                    <w:t>1.21条四孔低速气动马达线</w:t>
                  </w:r>
                  <w:r>
                    <w:br/>
                  </w:r>
                  <w:r>
                    <w:rPr>
                      <w:rFonts w:ascii="仿宋_GB2312" w:hAnsi="仿宋_GB2312" w:cs="仿宋_GB2312" w:eastAsia="仿宋_GB2312"/>
                      <w:sz w:val="20"/>
                      <w:color w:val="000000"/>
                    </w:rPr>
                    <w:t>1.3三用喷枪1套</w:t>
                  </w:r>
                  <w:r>
                    <w:br/>
                  </w:r>
                  <w:r>
                    <w:rPr>
                      <w:rFonts w:ascii="仿宋_GB2312" w:hAnsi="仿宋_GB2312" w:cs="仿宋_GB2312" w:eastAsia="仿宋_GB2312"/>
                      <w:sz w:val="20"/>
                      <w:color w:val="000000"/>
                    </w:rPr>
                    <w:t>1.4观片灯(1套)</w:t>
                  </w:r>
                  <w:r>
                    <w:br/>
                  </w:r>
                  <w:r>
                    <w:rPr>
                      <w:rFonts w:ascii="仿宋_GB2312" w:hAnsi="仿宋_GB2312" w:cs="仿宋_GB2312" w:eastAsia="仿宋_GB2312"/>
                      <w:sz w:val="20"/>
                      <w:color w:val="000000"/>
                    </w:rPr>
                    <w:t>1.5全电脑控制多功能轻触按键主控板(1套)</w:t>
                  </w:r>
                  <w:r>
                    <w:br/>
                  </w:r>
                  <w:r>
                    <w:rPr>
                      <w:rFonts w:ascii="仿宋_GB2312" w:hAnsi="仿宋_GB2312" w:cs="仿宋_GB2312" w:eastAsia="仿宋_GB2312"/>
                      <w:sz w:val="20"/>
                      <w:color w:val="000000"/>
                    </w:rPr>
                    <w:t>1.6带旋转挂架器械盘</w:t>
                  </w:r>
                  <w:r>
                    <w:br/>
                  </w:r>
                  <w:r>
                    <w:rPr>
                      <w:rFonts w:ascii="仿宋_GB2312" w:hAnsi="仿宋_GB2312" w:cs="仿宋_GB2312" w:eastAsia="仿宋_GB2312"/>
                      <w:sz w:val="20"/>
                      <w:color w:val="000000"/>
                    </w:rPr>
                    <w:t>1.7平衡臂气控锁</w:t>
                  </w:r>
                  <w:r>
                    <w:br/>
                  </w:r>
                  <w:r>
                    <w:rPr>
                      <w:rFonts w:ascii="仿宋_GB2312" w:hAnsi="仿宋_GB2312" w:cs="仿宋_GB2312" w:eastAsia="仿宋_GB2312"/>
                      <w:sz w:val="20"/>
                      <w:color w:val="000000"/>
                    </w:rPr>
                    <w:t>2助手位</w:t>
                  </w:r>
                  <w:r>
                    <w:br/>
                  </w:r>
                  <w:r>
                    <w:rPr>
                      <w:rFonts w:ascii="仿宋_GB2312" w:hAnsi="仿宋_GB2312" w:cs="仿宋_GB2312" w:eastAsia="仿宋_GB2312"/>
                      <w:sz w:val="20"/>
                      <w:color w:val="000000"/>
                    </w:rPr>
                    <w:t>2.1国产三用喷枪1套</w:t>
                  </w:r>
                  <w:r>
                    <w:br/>
                  </w:r>
                  <w:r>
                    <w:rPr>
                      <w:rFonts w:ascii="仿宋_GB2312" w:hAnsi="仿宋_GB2312" w:cs="仿宋_GB2312" w:eastAsia="仿宋_GB2312"/>
                      <w:sz w:val="20"/>
                      <w:color w:val="000000"/>
                    </w:rPr>
                    <w:t>2.2弱吸唾器(1套)</w:t>
                  </w:r>
                  <w:r>
                    <w:br/>
                  </w:r>
                  <w:r>
                    <w:rPr>
                      <w:rFonts w:ascii="仿宋_GB2312" w:hAnsi="仿宋_GB2312" w:cs="仿宋_GB2312" w:eastAsia="仿宋_GB2312"/>
                      <w:sz w:val="20"/>
                      <w:color w:val="000000"/>
                    </w:rPr>
                    <w:t>2.3强吸唾器(1套)</w:t>
                  </w:r>
                  <w:r>
                    <w:br/>
                  </w:r>
                  <w:r>
                    <w:rPr>
                      <w:rFonts w:ascii="仿宋_GB2312" w:hAnsi="仿宋_GB2312" w:cs="仿宋_GB2312" w:eastAsia="仿宋_GB2312"/>
                      <w:sz w:val="20"/>
                      <w:color w:val="000000"/>
                    </w:rPr>
                    <w:t>2.4轻触按键式副控一套</w:t>
                  </w:r>
                  <w:r>
                    <w:br/>
                  </w:r>
                  <w:r>
                    <w:rPr>
                      <w:rFonts w:ascii="仿宋_GB2312" w:hAnsi="仿宋_GB2312" w:cs="仿宋_GB2312" w:eastAsia="仿宋_GB2312"/>
                      <w:sz w:val="20"/>
                      <w:color w:val="000000"/>
                    </w:rPr>
                    <w:t>3病人椅</w:t>
                  </w:r>
                  <w:r>
                    <w:br/>
                  </w:r>
                  <w:r>
                    <w:rPr>
                      <w:rFonts w:ascii="仿宋_GB2312" w:hAnsi="仿宋_GB2312" w:cs="仿宋_GB2312" w:eastAsia="仿宋_GB2312"/>
                      <w:sz w:val="20"/>
                      <w:color w:val="000000"/>
                    </w:rPr>
                    <w:t>3.1电动牙科椅(直流低噪音电机)</w:t>
                  </w:r>
                  <w:r>
                    <w:br/>
                  </w:r>
                  <w:r>
                    <w:rPr>
                      <w:rFonts w:ascii="仿宋_GB2312" w:hAnsi="仿宋_GB2312" w:cs="仿宋_GB2312" w:eastAsia="仿宋_GB2312"/>
                      <w:sz w:val="20"/>
                      <w:color w:val="000000"/>
                    </w:rPr>
                    <w:t>3.2双关节头枕</w:t>
                  </w:r>
                  <w:r>
                    <w:br/>
                  </w:r>
                  <w:r>
                    <w:rPr>
                      <w:rFonts w:ascii="仿宋_GB2312" w:hAnsi="仿宋_GB2312" w:cs="仿宋_GB2312" w:eastAsia="仿宋_GB2312"/>
                      <w:sz w:val="20"/>
                      <w:color w:val="000000"/>
                    </w:rPr>
                    <w:t>3.3双扶手，右扶手按压式旋转设计，</w:t>
                  </w:r>
                  <w:r>
                    <w:br/>
                  </w:r>
                  <w:r>
                    <w:rPr>
                      <w:rFonts w:ascii="仿宋_GB2312" w:hAnsi="仿宋_GB2312" w:cs="仿宋_GB2312" w:eastAsia="仿宋_GB2312"/>
                      <w:sz w:val="20"/>
                      <w:color w:val="000000"/>
                    </w:rPr>
                    <w:t>3.4医用型环保超纤皮材料椅垫，靠背。</w:t>
                  </w:r>
                  <w:r>
                    <w:br/>
                  </w:r>
                  <w:r>
                    <w:rPr>
                      <w:rFonts w:ascii="仿宋_GB2312" w:hAnsi="仿宋_GB2312" w:cs="仿宋_GB2312" w:eastAsia="仿宋_GB2312"/>
                      <w:sz w:val="20"/>
                      <w:color w:val="000000"/>
                    </w:rPr>
                    <w:t>3.5全金属椅架，靠背为整体金属靠背，</w:t>
                  </w:r>
                  <w:r>
                    <w:br/>
                  </w:r>
                  <w:r>
                    <w:rPr>
                      <w:rFonts w:ascii="仿宋_GB2312" w:hAnsi="仿宋_GB2312" w:cs="仿宋_GB2312" w:eastAsia="仿宋_GB2312"/>
                      <w:sz w:val="20"/>
                      <w:color w:val="000000"/>
                    </w:rPr>
                    <w:t>4其它配置</w:t>
                  </w:r>
                  <w:r>
                    <w:br/>
                  </w:r>
                  <w:r>
                    <w:rPr>
                      <w:rFonts w:ascii="仿宋_GB2312" w:hAnsi="仿宋_GB2312" w:cs="仿宋_GB2312" w:eastAsia="仿宋_GB2312"/>
                      <w:sz w:val="20"/>
                      <w:color w:val="000000"/>
                    </w:rPr>
                    <w:t>4.1蒸馏水系统(2套)</w:t>
                  </w:r>
                  <w:r>
                    <w:br/>
                  </w:r>
                  <w:r>
                    <w:rPr>
                      <w:rFonts w:ascii="仿宋_GB2312" w:hAnsi="仿宋_GB2312" w:cs="仿宋_GB2312" w:eastAsia="仿宋_GB2312"/>
                      <w:sz w:val="20"/>
                      <w:color w:val="000000"/>
                    </w:rPr>
                    <w:t>4.2漱口水加热系统(1套)</w:t>
                  </w:r>
                  <w:r>
                    <w:br/>
                  </w:r>
                  <w:r>
                    <w:rPr>
                      <w:rFonts w:ascii="仿宋_GB2312" w:hAnsi="仿宋_GB2312" w:cs="仿宋_GB2312" w:eastAsia="仿宋_GB2312"/>
                      <w:sz w:val="20"/>
                      <w:color w:val="000000"/>
                    </w:rPr>
                    <w:t>4.3陶瓷痰盂盆可90度旋转，可拆卸清洗</w:t>
                  </w:r>
                  <w:r>
                    <w:br/>
                  </w:r>
                  <w:r>
                    <w:rPr>
                      <w:rFonts w:ascii="仿宋_GB2312" w:hAnsi="仿宋_GB2312" w:cs="仿宋_GB2312" w:eastAsia="仿宋_GB2312"/>
                      <w:sz w:val="20"/>
                      <w:color w:val="000000"/>
                    </w:rPr>
                    <w:t>4.4LED口腔灯，有3组光源，可感应手动无极调光。</w:t>
                  </w:r>
                  <w:r>
                    <w:br/>
                  </w:r>
                  <w:r>
                    <w:rPr>
                      <w:rFonts w:ascii="仿宋_GB2312" w:hAnsi="仿宋_GB2312" w:cs="仿宋_GB2312" w:eastAsia="仿宋_GB2312"/>
                      <w:sz w:val="20"/>
                      <w:color w:val="000000"/>
                    </w:rPr>
                    <w:t>4.5多功能脚开关(有上下仰俯，冲痰，供水)</w:t>
                  </w:r>
                  <w:r>
                    <w:br/>
                  </w:r>
                  <w:r>
                    <w:rPr>
                      <w:rFonts w:ascii="仿宋_GB2312" w:hAnsi="仿宋_GB2312" w:cs="仿宋_GB2312" w:eastAsia="仿宋_GB2312"/>
                      <w:sz w:val="20"/>
                      <w:color w:val="000000"/>
                    </w:rPr>
                    <w:t>5医生座椅</w:t>
                  </w:r>
                  <w:r>
                    <w:br/>
                  </w:r>
                  <w:r>
                    <w:rPr>
                      <w:rFonts w:ascii="仿宋_GB2312" w:hAnsi="仿宋_GB2312" w:cs="仿宋_GB2312" w:eastAsia="仿宋_GB2312"/>
                      <w:sz w:val="20"/>
                      <w:color w:val="000000"/>
                    </w:rPr>
                    <w:t>5.1医用型环保超纤皮材料椅垫，靠背。</w:t>
                  </w:r>
                  <w:r>
                    <w:br/>
                  </w:r>
                  <w:r>
                    <w:rPr>
                      <w:rFonts w:ascii="仿宋_GB2312" w:hAnsi="仿宋_GB2312" w:cs="仿宋_GB2312" w:eastAsia="仿宋_GB2312"/>
                      <w:sz w:val="20"/>
                      <w:color w:val="000000"/>
                    </w:rPr>
                    <w:t>5.2经过SGS认证气弹簧。</w:t>
                  </w:r>
                  <w:r>
                    <w:br/>
                  </w:r>
                  <w:r>
                    <w:rPr>
                      <w:rFonts w:ascii="仿宋_GB2312" w:hAnsi="仿宋_GB2312" w:cs="仿宋_GB2312" w:eastAsia="仿宋_GB2312"/>
                      <w:sz w:val="20"/>
                      <w:color w:val="000000"/>
                    </w:rPr>
                    <w:t>5.3不锈钢底座</w:t>
                  </w:r>
                  <w:r>
                    <w:br/>
                  </w:r>
                  <w:r>
                    <w:rPr>
                      <w:rFonts w:ascii="仿宋_GB2312" w:hAnsi="仿宋_GB2312" w:cs="仿宋_GB2312" w:eastAsia="仿宋_GB2312"/>
                      <w:sz w:val="20"/>
                      <w:color w:val="000000"/>
                    </w:rPr>
                    <w:t>三、其他要求</w:t>
                  </w:r>
                  <w:r>
                    <w:br/>
                  </w:r>
                  <w:r>
                    <w:rPr>
                      <w:rFonts w:ascii="仿宋_GB2312" w:hAnsi="仿宋_GB2312" w:cs="仿宋_GB2312" w:eastAsia="仿宋_GB2312"/>
                      <w:sz w:val="20"/>
                      <w:color w:val="000000"/>
                    </w:rPr>
                    <w:t>1手术椅</w:t>
                  </w:r>
                  <w:r>
                    <w:br/>
                  </w:r>
                  <w:r>
                    <w:rPr>
                      <w:rFonts w:ascii="仿宋_GB2312" w:hAnsi="仿宋_GB2312" w:cs="仿宋_GB2312" w:eastAsia="仿宋_GB2312"/>
                      <w:sz w:val="20"/>
                      <w:color w:val="000000"/>
                    </w:rPr>
                    <w:t>1.1双关节头枕， 长度和俯仰角度可无级调节</w:t>
                  </w:r>
                  <w:r>
                    <w:br/>
                  </w:r>
                  <w:r>
                    <w:rPr>
                      <w:rFonts w:ascii="仿宋_GB2312" w:hAnsi="仿宋_GB2312" w:cs="仿宋_GB2312" w:eastAsia="仿宋_GB2312"/>
                      <w:sz w:val="20"/>
                      <w:color w:val="000000"/>
                    </w:rPr>
                    <w:t>1.2背为金属压铸一次成形，铸铝弯板，梨形设计</w:t>
                  </w:r>
                  <w:r>
                    <w:br/>
                  </w:r>
                  <w:r>
                    <w:rPr>
                      <w:rFonts w:ascii="仿宋_GB2312" w:hAnsi="仿宋_GB2312" w:cs="仿宋_GB2312" w:eastAsia="仿宋_GB2312"/>
                      <w:sz w:val="20"/>
                      <w:color w:val="000000"/>
                    </w:rPr>
                    <w:t>1.3靠背整体快拆式设计</w:t>
                  </w:r>
                  <w:r>
                    <w:br/>
                  </w:r>
                  <w:r>
                    <w:rPr>
                      <w:rFonts w:ascii="仿宋_GB2312" w:hAnsi="仿宋_GB2312" w:cs="仿宋_GB2312" w:eastAsia="仿宋_GB2312"/>
                      <w:sz w:val="20"/>
                      <w:color w:val="000000"/>
                    </w:rPr>
                    <w:t>1.4手术椅坐垫采用医用环保超纤皮</w:t>
                  </w:r>
                  <w:r>
                    <w:br/>
                  </w:r>
                  <w:r>
                    <w:rPr>
                      <w:rFonts w:ascii="仿宋_GB2312" w:hAnsi="仿宋_GB2312" w:cs="仿宋_GB2312" w:eastAsia="仿宋_GB2312"/>
                      <w:sz w:val="20"/>
                      <w:color w:val="000000"/>
                    </w:rPr>
                    <w:t>1.5具有手术椅急停功能</w:t>
                  </w:r>
                  <w:r>
                    <w:br/>
                  </w:r>
                  <w:r>
                    <w:rPr>
                      <w:rFonts w:ascii="仿宋_GB2312" w:hAnsi="仿宋_GB2312" w:cs="仿宋_GB2312" w:eastAsia="仿宋_GB2312"/>
                      <w:sz w:val="20"/>
                      <w:color w:val="000000"/>
                    </w:rPr>
                    <w:t>1.6具有联动补偿椅架</w:t>
                  </w:r>
                  <w:r>
                    <w:br/>
                  </w:r>
                  <w:r>
                    <w:rPr>
                      <w:rFonts w:ascii="仿宋_GB2312" w:hAnsi="仿宋_GB2312" w:cs="仿宋_GB2312" w:eastAsia="仿宋_GB2312"/>
                      <w:sz w:val="20"/>
                      <w:color w:val="000000"/>
                    </w:rPr>
                    <w:t>2医生位治疗台</w:t>
                  </w:r>
                  <w:r>
                    <w:br/>
                  </w:r>
                  <w:r>
                    <w:rPr>
                      <w:rFonts w:ascii="仿宋_GB2312" w:hAnsi="仿宋_GB2312" w:cs="仿宋_GB2312" w:eastAsia="仿宋_GB2312"/>
                      <w:sz w:val="20"/>
                      <w:color w:val="000000"/>
                    </w:rPr>
                    <w:t>2.1具有全电脑数字控制缓冲系统。</w:t>
                  </w:r>
                  <w:r>
                    <w:br/>
                  </w:r>
                  <w:r>
                    <w:rPr>
                      <w:rFonts w:ascii="仿宋_GB2312" w:hAnsi="仿宋_GB2312" w:cs="仿宋_GB2312" w:eastAsia="仿宋_GB2312"/>
                      <w:sz w:val="20"/>
                      <w:color w:val="000000"/>
                    </w:rPr>
                    <w:t>2.2具有注塑工具盘</w:t>
                  </w:r>
                  <w:r>
                    <w:br/>
                  </w:r>
                  <w:r>
                    <w:rPr>
                      <w:rFonts w:ascii="仿宋_GB2312" w:hAnsi="仿宋_GB2312" w:cs="仿宋_GB2312" w:eastAsia="仿宋_GB2312"/>
                      <w:sz w:val="20"/>
                      <w:color w:val="000000"/>
                    </w:rPr>
                    <w:t>2.3具有动态器械机椅互锁功能</w:t>
                  </w:r>
                  <w:r>
                    <w:br/>
                  </w:r>
                  <w:r>
                    <w:rPr>
                      <w:rFonts w:ascii="仿宋_GB2312" w:hAnsi="仿宋_GB2312" w:cs="仿宋_GB2312" w:eastAsia="仿宋_GB2312"/>
                      <w:sz w:val="20"/>
                      <w:color w:val="000000"/>
                    </w:rPr>
                    <w:t>2.4平衡臂自锁功能，气锁按钮与治疗台拉手设计，器高度可升降调整。可手动移动位置</w:t>
                  </w:r>
                  <w:r>
                    <w:br/>
                  </w:r>
                  <w:r>
                    <w:rPr>
                      <w:rFonts w:ascii="仿宋_GB2312" w:hAnsi="仿宋_GB2312" w:cs="仿宋_GB2312" w:eastAsia="仿宋_GB2312"/>
                      <w:sz w:val="20"/>
                      <w:color w:val="000000"/>
                    </w:rPr>
                    <w:t>2.5下挂式手机操作系统，旋转挂架，有≥5个挂架位</w:t>
                  </w:r>
                  <w:r>
                    <w:br/>
                  </w:r>
                  <w:r>
                    <w:rPr>
                      <w:rFonts w:ascii="仿宋_GB2312" w:hAnsi="仿宋_GB2312" w:cs="仿宋_GB2312" w:eastAsia="仿宋_GB2312"/>
                      <w:sz w:val="20"/>
                      <w:color w:val="000000"/>
                    </w:rPr>
                    <w:t>3助手位治疗台</w:t>
                  </w:r>
                  <w:r>
                    <w:br/>
                  </w:r>
                  <w:r>
                    <w:rPr>
                      <w:rFonts w:ascii="仿宋_GB2312" w:hAnsi="仿宋_GB2312" w:cs="仿宋_GB2312" w:eastAsia="仿宋_GB2312"/>
                      <w:sz w:val="20"/>
                      <w:color w:val="000000"/>
                    </w:rPr>
                    <w:t>3.1助手位标配三用喷枪，强吸，弱吸，预留内置式光固化安装位置。</w:t>
                  </w:r>
                  <w:r>
                    <w:br/>
                  </w:r>
                  <w:r>
                    <w:rPr>
                      <w:rFonts w:ascii="仿宋_GB2312" w:hAnsi="仿宋_GB2312" w:cs="仿宋_GB2312" w:eastAsia="仿宋_GB2312"/>
                      <w:sz w:val="20"/>
                      <w:color w:val="000000"/>
                    </w:rPr>
                    <w:t>3.2按键式助手位控制面板，可控制冷，热漱口水，冲盂等功能；可程序控制椅位的运动。</w:t>
                  </w:r>
                  <w:r>
                    <w:br/>
                  </w:r>
                  <w:r>
                    <w:rPr>
                      <w:rFonts w:ascii="仿宋_GB2312" w:hAnsi="仿宋_GB2312" w:cs="仿宋_GB2312" w:eastAsia="仿宋_GB2312"/>
                      <w:sz w:val="20"/>
                      <w:color w:val="000000"/>
                    </w:rPr>
                    <w:t>3.3助手位可270°旋转。助手杆双关节设计。强弱吸采用红外线感应系统</w:t>
                  </w:r>
                  <w:r>
                    <w:br/>
                  </w:r>
                  <w:r>
                    <w:rPr>
                      <w:rFonts w:ascii="仿宋_GB2312" w:hAnsi="仿宋_GB2312" w:cs="仿宋_GB2312" w:eastAsia="仿宋_GB2312"/>
                      <w:sz w:val="20"/>
                      <w:color w:val="000000"/>
                    </w:rPr>
                    <w:t>4机箱部分</w:t>
                  </w:r>
                  <w:r>
                    <w:br/>
                  </w:r>
                  <w:r>
                    <w:rPr>
                      <w:rFonts w:ascii="仿宋_GB2312" w:hAnsi="仿宋_GB2312" w:cs="仿宋_GB2312" w:eastAsia="仿宋_GB2312"/>
                      <w:sz w:val="20"/>
                      <w:color w:val="000000"/>
                    </w:rPr>
                    <w:t>4.1陶瓷痰盂：痰盂排水口有过滤网，痰盂和过滤网可拆卸清洗。可90°旋转。</w:t>
                  </w:r>
                  <w:r>
                    <w:br/>
                  </w:r>
                  <w:r>
                    <w:rPr>
                      <w:rFonts w:ascii="仿宋_GB2312" w:hAnsi="仿宋_GB2312" w:cs="仿宋_GB2312" w:eastAsia="仿宋_GB2312"/>
                      <w:sz w:val="20"/>
                      <w:color w:val="000000"/>
                    </w:rPr>
                    <w:t>4.2出水头组件采用插拔式结构设计。</w:t>
                  </w:r>
                  <w:r>
                    <w:br/>
                  </w:r>
                  <w:r>
                    <w:rPr>
                      <w:rFonts w:ascii="仿宋_GB2312" w:hAnsi="仿宋_GB2312" w:cs="仿宋_GB2312" w:eastAsia="仿宋_GB2312"/>
                      <w:sz w:val="20"/>
                      <w:color w:val="000000"/>
                    </w:rPr>
                    <w:t>4.3内置恒温漱口水系统，可自动或手动定量或定时给水。</w:t>
                  </w:r>
                  <w:r>
                    <w:br/>
                  </w:r>
                  <w:r>
                    <w:rPr>
                      <w:rFonts w:ascii="仿宋_GB2312" w:hAnsi="仿宋_GB2312" w:cs="仿宋_GB2312" w:eastAsia="仿宋_GB2312"/>
                      <w:sz w:val="20"/>
                      <w:color w:val="000000"/>
                    </w:rPr>
                    <w:t>4.4可选择标准吸唾系统或中央负压吸唾系统。</w:t>
                  </w:r>
                  <w:r>
                    <w:br/>
                  </w:r>
                  <w:r>
                    <w:rPr>
                      <w:rFonts w:ascii="仿宋_GB2312" w:hAnsi="仿宋_GB2312" w:cs="仿宋_GB2312" w:eastAsia="仿宋_GB2312"/>
                      <w:sz w:val="20"/>
                      <w:color w:val="000000"/>
                    </w:rPr>
                    <w:t>4.5吸唾系统采用插拔式结构设计。</w:t>
                  </w:r>
                  <w:r>
                    <w:br/>
                  </w:r>
                  <w:r>
                    <w:rPr>
                      <w:rFonts w:ascii="仿宋_GB2312" w:hAnsi="仿宋_GB2312" w:cs="仿宋_GB2312" w:eastAsia="仿宋_GB2312"/>
                      <w:sz w:val="20"/>
                      <w:color w:val="000000"/>
                    </w:rPr>
                    <w:t>4.6吸唾系统内置过滤器。插拔式结构设计。</w:t>
                  </w:r>
                  <w:r>
                    <w:br/>
                  </w:r>
                  <w:r>
                    <w:rPr>
                      <w:rFonts w:ascii="仿宋_GB2312" w:hAnsi="仿宋_GB2312" w:cs="仿宋_GB2312" w:eastAsia="仿宋_GB2312"/>
                      <w:sz w:val="20"/>
                      <w:color w:val="000000"/>
                    </w:rPr>
                    <w:t>4.7内置双蒸馏水系统：适用于治疗中的无菌操作需求。</w:t>
                  </w:r>
                  <w:r>
                    <w:br/>
                  </w:r>
                  <w:r>
                    <w:rPr>
                      <w:rFonts w:ascii="仿宋_GB2312" w:hAnsi="仿宋_GB2312" w:cs="仿宋_GB2312" w:eastAsia="仿宋_GB2312"/>
                      <w:sz w:val="20"/>
                      <w:color w:val="000000"/>
                    </w:rPr>
                    <w:t xml:space="preserve">4.8侧箱和椅架连接在坐垫底部 </w:t>
                  </w:r>
                  <w:r>
                    <w:br/>
                  </w:r>
                  <w:r>
                    <w:rPr>
                      <w:rFonts w:ascii="仿宋_GB2312" w:hAnsi="仿宋_GB2312" w:cs="仿宋_GB2312" w:eastAsia="仿宋_GB2312"/>
                      <w:sz w:val="20"/>
                      <w:color w:val="000000"/>
                    </w:rPr>
                    <w:t>5手术灯</w:t>
                  </w:r>
                  <w:r>
                    <w:br/>
                  </w:r>
                  <w:r>
                    <w:rPr>
                      <w:rFonts w:ascii="仿宋_GB2312" w:hAnsi="仿宋_GB2312" w:cs="仿宋_GB2312" w:eastAsia="仿宋_GB2312"/>
                      <w:sz w:val="20"/>
                      <w:color w:val="000000"/>
                    </w:rPr>
                    <w:t>5.1LED6孔冷光手术灯，可感应手动多档调节光线亮度，有3组光源</w:t>
                  </w:r>
                  <w:r>
                    <w:br/>
                  </w:r>
                  <w:r>
                    <w:rPr>
                      <w:rFonts w:ascii="仿宋_GB2312" w:hAnsi="仿宋_GB2312" w:cs="仿宋_GB2312" w:eastAsia="仿宋_GB2312"/>
                      <w:sz w:val="20"/>
                      <w:color w:val="000000"/>
                    </w:rPr>
                    <w:t>5.2手术灯把手采用拔插式设计固定。</w:t>
                  </w:r>
                  <w:r>
                    <w:br/>
                  </w:r>
                  <w:r>
                    <w:rPr>
                      <w:rFonts w:ascii="仿宋_GB2312" w:hAnsi="仿宋_GB2312" w:cs="仿宋_GB2312" w:eastAsia="仿宋_GB2312"/>
                      <w:sz w:val="20"/>
                      <w:color w:val="000000"/>
                    </w:rPr>
                    <w:t>6其它</w:t>
                  </w:r>
                  <w:r>
                    <w:br/>
                  </w:r>
                  <w:r>
                    <w:rPr>
                      <w:rFonts w:ascii="仿宋_GB2312" w:hAnsi="仿宋_GB2312" w:cs="仿宋_GB2312" w:eastAsia="仿宋_GB2312"/>
                      <w:sz w:val="20"/>
                      <w:color w:val="000000"/>
                    </w:rPr>
                    <w:t>6.1多功能脚开关有上下仰俯，冲痰，供水等功能</w:t>
                  </w:r>
                  <w:r>
                    <w:br/>
                  </w:r>
                  <w:r>
                    <w:rPr>
                      <w:rFonts w:ascii="仿宋_GB2312" w:hAnsi="仿宋_GB2312" w:cs="仿宋_GB2312" w:eastAsia="仿宋_GB2312"/>
                      <w:sz w:val="20"/>
                      <w:color w:val="000000"/>
                    </w:rPr>
                    <w:t>6.2整机所有外壳都采用注塑工艺成型</w:t>
                  </w:r>
                </w:p>
                <w:p>
                  <w:pPr>
                    <w:pStyle w:val="null3"/>
                    <w:jc w:val="left"/>
                  </w:pPr>
                  <w:r>
                    <w:rPr>
                      <w:rFonts w:ascii="仿宋_GB2312" w:hAnsi="仿宋_GB2312" w:cs="仿宋_GB2312" w:eastAsia="仿宋_GB2312"/>
                      <w:sz w:val="20"/>
                      <w:color w:val="000000"/>
                    </w:rPr>
                    <w:t>7使用年限：≥6年</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23550</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3.19</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免散瞳眼底照相机</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设备参数要求：</w:t>
                  </w:r>
                </w:p>
                <w:p>
                  <w:pPr>
                    <w:pStyle w:val="null3"/>
                    <w:jc w:val="left"/>
                  </w:pPr>
                  <w:r>
                    <w:rPr>
                      <w:rFonts w:ascii="仿宋_GB2312" w:hAnsi="仿宋_GB2312" w:cs="仿宋_GB2312" w:eastAsia="仿宋_GB2312"/>
                      <w:sz w:val="20"/>
                      <w:color w:val="000000"/>
                    </w:rPr>
                    <w:t>1.操作模式：全自动和手动；一键完成双眼自动拍照；自动追踪 眼位(上下左右)，自动对焦(前后)，自动测量：</w:t>
                  </w:r>
                  <w:r>
                    <w:br/>
                  </w:r>
                  <w:r>
                    <w:rPr>
                      <w:rFonts w:ascii="仿宋_GB2312" w:hAnsi="仿宋_GB2312" w:cs="仿宋_GB2312" w:eastAsia="仿宋_GB2312"/>
                      <w:sz w:val="20"/>
                      <w:color w:val="000000"/>
                    </w:rPr>
                    <w:t>2.对焦模式：全自动和手动；自动切换左右眼，自动寻找瞳孔，自动校准瞳孔位置；</w:t>
                  </w:r>
                  <w:r>
                    <w:br/>
                  </w:r>
                  <w:r>
                    <w:rPr>
                      <w:rFonts w:ascii="仿宋_GB2312" w:hAnsi="仿宋_GB2312" w:cs="仿宋_GB2312" w:eastAsia="仿宋_GB2312"/>
                      <w:sz w:val="20"/>
                      <w:color w:val="000000"/>
                    </w:rPr>
                    <w:t>3.操作者方位：对侧，旁侧；</w:t>
                  </w:r>
                  <w:r>
                    <w:br/>
                  </w:r>
                  <w:r>
                    <w:rPr>
                      <w:rFonts w:ascii="仿宋_GB2312" w:hAnsi="仿宋_GB2312" w:cs="仿宋_GB2312" w:eastAsia="仿宋_GB2312"/>
                      <w:sz w:val="20"/>
                      <w:color w:val="000000"/>
                    </w:rPr>
                    <w:t>4.拍照模式：自动和手动；</w:t>
                  </w:r>
                  <w:r>
                    <w:br/>
                  </w:r>
                  <w:r>
                    <w:rPr>
                      <w:rFonts w:ascii="仿宋_GB2312" w:hAnsi="仿宋_GB2312" w:cs="仿宋_GB2312" w:eastAsia="仿宋_GB2312"/>
                      <w:sz w:val="20"/>
                      <w:color w:val="000000"/>
                    </w:rPr>
                    <w:t>5.拍摄模式：免散瞳和散瞳彩照；</w:t>
                  </w:r>
                  <w:r>
                    <w:br/>
                  </w:r>
                  <w:r>
                    <w:rPr>
                      <w:rFonts w:ascii="仿宋_GB2312" w:hAnsi="仿宋_GB2312" w:cs="仿宋_GB2312" w:eastAsia="仿宋_GB2312"/>
                      <w:sz w:val="20"/>
                      <w:color w:val="000000"/>
                    </w:rPr>
                    <w:t>6.固视标：内置绿色LED固视灯，采用液晶点阵，9点内置固视点，可任意调节。</w:t>
                  </w:r>
                  <w:r>
                    <w:br/>
                  </w:r>
                  <w:r>
                    <w:rPr>
                      <w:rFonts w:ascii="仿宋_GB2312" w:hAnsi="仿宋_GB2312" w:cs="仿宋_GB2312" w:eastAsia="仿宋_GB2312"/>
                      <w:sz w:val="20"/>
                      <w:color w:val="000000"/>
                    </w:rPr>
                    <w:t>7.患者屈光度校正范围：无补偿透镜：±30D;</w:t>
                  </w:r>
                  <w:r>
                    <w:br/>
                  </w:r>
                  <w:r>
                    <w:rPr>
                      <w:rFonts w:ascii="仿宋_GB2312" w:hAnsi="仿宋_GB2312" w:cs="仿宋_GB2312" w:eastAsia="仿宋_GB2312"/>
                      <w:sz w:val="20"/>
                      <w:color w:val="000000"/>
                    </w:rPr>
                    <w:t>8.采集模块：内置高清摄像头。</w:t>
                  </w:r>
                  <w:r>
                    <w:br/>
                  </w:r>
                  <w:r>
                    <w:rPr>
                      <w:rFonts w:ascii="仿宋_GB2312" w:hAnsi="仿宋_GB2312" w:cs="仿宋_GB2312" w:eastAsia="仿宋_GB2312"/>
                      <w:sz w:val="20"/>
                      <w:color w:val="000000"/>
                    </w:rPr>
                    <w:t>9.采集图像分辨率：≥2400万；</w:t>
                  </w:r>
                  <w:r>
                    <w:br/>
                  </w:r>
                  <w:r>
                    <w:rPr>
                      <w:rFonts w:ascii="仿宋_GB2312" w:hAnsi="仿宋_GB2312" w:cs="仿宋_GB2312" w:eastAsia="仿宋_GB2312"/>
                      <w:sz w:val="20"/>
                      <w:color w:val="000000"/>
                    </w:rPr>
                    <w:t>10.闪光强度：无极调节</w:t>
                  </w:r>
                  <w:r>
                    <w:br/>
                  </w:r>
                  <w:r>
                    <w:rPr>
                      <w:rFonts w:ascii="仿宋_GB2312" w:hAnsi="仿宋_GB2312" w:cs="仿宋_GB2312" w:eastAsia="仿宋_GB2312"/>
                      <w:sz w:val="20"/>
                      <w:color w:val="000000"/>
                    </w:rPr>
                    <w:t xml:space="preserve">11. 曝光模式：自动和手动 </w:t>
                  </w:r>
                  <w:r>
                    <w:br/>
                  </w:r>
                  <w:r>
                    <w:rPr>
                      <w:rFonts w:ascii="仿宋_GB2312" w:hAnsi="仿宋_GB2312" w:cs="仿宋_GB2312" w:eastAsia="仿宋_GB2312"/>
                      <w:sz w:val="20"/>
                      <w:color w:val="000000"/>
                    </w:rPr>
                    <w:t>▲12. 照相瞳孔直径：≥2.8mm</w:t>
                  </w:r>
                  <w:r>
                    <w:br/>
                  </w:r>
                  <w:r>
                    <w:rPr>
                      <w:rFonts w:ascii="仿宋_GB2312" w:hAnsi="仿宋_GB2312" w:cs="仿宋_GB2312" w:eastAsia="仿宋_GB2312"/>
                      <w:sz w:val="20"/>
                      <w:color w:val="000000"/>
                    </w:rPr>
                    <w:t>13. 视场角：≥53°</w:t>
                  </w:r>
                  <w:r>
                    <w:br/>
                  </w:r>
                  <w:r>
                    <w:rPr>
                      <w:rFonts w:ascii="仿宋_GB2312" w:hAnsi="仿宋_GB2312" w:cs="仿宋_GB2312" w:eastAsia="仿宋_GB2312"/>
                      <w:sz w:val="20"/>
                      <w:color w:val="000000"/>
                    </w:rPr>
                    <w:t xml:space="preserve">14.分辨率: 视场中心处：≥60 1p/mm; </w:t>
                  </w:r>
                  <w:r>
                    <w:br/>
                  </w:r>
                  <w:r>
                    <w:rPr>
                      <w:rFonts w:ascii="仿宋_GB2312" w:hAnsi="仿宋_GB2312" w:cs="仿宋_GB2312" w:eastAsia="仿宋_GB2312"/>
                      <w:sz w:val="20"/>
                      <w:color w:val="000000"/>
                    </w:rPr>
                    <w:t>视场中部处：</w:t>
                  </w:r>
                  <w:r>
                    <w:rPr>
                      <w:rFonts w:ascii="仿宋_GB2312" w:hAnsi="仿宋_GB2312" w:cs="仿宋_GB2312" w:eastAsia="仿宋_GB2312"/>
                      <w:sz w:val="20"/>
                      <w:color w:val="000000"/>
                    </w:rPr>
                    <w:t>≥40 1p/mm;视场边缘处：≥25 lp/mm;</w:t>
                  </w:r>
                  <w:r>
                    <w:br/>
                  </w:r>
                  <w:r>
                    <w:rPr>
                      <w:rFonts w:ascii="仿宋_GB2312" w:hAnsi="仿宋_GB2312" w:cs="仿宋_GB2312" w:eastAsia="仿宋_GB2312"/>
                      <w:sz w:val="20"/>
                      <w:color w:val="000000"/>
                    </w:rPr>
                    <w:t xml:space="preserve">15. 采集过程全程语音导航 </w:t>
                  </w:r>
                  <w:r>
                    <w:br/>
                  </w:r>
                  <w:r>
                    <w:rPr>
                      <w:rFonts w:ascii="仿宋_GB2312" w:hAnsi="仿宋_GB2312" w:cs="仿宋_GB2312" w:eastAsia="仿宋_GB2312"/>
                      <w:sz w:val="20"/>
                      <w:color w:val="000000"/>
                    </w:rPr>
                    <w:t>16. 内置AI报告模块，可直接在设备上输出报告，并可打印</w:t>
                  </w:r>
                  <w:r>
                    <w:br/>
                  </w:r>
                  <w:r>
                    <w:rPr>
                      <w:rFonts w:ascii="仿宋_GB2312" w:hAnsi="仿宋_GB2312" w:cs="仿宋_GB2312" w:eastAsia="仿宋_GB2312"/>
                      <w:sz w:val="20"/>
                      <w:color w:val="000000"/>
                    </w:rPr>
                    <w:t>17. 显示屏：≥10.0英寸旋转触摸控制屏，外接≥21英寸显示屏</w:t>
                  </w:r>
                  <w:r>
                    <w:br/>
                  </w:r>
                  <w:r>
                    <w:rPr>
                      <w:rFonts w:ascii="仿宋_GB2312" w:hAnsi="仿宋_GB2312" w:cs="仿宋_GB2312" w:eastAsia="仿宋_GB2312"/>
                      <w:sz w:val="20"/>
                      <w:color w:val="000000"/>
                    </w:rPr>
                    <w:t>18.图像处理：伽马值，亮度，色彩，对比度；病灶标注 访对比</w:t>
                  </w:r>
                  <w:r>
                    <w:br/>
                  </w:r>
                  <w:r>
                    <w:rPr>
                      <w:rFonts w:ascii="仿宋_GB2312" w:hAnsi="仿宋_GB2312" w:cs="仿宋_GB2312" w:eastAsia="仿宋_GB2312"/>
                      <w:sz w:val="20"/>
                      <w:color w:val="000000"/>
                    </w:rPr>
                    <w:t>19.影像外部存储：可连接外部USB存储设备，支持眼科PACS系统数据共享接连端口；</w:t>
                  </w:r>
                  <w:r>
                    <w:br/>
                  </w:r>
                  <w:r>
                    <w:rPr>
                      <w:rFonts w:ascii="仿宋_GB2312" w:hAnsi="仿宋_GB2312" w:cs="仿宋_GB2312" w:eastAsia="仿宋_GB2312"/>
                      <w:sz w:val="20"/>
                      <w:color w:val="000000"/>
                    </w:rPr>
                    <w:t>20.数据库：内置中文数据库；眼底相机主机和工作站</w:t>
                  </w:r>
                  <w:r>
                    <w:br/>
                  </w:r>
                  <w:r>
                    <w:rPr>
                      <w:rFonts w:ascii="仿宋_GB2312" w:hAnsi="仿宋_GB2312" w:cs="仿宋_GB2312" w:eastAsia="仿宋_GB2312"/>
                      <w:sz w:val="20"/>
                      <w:color w:val="000000"/>
                    </w:rPr>
                    <w:t>21.中文操作软件系统语言</w:t>
                  </w:r>
                  <w:r>
                    <w:br/>
                  </w:r>
                  <w:r>
                    <w:rPr>
                      <w:rFonts w:ascii="仿宋_GB2312" w:hAnsi="仿宋_GB2312" w:cs="仿宋_GB2312" w:eastAsia="仿宋_GB2312"/>
                      <w:sz w:val="20"/>
                      <w:color w:val="000000"/>
                    </w:rPr>
                    <w:t>22.设备使用年限：≥10年</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155430</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3.20</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数字震动感觉阈值检查仪</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设备参数要求：</w:t>
                  </w:r>
                </w:p>
                <w:p>
                  <w:pPr>
                    <w:pStyle w:val="null3"/>
                    <w:numPr>
                      <w:ilvl w:val="0"/>
                      <w:numId w:val="1"/>
                    </w:numPr>
                    <w:jc w:val="left"/>
                  </w:pPr>
                  <w:r>
                    <w:rPr>
                      <w:rFonts w:ascii="仿宋_GB2312" w:hAnsi="仿宋_GB2312" w:cs="仿宋_GB2312" w:eastAsia="仿宋_GB2312"/>
                      <w:sz w:val="20"/>
                      <w:color w:val="000000"/>
                    </w:rPr>
                    <w:t>设备用途：测量人体任何部位的皮肤或粘膜上粗有髓鞘感觉神经纤维的震动感觉阈值</w:t>
                  </w:r>
                  <w:r>
                    <w:rPr>
                      <w:rFonts w:ascii="仿宋_GB2312" w:hAnsi="仿宋_GB2312" w:cs="仿宋_GB2312" w:eastAsia="仿宋_GB2312"/>
                      <w:sz w:val="20"/>
                      <w:color w:val="000000"/>
                    </w:rPr>
                    <w:t>(VPT)。定量检查糖尿病周围神经病变之深感觉障碍层度。</w:t>
                  </w:r>
                  <w:r>
                    <w:br/>
                  </w:r>
                  <w:r>
                    <w:rPr>
                      <w:rFonts w:ascii="仿宋_GB2312" w:hAnsi="仿宋_GB2312" w:cs="仿宋_GB2312" w:eastAsia="仿宋_GB2312"/>
                      <w:sz w:val="20"/>
                      <w:color w:val="000000"/>
                    </w:rPr>
                    <w:t xml:space="preserve">2. 检测器： </w:t>
                  </w:r>
                  <w:r>
                    <w:br/>
                  </w:r>
                  <w:r>
                    <w:rPr>
                      <w:rFonts w:ascii="仿宋_GB2312" w:hAnsi="仿宋_GB2312" w:cs="仿宋_GB2312" w:eastAsia="仿宋_GB2312"/>
                      <w:sz w:val="20"/>
                      <w:color w:val="000000"/>
                    </w:rPr>
                    <w:t>a)振动电路测试范围：0-50V.</w:t>
                  </w:r>
                  <w:r>
                    <w:br/>
                  </w:r>
                  <w:r>
                    <w:rPr>
                      <w:rFonts w:ascii="仿宋_GB2312" w:hAnsi="仿宋_GB2312" w:cs="仿宋_GB2312" w:eastAsia="仿宋_GB2312"/>
                      <w:sz w:val="20"/>
                      <w:color w:val="000000"/>
                    </w:rPr>
                    <w:t>b)振幅微调精度0.1 V；误差10%.</w:t>
                  </w:r>
                  <w:r>
                    <w:br/>
                  </w:r>
                  <w:r>
                    <w:rPr>
                      <w:rFonts w:ascii="仿宋_GB2312" w:hAnsi="仿宋_GB2312" w:cs="仿宋_GB2312" w:eastAsia="仿宋_GB2312"/>
                      <w:sz w:val="20"/>
                      <w:color w:val="000000"/>
                    </w:rPr>
                    <w:t>c)振动加速度峰值范围：0-11.4m/s2连续可调，误差≤士15%.</w:t>
                  </w:r>
                  <w:r>
                    <w:br/>
                  </w:r>
                  <w:r>
                    <w:rPr>
                      <w:rFonts w:ascii="仿宋_GB2312" w:hAnsi="仿宋_GB2312" w:cs="仿宋_GB2312" w:eastAsia="仿宋_GB2312"/>
                      <w:sz w:val="20"/>
                      <w:color w:val="000000"/>
                    </w:rPr>
                    <w:t>d)振动频率：100Hz，误差范围土3%.</w:t>
                  </w:r>
                  <w:r>
                    <w:br/>
                  </w:r>
                  <w:r>
                    <w:rPr>
                      <w:rFonts w:ascii="仿宋_GB2312" w:hAnsi="仿宋_GB2312" w:cs="仿宋_GB2312" w:eastAsia="仿宋_GB2312"/>
                      <w:sz w:val="20"/>
                      <w:color w:val="000000"/>
                    </w:rPr>
                    <w:t xml:space="preserve">e)具有自动测试模式， </w:t>
                  </w:r>
                  <w:r>
                    <w:br/>
                  </w:r>
                  <w:r>
                    <w:rPr>
                      <w:rFonts w:ascii="仿宋_GB2312" w:hAnsi="仿宋_GB2312" w:cs="仿宋_GB2312" w:eastAsia="仿宋_GB2312"/>
                      <w:sz w:val="20"/>
                      <w:color w:val="000000"/>
                    </w:rPr>
                    <w:t>f)配有患者反应器。</w:t>
                  </w:r>
                  <w:r>
                    <w:br/>
                  </w:r>
                  <w:r>
                    <w:rPr>
                      <w:rFonts w:ascii="仿宋_GB2312" w:hAnsi="仿宋_GB2312" w:cs="仿宋_GB2312" w:eastAsia="仿宋_GB2312"/>
                      <w:sz w:val="20"/>
                      <w:color w:val="000000"/>
                    </w:rPr>
                    <w:t>g)主机重量≤4kg；刺激探头≤0.8kg.</w:t>
                  </w:r>
                  <w:r>
                    <w:br/>
                  </w:r>
                  <w:r>
                    <w:rPr>
                      <w:rFonts w:ascii="仿宋_GB2312" w:hAnsi="仿宋_GB2312" w:cs="仿宋_GB2312" w:eastAsia="仿宋_GB2312"/>
                      <w:sz w:val="20"/>
                      <w:color w:val="000000"/>
                    </w:rPr>
                    <w:t>3、软件功能及要求：</w:t>
                  </w:r>
                  <w:r>
                    <w:br/>
                  </w:r>
                  <w:r>
                    <w:rPr>
                      <w:rFonts w:ascii="仿宋_GB2312" w:hAnsi="仿宋_GB2312" w:cs="仿宋_GB2312" w:eastAsia="仿宋_GB2312"/>
                      <w:sz w:val="20"/>
                      <w:color w:val="000000"/>
                    </w:rPr>
                    <w:t>a)具有经国药局注册可以用于临床诊断的"人体感觉阈值测试分析软件".</w:t>
                  </w:r>
                  <w:r>
                    <w:br/>
                  </w:r>
                  <w:r>
                    <w:rPr>
                      <w:rFonts w:ascii="仿宋_GB2312" w:hAnsi="仿宋_GB2312" w:cs="仿宋_GB2312" w:eastAsia="仿宋_GB2312"/>
                      <w:sz w:val="20"/>
                      <w:color w:val="000000"/>
                    </w:rPr>
                    <w:t>b)软件可根据检测数据自动生成报告摘要。</w:t>
                  </w:r>
                  <w:r>
                    <w:br/>
                  </w:r>
                  <w:r>
                    <w:rPr>
                      <w:rFonts w:ascii="仿宋_GB2312" w:hAnsi="仿宋_GB2312" w:cs="仿宋_GB2312" w:eastAsia="仿宋_GB2312"/>
                      <w:sz w:val="20"/>
                      <w:color w:val="000000"/>
                    </w:rPr>
                    <w:t>c)软件可自行设定全身多个检测部位及部位中的多个检测点，并设定身体各部位标准数据。</w:t>
                  </w:r>
                  <w:r>
                    <w:br/>
                  </w:r>
                  <w:r>
                    <w:rPr>
                      <w:rFonts w:ascii="仿宋_GB2312" w:hAnsi="仿宋_GB2312" w:cs="仿宋_GB2312" w:eastAsia="仿宋_GB2312"/>
                      <w:sz w:val="20"/>
                      <w:color w:val="000000"/>
                    </w:rPr>
                    <w:t>d)结果取值采用国际标准VPT检测方法，自动计算三次平均值作为检测结果。</w:t>
                  </w:r>
                  <w:r>
                    <w:br/>
                  </w:r>
                  <w:r>
                    <w:rPr>
                      <w:rFonts w:ascii="仿宋_GB2312" w:hAnsi="仿宋_GB2312" w:cs="仿宋_GB2312" w:eastAsia="仿宋_GB2312"/>
                      <w:sz w:val="20"/>
                      <w:color w:val="000000"/>
                    </w:rPr>
                    <w:t>度</w:t>
                  </w:r>
                  <w:r>
                    <w:br/>
                  </w:r>
                  <w:r>
                    <w:rPr>
                      <w:rFonts w:ascii="仿宋_GB2312" w:hAnsi="仿宋_GB2312" w:cs="仿宋_GB2312" w:eastAsia="仿宋_GB2312"/>
                      <w:sz w:val="20"/>
                      <w:color w:val="000000"/>
                    </w:rPr>
                    <w:t>e)支持病例存储，查询，完整的报告打印功能。</w:t>
                  </w:r>
                  <w:r>
                    <w:br/>
                  </w:r>
                  <w:r>
                    <w:rPr>
                      <w:rFonts w:ascii="仿宋_GB2312" w:hAnsi="仿宋_GB2312" w:cs="仿宋_GB2312" w:eastAsia="仿宋_GB2312"/>
                      <w:sz w:val="20"/>
                      <w:color w:val="000000"/>
                    </w:rPr>
                    <w:t>f)软件系统：软件基于安卓系统，提供方便快捷的交互体验，无需外接工作站进行数据管理；</w:t>
                  </w:r>
                  <w:r>
                    <w:br/>
                  </w:r>
                  <w:r>
                    <w:rPr>
                      <w:rFonts w:ascii="仿宋_GB2312" w:hAnsi="仿宋_GB2312" w:cs="仿宋_GB2312" w:eastAsia="仿宋_GB2312"/>
                      <w:sz w:val="20"/>
                      <w:color w:val="000000"/>
                    </w:rPr>
                    <w:t>g)支持DB、Web service、http多种数据传输协议，可与第三方系统对接；</w:t>
                  </w:r>
                  <w:r>
                    <w:br/>
                  </w:r>
                  <w:r>
                    <w:rPr>
                      <w:rFonts w:ascii="仿宋_GB2312" w:hAnsi="仿宋_GB2312" w:cs="仿宋_GB2312" w:eastAsia="仿宋_GB2312"/>
                      <w:sz w:val="20"/>
                      <w:color w:val="000000"/>
                    </w:rPr>
                    <w:t>k)数据接口：支持USB、LAN、WIFI、蓝牙、物联网（选配）多种数据传输接口；</w:t>
                  </w:r>
                  <w:r>
                    <w:br/>
                  </w:r>
                  <w:r>
                    <w:rPr>
                      <w:rFonts w:ascii="仿宋_GB2312" w:hAnsi="仿宋_GB2312" w:cs="仿宋_GB2312" w:eastAsia="仿宋_GB2312"/>
                      <w:sz w:val="20"/>
                      <w:color w:val="000000"/>
                    </w:rPr>
                    <w:t>l)可移动性：整机可便携携带，可支持病房检查，方便外检携带；</w:t>
                  </w:r>
                  <w:r>
                    <w:br/>
                  </w:r>
                  <w:r>
                    <w:rPr>
                      <w:rFonts w:ascii="仿宋_GB2312" w:hAnsi="仿宋_GB2312" w:cs="仿宋_GB2312" w:eastAsia="仿宋_GB2312"/>
                      <w:sz w:val="20"/>
                      <w:color w:val="000000"/>
                    </w:rPr>
                    <w:t>m)数据备份还原：可通过U盘进行数据备份还原功能。</w:t>
                  </w:r>
                  <w:r>
                    <w:br/>
                  </w:r>
                  <w:r>
                    <w:rPr>
                      <w:rFonts w:ascii="仿宋_GB2312" w:hAnsi="仿宋_GB2312" w:cs="仿宋_GB2312" w:eastAsia="仿宋_GB2312"/>
                      <w:sz w:val="20"/>
                      <w:color w:val="000000"/>
                    </w:rPr>
                    <w:t>3. 软件功能</w:t>
                  </w:r>
                  <w:r>
                    <w:br/>
                  </w:r>
                  <w:r>
                    <w:rPr>
                      <w:rFonts w:ascii="仿宋_GB2312" w:hAnsi="仿宋_GB2312" w:cs="仿宋_GB2312" w:eastAsia="仿宋_GB2312"/>
                      <w:sz w:val="20"/>
                      <w:color w:val="000000"/>
                    </w:rPr>
                    <w:t>3.1 检测</w:t>
                  </w:r>
                  <w:r>
                    <w:br/>
                  </w:r>
                  <w:r>
                    <w:rPr>
                      <w:rFonts w:ascii="仿宋_GB2312" w:hAnsi="仿宋_GB2312" w:cs="仿宋_GB2312" w:eastAsia="仿宋_GB2312"/>
                      <w:sz w:val="20"/>
                      <w:color w:val="000000"/>
                    </w:rPr>
                    <w:t>3.1.1 检测项目：足部感觉神经检测，糖足检查；手部感觉神经检测；上肢感觉神经检测；下肢感觉神经检测；</w:t>
                  </w:r>
                  <w:r>
                    <w:br/>
                  </w:r>
                  <w:r>
                    <w:rPr>
                      <w:rFonts w:ascii="仿宋_GB2312" w:hAnsi="仿宋_GB2312" w:cs="仿宋_GB2312" w:eastAsia="仿宋_GB2312"/>
                      <w:sz w:val="20"/>
                      <w:color w:val="000000"/>
                    </w:rPr>
                    <w:t>3.1.2 检查方法：自动、手动；</w:t>
                  </w:r>
                  <w:r>
                    <w:br/>
                  </w:r>
                  <w:r>
                    <w:rPr>
                      <w:rFonts w:ascii="仿宋_GB2312" w:hAnsi="仿宋_GB2312" w:cs="仿宋_GB2312" w:eastAsia="仿宋_GB2312"/>
                      <w:sz w:val="20"/>
                      <w:color w:val="000000"/>
                    </w:rPr>
                    <w:t>3.1.3 阈值显示方式：电压峰峰值、加速度峰峰值；</w:t>
                  </w:r>
                  <w:r>
                    <w:br/>
                  </w:r>
                  <w:r>
                    <w:rPr>
                      <w:rFonts w:ascii="仿宋_GB2312" w:hAnsi="仿宋_GB2312" w:cs="仿宋_GB2312" w:eastAsia="仿宋_GB2312"/>
                      <w:sz w:val="20"/>
                      <w:color w:val="000000"/>
                    </w:rPr>
                    <w:t>3.2可选配外接“医用红外体温计”进行皮温测试，结果传输到软件界面并打印到报告单；</w:t>
                  </w:r>
                  <w:r>
                    <w:br/>
                  </w:r>
                  <w:r>
                    <w:rPr>
                      <w:rFonts w:ascii="仿宋_GB2312" w:hAnsi="仿宋_GB2312" w:cs="仿宋_GB2312" w:eastAsia="仿宋_GB2312"/>
                      <w:sz w:val="20"/>
                      <w:color w:val="000000"/>
                    </w:rPr>
                    <w:t>3.3主机内置触摸屏，可在手持主机端的触摸屏完成全部的测试；</w:t>
                  </w:r>
                  <w:r>
                    <w:br/>
                  </w:r>
                  <w:r>
                    <w:rPr>
                      <w:rFonts w:ascii="仿宋_GB2312" w:hAnsi="仿宋_GB2312" w:cs="仿宋_GB2312" w:eastAsia="仿宋_GB2312"/>
                      <w:sz w:val="20"/>
                      <w:color w:val="000000"/>
                    </w:rPr>
                    <w:t>3.4配有患者控制器，患者可自己控制感知度开关；</w:t>
                  </w:r>
                  <w:r>
                    <w:br/>
                  </w:r>
                  <w:r>
                    <w:rPr>
                      <w:rFonts w:ascii="仿宋_GB2312" w:hAnsi="仿宋_GB2312" w:cs="仿宋_GB2312" w:eastAsia="仿宋_GB2312"/>
                      <w:sz w:val="20"/>
                      <w:color w:val="000000"/>
                    </w:rPr>
                    <w:t>3.5≥10英寸高清彩色液晶屏，分辨率≤1280*800；</w:t>
                  </w:r>
                  <w:r>
                    <w:br/>
                  </w:r>
                  <w:r>
                    <w:rPr>
                      <w:rFonts w:ascii="仿宋_GB2312" w:hAnsi="仿宋_GB2312" w:cs="仿宋_GB2312" w:eastAsia="仿宋_GB2312"/>
                      <w:sz w:val="20"/>
                      <w:color w:val="000000"/>
                    </w:rPr>
                    <w:t>3.6主机电池容量≤3000mAh，</w:t>
                  </w:r>
                  <w:r>
                    <w:br/>
                  </w:r>
                  <w:r>
                    <w:rPr>
                      <w:rFonts w:ascii="仿宋_GB2312" w:hAnsi="仿宋_GB2312" w:cs="仿宋_GB2312" w:eastAsia="仿宋_GB2312"/>
                      <w:sz w:val="20"/>
                      <w:color w:val="000000"/>
                    </w:rPr>
                    <w:t>3.7软件内置全身多个检测部位及部位中的多个检测点，并设定身体各部位标准数据；</w:t>
                  </w:r>
                  <w:r>
                    <w:br/>
                  </w:r>
                  <w:r>
                    <w:rPr>
                      <w:rFonts w:ascii="仿宋_GB2312" w:hAnsi="仿宋_GB2312" w:cs="仿宋_GB2312" w:eastAsia="仿宋_GB2312"/>
                      <w:sz w:val="20"/>
                      <w:color w:val="000000"/>
                    </w:rPr>
                    <w:t>3.8软件自动计算三次平均值作为检测结果，可设置检测次数；</w:t>
                  </w:r>
                  <w:r>
                    <w:br/>
                  </w:r>
                  <w:r>
                    <w:rPr>
                      <w:rFonts w:ascii="仿宋_GB2312" w:hAnsi="仿宋_GB2312" w:cs="仿宋_GB2312" w:eastAsia="仿宋_GB2312"/>
                      <w:sz w:val="20"/>
                      <w:color w:val="000000"/>
                    </w:rPr>
                    <w:t>3.9病案管理：支持病案的查看、搜索，多选、打印、导出、备份、删除、回收站、恢复；</w:t>
                  </w:r>
                  <w:r>
                    <w:br/>
                  </w:r>
                  <w:r>
                    <w:rPr>
                      <w:rFonts w:ascii="仿宋_GB2312" w:hAnsi="仿宋_GB2312" w:cs="仿宋_GB2312" w:eastAsia="仿宋_GB2312"/>
                      <w:sz w:val="20"/>
                      <w:color w:val="000000"/>
                    </w:rPr>
                    <w:t>3.10档案管理：支持档案的筛选、备份、恢复、删除、打印操作；</w:t>
                  </w:r>
                  <w:r>
                    <w:br/>
                  </w:r>
                  <w:r>
                    <w:rPr>
                      <w:rFonts w:ascii="仿宋_GB2312" w:hAnsi="仿宋_GB2312" w:cs="仿宋_GB2312" w:eastAsia="仿宋_GB2312"/>
                      <w:sz w:val="20"/>
                      <w:color w:val="000000"/>
                    </w:rPr>
                    <w:t>3.11报告单：支持用户选择报告单模板、报告单模板支持用户自定义；</w:t>
                  </w:r>
                </w:p>
                <w:p>
                  <w:pPr>
                    <w:pStyle w:val="null3"/>
                    <w:jc w:val="left"/>
                  </w:pPr>
                  <w:r>
                    <w:rPr>
                      <w:rFonts w:ascii="仿宋_GB2312" w:hAnsi="仿宋_GB2312" w:cs="仿宋_GB2312" w:eastAsia="仿宋_GB2312"/>
                      <w:sz w:val="20"/>
                      <w:color w:val="000000"/>
                    </w:rPr>
                    <w:t>4.使用年限：≥6年</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84780</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3.21</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超声骨密度仪</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设备参数要求：</w:t>
                  </w:r>
                  <w:r>
                    <w:br/>
                  </w:r>
                  <w:r>
                    <w:rPr>
                      <w:rFonts w:ascii="仿宋_GB2312" w:hAnsi="仿宋_GB2312" w:cs="仿宋_GB2312" w:eastAsia="仿宋_GB2312"/>
                      <w:sz w:val="20"/>
                      <w:color w:val="000000"/>
                    </w:rPr>
                    <w:t>1、测量原理：通过轴向反射技术测量超声波沿平行于胫骨或桡骨方向的超声速度(SOS)，同时计算出一组参数来反应骨质状况。</w:t>
                  </w:r>
                  <w:r>
                    <w:br/>
                  </w:r>
                  <w:r>
                    <w:rPr>
                      <w:rFonts w:ascii="仿宋_GB2312" w:hAnsi="仿宋_GB2312" w:cs="仿宋_GB2312" w:eastAsia="仿宋_GB2312"/>
                      <w:sz w:val="20"/>
                      <w:color w:val="000000"/>
                    </w:rPr>
                    <w:t>2、测量部位：桡骨，胫骨双部位测量，提供注册登记表或检验证明。测量方式：手持式探头，检查程序全自动。</w:t>
                  </w:r>
                  <w:r>
                    <w:br/>
                  </w:r>
                  <w:r>
                    <w:rPr>
                      <w:rFonts w:ascii="仿宋_GB2312" w:hAnsi="仿宋_GB2312" w:cs="仿宋_GB2312" w:eastAsia="仿宋_GB2312"/>
                      <w:sz w:val="20"/>
                      <w:color w:val="000000"/>
                    </w:rPr>
                    <w:t>3、实时可视探头与皮肤接触状态，探头与骨骼平行度。</w:t>
                  </w:r>
                  <w:r>
                    <w:br/>
                  </w:r>
                  <w:r>
                    <w:rPr>
                      <w:rFonts w:ascii="仿宋_GB2312" w:hAnsi="仿宋_GB2312" w:cs="仿宋_GB2312" w:eastAsia="仿宋_GB2312"/>
                      <w:sz w:val="20"/>
                      <w:color w:val="000000"/>
                    </w:rPr>
                    <w:t>4、探头频率：1.00Mhz/1.25MHz，</w:t>
                  </w:r>
                  <w:r>
                    <w:br/>
                  </w:r>
                  <w:r>
                    <w:rPr>
                      <w:rFonts w:ascii="仿宋_GB2312" w:hAnsi="仿宋_GB2312" w:cs="仿宋_GB2312" w:eastAsia="仿宋_GB2312"/>
                      <w:sz w:val="20"/>
                      <w:color w:val="000000"/>
                    </w:rPr>
                    <w:t>5、测量范围：婴幼儿(0-3岁)，儿童(0-20岁)，成人/老人(20-100岁).</w:t>
                  </w:r>
                  <w:r>
                    <w:br/>
                  </w:r>
                  <w:r>
                    <w:rPr>
                      <w:rFonts w:ascii="仿宋_GB2312" w:hAnsi="仿宋_GB2312" w:cs="仿宋_GB2312" w:eastAsia="仿宋_GB2312"/>
                      <w:sz w:val="20"/>
                      <w:color w:val="000000"/>
                    </w:rPr>
                    <w:t>6、全自动分析得出结果。</w:t>
                  </w:r>
                  <w:r>
                    <w:br/>
                  </w:r>
                  <w:r>
                    <w:rPr>
                      <w:rFonts w:ascii="仿宋_GB2312" w:hAnsi="仿宋_GB2312" w:cs="仿宋_GB2312" w:eastAsia="仿宋_GB2312"/>
                      <w:sz w:val="20"/>
                      <w:color w:val="000000"/>
                    </w:rPr>
                    <w:t>7、单次测量≤6秒。</w:t>
                  </w:r>
                  <w:r>
                    <w:br/>
                  </w:r>
                  <w:r>
                    <w:rPr>
                      <w:rFonts w:ascii="仿宋_GB2312" w:hAnsi="仿宋_GB2312" w:cs="仿宋_GB2312" w:eastAsia="仿宋_GB2312"/>
                      <w:sz w:val="20"/>
                      <w:color w:val="000000"/>
                    </w:rPr>
                    <w:t>8、软件语言支持中英文切换。</w:t>
                  </w:r>
                  <w:r>
                    <w:br/>
                  </w:r>
                  <w:r>
                    <w:rPr>
                      <w:rFonts w:ascii="仿宋_GB2312" w:hAnsi="仿宋_GB2312" w:cs="仿宋_GB2312" w:eastAsia="仿宋_GB2312"/>
                      <w:sz w:val="20"/>
                      <w:color w:val="000000"/>
                    </w:rPr>
                    <w:t>9、计算参数：T值，Z值，同龄比，成人比，骨骼的生理年龄(PAB),预期发生骨质疏松的年龄(EOA)，相对骨折风险(RRF)，骨强度指数(BQI)，身高预测，肥胖度，BMI指数</w:t>
                  </w:r>
                  <w:r>
                    <w:br/>
                  </w:r>
                  <w:r>
                    <w:rPr>
                      <w:rFonts w:ascii="仿宋_GB2312" w:hAnsi="仿宋_GB2312" w:cs="仿宋_GB2312" w:eastAsia="仿宋_GB2312"/>
                      <w:sz w:val="20"/>
                      <w:color w:val="000000"/>
                    </w:rPr>
                    <w:t>10、测量结果可导出成EXCEL,Word,PDF,JPG格式。</w:t>
                  </w:r>
                  <w:r>
                    <w:br/>
                  </w:r>
                  <w:r>
                    <w:rPr>
                      <w:rFonts w:ascii="仿宋_GB2312" w:hAnsi="仿宋_GB2312" w:cs="仿宋_GB2312" w:eastAsia="仿宋_GB2312"/>
                      <w:sz w:val="20"/>
                      <w:color w:val="000000"/>
                    </w:rPr>
                    <w:t>11、声速SOS测量准确性：≤0.5%</w:t>
                  </w:r>
                  <w:r>
                    <w:br/>
                  </w:r>
                  <w:r>
                    <w:rPr>
                      <w:rFonts w:ascii="仿宋_GB2312" w:hAnsi="仿宋_GB2312" w:cs="仿宋_GB2312" w:eastAsia="仿宋_GB2312"/>
                      <w:sz w:val="20"/>
                      <w:color w:val="000000"/>
                    </w:rPr>
                    <w:t>12、内置营养处方报告</w:t>
                  </w:r>
                  <w:r>
                    <w:br/>
                  </w:r>
                  <w:r>
                    <w:rPr>
                      <w:rFonts w:ascii="仿宋_GB2312" w:hAnsi="仿宋_GB2312" w:cs="仿宋_GB2312" w:eastAsia="仿宋_GB2312"/>
                      <w:sz w:val="20"/>
                      <w:color w:val="000000"/>
                    </w:rPr>
                    <w:t>13、可自定义显示报告内容，包括显示医院LOGO，选择隐藏部分参数。支持微信扫码自助下载打印。</w:t>
                  </w:r>
                  <w:r>
                    <w:br/>
                  </w:r>
                  <w:r>
                    <w:rPr>
                      <w:rFonts w:ascii="仿宋_GB2312" w:hAnsi="仿宋_GB2312" w:cs="仿宋_GB2312" w:eastAsia="仿宋_GB2312"/>
                      <w:sz w:val="20"/>
                      <w:color w:val="000000"/>
                    </w:rPr>
                    <w:t>14、具有DICOM接口(PACS)，身份证信息读取接口，</w:t>
                  </w:r>
                  <w:r>
                    <w:br/>
                  </w:r>
                  <w:r>
                    <w:rPr>
                      <w:rFonts w:ascii="仿宋_GB2312" w:hAnsi="仿宋_GB2312" w:cs="仿宋_GB2312" w:eastAsia="仿宋_GB2312"/>
                      <w:sz w:val="20"/>
                      <w:color w:val="000000"/>
                    </w:rPr>
                    <w:t>数据库视图接口，本地文件接口，</w:t>
                  </w:r>
                  <w:r>
                    <w:rPr>
                      <w:rFonts w:ascii="仿宋_GB2312" w:hAnsi="仿宋_GB2312" w:cs="仿宋_GB2312" w:eastAsia="仿宋_GB2312"/>
                      <w:sz w:val="20"/>
                      <w:color w:val="000000"/>
                    </w:rPr>
                    <w:t>Web Service接口和码获取报告接口，</w:t>
                  </w:r>
                  <w:r>
                    <w:br/>
                  </w:r>
                  <w:r>
                    <w:rPr>
                      <w:rFonts w:ascii="仿宋_GB2312" w:hAnsi="仿宋_GB2312" w:cs="仿宋_GB2312" w:eastAsia="仿宋_GB2312"/>
                      <w:sz w:val="20"/>
                      <w:color w:val="000000"/>
                    </w:rPr>
                    <w:t xml:space="preserve">15、支持USB连接PC接口。 </w:t>
                  </w:r>
                  <w:r>
                    <w:br/>
                  </w:r>
                  <w:r>
                    <w:rPr>
                      <w:rFonts w:ascii="仿宋_GB2312" w:hAnsi="仿宋_GB2312" w:cs="仿宋_GB2312" w:eastAsia="仿宋_GB2312"/>
                      <w:sz w:val="20"/>
                      <w:color w:val="000000"/>
                    </w:rPr>
                    <w:t xml:space="preserve">16、在检测儿童时，检测界面可显示动画。 </w:t>
                  </w:r>
                  <w:r>
                    <w:br/>
                  </w:r>
                  <w:r>
                    <w:rPr>
                      <w:rFonts w:ascii="仿宋_GB2312" w:hAnsi="仿宋_GB2312" w:cs="仿宋_GB2312" w:eastAsia="仿宋_GB2312"/>
                      <w:sz w:val="20"/>
                      <w:color w:val="000000"/>
                    </w:rPr>
                    <w:t>17、符合GB9706.1-2007和YY0774-2010国家超声骨密度行业标准，并专业机构检测</w:t>
                  </w:r>
                  <w:r>
                    <w:br/>
                  </w:r>
                  <w:r>
                    <w:rPr>
                      <w:rFonts w:ascii="仿宋_GB2312" w:hAnsi="仿宋_GB2312" w:cs="仿宋_GB2312" w:eastAsia="仿宋_GB2312"/>
                      <w:sz w:val="20"/>
                      <w:color w:val="000000"/>
                    </w:rPr>
                    <w:t xml:space="preserve">18、主机重量≤1.2kg 用户可在制造商网站上自主下载最新版软件 </w:t>
                  </w:r>
                  <w:r>
                    <w:br/>
                  </w:r>
                  <w:r>
                    <w:rPr>
                      <w:rFonts w:ascii="仿宋_GB2312" w:hAnsi="仿宋_GB2312" w:cs="仿宋_GB2312" w:eastAsia="仿宋_GB2312"/>
                      <w:sz w:val="20"/>
                      <w:color w:val="000000"/>
                    </w:rPr>
                    <w:t xml:space="preserve">19、Windows操作系统 </w:t>
                  </w:r>
                  <w:r>
                    <w:br/>
                  </w:r>
                  <w:r>
                    <w:rPr>
                      <w:rFonts w:ascii="仿宋_GB2312" w:hAnsi="仿宋_GB2312" w:cs="仿宋_GB2312" w:eastAsia="仿宋_GB2312"/>
                      <w:sz w:val="20"/>
                      <w:color w:val="000000"/>
                    </w:rPr>
                    <w:t>20、报告单支持自定义设置</w:t>
                  </w:r>
                  <w:r>
                    <w:br/>
                  </w:r>
                  <w:r>
                    <w:rPr>
                      <w:rFonts w:ascii="仿宋_GB2312" w:hAnsi="仿宋_GB2312" w:cs="仿宋_GB2312" w:eastAsia="仿宋_GB2312"/>
                      <w:sz w:val="20"/>
                      <w:color w:val="000000"/>
                    </w:rPr>
                    <w:t>21、连续工作时间＞8h</w:t>
                  </w:r>
                  <w:r>
                    <w:br/>
                  </w:r>
                  <w:r>
                    <w:rPr>
                      <w:rFonts w:ascii="仿宋_GB2312" w:hAnsi="仿宋_GB2312" w:cs="仿宋_GB2312" w:eastAsia="仿宋_GB2312"/>
                      <w:sz w:val="20"/>
                      <w:color w:val="000000"/>
                    </w:rPr>
                    <w:t>22、支持测量状态灯提示</w:t>
                  </w:r>
                  <w:r>
                    <w:br/>
                  </w:r>
                  <w:r>
                    <w:rPr>
                      <w:rFonts w:ascii="仿宋_GB2312" w:hAnsi="仿宋_GB2312" w:cs="仿宋_GB2312" w:eastAsia="仿宋_GB2312"/>
                      <w:sz w:val="20"/>
                      <w:color w:val="000000"/>
                    </w:rPr>
                    <w:t>23、支持中英文切换</w:t>
                  </w:r>
                  <w:r>
                    <w:br/>
                  </w:r>
                  <w:r>
                    <w:rPr>
                      <w:rFonts w:ascii="仿宋_GB2312" w:hAnsi="仿宋_GB2312" w:cs="仿宋_GB2312" w:eastAsia="仿宋_GB2312"/>
                      <w:sz w:val="20"/>
                      <w:color w:val="000000"/>
                    </w:rPr>
                    <w:t>24、配备一体化专用工作台车</w:t>
                  </w:r>
                  <w:r>
                    <w:br/>
                  </w:r>
                  <w:r>
                    <w:rPr>
                      <w:rFonts w:ascii="仿宋_GB2312" w:hAnsi="仿宋_GB2312" w:cs="仿宋_GB2312" w:eastAsia="仿宋_GB2312"/>
                      <w:sz w:val="20"/>
                      <w:color w:val="000000"/>
                    </w:rPr>
                    <w:t>25、使用年限：≥6年</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70650</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3.22</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心电监护仪</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设备参数要求：</w:t>
                  </w:r>
                </w:p>
                <w:p>
                  <w:pPr>
                    <w:pStyle w:val="null3"/>
                    <w:numPr>
                      <w:ilvl w:val="0"/>
                      <w:numId w:val="2"/>
                    </w:numPr>
                    <w:jc w:val="left"/>
                  </w:pPr>
                  <w:r>
                    <w:rPr>
                      <w:rFonts w:ascii="仿宋_GB2312" w:hAnsi="仿宋_GB2312" w:cs="仿宋_GB2312" w:eastAsia="仿宋_GB2312"/>
                      <w:sz w:val="20"/>
                      <w:color w:val="000000"/>
                    </w:rPr>
                    <w:t>基本要求</w:t>
                  </w:r>
                  <w:r>
                    <w:br/>
                  </w:r>
                  <w:r>
                    <w:rPr>
                      <w:rFonts w:ascii="仿宋_GB2312" w:hAnsi="仿宋_GB2312" w:cs="仿宋_GB2312" w:eastAsia="仿宋_GB2312"/>
                      <w:sz w:val="20"/>
                      <w:color w:val="000000"/>
                    </w:rPr>
                    <w:t>1.模块化插件式床边监护仪，主机、显示屏和插件槽一体化设计，主机插槽数≥4个.</w:t>
                  </w:r>
                  <w:r>
                    <w:br/>
                  </w:r>
                  <w:r>
                    <w:rPr>
                      <w:rFonts w:ascii="仿宋_GB2312" w:hAnsi="仿宋_GB2312" w:cs="仿宋_GB2312" w:eastAsia="仿宋_GB2312"/>
                      <w:sz w:val="20"/>
                      <w:color w:val="000000"/>
                    </w:rPr>
                    <w:t>2.≥12.0英寸彩色电容触摸屏，分辨率≥1280 x 800像素，8通道显示，显示屏亮度自动调节</w:t>
                  </w:r>
                  <w:r>
                    <w:br/>
                  </w:r>
                  <w:r>
                    <w:rPr>
                      <w:rFonts w:ascii="仿宋_GB2312" w:hAnsi="仿宋_GB2312" w:cs="仿宋_GB2312" w:eastAsia="仿宋_GB2312"/>
                      <w:sz w:val="20"/>
                      <w:color w:val="000000"/>
                    </w:rPr>
                    <w:t>3.支持升级配置内置锂电池，供电时间≥4小时</w:t>
                  </w:r>
                  <w:r>
                    <w:br/>
                  </w:r>
                  <w:r>
                    <w:rPr>
                      <w:rFonts w:ascii="仿宋_GB2312" w:hAnsi="仿宋_GB2312" w:cs="仿宋_GB2312" w:eastAsia="仿宋_GB2312"/>
                      <w:sz w:val="20"/>
                      <w:color w:val="000000"/>
                    </w:rPr>
                    <w:t>二、监测参数：</w:t>
                  </w:r>
                  <w:r>
                    <w:br/>
                  </w:r>
                  <w:r>
                    <w:rPr>
                      <w:rFonts w:ascii="仿宋_GB2312" w:hAnsi="仿宋_GB2312" w:cs="仿宋_GB2312" w:eastAsia="仿宋_GB2312"/>
                      <w:sz w:val="20"/>
                      <w:color w:val="000000"/>
                    </w:rPr>
                    <w:t xml:space="preserve">1.基本功能模块支持心电，呼吸，心率，无创血压，血氧饱和度，脉搏，双通道体温和双通道有创压监测。         </w:t>
                  </w:r>
                  <w:r>
                    <w:br/>
                  </w:r>
                  <w:r>
                    <w:rPr>
                      <w:rFonts w:ascii="仿宋_GB2312" w:hAnsi="仿宋_GB2312" w:cs="仿宋_GB2312" w:eastAsia="仿宋_GB2312"/>
                      <w:sz w:val="20"/>
                      <w:color w:val="000000"/>
                    </w:rPr>
                    <w:t>2.基本功能模块支持从监护仪拔出后作为一个独立的监护仪支持病人的无缝转移，具有显示屏，屏幕尺寸≥5.5英寸，内置锂电池供电≥4小时，无风扇设计</w:t>
                  </w:r>
                  <w:r>
                    <w:br/>
                  </w:r>
                  <w:r>
                    <w:rPr>
                      <w:rFonts w:ascii="仿宋_GB2312" w:hAnsi="仿宋_GB2312" w:cs="仿宋_GB2312" w:eastAsia="仿宋_GB2312"/>
                      <w:sz w:val="20"/>
                      <w:color w:val="000000"/>
                    </w:rPr>
                    <w:t>3.支持3/5导心电监测,支持升级12导心电测量，并在监护仪上完成12导静息分析</w:t>
                  </w:r>
                  <w:r>
                    <w:br/>
                  </w:r>
                  <w:r>
                    <w:rPr>
                      <w:rFonts w:ascii="仿宋_GB2312" w:hAnsi="仿宋_GB2312" w:cs="仿宋_GB2312" w:eastAsia="仿宋_GB2312"/>
                      <w:sz w:val="20"/>
                      <w:color w:val="000000"/>
                    </w:rPr>
                    <w:t>4.支持房颤心律失常分析功能，支持≥27种实时心律失常分析</w:t>
                  </w:r>
                  <w:r>
                    <w:br/>
                  </w:r>
                  <w:r>
                    <w:rPr>
                      <w:rFonts w:ascii="仿宋_GB2312" w:hAnsi="仿宋_GB2312" w:cs="仿宋_GB2312" w:eastAsia="仿宋_GB2312"/>
                      <w:sz w:val="20"/>
                      <w:color w:val="000000"/>
                    </w:rPr>
                    <w:t>5.提供ST段分析功能，支持在专门的窗口中分组显示心脏前壁，下壁和侧壁的ST实时片段和参考片段</w:t>
                  </w:r>
                  <w:r>
                    <w:br/>
                  </w:r>
                  <w:r>
                    <w:rPr>
                      <w:rFonts w:ascii="仿宋_GB2312" w:hAnsi="仿宋_GB2312" w:cs="仿宋_GB2312" w:eastAsia="仿宋_GB2312"/>
                      <w:sz w:val="20"/>
                      <w:color w:val="000000"/>
                    </w:rPr>
                    <w:t>6.监测ST段抬高或者压低，提供ST报警。提供单个，或多个ST值报警，并支持相对的报警限设置。</w:t>
                  </w:r>
                  <w:r>
                    <w:br/>
                  </w:r>
                  <w:r>
                    <w:rPr>
                      <w:rFonts w:ascii="仿宋_GB2312" w:hAnsi="仿宋_GB2312" w:cs="仿宋_GB2312" w:eastAsia="仿宋_GB2312"/>
                      <w:sz w:val="20"/>
                      <w:color w:val="000000"/>
                    </w:rPr>
                    <w:t>7.提供导联类型自动识别功能，具备智能导联脱落监测功能，导联脱落的情况下仍能保持监护</w:t>
                  </w:r>
                  <w:r>
                    <w:br/>
                  </w:r>
                  <w:r>
                    <w:rPr>
                      <w:rFonts w:ascii="仿宋_GB2312" w:hAnsi="仿宋_GB2312" w:cs="仿宋_GB2312" w:eastAsia="仿宋_GB2312"/>
                      <w:sz w:val="20"/>
                      <w:color w:val="000000"/>
                    </w:rPr>
                    <w:t>8.具有QT/QTc测量功能，提供QT，QTc和ΔQTc参数值。</w:t>
                  </w:r>
                  <w:r>
                    <w:br/>
                  </w:r>
                  <w:r>
                    <w:rPr>
                      <w:rFonts w:ascii="仿宋_GB2312" w:hAnsi="仿宋_GB2312" w:cs="仿宋_GB2312" w:eastAsia="仿宋_GB2312"/>
                      <w:sz w:val="20"/>
                      <w:color w:val="000000"/>
                    </w:rPr>
                    <w:t>9.提供QT和QTc模板显示。</w:t>
                  </w:r>
                  <w:r>
                    <w:br/>
                  </w:r>
                  <w:r>
                    <w:rPr>
                      <w:rFonts w:ascii="仿宋_GB2312" w:hAnsi="仿宋_GB2312" w:cs="仿宋_GB2312" w:eastAsia="仿宋_GB2312"/>
                      <w:sz w:val="20"/>
                      <w:color w:val="000000"/>
                    </w:rPr>
                    <w:t>10.无创血压提供手动、自动间隔、连续、序列四种测量模式</w:t>
                  </w:r>
                  <w:r>
                    <w:br/>
                  </w:r>
                  <w:r>
                    <w:rPr>
                      <w:rFonts w:ascii="仿宋_GB2312" w:hAnsi="仿宋_GB2312" w:cs="仿宋_GB2312" w:eastAsia="仿宋_GB2312"/>
                      <w:sz w:val="20"/>
                      <w:color w:val="000000"/>
                    </w:rPr>
                    <w:t xml:space="preserve">11.提供肺动脉锲压（PAWP）的监测和PPV参数监测 </w:t>
                  </w:r>
                  <w:r>
                    <w:br/>
                  </w:r>
                  <w:r>
                    <w:rPr>
                      <w:rFonts w:ascii="仿宋_GB2312" w:hAnsi="仿宋_GB2312" w:cs="仿宋_GB2312" w:eastAsia="仿宋_GB2312"/>
                      <w:sz w:val="20"/>
                      <w:color w:val="000000"/>
                    </w:rPr>
                    <w:t>12.支持升级PiCCO监测模块或者单机，可实现微创CCO等血液动力学监测参数，并提供蛛网图</w:t>
                  </w:r>
                  <w:r>
                    <w:br/>
                  </w:r>
                  <w:r>
                    <w:rPr>
                      <w:rFonts w:ascii="仿宋_GB2312" w:hAnsi="仿宋_GB2312" w:cs="仿宋_GB2312" w:eastAsia="仿宋_GB2312"/>
                      <w:sz w:val="20"/>
                      <w:color w:val="000000"/>
                    </w:rPr>
                    <w:t>13.有创压力监测(IBP)</w:t>
                  </w:r>
                  <w:r>
                    <w:br/>
                  </w:r>
                  <w:r>
                    <w:rPr>
                      <w:rFonts w:ascii="仿宋_GB2312" w:hAnsi="仿宋_GB2312" w:cs="仿宋_GB2312" w:eastAsia="仿宋_GB2312"/>
                      <w:sz w:val="20"/>
                      <w:color w:val="000000"/>
                    </w:rPr>
                    <w:t>14.监测通道:支持1-4个有创压力通道，可同时监测动新中心静脉压不同部位压力。</w:t>
                  </w:r>
                  <w:r>
                    <w:br/>
                  </w:r>
                  <w:r>
                    <w:rPr>
                      <w:rFonts w:ascii="仿宋_GB2312" w:hAnsi="仿宋_GB2312" w:cs="仿宋_GB2312" w:eastAsia="仿宋_GB2312"/>
                      <w:sz w:val="20"/>
                      <w:color w:val="000000"/>
                    </w:rPr>
                    <w:t>15.压力测量范围:常规范围-50-300mmHg，压力值误差≤±2mnlg或≤±1%，确保数据常</w:t>
                  </w:r>
                  <w:r>
                    <w:br/>
                  </w:r>
                  <w:r>
                    <w:rPr>
                      <w:rFonts w:ascii="仿宋_GB2312" w:hAnsi="仿宋_GB2312" w:cs="仿宋_GB2312" w:eastAsia="仿宋_GB2312"/>
                      <w:sz w:val="20"/>
                      <w:color w:val="000000"/>
                    </w:rPr>
                    <w:t>16.支持压力零点校准、大气压力补偿功能。波形与计算功能:可实时显示压力波形，自动计算收缩压、舒张压、平均动脉压;部分机型支持压力趋势图(数小时至数天)查看。</w:t>
                  </w:r>
                  <w:r>
                    <w:br/>
                  </w:r>
                  <w:r>
                    <w:rPr>
                      <w:rFonts w:ascii="仿宋_GB2312" w:hAnsi="仿宋_GB2312" w:cs="仿宋_GB2312" w:eastAsia="仿宋_GB2312"/>
                      <w:sz w:val="20"/>
                      <w:color w:val="000000"/>
                    </w:rPr>
                    <w:t>17.血压测量模式:手动，自动，连续、序列和整点5种测量模式;</w:t>
                  </w:r>
                  <w:r>
                    <w:br/>
                  </w:r>
                  <w:r>
                    <w:rPr>
                      <w:rFonts w:ascii="仿宋_GB2312" w:hAnsi="仿宋_GB2312" w:cs="仿宋_GB2312" w:eastAsia="仿宋_GB2312"/>
                      <w:sz w:val="20"/>
                      <w:color w:val="000000"/>
                    </w:rPr>
                    <w:t>18.具有血压动态分析监测界面</w:t>
                  </w:r>
                  <w:r>
                    <w:br/>
                  </w:r>
                  <w:r>
                    <w:rPr>
                      <w:rFonts w:ascii="仿宋_GB2312" w:hAnsi="仿宋_GB2312" w:cs="仿宋_GB2312" w:eastAsia="仿宋_GB2312"/>
                      <w:sz w:val="20"/>
                      <w:color w:val="000000"/>
                    </w:rPr>
                    <w:t>19.具有辅助静脉穿刺功能。</w:t>
                  </w:r>
                  <w:r>
                    <w:br/>
                  </w:r>
                  <w:r>
                    <w:rPr>
                      <w:rFonts w:ascii="仿宋_GB2312" w:hAnsi="仿宋_GB2312" w:cs="仿宋_GB2312" w:eastAsia="仿宋_GB2312"/>
                      <w:sz w:val="20"/>
                      <w:color w:val="000000"/>
                    </w:rPr>
                    <w:t>20.体温:</w:t>
                  </w:r>
                  <w:r>
                    <w:br/>
                  </w:r>
                  <w:r>
                    <w:rPr>
                      <w:rFonts w:ascii="仿宋_GB2312" w:hAnsi="仿宋_GB2312" w:cs="仿宋_GB2312" w:eastAsia="仿宋_GB2312"/>
                      <w:sz w:val="20"/>
                      <w:color w:val="000000"/>
                    </w:rPr>
                    <w:t>21.具有双通道体温监测，可提供体温差值显示;</w:t>
                  </w:r>
                  <w:r>
                    <w:br/>
                  </w:r>
                  <w:r>
                    <w:rPr>
                      <w:rFonts w:ascii="仿宋_GB2312" w:hAnsi="仿宋_GB2312" w:cs="仿宋_GB2312" w:eastAsia="仿宋_GB2312"/>
                      <w:sz w:val="20"/>
                      <w:color w:val="000000"/>
                    </w:rPr>
                    <w:t>22.支持体表和腔内两种体温探头类型。</w:t>
                  </w:r>
                  <w:r>
                    <w:br/>
                  </w:r>
                  <w:r>
                    <w:rPr>
                      <w:rFonts w:ascii="仿宋_GB2312" w:hAnsi="仿宋_GB2312" w:cs="仿宋_GB2312" w:eastAsia="仿宋_GB2312"/>
                      <w:sz w:val="20"/>
                      <w:color w:val="000000"/>
                    </w:rPr>
                    <w:t>三系统功能：</w:t>
                  </w:r>
                  <w:r>
                    <w:br/>
                  </w:r>
                  <w:r>
                    <w:rPr>
                      <w:rFonts w:ascii="仿宋_GB2312" w:hAnsi="仿宋_GB2312" w:cs="仿宋_GB2312" w:eastAsia="仿宋_GB2312"/>
                      <w:sz w:val="20"/>
                      <w:color w:val="000000"/>
                    </w:rPr>
                    <w:t>1.标配具备血液动力学，药物计算，氧合计算，通气计算和肾功能计算功能</w:t>
                  </w:r>
                  <w:r>
                    <w:br/>
                  </w:r>
                  <w:r>
                    <w:rPr>
                      <w:rFonts w:ascii="仿宋_GB2312" w:hAnsi="仿宋_GB2312" w:cs="仿宋_GB2312" w:eastAsia="仿宋_GB2312"/>
                      <w:sz w:val="20"/>
                      <w:color w:val="000000"/>
                    </w:rPr>
                    <w:t>2.≥40个参数的120小时（分辨率1分钟）趋势表、趋势图回顾，4小时（分辨率5秒）趋势表、趋势图回顾。</w:t>
                  </w:r>
                  <w:r>
                    <w:br/>
                  </w:r>
                  <w:r>
                    <w:rPr>
                      <w:rFonts w:ascii="仿宋_GB2312" w:hAnsi="仿宋_GB2312" w:cs="仿宋_GB2312" w:eastAsia="仿宋_GB2312"/>
                      <w:sz w:val="20"/>
                      <w:color w:val="000000"/>
                    </w:rPr>
                    <w:t>3.1000条事件回顾。每条报警事件能够存储≥32秒三道相关波形，以及报警触发时所有测量参数值。</w:t>
                  </w:r>
                  <w:r>
                    <w:br/>
                  </w:r>
                  <w:r>
                    <w:rPr>
                      <w:rFonts w:ascii="仿宋_GB2312" w:hAnsi="仿宋_GB2312" w:cs="仿宋_GB2312" w:eastAsia="仿宋_GB2312"/>
                      <w:sz w:val="20"/>
                      <w:color w:val="000000"/>
                    </w:rPr>
                    <w:t>4.事件回顾时能够提供报警事件列表。能够根据时间、报警优先级、报警类型和参数组对事件进行筛选。</w:t>
                  </w:r>
                  <w:r>
                    <w:br/>
                  </w:r>
                  <w:r>
                    <w:rPr>
                      <w:rFonts w:ascii="仿宋_GB2312" w:hAnsi="仿宋_GB2312" w:cs="仿宋_GB2312" w:eastAsia="仿宋_GB2312"/>
                      <w:sz w:val="20"/>
                      <w:color w:val="000000"/>
                    </w:rPr>
                    <w:t>5.具备≥48小时全息波形的存储与回顾功能</w:t>
                  </w:r>
                  <w:r>
                    <w:br/>
                  </w:r>
                  <w:r>
                    <w:rPr>
                      <w:rFonts w:ascii="仿宋_GB2312" w:hAnsi="仿宋_GB2312" w:cs="仿宋_GB2312" w:eastAsia="仿宋_GB2312"/>
                      <w:sz w:val="20"/>
                      <w:color w:val="000000"/>
                    </w:rPr>
                    <w:t>6.≥120小时（分辨率5分钟）ST模板回顾。</w:t>
                  </w:r>
                  <w:r>
                    <w:br/>
                  </w:r>
                  <w:r>
                    <w:rPr>
                      <w:rFonts w:ascii="仿宋_GB2312" w:hAnsi="仿宋_GB2312" w:cs="仿宋_GB2312" w:eastAsia="仿宋_GB2312"/>
                      <w:sz w:val="20"/>
                      <w:color w:val="000000"/>
                    </w:rPr>
                    <w:t>7.提供24小时心律失常统计，具有24小时心电综合分析概览（24h ECG综合分析报告），能够提供HR、ST、QT/QTc、心律失常、起搏的统计结果，并能够查看细节。</w:t>
                  </w:r>
                  <w:r>
                    <w:br/>
                  </w:r>
                  <w:r>
                    <w:rPr>
                      <w:rFonts w:ascii="仿宋_GB2312" w:hAnsi="仿宋_GB2312" w:cs="仿宋_GB2312" w:eastAsia="仿宋_GB2312"/>
                      <w:sz w:val="20"/>
                      <w:color w:val="000000"/>
                    </w:rPr>
                    <w:t>8.具有在线帮助功能，能够指导用户掌握如何设置参数。</w:t>
                  </w:r>
                  <w:r>
                    <w:br/>
                  </w:r>
                  <w:r>
                    <w:rPr>
                      <w:rFonts w:ascii="仿宋_GB2312" w:hAnsi="仿宋_GB2312" w:cs="仿宋_GB2312" w:eastAsia="仿宋_GB2312"/>
                      <w:sz w:val="20"/>
                      <w:color w:val="000000"/>
                    </w:rPr>
                    <w:t>9.具有高级参数指导功能，能够指导用户掌握高级参数的使用方法。</w:t>
                  </w:r>
                  <w:r>
                    <w:br/>
                  </w:r>
                  <w:r>
                    <w:rPr>
                      <w:rFonts w:ascii="仿宋_GB2312" w:hAnsi="仿宋_GB2312" w:cs="仿宋_GB2312" w:eastAsia="仿宋_GB2312"/>
                      <w:sz w:val="20"/>
                      <w:color w:val="000000"/>
                    </w:rPr>
                    <w:t>10.工作模式提供：监护模式、待机模式、体外循环模式模式、插管模式，夜间模式、隐私模式、演示模式。</w:t>
                  </w:r>
                  <w:r>
                    <w:br/>
                  </w:r>
                  <w:r>
                    <w:rPr>
                      <w:rFonts w:ascii="仿宋_GB2312" w:hAnsi="仿宋_GB2312" w:cs="仿宋_GB2312" w:eastAsia="仿宋_GB2312"/>
                      <w:sz w:val="20"/>
                      <w:color w:val="000000"/>
                    </w:rPr>
                    <w:t>11.具备趋势共存界面、呼吸氧合图界面，大字体显示界面，及标准显示界面等</w:t>
                  </w:r>
                </w:p>
                <w:p>
                  <w:pPr>
                    <w:pStyle w:val="null3"/>
                    <w:jc w:val="left"/>
                  </w:pPr>
                  <w:r>
                    <w:rPr>
                      <w:rFonts w:ascii="仿宋_GB2312" w:hAnsi="仿宋_GB2312" w:cs="仿宋_GB2312" w:eastAsia="仿宋_GB2312"/>
                      <w:sz w:val="20"/>
                      <w:color w:val="000000"/>
                    </w:rPr>
                    <w:t>12.使用年限：≥6年</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70650</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3.23</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病床</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设备参数要求：</w:t>
                  </w:r>
                </w:p>
                <w:p>
                  <w:pPr>
                    <w:pStyle w:val="null3"/>
                    <w:numPr>
                      <w:ilvl w:val="0"/>
                      <w:numId w:val="1"/>
                    </w:numPr>
                    <w:jc w:val="left"/>
                  </w:pPr>
                  <w:r>
                    <w:rPr>
                      <w:rFonts w:ascii="仿宋_GB2312" w:hAnsi="仿宋_GB2312" w:cs="仿宋_GB2312" w:eastAsia="仿宋_GB2312"/>
                      <w:sz w:val="20"/>
                      <w:color w:val="000000"/>
                    </w:rPr>
                    <w:t>配置</w:t>
                  </w:r>
                  <w:r>
                    <w:rPr>
                      <w:rFonts w:ascii="仿宋_GB2312" w:hAnsi="仿宋_GB2312" w:cs="仿宋_GB2312" w:eastAsia="仿宋_GB2312"/>
                      <w:sz w:val="20"/>
                      <w:color w:val="000000"/>
                    </w:rPr>
                    <w:t>:ABS床头床尾板、铝合金折叠护栏、碳钢分离杂物架、引流钩、5寸面包静音脚轮。</w:t>
                  </w:r>
                  <w:r>
                    <w:br/>
                  </w:r>
                  <w:r>
                    <w:rPr>
                      <w:rFonts w:ascii="仿宋_GB2312" w:hAnsi="仿宋_GB2312" w:cs="仿宋_GB2312" w:eastAsia="仿宋_GB2312"/>
                      <w:sz w:val="20"/>
                      <w:color w:val="000000"/>
                    </w:rPr>
                    <w:t>2、规格:2160X950(包括护栏)X500mm(不包括床头高度)(士1Omm)</w:t>
                  </w:r>
                  <w:r>
                    <w:br/>
                  </w:r>
                  <w:r>
                    <w:rPr>
                      <w:rFonts w:ascii="仿宋_GB2312" w:hAnsi="仿宋_GB2312" w:cs="仿宋_GB2312" w:eastAsia="仿宋_GB2312"/>
                      <w:sz w:val="20"/>
                      <w:color w:val="000000"/>
                    </w:rPr>
                    <w:t>3、升降功能:</w:t>
                  </w:r>
                  <w:r>
                    <w:br/>
                  </w:r>
                  <w:r>
                    <w:rPr>
                      <w:rFonts w:ascii="仿宋_GB2312" w:hAnsi="仿宋_GB2312" w:cs="仿宋_GB2312" w:eastAsia="仿宋_GB2312"/>
                      <w:sz w:val="20"/>
                      <w:color w:val="000000"/>
                    </w:rPr>
                    <w:t>1）背部升降:≥75°</w:t>
                  </w:r>
                  <w:r>
                    <w:br/>
                  </w:r>
                  <w:r>
                    <w:rPr>
                      <w:rFonts w:ascii="仿宋_GB2312" w:hAnsi="仿宋_GB2312" w:cs="仿宋_GB2312" w:eastAsia="仿宋_GB2312"/>
                      <w:sz w:val="20"/>
                      <w:color w:val="000000"/>
                    </w:rPr>
                    <w:t>2）腿部升降:≥45°</w:t>
                  </w:r>
                  <w:r>
                    <w:br/>
                  </w:r>
                  <w:r>
                    <w:rPr>
                      <w:rFonts w:ascii="仿宋_GB2312" w:hAnsi="仿宋_GB2312" w:cs="仿宋_GB2312" w:eastAsia="仿宋_GB2312"/>
                      <w:sz w:val="20"/>
                      <w:color w:val="000000"/>
                    </w:rPr>
                    <w:t>4、床面板</w:t>
                  </w:r>
                  <w:r>
                    <w:br/>
                  </w:r>
                  <w:r>
                    <w:rPr>
                      <w:rFonts w:ascii="仿宋_GB2312" w:hAnsi="仿宋_GB2312" w:cs="仿宋_GB2312" w:eastAsia="仿宋_GB2312"/>
                      <w:sz w:val="20"/>
                      <w:color w:val="000000"/>
                    </w:rPr>
                    <w:t>1）床面板采用冷轧板材一次性冲压拉伸成型，断面采用滚圆工艺，表面光滑无毛刺。整体床面形成凹型面板结构，有透气孔;床板四周焊接15X25X1.0MM矩管加强筋</w:t>
                  </w:r>
                  <w:r>
                    <w:br/>
                  </w:r>
                  <w:r>
                    <w:rPr>
                      <w:rFonts w:ascii="仿宋_GB2312" w:hAnsi="仿宋_GB2312" w:cs="仿宋_GB2312" w:eastAsia="仿宋_GB2312"/>
                      <w:sz w:val="20"/>
                      <w:color w:val="000000"/>
                    </w:rPr>
                    <w:t>2）病床靠背采用双支撑转轴结构，转轴与床板接触处用滑轮，减小摩擦，无嗓音。3床板链接采用钢质铰链，单片厚度≥4mm。</w:t>
                  </w:r>
                  <w:r>
                    <w:br/>
                  </w:r>
                  <w:r>
                    <w:rPr>
                      <w:rFonts w:ascii="仿宋_GB2312" w:hAnsi="仿宋_GB2312" w:cs="仿宋_GB2312" w:eastAsia="仿宋_GB2312"/>
                      <w:sz w:val="20"/>
                      <w:color w:val="000000"/>
                    </w:rPr>
                    <w:t>5、床身主要部件:</w:t>
                  </w:r>
                  <w:r>
                    <w:br/>
                  </w:r>
                  <w:r>
                    <w:rPr>
                      <w:rFonts w:ascii="仿宋_GB2312" w:hAnsi="仿宋_GB2312" w:cs="仿宋_GB2312" w:eastAsia="仿宋_GB2312"/>
                      <w:sz w:val="20"/>
                      <w:color w:val="000000"/>
                    </w:rPr>
                    <w:t>1）床框采用30mmX60mmX1.2mm优质碳钢矩管;2）床尾板下方设计有隐藏式餐板槽，餐板在不用时可置于此处;3）床框四角带输液架插座，方便操作使用。</w:t>
                  </w:r>
                  <w:r>
                    <w:br/>
                  </w:r>
                  <w:r>
                    <w:rPr>
                      <w:rFonts w:ascii="仿宋_GB2312" w:hAnsi="仿宋_GB2312" w:cs="仿宋_GB2312" w:eastAsia="仿宋_GB2312"/>
                      <w:sz w:val="20"/>
                      <w:color w:val="000000"/>
                    </w:rPr>
                    <w:t>6、护栏：</w:t>
                  </w:r>
                  <w:r>
                    <w:br/>
                  </w:r>
                  <w:r>
                    <w:rPr>
                      <w:rFonts w:ascii="仿宋_GB2312" w:hAnsi="仿宋_GB2312" w:cs="仿宋_GB2312" w:eastAsia="仿宋_GB2312"/>
                      <w:sz w:val="20"/>
                      <w:color w:val="000000"/>
                    </w:rPr>
                    <w:t>1）铝合金折叠护栏主管采用直径≥30mnD型铝合金管，立管采用直径≥19mm铝合金型材管;</w:t>
                  </w:r>
                  <w:r>
                    <w:br/>
                  </w:r>
                  <w:r>
                    <w:rPr>
                      <w:rFonts w:ascii="仿宋_GB2312" w:hAnsi="仿宋_GB2312" w:cs="仿宋_GB2312" w:eastAsia="仿宋_GB2312"/>
                      <w:sz w:val="20"/>
                      <w:color w:val="000000"/>
                    </w:rPr>
                    <w:t>2）高强度铸铝锁紧机构;外罩塑料件装饰;</w:t>
                  </w:r>
                  <w:r>
                    <w:br/>
                  </w:r>
                  <w:r>
                    <w:rPr>
                      <w:rFonts w:ascii="仿宋_GB2312" w:hAnsi="仿宋_GB2312" w:cs="仿宋_GB2312" w:eastAsia="仿宋_GB2312"/>
                      <w:sz w:val="20"/>
                      <w:color w:val="000000"/>
                    </w:rPr>
                    <w:t>3）护栏活动关节连接均采用钢件连接安全可靠，加厚D形。）4）铸铝枪把手内置隐藏式锁紧机构铝合金护手，表面硬化处理;</w:t>
                  </w:r>
                  <w:r>
                    <w:br/>
                  </w:r>
                  <w:r>
                    <w:rPr>
                      <w:rFonts w:ascii="仿宋_GB2312" w:hAnsi="仿宋_GB2312" w:cs="仿宋_GB2312" w:eastAsia="仿宋_GB2312"/>
                      <w:sz w:val="20"/>
                      <w:color w:val="000000"/>
                    </w:rPr>
                    <w:t>5）护栏升起后护栏上缘距高床面有效护栏高度≥30CM。</w:t>
                  </w:r>
                  <w:r>
                    <w:br/>
                  </w:r>
                  <w:r>
                    <w:rPr>
                      <w:rFonts w:ascii="仿宋_GB2312" w:hAnsi="仿宋_GB2312" w:cs="仿宋_GB2312" w:eastAsia="仿宋_GB2312"/>
                      <w:sz w:val="20"/>
                      <w:color w:val="000000"/>
                    </w:rPr>
                    <w:t>7、床头床尾板</w:t>
                  </w:r>
                  <w:r>
                    <w:br/>
                  </w:r>
                  <w:r>
                    <w:rPr>
                      <w:rFonts w:ascii="仿宋_GB2312" w:hAnsi="仿宋_GB2312" w:cs="仿宋_GB2312" w:eastAsia="仿宋_GB2312"/>
                      <w:sz w:val="20"/>
                      <w:color w:val="000000"/>
                    </w:rPr>
                    <w:t>1）工程塑料吹塑成型;</w:t>
                  </w:r>
                  <w:r>
                    <w:br/>
                  </w:r>
                  <w:r>
                    <w:rPr>
                      <w:rFonts w:ascii="仿宋_GB2312" w:hAnsi="仿宋_GB2312" w:cs="仿宋_GB2312" w:eastAsia="仿宋_GB2312"/>
                      <w:sz w:val="20"/>
                      <w:color w:val="000000"/>
                    </w:rPr>
                    <w:t>2）采用挂式结构，床头推手位受力强度≥450N;</w:t>
                  </w:r>
                  <w:r>
                    <w:br/>
                  </w:r>
                  <w:r>
                    <w:rPr>
                      <w:rFonts w:ascii="仿宋_GB2312" w:hAnsi="仿宋_GB2312" w:cs="仿宋_GB2312" w:eastAsia="仿宋_GB2312"/>
                      <w:sz w:val="20"/>
                      <w:color w:val="000000"/>
                    </w:rPr>
                    <w:t>3）床尾板带一次成型ABS病历卡座。</w:t>
                  </w:r>
                  <w:r>
                    <w:br/>
                  </w:r>
                  <w:r>
                    <w:rPr>
                      <w:rFonts w:ascii="仿宋_GB2312" w:hAnsi="仿宋_GB2312" w:cs="仿宋_GB2312" w:eastAsia="仿宋_GB2312"/>
                      <w:sz w:val="20"/>
                      <w:color w:val="000000"/>
                    </w:rPr>
                    <w:t>8、床架</w:t>
                  </w:r>
                  <w:r>
                    <w:br/>
                  </w:r>
                  <w:r>
                    <w:rPr>
                      <w:rFonts w:ascii="仿宋_GB2312" w:hAnsi="仿宋_GB2312" w:cs="仿宋_GB2312" w:eastAsia="仿宋_GB2312"/>
                      <w:sz w:val="20"/>
                      <w:color w:val="000000"/>
                    </w:rPr>
                    <w:t>1） 整体床架采用冷轧型材，经自动焊接成型。</w:t>
                  </w:r>
                  <w:r>
                    <w:br/>
                  </w:r>
                  <w:r>
                    <w:rPr>
                      <w:rFonts w:ascii="仿宋_GB2312" w:hAnsi="仿宋_GB2312" w:cs="仿宋_GB2312" w:eastAsia="仿宋_GB2312"/>
                      <w:sz w:val="20"/>
                      <w:color w:val="000000"/>
                    </w:rPr>
                    <w:t>2）然后采用自动化喷涂设备进行喷涂，具有抗菌，抗酸碱、耐腐蚀、耐褪色等特性:床面板通过连续≥90小时盐雾测试试验后面板无裂纹、无条蚀、光滑无变化。</w:t>
                  </w:r>
                  <w:r>
                    <w:br/>
                  </w:r>
                  <w:r>
                    <w:rPr>
                      <w:rFonts w:ascii="仿宋_GB2312" w:hAnsi="仿宋_GB2312" w:cs="仿宋_GB2312" w:eastAsia="仿宋_GB2312"/>
                      <w:sz w:val="20"/>
                      <w:color w:val="000000"/>
                    </w:rPr>
                    <w:t>9、传感装置</w:t>
                  </w:r>
                  <w:r>
                    <w:br/>
                  </w:r>
                  <w:r>
                    <w:rPr>
                      <w:rFonts w:ascii="仿宋_GB2312" w:hAnsi="仿宋_GB2312" w:cs="仿宋_GB2312" w:eastAsia="仿宋_GB2312"/>
                      <w:sz w:val="20"/>
                      <w:color w:val="000000"/>
                    </w:rPr>
                    <w:t>1）摇把和丝杆之间采用万向接连接技术，万向接为钢件;</w:t>
                  </w:r>
                  <w:r>
                    <w:br/>
                  </w:r>
                  <w:r>
                    <w:rPr>
                      <w:rFonts w:ascii="仿宋_GB2312" w:hAnsi="仿宋_GB2312" w:cs="仿宋_GB2312" w:eastAsia="仿宋_GB2312"/>
                      <w:sz w:val="20"/>
                      <w:color w:val="000000"/>
                    </w:rPr>
                    <w:t>2）手摇床丝杆具有双向过盈保护装置，丝杆一次性冷挤压成型。</w:t>
                  </w:r>
                  <w:r>
                    <w:br/>
                  </w:r>
                  <w:r>
                    <w:rPr>
                      <w:rFonts w:ascii="仿宋_GB2312" w:hAnsi="仿宋_GB2312" w:cs="仿宋_GB2312" w:eastAsia="仿宋_GB2312"/>
                      <w:sz w:val="20"/>
                      <w:color w:val="000000"/>
                    </w:rPr>
                    <w:t>10、杂物架:采用≥10*20/15*25矩管焊接成型，固定采用挂式连接。</w:t>
                  </w:r>
                  <w:r>
                    <w:br/>
                  </w:r>
                  <w:r>
                    <w:rPr>
                      <w:rFonts w:ascii="仿宋_GB2312" w:hAnsi="仿宋_GB2312" w:cs="仿宋_GB2312" w:eastAsia="仿宋_GB2312"/>
                      <w:sz w:val="20"/>
                      <w:color w:val="000000"/>
                    </w:rPr>
                    <w:t>11、床脚采用≥50X50X1.2m优质冷轧型材焊接而成，带插杆式≥5英寸面包静音脚轮，四轮带刹。</w:t>
                  </w:r>
                  <w:r>
                    <w:br/>
                  </w:r>
                  <w:r>
                    <w:rPr>
                      <w:rFonts w:ascii="仿宋_GB2312" w:hAnsi="仿宋_GB2312" w:cs="仿宋_GB2312" w:eastAsia="仿宋_GB2312"/>
                      <w:sz w:val="20"/>
                      <w:color w:val="000000"/>
                    </w:rPr>
                    <w:t>12、引流钩:病床两侧均配置两个引流钩</w:t>
                  </w:r>
                  <w:r>
                    <w:br/>
                  </w:r>
                  <w:r>
                    <w:rPr>
                      <w:rFonts w:ascii="仿宋_GB2312" w:hAnsi="仿宋_GB2312" w:cs="仿宋_GB2312" w:eastAsia="仿宋_GB2312"/>
                      <w:sz w:val="20"/>
                      <w:color w:val="000000"/>
                    </w:rPr>
                    <w:t>13、床面有效载荷≥400KG。</w:t>
                  </w:r>
                  <w:r>
                    <w:br/>
                  </w:r>
                  <w:r>
                    <w:rPr>
                      <w:rFonts w:ascii="仿宋_GB2312" w:hAnsi="仿宋_GB2312" w:cs="仿宋_GB2312" w:eastAsia="仿宋_GB2312"/>
                      <w:sz w:val="20"/>
                      <w:color w:val="000000"/>
                    </w:rPr>
                    <w:t>14、床垫：厚≥8cm（密质海绵≥6cm，棕垫≥2cm），外套为防水牛津布。</w:t>
                  </w:r>
                  <w:r>
                    <w:br/>
                  </w:r>
                  <w:r>
                    <w:rPr>
                      <w:rFonts w:ascii="仿宋_GB2312" w:hAnsi="仿宋_GB2312" w:cs="仿宋_GB2312" w:eastAsia="仿宋_GB2312"/>
                      <w:sz w:val="20"/>
                      <w:color w:val="000000"/>
                    </w:rPr>
                    <w:t>15、配套：床头柜。</w:t>
                  </w:r>
                </w:p>
                <w:p>
                  <w:pPr>
                    <w:pStyle w:val="null3"/>
                    <w:jc w:val="left"/>
                  </w:pPr>
                  <w:r>
                    <w:rPr>
                      <w:rFonts w:ascii="仿宋_GB2312" w:hAnsi="仿宋_GB2312" w:cs="仿宋_GB2312" w:eastAsia="仿宋_GB2312"/>
                      <w:sz w:val="20"/>
                      <w:color w:val="000000"/>
                    </w:rPr>
                    <w:t>16、使用年限：≥6年</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20724</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3.24</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麻醉机</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设备参数要求：</w:t>
                  </w:r>
                  <w:r>
                    <w:br/>
                  </w:r>
                  <w:r>
                    <w:rPr>
                      <w:rFonts w:ascii="仿宋_GB2312" w:hAnsi="仿宋_GB2312" w:cs="仿宋_GB2312" w:eastAsia="仿宋_GB2312"/>
                      <w:sz w:val="20"/>
                      <w:color w:val="000000"/>
                    </w:rPr>
                    <w:t>1.显示屏：采用≥7.0英寸TFT液晶显示屏，气动电控呼吸机，全中文操作和显示</w:t>
                  </w:r>
                  <w:r>
                    <w:br/>
                  </w:r>
                  <w:r>
                    <w:rPr>
                      <w:rFonts w:ascii="仿宋_GB2312" w:hAnsi="仿宋_GB2312" w:cs="仿宋_GB2312" w:eastAsia="仿宋_GB2312"/>
                      <w:sz w:val="20"/>
                      <w:color w:val="000000"/>
                    </w:rPr>
                    <w:t>2.流量计：机械流量计</w:t>
                  </w:r>
                  <w:r>
                    <w:br/>
                  </w:r>
                  <w:r>
                    <w:rPr>
                      <w:rFonts w:ascii="仿宋_GB2312" w:hAnsi="仿宋_GB2312" w:cs="仿宋_GB2312" w:eastAsia="仿宋_GB2312"/>
                      <w:sz w:val="20"/>
                      <w:color w:val="000000"/>
                    </w:rPr>
                    <w:t>3.通气模式：具备容量控制模式可选配压力模式、同步间歇指令通气等多种模式。</w:t>
                  </w:r>
                  <w:r>
                    <w:br/>
                  </w:r>
                  <w:r>
                    <w:rPr>
                      <w:rFonts w:ascii="仿宋_GB2312" w:hAnsi="仿宋_GB2312" w:cs="仿宋_GB2312" w:eastAsia="仿宋_GB2312"/>
                      <w:sz w:val="20"/>
                      <w:color w:val="000000"/>
                    </w:rPr>
                    <w:t>4.呼吸回路：采用集成化设计，材料可耐134℃高温高压消毒，具备智能化回路别，状态识别功能。</w:t>
                  </w:r>
                  <w:r>
                    <w:br/>
                  </w:r>
                  <w:r>
                    <w:rPr>
                      <w:rFonts w:ascii="仿宋_GB2312" w:hAnsi="仿宋_GB2312" w:cs="仿宋_GB2312" w:eastAsia="仿宋_GB2312"/>
                      <w:sz w:val="20"/>
                      <w:color w:val="000000"/>
                    </w:rPr>
                    <w:t>5.集成化标准呼吸回路，上升式风箱，具有回路恒温系统</w:t>
                  </w:r>
                  <w:r>
                    <w:br/>
                  </w:r>
                  <w:r>
                    <w:rPr>
                      <w:rFonts w:ascii="仿宋_GB2312" w:hAnsi="仿宋_GB2312" w:cs="仿宋_GB2312" w:eastAsia="仿宋_GB2312"/>
                      <w:sz w:val="20"/>
                      <w:color w:val="000000"/>
                    </w:rPr>
                    <w:t>6.停电支持功能，交流电断电时，自动转换为备用电，可持续工作≥120 分钟</w:t>
                  </w:r>
                  <w:r>
                    <w:br/>
                  </w:r>
                  <w:r>
                    <w:rPr>
                      <w:rFonts w:ascii="仿宋_GB2312" w:hAnsi="仿宋_GB2312" w:cs="仿宋_GB2312" w:eastAsia="仿宋_GB2312"/>
                      <w:sz w:val="20"/>
                      <w:color w:val="000000"/>
                    </w:rPr>
                    <w:t>7.四管流量计，O</w:t>
                  </w:r>
                  <w:r>
                    <w:rPr>
                      <w:rFonts w:ascii="仿宋_GB2312" w:hAnsi="仿宋_GB2312" w:cs="仿宋_GB2312" w:eastAsia="仿宋_GB2312"/>
                      <w:sz w:val="20"/>
                      <w:color w:val="000000"/>
                      <w:vertAlign w:val="subscript"/>
                    </w:rPr>
                    <w:t>2</w:t>
                  </w:r>
                  <w:r>
                    <w:rPr>
                      <w:rFonts w:ascii="仿宋_GB2312" w:hAnsi="仿宋_GB2312" w:cs="仿宋_GB2312" w:eastAsia="仿宋_GB2312"/>
                      <w:sz w:val="20"/>
                      <w:color w:val="000000"/>
                    </w:rPr>
                    <w:t>：</w:t>
                  </w:r>
                  <w:r>
                    <w:rPr>
                      <w:rFonts w:ascii="仿宋_GB2312" w:hAnsi="仿宋_GB2312" w:cs="仿宋_GB2312" w:eastAsia="仿宋_GB2312"/>
                      <w:sz w:val="20"/>
                      <w:color w:val="000000"/>
                    </w:rPr>
                    <w:t>0.1～10L/min，N</w:t>
                  </w:r>
                  <w:r>
                    <w:rPr>
                      <w:rFonts w:ascii="仿宋_GB2312" w:hAnsi="仿宋_GB2312" w:cs="仿宋_GB2312" w:eastAsia="仿宋_GB2312"/>
                      <w:sz w:val="20"/>
                      <w:color w:val="000000"/>
                      <w:vertAlign w:val="subscript"/>
                    </w:rPr>
                    <w:t>2</w:t>
                  </w:r>
                  <w:r>
                    <w:rPr>
                      <w:rFonts w:ascii="仿宋_GB2312" w:hAnsi="仿宋_GB2312" w:cs="仿宋_GB2312" w:eastAsia="仿宋_GB2312"/>
                      <w:sz w:val="20"/>
                      <w:color w:val="000000"/>
                    </w:rPr>
                    <w:t>O：0.1～10L/min。</w:t>
                  </w:r>
                  <w:r>
                    <w:br/>
                  </w:r>
                  <w:r>
                    <w:rPr>
                      <w:rFonts w:ascii="仿宋_GB2312" w:hAnsi="仿宋_GB2312" w:cs="仿宋_GB2312" w:eastAsia="仿宋_GB2312"/>
                      <w:sz w:val="20"/>
                      <w:color w:val="000000"/>
                    </w:rPr>
                    <w:t>8.流量计具有氧气 - 笑气联动装置，氧气不足，笑气自动截断。</w:t>
                  </w:r>
                  <w:r>
                    <w:br/>
                  </w:r>
                  <w:r>
                    <w:rPr>
                      <w:rFonts w:ascii="仿宋_GB2312" w:hAnsi="仿宋_GB2312" w:cs="仿宋_GB2312" w:eastAsia="仿宋_GB2312"/>
                      <w:sz w:val="20"/>
                      <w:color w:val="000000"/>
                    </w:rPr>
                    <w:t>9.快速供氧流量：25～75L/min。</w:t>
                  </w:r>
                  <w:r>
                    <w:br/>
                  </w:r>
                  <w:r>
                    <w:rPr>
                      <w:rFonts w:ascii="仿宋_GB2312" w:hAnsi="仿宋_GB2312" w:cs="仿宋_GB2312" w:eastAsia="仿宋_GB2312"/>
                      <w:sz w:val="20"/>
                      <w:color w:val="000000"/>
                    </w:rPr>
                    <w:t>10、气源压力：O</w:t>
                  </w:r>
                  <w:r>
                    <w:rPr>
                      <w:rFonts w:ascii="仿宋_GB2312" w:hAnsi="仿宋_GB2312" w:cs="仿宋_GB2312" w:eastAsia="仿宋_GB2312"/>
                      <w:sz w:val="20"/>
                      <w:color w:val="000000"/>
                      <w:vertAlign w:val="subscript"/>
                    </w:rPr>
                    <w:t>2</w:t>
                  </w:r>
                  <w:r>
                    <w:rPr>
                      <w:rFonts w:ascii="仿宋_GB2312" w:hAnsi="仿宋_GB2312" w:cs="仿宋_GB2312" w:eastAsia="仿宋_GB2312"/>
                      <w:sz w:val="20"/>
                      <w:color w:val="000000"/>
                    </w:rPr>
                    <w:t>：</w:t>
                  </w:r>
                  <w:r>
                    <w:rPr>
                      <w:rFonts w:ascii="仿宋_GB2312" w:hAnsi="仿宋_GB2312" w:cs="仿宋_GB2312" w:eastAsia="仿宋_GB2312"/>
                      <w:sz w:val="20"/>
                      <w:color w:val="000000"/>
                    </w:rPr>
                    <w:t>0.32MPa～0.6MPa；N</w:t>
                  </w:r>
                  <w:r>
                    <w:rPr>
                      <w:rFonts w:ascii="仿宋_GB2312" w:hAnsi="仿宋_GB2312" w:cs="仿宋_GB2312" w:eastAsia="仿宋_GB2312"/>
                      <w:sz w:val="20"/>
                      <w:color w:val="000000"/>
                      <w:vertAlign w:val="subscript"/>
                    </w:rPr>
                    <w:t>2</w:t>
                  </w:r>
                  <w:r>
                    <w:rPr>
                      <w:rFonts w:ascii="仿宋_GB2312" w:hAnsi="仿宋_GB2312" w:cs="仿宋_GB2312" w:eastAsia="仿宋_GB2312"/>
                      <w:sz w:val="20"/>
                      <w:color w:val="000000"/>
                    </w:rPr>
                    <w:t>O：0.32MPa～0.6MPa。</w:t>
                  </w:r>
                  <w:r>
                    <w:br/>
                  </w:r>
                  <w:r>
                    <w:rPr>
                      <w:rFonts w:ascii="仿宋_GB2312" w:hAnsi="仿宋_GB2312" w:cs="仿宋_GB2312" w:eastAsia="仿宋_GB2312"/>
                      <w:sz w:val="20"/>
                      <w:color w:val="000000"/>
                    </w:rPr>
                    <w:t>11、氧气供应压力过低时有报警音响。</w:t>
                  </w:r>
                  <w:r>
                    <w:br/>
                  </w:r>
                  <w:r>
                    <w:rPr>
                      <w:rFonts w:ascii="仿宋_GB2312" w:hAnsi="仿宋_GB2312" w:cs="仿宋_GB2312" w:eastAsia="仿宋_GB2312"/>
                      <w:sz w:val="20"/>
                      <w:color w:val="000000"/>
                    </w:rPr>
                    <w:t>12、通气模式：IPPV（VCV）、SIPPV（VCV）、IMV、SIMV、MANNUAL（选配 PCV）。13、潮气量范围：0 ～ 1500 mL。</w:t>
                  </w:r>
                  <w:r>
                    <w:br/>
                  </w:r>
                  <w:r>
                    <w:rPr>
                      <w:rFonts w:ascii="仿宋_GB2312" w:hAnsi="仿宋_GB2312" w:cs="仿宋_GB2312" w:eastAsia="仿宋_GB2312"/>
                      <w:sz w:val="20"/>
                      <w:color w:val="000000"/>
                    </w:rPr>
                    <w:t>13、潮气量范围：0 ～ 1500 mL。</w:t>
                  </w:r>
                  <w:r>
                    <w:br/>
                  </w:r>
                  <w:r>
                    <w:rPr>
                      <w:rFonts w:ascii="仿宋_GB2312" w:hAnsi="仿宋_GB2312" w:cs="仿宋_GB2312" w:eastAsia="仿宋_GB2312"/>
                      <w:sz w:val="20"/>
                      <w:color w:val="000000"/>
                    </w:rPr>
                    <w:t>14、吸呼比：8:1、6:1、4:1、3:1、2:1、1:1、1:2、1:3、1:4、1:6、1:8、1:10。15、呼吸频率：0 ～ 100 次 / Min。</w:t>
                  </w:r>
                  <w:r>
                    <w:br/>
                  </w:r>
                  <w:r>
                    <w:rPr>
                      <w:rFonts w:ascii="仿宋_GB2312" w:hAnsi="仿宋_GB2312" w:cs="仿宋_GB2312" w:eastAsia="仿宋_GB2312"/>
                      <w:sz w:val="20"/>
                      <w:color w:val="000000"/>
                    </w:rPr>
                    <w:t>▲16、电子调节 PEEP 范围：0 ～ 2.0 kPa。</w:t>
                  </w:r>
                  <w:r>
                    <w:br/>
                  </w:r>
                  <w:r>
                    <w:rPr>
                      <w:rFonts w:ascii="仿宋_GB2312" w:hAnsi="仿宋_GB2312" w:cs="仿宋_GB2312" w:eastAsia="仿宋_GB2312"/>
                      <w:sz w:val="20"/>
                      <w:color w:val="000000"/>
                    </w:rPr>
                    <w:t>17、电子调节吸气触发压范围：-1.0 kPa ～ 2.0 kPa。</w:t>
                  </w:r>
                  <w:r>
                    <w:br/>
                  </w:r>
                  <w:r>
                    <w:rPr>
                      <w:rFonts w:ascii="仿宋_GB2312" w:hAnsi="仿宋_GB2312" w:cs="仿宋_GB2312" w:eastAsia="仿宋_GB2312"/>
                      <w:sz w:val="20"/>
                      <w:color w:val="000000"/>
                    </w:rPr>
                    <w:t>18、叹息：70～120 次控制呼吸来一次深吸气，吸气时间为不小于设定值的 1.5 倍。</w:t>
                  </w:r>
                  <w:r>
                    <w:br/>
                  </w:r>
                  <w:r>
                    <w:rPr>
                      <w:rFonts w:ascii="仿宋_GB2312" w:hAnsi="仿宋_GB2312" w:cs="仿宋_GB2312" w:eastAsia="仿宋_GB2312"/>
                      <w:sz w:val="20"/>
                      <w:color w:val="000000"/>
                    </w:rPr>
                    <w:t>19、肺顺应性：实时显示。</w:t>
                  </w:r>
                  <w:r>
                    <w:br/>
                  </w:r>
                  <w:r>
                    <w:rPr>
                      <w:rFonts w:ascii="仿宋_GB2312" w:hAnsi="仿宋_GB2312" w:cs="仿宋_GB2312" w:eastAsia="仿宋_GB2312"/>
                      <w:sz w:val="20"/>
                      <w:color w:val="000000"/>
                    </w:rPr>
                    <w:t>20、气道阻力：实时测量值。</w:t>
                  </w:r>
                  <w:r>
                    <w:br/>
                  </w:r>
                  <w:r>
                    <w:rPr>
                      <w:rFonts w:ascii="仿宋_GB2312" w:hAnsi="仿宋_GB2312" w:cs="仿宋_GB2312" w:eastAsia="仿宋_GB2312"/>
                      <w:sz w:val="20"/>
                      <w:color w:val="000000"/>
                    </w:rPr>
                    <w:t>21、IMV 频率：1 ～ 20 次 / Min。</w:t>
                  </w:r>
                  <w:r>
                    <w:br/>
                  </w:r>
                  <w:r>
                    <w:rPr>
                      <w:rFonts w:ascii="仿宋_GB2312" w:hAnsi="仿宋_GB2312" w:cs="仿宋_GB2312" w:eastAsia="仿宋_GB2312"/>
                      <w:sz w:val="20"/>
                      <w:color w:val="000000"/>
                    </w:rPr>
                    <w:t>22、吸气平台：0 ～ 1 S。</w:t>
                  </w:r>
                  <w:r>
                    <w:br/>
                  </w:r>
                  <w:r>
                    <w:rPr>
                      <w:rFonts w:ascii="仿宋_GB2312" w:hAnsi="仿宋_GB2312" w:cs="仿宋_GB2312" w:eastAsia="仿宋_GB2312"/>
                      <w:sz w:val="20"/>
                      <w:color w:val="000000"/>
                    </w:rPr>
                    <w:t>23、最大安全压力：≤ 12.5kPa。</w:t>
                  </w:r>
                  <w:r>
                    <w:br/>
                  </w:r>
                  <w:r>
                    <w:rPr>
                      <w:rFonts w:ascii="仿宋_GB2312" w:hAnsi="仿宋_GB2312" w:cs="仿宋_GB2312" w:eastAsia="仿宋_GB2312"/>
                      <w:sz w:val="20"/>
                      <w:color w:val="000000"/>
                    </w:rPr>
                    <w:t>24、参数监测：分钟通气量、潮气量、总呼吸频率、自主吸气频率、气道压力、气道阻力、肺顺应性、系统电源等，并具有历史报警查询功能。</w:t>
                  </w:r>
                  <w:r>
                    <w:br/>
                  </w:r>
                  <w:r>
                    <w:rPr>
                      <w:rFonts w:ascii="仿宋_GB2312" w:hAnsi="仿宋_GB2312" w:cs="仿宋_GB2312" w:eastAsia="仿宋_GB2312"/>
                      <w:sz w:val="20"/>
                      <w:color w:val="000000"/>
                    </w:rPr>
                    <w:t>25、波形显示：压力时间（P—T）、流速时间（F—T）。</w:t>
                  </w:r>
                  <w:r>
                    <w:br/>
                  </w:r>
                  <w:r>
                    <w:rPr>
                      <w:rFonts w:ascii="仿宋_GB2312" w:hAnsi="仿宋_GB2312" w:cs="仿宋_GB2312" w:eastAsia="仿宋_GB2312"/>
                      <w:sz w:val="20"/>
                      <w:color w:val="000000"/>
                    </w:rPr>
                    <w:t>26、具有潮气量、气道压力、窒息、电源故障、氧故障等声光报警功能。</w:t>
                  </w:r>
                  <w:r>
                    <w:br/>
                  </w:r>
                  <w:r>
                    <w:rPr>
                      <w:rFonts w:ascii="仿宋_GB2312" w:hAnsi="仿宋_GB2312" w:cs="仿宋_GB2312" w:eastAsia="仿宋_GB2312"/>
                      <w:sz w:val="20"/>
                      <w:color w:val="000000"/>
                    </w:rPr>
                    <w:t>27.可监测潮气量、气道压、肺顺应性、氧浓度等参数，</w:t>
                  </w:r>
                  <w:r>
                    <w:br/>
                  </w:r>
                  <w:r>
                    <w:rPr>
                      <w:rFonts w:ascii="仿宋_GB2312" w:hAnsi="仿宋_GB2312" w:cs="仿宋_GB2312" w:eastAsia="仿宋_GB2312"/>
                      <w:sz w:val="20"/>
                      <w:color w:val="000000"/>
                    </w:rPr>
                    <w:t>并能显示各种参数的波形。</w:t>
                  </w:r>
                  <w:r>
                    <w:br/>
                  </w:r>
                  <w:r>
                    <w:rPr>
                      <w:rFonts w:ascii="仿宋_GB2312" w:hAnsi="仿宋_GB2312" w:cs="仿宋_GB2312" w:eastAsia="仿宋_GB2312"/>
                      <w:sz w:val="20"/>
                      <w:color w:val="000000"/>
                    </w:rPr>
                    <w:t>28.具有气道压力报警、低氧浓度报警和呼吸机故障报警等多种安全报警功能。</w:t>
                  </w:r>
                  <w:r>
                    <w:br/>
                  </w:r>
                  <w:r>
                    <w:rPr>
                      <w:rFonts w:ascii="仿宋_GB2312" w:hAnsi="仿宋_GB2312" w:cs="仿宋_GB2312" w:eastAsia="仿宋_GB2312"/>
                      <w:sz w:val="20"/>
                      <w:color w:val="000000"/>
                    </w:rPr>
                    <w:t>29.排污装置：具有主动式闭合型的排污装置</w:t>
                  </w:r>
                  <w:r>
                    <w:br/>
                  </w:r>
                  <w:r>
                    <w:rPr>
                      <w:rFonts w:ascii="仿宋_GB2312" w:hAnsi="仿宋_GB2312" w:cs="仿宋_GB2312" w:eastAsia="仿宋_GB2312"/>
                      <w:sz w:val="20"/>
                      <w:color w:val="000000"/>
                    </w:rPr>
                    <w:t>30.挥发罐：标配一个挥发罐，具备温度、压力、流速补偿功能。</w:t>
                  </w:r>
                  <w:r>
                    <w:br/>
                  </w:r>
                  <w:r>
                    <w:rPr>
                      <w:rFonts w:ascii="仿宋_GB2312" w:hAnsi="仿宋_GB2312" w:cs="仿宋_GB2312" w:eastAsia="仿宋_GB2312"/>
                      <w:sz w:val="20"/>
                      <w:color w:val="000000"/>
                    </w:rPr>
                    <w:t>31.金属模块化呼吸回路，配备旋转一体式钠石灰罐，钠石灰罐可徒手快速更换，并能耐134°C高温。</w:t>
                  </w:r>
                </w:p>
                <w:p>
                  <w:pPr>
                    <w:pStyle w:val="null3"/>
                    <w:jc w:val="left"/>
                  </w:pPr>
                  <w:r>
                    <w:rPr>
                      <w:rFonts w:ascii="仿宋_GB2312" w:hAnsi="仿宋_GB2312" w:cs="仿宋_GB2312" w:eastAsia="仿宋_GB2312"/>
                      <w:sz w:val="20"/>
                      <w:color w:val="000000"/>
                    </w:rPr>
                    <w:t>32、使用年限：≥6年</w:t>
                  </w:r>
                </w:p>
                <w:p>
                  <w:pPr>
                    <w:pStyle w:val="null3"/>
                    <w:jc w:val="left"/>
                  </w:pP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113040</w:t>
                  </w:r>
                </w:p>
              </w:tc>
            </w:tr>
          </w:tbl>
          <w:p>
            <w:pPr>
              <w:pStyle w:val="null3"/>
              <w:jc w:val="both"/>
            </w:pP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标的名称：蒲城县医院紧密型县域医共体服务能力提升建设项目设备采购四标段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95"/>
              <w:gridCol w:w="231"/>
              <w:gridCol w:w="154"/>
              <w:gridCol w:w="154"/>
              <w:gridCol w:w="2039"/>
              <w:gridCol w:w="399"/>
            </w:tblGrid>
            <w:tr>
              <w:tc>
                <w:tcPr>
                  <w:tcW w:type="dxa" w:w="1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2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产品名称</w:t>
                  </w:r>
                </w:p>
              </w:tc>
              <w:tc>
                <w:tcPr>
                  <w:tcW w:type="dxa" w:w="1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c>
                <w:tcPr>
                  <w:tcW w:type="dxa" w:w="1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20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技术参数与性能指标</w:t>
                  </w:r>
                </w:p>
              </w:tc>
              <w:tc>
                <w:tcPr>
                  <w:tcW w:type="dxa" w:w="3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产品最高限价（元）</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4.1</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弥散残气心肺功能测试仪</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一、功能要求：</w:t>
                  </w:r>
                  <w:r>
                    <w:br/>
                  </w:r>
                  <w:r>
                    <w:rPr>
                      <w:rFonts w:ascii="仿宋_GB2312" w:hAnsi="仿宋_GB2312" w:cs="仿宋_GB2312" w:eastAsia="仿宋_GB2312"/>
                      <w:sz w:val="20"/>
                      <w:color w:val="000000"/>
                    </w:rPr>
                    <w:t>1、用于肺通气功能检查、肺弥散功能检查、残气容积测定、气道阻力测定、呼吸肌力测定等</w:t>
                  </w:r>
                  <w:r>
                    <w:br/>
                  </w:r>
                  <w:r>
                    <w:rPr>
                      <w:rFonts w:ascii="仿宋_GB2312" w:hAnsi="仿宋_GB2312" w:cs="仿宋_GB2312" w:eastAsia="仿宋_GB2312"/>
                      <w:sz w:val="20"/>
                      <w:color w:val="000000"/>
                    </w:rPr>
                    <w:t>2、运动激发试验</w:t>
                  </w:r>
                  <w:r>
                    <w:br/>
                  </w:r>
                  <w:r>
                    <w:rPr>
                      <w:rFonts w:ascii="仿宋_GB2312" w:hAnsi="仿宋_GB2312" w:cs="仿宋_GB2312" w:eastAsia="仿宋_GB2312"/>
                      <w:sz w:val="20"/>
                      <w:color w:val="000000"/>
                    </w:rPr>
                    <w:t>3、便携测试功能</w:t>
                  </w:r>
                  <w:r>
                    <w:br/>
                  </w:r>
                  <w:r>
                    <w:rPr>
                      <w:rFonts w:ascii="仿宋_GB2312" w:hAnsi="仿宋_GB2312" w:cs="仿宋_GB2312" w:eastAsia="仿宋_GB2312"/>
                      <w:sz w:val="20"/>
                      <w:color w:val="000000"/>
                    </w:rPr>
                    <w:t>二、技术参数</w:t>
                  </w:r>
                  <w:r>
                    <w:br/>
                  </w:r>
                  <w:r>
                    <w:rPr>
                      <w:rFonts w:ascii="仿宋_GB2312" w:hAnsi="仿宋_GB2312" w:cs="仿宋_GB2312" w:eastAsia="仿宋_GB2312"/>
                      <w:sz w:val="20"/>
                      <w:color w:val="000000"/>
                    </w:rPr>
                    <w:t>1、慢通气功能至少包含：VCMAX、VT、BF、MV、ERV、IC等2、流量容积环和用力时间肺活量至少包含：FVC、FEV0.75、FEV1、PEF、FEF25、 FEF50、FEF75、FEV1%、FIV1等</w:t>
                  </w:r>
                  <w:r>
                    <w:br/>
                  </w:r>
                  <w:r>
                    <w:rPr>
                      <w:rFonts w:ascii="仿宋_GB2312" w:hAnsi="仿宋_GB2312" w:cs="仿宋_GB2312" w:eastAsia="仿宋_GB2312"/>
                      <w:sz w:val="20"/>
                      <w:color w:val="000000"/>
                    </w:rPr>
                    <w:t>2、每分最大通气量：MVV、VR%、FEV1*30</w:t>
                  </w:r>
                  <w:r>
                    <w:br/>
                  </w:r>
                  <w:r>
                    <w:rPr>
                      <w:rFonts w:ascii="仿宋_GB2312" w:hAnsi="仿宋_GB2312" w:cs="仿宋_GB2312" w:eastAsia="仿宋_GB2312"/>
                      <w:sz w:val="20"/>
                      <w:color w:val="000000"/>
                    </w:rPr>
                    <w:t>3、气道反应性测试模块（支气管舒张试验CHG%，支气管激发试验管理PD20,运动激发测试）。</w:t>
                  </w:r>
                  <w:r>
                    <w:br/>
                  </w:r>
                  <w:r>
                    <w:rPr>
                      <w:rFonts w:ascii="仿宋_GB2312" w:hAnsi="仿宋_GB2312" w:cs="仿宋_GB2312" w:eastAsia="仿宋_GB2312"/>
                      <w:sz w:val="20"/>
                      <w:color w:val="000000"/>
                    </w:rPr>
                    <w:t>4、快速阻断法气道阻力：Rocc、Gocc</w:t>
                  </w:r>
                  <w:r>
                    <w:br/>
                  </w:r>
                  <w:r>
                    <w:rPr>
                      <w:rFonts w:ascii="仿宋_GB2312" w:hAnsi="仿宋_GB2312" w:cs="仿宋_GB2312" w:eastAsia="仿宋_GB2312"/>
                      <w:sz w:val="20"/>
                      <w:color w:val="000000"/>
                    </w:rPr>
                    <w:t>5、一口气弥散残气：DLCO、KCO、RV、FRC、TLC</w:t>
                  </w:r>
                  <w:r>
                    <w:br/>
                  </w:r>
                  <w:r>
                    <w:rPr>
                      <w:rFonts w:ascii="仿宋_GB2312" w:hAnsi="仿宋_GB2312" w:cs="仿宋_GB2312" w:eastAsia="仿宋_GB2312"/>
                      <w:sz w:val="20"/>
                      <w:color w:val="000000"/>
                    </w:rPr>
                    <w:t>6、内呼吸法弥散残气：DLCO-ib、KCO-ib</w:t>
                  </w:r>
                  <w:r>
                    <w:br/>
                  </w:r>
                  <w:r>
                    <w:rPr>
                      <w:rFonts w:ascii="仿宋_GB2312" w:hAnsi="仿宋_GB2312" w:cs="仿宋_GB2312" w:eastAsia="仿宋_GB2312"/>
                      <w:sz w:val="20"/>
                      <w:color w:val="000000"/>
                    </w:rPr>
                    <w:t>7、可以升级：阻抗模块、体描模块（所有模块为同一厂家生产）</w:t>
                  </w:r>
                  <w:r>
                    <w:br/>
                  </w:r>
                  <w:r>
                    <w:rPr>
                      <w:rFonts w:ascii="仿宋_GB2312" w:hAnsi="仿宋_GB2312" w:cs="仿宋_GB2312" w:eastAsia="仿宋_GB2312"/>
                      <w:sz w:val="20"/>
                      <w:color w:val="000000"/>
                    </w:rPr>
                    <w:t>三、测试功能要求</w:t>
                  </w:r>
                  <w:r>
                    <w:br/>
                  </w:r>
                  <w:r>
                    <w:rPr>
                      <w:rFonts w:ascii="仿宋_GB2312" w:hAnsi="仿宋_GB2312" w:cs="仿宋_GB2312" w:eastAsia="仿宋_GB2312"/>
                      <w:sz w:val="20"/>
                      <w:color w:val="000000"/>
                    </w:rPr>
                    <w:t>1、慢肺活量：一次吹气测试即可得到VCMAX、VT、ERV、BF和MV等参数值。</w:t>
                  </w:r>
                  <w:r>
                    <w:br/>
                  </w:r>
                  <w:r>
                    <w:rPr>
                      <w:rFonts w:ascii="仿宋_GB2312" w:hAnsi="仿宋_GB2312" w:cs="仿宋_GB2312" w:eastAsia="仿宋_GB2312"/>
                      <w:sz w:val="20"/>
                      <w:color w:val="000000"/>
                    </w:rPr>
                    <w:t>2、流量容量环/用力肺活量：一次吹气测试可同时得到流量容量环和用力时间肺活量曲线和数据，同时得到分钟最大通气量MVV值。（FEV1*30），测用力肺活量时有动画演示辅助程序。</w:t>
                  </w:r>
                  <w:r>
                    <w:br/>
                  </w:r>
                  <w:r>
                    <w:rPr>
                      <w:rFonts w:ascii="仿宋_GB2312" w:hAnsi="仿宋_GB2312" w:cs="仿宋_GB2312" w:eastAsia="仿宋_GB2312"/>
                      <w:sz w:val="20"/>
                      <w:color w:val="000000"/>
                    </w:rPr>
                    <w:t>3、肺功能规范化要求的质控参数Vbe及Vbe/FVC，报告格式为全国规范化培训的要求（可同时显示≥3组病人数据及≥3组图形）。</w:t>
                  </w:r>
                  <w:r>
                    <w:br/>
                  </w:r>
                  <w:r>
                    <w:rPr>
                      <w:rFonts w:ascii="仿宋_GB2312" w:hAnsi="仿宋_GB2312" w:cs="仿宋_GB2312" w:eastAsia="仿宋_GB2312"/>
                      <w:sz w:val="20"/>
                      <w:color w:val="000000"/>
                    </w:rPr>
                    <w:t>4、弥散测试方法：符合ATS/ERS国际规范的快速一口气法弥散残气测定。</w:t>
                  </w:r>
                  <w:r>
                    <w:br/>
                  </w:r>
                  <w:r>
                    <w:rPr>
                      <w:rFonts w:ascii="仿宋_GB2312" w:hAnsi="仿宋_GB2312" w:cs="仿宋_GB2312" w:eastAsia="仿宋_GB2312"/>
                      <w:sz w:val="20"/>
                      <w:color w:val="000000"/>
                    </w:rPr>
                    <w:t>5、具有中文化的自动诊断功能。</w:t>
                  </w:r>
                  <w:r>
                    <w:br/>
                  </w:r>
                  <w:r>
                    <w:rPr>
                      <w:rFonts w:ascii="仿宋_GB2312" w:hAnsi="仿宋_GB2312" w:cs="仿宋_GB2312" w:eastAsia="仿宋_GB2312"/>
                      <w:sz w:val="20"/>
                      <w:color w:val="000000"/>
                    </w:rPr>
                    <w:t>6、信息化接口：负责承担与医院信息化系统连接，连接后支持扫码枪扫码自动输入病人信息资料。</w:t>
                  </w:r>
                  <w:r>
                    <w:br/>
                  </w:r>
                  <w:r>
                    <w:rPr>
                      <w:rFonts w:ascii="仿宋_GB2312" w:hAnsi="仿宋_GB2312" w:cs="仿宋_GB2312" w:eastAsia="仿宋_GB2312"/>
                      <w:sz w:val="20"/>
                      <w:color w:val="000000"/>
                    </w:rPr>
                    <w:t>▲7、配备运动激发设备，进行运动激发试验测试（包含功率车、无线脉搏血氧监测、无线血压监测等）。</w:t>
                  </w:r>
                  <w:r>
                    <w:br/>
                  </w:r>
                  <w:r>
                    <w:rPr>
                      <w:rFonts w:ascii="仿宋_GB2312" w:hAnsi="仿宋_GB2312" w:cs="仿宋_GB2312" w:eastAsia="仿宋_GB2312"/>
                      <w:sz w:val="20"/>
                      <w:color w:val="000000"/>
                    </w:rPr>
                    <w:t>8、配备便携式笔记本。</w:t>
                  </w:r>
                  <w:r>
                    <w:br/>
                  </w:r>
                  <w:r>
                    <w:rPr>
                      <w:rFonts w:ascii="仿宋_GB2312" w:hAnsi="仿宋_GB2312" w:cs="仿宋_GB2312" w:eastAsia="仿宋_GB2312"/>
                      <w:sz w:val="20"/>
                      <w:color w:val="000000"/>
                    </w:rPr>
                    <w:t>四、技术参数</w:t>
                  </w:r>
                  <w:r>
                    <w:br/>
                  </w:r>
                  <w:r>
                    <w:rPr>
                      <w:rFonts w:ascii="仿宋_GB2312" w:hAnsi="仿宋_GB2312" w:cs="仿宋_GB2312" w:eastAsia="仿宋_GB2312"/>
                      <w:sz w:val="20"/>
                      <w:color w:val="000000"/>
                    </w:rPr>
                    <w:t>1、超声流量传感器：</w:t>
                  </w:r>
                  <w:r>
                    <w:br/>
                  </w:r>
                  <w:r>
                    <w:rPr>
                      <w:rFonts w:ascii="仿宋_GB2312" w:hAnsi="仿宋_GB2312" w:cs="仿宋_GB2312" w:eastAsia="仿宋_GB2312"/>
                      <w:sz w:val="20"/>
                      <w:color w:val="000000"/>
                    </w:rPr>
                    <w:t>1.1、传感器与病人非直接接触，共同呼吸回路部分为一次性；</w:t>
                  </w:r>
                  <w:r>
                    <w:br/>
                  </w:r>
                  <w:r>
                    <w:rPr>
                      <w:rFonts w:ascii="仿宋_GB2312" w:hAnsi="仿宋_GB2312" w:cs="仿宋_GB2312" w:eastAsia="仿宋_GB2312"/>
                      <w:sz w:val="20"/>
                      <w:color w:val="000000"/>
                    </w:rPr>
                    <w:t>1.2、传感器中间无阻力筛网等障碍物；</w:t>
                  </w:r>
                  <w:r>
                    <w:br/>
                  </w:r>
                  <w:r>
                    <w:rPr>
                      <w:rFonts w:ascii="仿宋_GB2312" w:hAnsi="仿宋_GB2312" w:cs="仿宋_GB2312" w:eastAsia="仿宋_GB2312"/>
                      <w:sz w:val="20"/>
                      <w:color w:val="000000"/>
                    </w:rPr>
                    <w:t>1.3、测量范围：0- ± 15升/秒，测量精度：±1.5%，分辨率：≤1毫升/秒，容量范围：0– ±21 升，测量精度：±1.5%，分辨率：≤1毫升，呼吸阻力：0；</w:t>
                  </w:r>
                  <w:r>
                    <w:br/>
                  </w:r>
                  <w:r>
                    <w:rPr>
                      <w:rFonts w:ascii="仿宋_GB2312" w:hAnsi="仿宋_GB2312" w:cs="仿宋_GB2312" w:eastAsia="仿宋_GB2312"/>
                      <w:sz w:val="20"/>
                      <w:color w:val="000000"/>
                    </w:rPr>
                    <w:t>1.4、使用一个流量传感器即可全部覆盖从小儿至成人的呼吸功能检测；</w:t>
                  </w:r>
                  <w:r>
                    <w:br/>
                  </w:r>
                  <w:r>
                    <w:rPr>
                      <w:rFonts w:ascii="仿宋_GB2312" w:hAnsi="仿宋_GB2312" w:cs="仿宋_GB2312" w:eastAsia="仿宋_GB2312"/>
                      <w:sz w:val="20"/>
                      <w:color w:val="000000"/>
                    </w:rPr>
                    <w:t>1.5、流量传感器具备全自动定标功能；</w:t>
                  </w:r>
                  <w:r>
                    <w:br/>
                  </w:r>
                  <w:r>
                    <w:rPr>
                      <w:rFonts w:ascii="仿宋_GB2312" w:hAnsi="仿宋_GB2312" w:cs="仿宋_GB2312" w:eastAsia="仿宋_GB2312"/>
                      <w:sz w:val="20"/>
                      <w:color w:val="000000"/>
                    </w:rPr>
                    <w:t>1.6、具有三流量校准和验证功能，≥3L定标桶；</w:t>
                  </w:r>
                  <w:r>
                    <w:br/>
                  </w:r>
                  <w:r>
                    <w:rPr>
                      <w:rFonts w:ascii="仿宋_GB2312" w:hAnsi="仿宋_GB2312" w:cs="仿宋_GB2312" w:eastAsia="仿宋_GB2312"/>
                      <w:sz w:val="20"/>
                      <w:color w:val="000000"/>
                    </w:rPr>
                    <w:t>2、CO气体分析器：红外光谱吸收技术，非消耗性的电化学电池，测量范围：0 - 3300 ppm，测量精度：± 0.003%。</w:t>
                  </w:r>
                  <w:r>
                    <w:br/>
                  </w:r>
                  <w:r>
                    <w:rPr>
                      <w:rFonts w:ascii="仿宋_GB2312" w:hAnsi="仿宋_GB2312" w:cs="仿宋_GB2312" w:eastAsia="仿宋_GB2312"/>
                      <w:sz w:val="20"/>
                      <w:color w:val="000000"/>
                    </w:rPr>
                    <w:t>3、CH4气体分析器：红外光谱吸收技术，测量范围：0 - 3300 ppm，测量精度：± 0.003%，弥散测试气体，气体浓度为CO：0.03%，CH4：0.03%。</w:t>
                  </w:r>
                  <w:r>
                    <w:br/>
                  </w:r>
                  <w:r>
                    <w:rPr>
                      <w:rFonts w:ascii="仿宋_GB2312" w:hAnsi="仿宋_GB2312" w:cs="仿宋_GB2312" w:eastAsia="仿宋_GB2312"/>
                      <w:sz w:val="20"/>
                      <w:color w:val="000000"/>
                    </w:rPr>
                    <w:t>4、CO2气体分析器：红外光谱吸收技术，测量范围：0–7% ，测量精度：± 0.1%。</w:t>
                  </w:r>
                  <w:r>
                    <w:br/>
                  </w:r>
                  <w:r>
                    <w:rPr>
                      <w:rFonts w:ascii="仿宋_GB2312" w:hAnsi="仿宋_GB2312" w:cs="仿宋_GB2312" w:eastAsia="仿宋_GB2312"/>
                      <w:sz w:val="20"/>
                      <w:color w:val="000000"/>
                    </w:rPr>
                    <w:t>5、移动台车，配置要求</w:t>
                  </w:r>
                  <w:r>
                    <w:br/>
                  </w:r>
                  <w:r>
                    <w:rPr>
                      <w:rFonts w:ascii="仿宋_GB2312" w:hAnsi="仿宋_GB2312" w:cs="仿宋_GB2312" w:eastAsia="仿宋_GB2312"/>
                      <w:sz w:val="20"/>
                      <w:color w:val="000000"/>
                    </w:rPr>
                    <w:t>5.1、500VA医用隔离电源</w:t>
                  </w:r>
                  <w:r>
                    <w:br/>
                  </w:r>
                  <w:r>
                    <w:rPr>
                      <w:rFonts w:ascii="仿宋_GB2312" w:hAnsi="仿宋_GB2312" w:cs="仿宋_GB2312" w:eastAsia="仿宋_GB2312"/>
                      <w:sz w:val="20"/>
                      <w:color w:val="000000"/>
                    </w:rPr>
                    <w:t>5.2、液压支持臂，流量传感器测试头可上下自由移动</w:t>
                  </w:r>
                  <w:r>
                    <w:br/>
                  </w:r>
                  <w:r>
                    <w:rPr>
                      <w:rFonts w:ascii="仿宋_GB2312" w:hAnsi="仿宋_GB2312" w:cs="仿宋_GB2312" w:eastAsia="仿宋_GB2312"/>
                      <w:sz w:val="20"/>
                      <w:color w:val="000000"/>
                    </w:rPr>
                    <w:t>6、配置清单</w:t>
                  </w:r>
                  <w:r>
                    <w:br/>
                  </w:r>
                  <w:r>
                    <w:rPr>
                      <w:rFonts w:ascii="仿宋_GB2312" w:hAnsi="仿宋_GB2312" w:cs="仿宋_GB2312" w:eastAsia="仿宋_GB2312"/>
                      <w:sz w:val="20"/>
                      <w:color w:val="000000"/>
                    </w:rPr>
                    <w:t>6.1、心肺功能测试仪主机（具有弥散残气功能）1套</w:t>
                  </w:r>
                  <w:r>
                    <w:br/>
                  </w:r>
                  <w:r>
                    <w:rPr>
                      <w:rFonts w:ascii="仿宋_GB2312" w:hAnsi="仿宋_GB2312" w:cs="仿宋_GB2312" w:eastAsia="仿宋_GB2312"/>
                      <w:sz w:val="20"/>
                      <w:color w:val="000000"/>
                    </w:rPr>
                    <w:t>6.2、功率车1台（包含无线脉搏波血压计1台，无线脉搏血氧饱和度仪1台）</w:t>
                  </w:r>
                  <w:r>
                    <w:br/>
                  </w:r>
                  <w:r>
                    <w:rPr>
                      <w:rFonts w:ascii="仿宋_GB2312" w:hAnsi="仿宋_GB2312" w:cs="仿宋_GB2312" w:eastAsia="仿宋_GB2312"/>
                      <w:sz w:val="20"/>
                      <w:color w:val="000000"/>
                    </w:rPr>
                    <w:t>6.3、便携笔记本（包含便携式肺功能测试软件）  1套</w:t>
                  </w:r>
                  <w:r>
                    <w:br/>
                  </w:r>
                  <w:r>
                    <w:rPr>
                      <w:rFonts w:ascii="仿宋_GB2312" w:hAnsi="仿宋_GB2312" w:cs="仿宋_GB2312" w:eastAsia="仿宋_GB2312"/>
                      <w:sz w:val="20"/>
                      <w:color w:val="000000"/>
                    </w:rPr>
                    <w:t>6.4、超声呼吸口咀≥150根</w:t>
                  </w:r>
                  <w:r>
                    <w:br/>
                  </w:r>
                  <w:r>
                    <w:rPr>
                      <w:rFonts w:ascii="仿宋_GB2312" w:hAnsi="仿宋_GB2312" w:cs="仿宋_GB2312" w:eastAsia="仿宋_GB2312"/>
                      <w:sz w:val="20"/>
                      <w:color w:val="000000"/>
                    </w:rPr>
                    <w:t>6.5、彩色喷墨打印机1台</w:t>
                  </w:r>
                  <w:r>
                    <w:br/>
                  </w:r>
                  <w:r>
                    <w:rPr>
                      <w:rFonts w:ascii="仿宋_GB2312" w:hAnsi="仿宋_GB2312" w:cs="仿宋_GB2312" w:eastAsia="仿宋_GB2312"/>
                      <w:sz w:val="20"/>
                      <w:color w:val="000000"/>
                    </w:rPr>
                    <w:t>6.6、生产使用年限≥8年</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297672</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4.2</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血液透析滤过机</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0"/>
                      <w:color w:val="000000"/>
                    </w:rPr>
                    <w:t>设备使用年限：</w:t>
                  </w:r>
                  <w:r>
                    <w:rPr>
                      <w:rFonts w:ascii="仿宋_GB2312" w:hAnsi="仿宋_GB2312" w:cs="仿宋_GB2312" w:eastAsia="仿宋_GB2312"/>
                      <w:sz w:val="20"/>
                      <w:color w:val="000000"/>
                    </w:rPr>
                    <w:t>≥10年</w:t>
                  </w:r>
                  <w:r>
                    <w:br/>
                  </w:r>
                  <w:r>
                    <w:rPr>
                      <w:rFonts w:ascii="仿宋_GB2312" w:hAnsi="仿宋_GB2312" w:cs="仿宋_GB2312" w:eastAsia="仿宋_GB2312"/>
                      <w:sz w:val="20"/>
                      <w:color w:val="000000"/>
                    </w:rPr>
                    <w:t>2、供水: 压力范围至少包含：1-6.5bar；温度范围5 ℃~30 ℃。</w:t>
                  </w:r>
                  <w:r>
                    <w:br/>
                  </w:r>
                  <w:r>
                    <w:rPr>
                      <w:rFonts w:ascii="仿宋_GB2312" w:hAnsi="仿宋_GB2312" w:cs="仿宋_GB2312" w:eastAsia="仿宋_GB2312"/>
                      <w:sz w:val="20"/>
                      <w:color w:val="000000"/>
                    </w:rPr>
                    <w:t>3、透析液流速：测量范围：300-700mL/min。</w:t>
                  </w:r>
                  <w:r>
                    <w:br/>
                  </w:r>
                  <w:r>
                    <w:rPr>
                      <w:rFonts w:ascii="仿宋_GB2312" w:hAnsi="仿宋_GB2312" w:cs="仿宋_GB2312" w:eastAsia="仿宋_GB2312"/>
                      <w:sz w:val="20"/>
                      <w:color w:val="000000"/>
                    </w:rPr>
                    <w:t>4、透析液温度：测量范围：33.0~40.0°C，具备超温报警。</w:t>
                  </w:r>
                  <w:r>
                    <w:br/>
                  </w:r>
                  <w:r>
                    <w:rPr>
                      <w:rFonts w:ascii="仿宋_GB2312" w:hAnsi="仿宋_GB2312" w:cs="仿宋_GB2312" w:eastAsia="仿宋_GB2312"/>
                      <w:sz w:val="20"/>
                      <w:color w:val="000000"/>
                    </w:rPr>
                    <w:t>5、超滤速度范围：0.50~4.00L/h。</w:t>
                  </w:r>
                  <w:r>
                    <w:br/>
                  </w:r>
                  <w:r>
                    <w:rPr>
                      <w:rFonts w:ascii="仿宋_GB2312" w:hAnsi="仿宋_GB2312" w:cs="仿宋_GB2312" w:eastAsia="仿宋_GB2312"/>
                      <w:sz w:val="20"/>
                      <w:color w:val="000000"/>
                    </w:rPr>
                    <w:t>6、动脉血泵范围：40~600mL/min。</w:t>
                  </w:r>
                  <w:r>
                    <w:br/>
                  </w:r>
                  <w:r>
                    <w:rPr>
                      <w:rFonts w:ascii="仿宋_GB2312" w:hAnsi="仿宋_GB2312" w:cs="仿宋_GB2312" w:eastAsia="仿宋_GB2312"/>
                      <w:sz w:val="20"/>
                      <w:color w:val="000000"/>
                    </w:rPr>
                    <w:t>7、肝素泵范围：0.0~9.0mL/h。</w:t>
                  </w:r>
                  <w:r>
                    <w:br/>
                  </w:r>
                  <w:r>
                    <w:rPr>
                      <w:rFonts w:ascii="仿宋_GB2312" w:hAnsi="仿宋_GB2312" w:cs="仿宋_GB2312" w:eastAsia="仿宋_GB2312"/>
                      <w:sz w:val="20"/>
                      <w:color w:val="000000"/>
                    </w:rPr>
                    <w:t>8、空气监测器：超声波检测；检测精度：≤0.03mL。</w:t>
                  </w:r>
                  <w:r>
                    <w:br/>
                  </w:r>
                  <w:r>
                    <w:rPr>
                      <w:rFonts w:ascii="仿宋_GB2312" w:hAnsi="仿宋_GB2312" w:cs="仿宋_GB2312" w:eastAsia="仿宋_GB2312"/>
                      <w:sz w:val="20"/>
                      <w:color w:val="000000"/>
                    </w:rPr>
                    <w:t>9、动脉压范围：-300~+450mmHg；测量精确度：±10mmHg。</w:t>
                  </w:r>
                  <w:r>
                    <w:br/>
                  </w:r>
                  <w:r>
                    <w:rPr>
                      <w:rFonts w:ascii="仿宋_GB2312" w:hAnsi="仿宋_GB2312" w:cs="仿宋_GB2312" w:eastAsia="仿宋_GB2312"/>
                      <w:sz w:val="20"/>
                      <w:color w:val="000000"/>
                    </w:rPr>
                    <w:t>10、静脉压范围：-300~+450mmHg；测量精确度：±10mmHg。</w:t>
                  </w:r>
                  <w:r>
                    <w:br/>
                  </w:r>
                  <w:r>
                    <w:rPr>
                      <w:rFonts w:ascii="仿宋_GB2312" w:hAnsi="仿宋_GB2312" w:cs="仿宋_GB2312" w:eastAsia="仿宋_GB2312"/>
                      <w:sz w:val="20"/>
                      <w:color w:val="000000"/>
                    </w:rPr>
                    <w:t>11、透析器血液入口压（PBE）范围： 0~+500mmHg。测量精度：±10mmHg。</w:t>
                  </w:r>
                  <w:r>
                    <w:br/>
                  </w:r>
                  <w:r>
                    <w:rPr>
                      <w:rFonts w:ascii="仿宋_GB2312" w:hAnsi="仿宋_GB2312" w:cs="仿宋_GB2312" w:eastAsia="仿宋_GB2312"/>
                      <w:sz w:val="20"/>
                      <w:color w:val="000000"/>
                    </w:rPr>
                    <w:t>12、TMP：测量范围：-100~+450mmHg；测量精确度：±10mmHg。</w:t>
                  </w:r>
                  <w:r>
                    <w:br/>
                  </w:r>
                  <w:r>
                    <w:rPr>
                      <w:rFonts w:ascii="仿宋_GB2312" w:hAnsi="仿宋_GB2312" w:cs="仿宋_GB2312" w:eastAsia="仿宋_GB2312"/>
                      <w:sz w:val="20"/>
                      <w:color w:val="000000"/>
                    </w:rPr>
                    <w:t>13、透析液浓度范围：12.5 ~16.0mS/cm。</w:t>
                  </w:r>
                  <w:r>
                    <w:br/>
                  </w:r>
                  <w:r>
                    <w:rPr>
                      <w:rFonts w:ascii="仿宋_GB2312" w:hAnsi="仿宋_GB2312" w:cs="仿宋_GB2312" w:eastAsia="仿宋_GB2312"/>
                      <w:sz w:val="20"/>
                      <w:color w:val="000000"/>
                    </w:rPr>
                    <w:t>14、置换液流速范围：1-25L/h</w:t>
                  </w:r>
                  <w:r>
                    <w:br/>
                  </w:r>
                  <w:r>
                    <w:rPr>
                      <w:rFonts w:ascii="仿宋_GB2312" w:hAnsi="仿宋_GB2312" w:cs="仿宋_GB2312" w:eastAsia="仿宋_GB2312"/>
                      <w:sz w:val="20"/>
                      <w:color w:val="000000"/>
                    </w:rPr>
                    <w:t>15、治疗模式：用于血液净化治疗，支持血液透析、单纯超滤、OHDF和OHF。</w:t>
                  </w:r>
                  <w:r>
                    <w:br/>
                  </w:r>
                  <w:r>
                    <w:rPr>
                      <w:rFonts w:ascii="仿宋_GB2312" w:hAnsi="仿宋_GB2312" w:cs="仿宋_GB2312" w:eastAsia="仿宋_GB2312"/>
                      <w:sz w:val="20"/>
                      <w:color w:val="000000"/>
                    </w:rPr>
                    <w:t>16、人机交互：≥15英寸彩色液晶显示器。</w:t>
                  </w:r>
                  <w:r>
                    <w:br/>
                  </w:r>
                  <w:r>
                    <w:rPr>
                      <w:rFonts w:ascii="仿宋_GB2312" w:hAnsi="仿宋_GB2312" w:cs="仿宋_GB2312" w:eastAsia="仿宋_GB2312"/>
                      <w:sz w:val="20"/>
                      <w:color w:val="000000"/>
                    </w:rPr>
                    <w:t>▲17、双动脉压力监测：具备动脉压和透析器血液入口压（PBE）监测。</w:t>
                  </w:r>
                  <w:r>
                    <w:br/>
                  </w:r>
                  <w:r>
                    <w:rPr>
                      <w:rFonts w:ascii="仿宋_GB2312" w:hAnsi="仿宋_GB2312" w:cs="仿宋_GB2312" w:eastAsia="仿宋_GB2312"/>
                      <w:sz w:val="20"/>
                      <w:color w:val="000000"/>
                    </w:rPr>
                    <w:t>18、漏血检测器：采用光学原理监测。</w:t>
                  </w:r>
                  <w:r>
                    <w:br/>
                  </w:r>
                  <w:r>
                    <w:rPr>
                      <w:rFonts w:ascii="仿宋_GB2312" w:hAnsi="仿宋_GB2312" w:cs="仿宋_GB2312" w:eastAsia="仿宋_GB2312"/>
                      <w:sz w:val="20"/>
                      <w:color w:val="000000"/>
                    </w:rPr>
                    <w:t>19、治疗界面显示：包括动脉压、透析器血液入口压（PBE）、静脉压、跨膜压、超滤速度等。</w:t>
                  </w:r>
                  <w:r>
                    <w:br/>
                  </w:r>
                  <w:r>
                    <w:rPr>
                      <w:rFonts w:ascii="仿宋_GB2312" w:hAnsi="仿宋_GB2312" w:cs="仿宋_GB2312" w:eastAsia="仿宋_GB2312"/>
                      <w:sz w:val="20"/>
                      <w:color w:val="000000"/>
                    </w:rPr>
                    <w:t xml:space="preserve">20、具有声光报警指示，采用多种颜色报警指示灯。 </w:t>
                  </w:r>
                  <w:r>
                    <w:br/>
                  </w:r>
                  <w:r>
                    <w:rPr>
                      <w:rFonts w:ascii="仿宋_GB2312" w:hAnsi="仿宋_GB2312" w:cs="仿宋_GB2312" w:eastAsia="仿宋_GB2312"/>
                      <w:sz w:val="20"/>
                      <w:color w:val="000000"/>
                    </w:rPr>
                    <w:t>21、支持使用柠檬酸、次氯酸钠、过氧乙酸等多种消毒液。热水柠檬酸消毒温度≥80℃。</w:t>
                  </w:r>
                  <w:r>
                    <w:br/>
                  </w:r>
                  <w:r>
                    <w:rPr>
                      <w:rFonts w:ascii="仿宋_GB2312" w:hAnsi="仿宋_GB2312" w:cs="仿宋_GB2312" w:eastAsia="仿宋_GB2312"/>
                      <w:sz w:val="20"/>
                      <w:color w:val="000000"/>
                    </w:rPr>
                    <w:t xml:space="preserve">22、后备电池：停电时自动跳转后备电池供电，支持体外循环监测，报警系统。运行时间≥20分钟 </w:t>
                  </w:r>
                  <w:r>
                    <w:br/>
                  </w:r>
                  <w:r>
                    <w:rPr>
                      <w:rFonts w:ascii="仿宋_GB2312" w:hAnsi="仿宋_GB2312" w:cs="仿宋_GB2312" w:eastAsia="仿宋_GB2312"/>
                      <w:sz w:val="20"/>
                      <w:color w:val="000000"/>
                    </w:rPr>
                    <w:t>23、可预存≥7条透析液浓度曲线</w:t>
                  </w:r>
                  <w:r>
                    <w:br/>
                  </w:r>
                  <w:r>
                    <w:rPr>
                      <w:rFonts w:ascii="仿宋_GB2312" w:hAnsi="仿宋_GB2312" w:cs="仿宋_GB2312" w:eastAsia="仿宋_GB2312"/>
                      <w:sz w:val="20"/>
                      <w:color w:val="000000"/>
                    </w:rPr>
                    <w:t>24、标配透析液过滤器支架组件。</w:t>
                  </w:r>
                  <w:r>
                    <w:br/>
                  </w:r>
                  <w:r>
                    <w:rPr>
                      <w:rFonts w:ascii="仿宋_GB2312" w:hAnsi="仿宋_GB2312" w:cs="仿宋_GB2312" w:eastAsia="仿宋_GB2312"/>
                      <w:sz w:val="20"/>
                      <w:color w:val="000000"/>
                    </w:rPr>
                    <w:t>25、具备动静脉壶液面电动调整功能。</w:t>
                  </w:r>
                  <w:r>
                    <w:br/>
                  </w:r>
                  <w:r>
                    <w:rPr>
                      <w:rFonts w:ascii="仿宋_GB2312" w:hAnsi="仿宋_GB2312" w:cs="仿宋_GB2312" w:eastAsia="仿宋_GB2312"/>
                      <w:sz w:val="20"/>
                      <w:color w:val="000000"/>
                    </w:rPr>
                    <w:t>26、标配网络接口。</w:t>
                  </w:r>
                  <w:r>
                    <w:br/>
                  </w:r>
                  <w:r>
                    <w:rPr>
                      <w:rFonts w:ascii="仿宋_GB2312" w:hAnsi="仿宋_GB2312" w:cs="仿宋_GB2312" w:eastAsia="仿宋_GB2312"/>
                      <w:sz w:val="20"/>
                      <w:color w:val="000000"/>
                    </w:rPr>
                    <w:t>27、具有预冲液联机排放功能，自动引血，自动回血</w:t>
                  </w:r>
                </w:p>
                <w:p>
                  <w:pPr>
                    <w:pStyle w:val="null3"/>
                    <w:jc w:val="left"/>
                  </w:pPr>
                  <w:r>
                    <w:rPr>
                      <w:rFonts w:ascii="仿宋_GB2312" w:hAnsi="仿宋_GB2312" w:cs="仿宋_GB2312" w:eastAsia="仿宋_GB2312"/>
                      <w:sz w:val="20"/>
                      <w:color w:val="000000"/>
                    </w:rPr>
                    <w:t>28、生产使用年限≥8年</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254340</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4.3</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椎间孔镜系统</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4K医用内窥镜摄像系统技术参数;</w:t>
                  </w:r>
                  <w:r>
                    <w:br/>
                  </w:r>
                  <w:r>
                    <w:rPr>
                      <w:rFonts w:ascii="仿宋_GB2312" w:hAnsi="仿宋_GB2312" w:cs="仿宋_GB2312" w:eastAsia="仿宋_GB2312"/>
                      <w:sz w:val="20"/>
                      <w:color w:val="000000"/>
                    </w:rPr>
                    <w:t>▲1.分辨率：3840*2160P。扫描帧率： 60帧。</w:t>
                  </w:r>
                  <w:r>
                    <w:br/>
                  </w:r>
                  <w:r>
                    <w:rPr>
                      <w:rFonts w:ascii="仿宋_GB2312" w:hAnsi="仿宋_GB2312" w:cs="仿宋_GB2312" w:eastAsia="仿宋_GB2312"/>
                      <w:sz w:val="20"/>
                      <w:color w:val="000000"/>
                    </w:rPr>
                    <w:t>2.最低照度≤0.5Lux。自动电子快门。具有自动白平衡AWB、ATW和手动白平衡功能。</w:t>
                  </w:r>
                  <w:r>
                    <w:br/>
                  </w:r>
                  <w:r>
                    <w:rPr>
                      <w:rFonts w:ascii="仿宋_GB2312" w:hAnsi="仿宋_GB2312" w:cs="仿宋_GB2312" w:eastAsia="仿宋_GB2312"/>
                      <w:sz w:val="20"/>
                      <w:color w:val="000000"/>
                    </w:rPr>
                    <w:t>3.具有≥10种场景选择功能</w:t>
                  </w:r>
                  <w:r>
                    <w:br/>
                  </w:r>
                  <w:r>
                    <w:rPr>
                      <w:rFonts w:ascii="仿宋_GB2312" w:hAnsi="仿宋_GB2312" w:cs="仿宋_GB2312" w:eastAsia="仿宋_GB2312"/>
                      <w:sz w:val="20"/>
                      <w:color w:val="000000"/>
                    </w:rPr>
                    <w:t>4.具有数字降噪功能，支持高、中、低和关闭的选择。电子放大缩小：最大电子放大倍率≥5.0，最小的缩小倍率≤0.5。</w:t>
                  </w:r>
                  <w:r>
                    <w:br/>
                  </w:r>
                  <w:r>
                    <w:rPr>
                      <w:rFonts w:ascii="仿宋_GB2312" w:hAnsi="仿宋_GB2312" w:cs="仿宋_GB2312" w:eastAsia="仿宋_GB2312"/>
                      <w:sz w:val="20"/>
                      <w:color w:val="000000"/>
                    </w:rPr>
                    <w:t>5.具有U盘设置功能，支持弹出和格式化U盘。</w:t>
                  </w:r>
                  <w:r>
                    <w:br/>
                  </w:r>
                  <w:r>
                    <w:rPr>
                      <w:rFonts w:ascii="仿宋_GB2312" w:hAnsi="仿宋_GB2312" w:cs="仿宋_GB2312" w:eastAsia="仿宋_GB2312"/>
                      <w:sz w:val="20"/>
                      <w:color w:val="000000"/>
                    </w:rPr>
                    <w:t>6.支持增益、亮度、锐度、饱和度、对比度的功能调节，调节范围为1～10。具有高亮抑制功能具有去雾设置功能</w:t>
                  </w:r>
                  <w:r>
                    <w:br/>
                  </w:r>
                  <w:r>
                    <w:rPr>
                      <w:rFonts w:ascii="仿宋_GB2312" w:hAnsi="仿宋_GB2312" w:cs="仿宋_GB2312" w:eastAsia="仿宋_GB2312"/>
                      <w:sz w:val="20"/>
                      <w:color w:val="000000"/>
                    </w:rPr>
                    <w:t>7.具有防红溢出功能，支持高、中、低和关闭的模式选择。</w:t>
                  </w:r>
                  <w:r>
                    <w:br/>
                  </w:r>
                  <w:r>
                    <w:rPr>
                      <w:rFonts w:ascii="仿宋_GB2312" w:hAnsi="仿宋_GB2312" w:cs="仿宋_GB2312" w:eastAsia="仿宋_GB2312"/>
                      <w:sz w:val="20"/>
                      <w:color w:val="000000"/>
                    </w:rPr>
                    <w:t>8.具有细节滤镜功能，支持≥6种模式选择。</w:t>
                  </w:r>
                  <w:r>
                    <w:br/>
                  </w:r>
                  <w:r>
                    <w:rPr>
                      <w:rFonts w:ascii="仿宋_GB2312" w:hAnsi="仿宋_GB2312" w:cs="仿宋_GB2312" w:eastAsia="仿宋_GB2312"/>
                      <w:sz w:val="20"/>
                      <w:color w:val="000000"/>
                    </w:rPr>
                    <w:t>9.具有画中画调节功能，支持去雾、防红、滤镜和关闭的模式选择。</w:t>
                  </w:r>
                  <w:r>
                    <w:br/>
                  </w:r>
                  <w:r>
                    <w:rPr>
                      <w:rFonts w:ascii="仿宋_GB2312" w:hAnsi="仿宋_GB2312" w:cs="仿宋_GB2312" w:eastAsia="仿宋_GB2312"/>
                      <w:sz w:val="20"/>
                      <w:color w:val="000000"/>
                    </w:rPr>
                    <w:t>10.具有双镜显示功能，支持右上、右下、左下、左上、并列和关闭的模式选择。</w:t>
                  </w:r>
                  <w:r>
                    <w:br/>
                  </w:r>
                  <w:r>
                    <w:rPr>
                      <w:rFonts w:ascii="仿宋_GB2312" w:hAnsi="仿宋_GB2312" w:cs="仿宋_GB2312" w:eastAsia="仿宋_GB2312"/>
                      <w:sz w:val="20"/>
                      <w:color w:val="000000"/>
                    </w:rPr>
                    <w:t>11.伽马设置：支持通透、标准和柔和的选择。暗区改善：支持高、中、低和关闭的选择。</w:t>
                  </w:r>
                  <w:r>
                    <w:br/>
                  </w:r>
                  <w:r>
                    <w:rPr>
                      <w:rFonts w:ascii="仿宋_GB2312" w:hAnsi="仿宋_GB2312" w:cs="仿宋_GB2312" w:eastAsia="仿宋_GB2312"/>
                      <w:sz w:val="20"/>
                      <w:color w:val="000000"/>
                    </w:rPr>
                    <w:t>12.去摩尔纹：支持≥3种模式选择。</w:t>
                  </w:r>
                  <w:r>
                    <w:br/>
                  </w:r>
                  <w:r>
                    <w:rPr>
                      <w:rFonts w:ascii="仿宋_GB2312" w:hAnsi="仿宋_GB2312" w:cs="仿宋_GB2312" w:eastAsia="仿宋_GB2312"/>
                      <w:sz w:val="20"/>
                      <w:color w:val="000000"/>
                    </w:rPr>
                    <w:t>13.图像翻转：支持水平翻转、垂直翻转、镜像翻转和关闭的选择。</w:t>
                  </w:r>
                  <w:r>
                    <w:br/>
                  </w:r>
                  <w:r>
                    <w:rPr>
                      <w:rFonts w:ascii="仿宋_GB2312" w:hAnsi="仿宋_GB2312" w:cs="仿宋_GB2312" w:eastAsia="仿宋_GB2312"/>
                      <w:sz w:val="20"/>
                      <w:color w:val="000000"/>
                    </w:rPr>
                    <w:t>14.摄像头按具有多功能配置。</w:t>
                  </w:r>
                  <w:r>
                    <w:br/>
                  </w:r>
                  <w:r>
                    <w:rPr>
                      <w:rFonts w:ascii="仿宋_GB2312" w:hAnsi="仿宋_GB2312" w:cs="仿宋_GB2312" w:eastAsia="仿宋_GB2312"/>
                      <w:sz w:val="20"/>
                      <w:color w:val="000000"/>
                    </w:rPr>
                    <w:t>15.摄像头按键可配置AWB、冻结、抓图、色调、降噪、增益、锐度、饱和度、对比度、暗区改善、高亮抑制、去摩尔纹、翻转、去雾设置、防红溢出、细节滤镜、录像、缩小、放大，按键的各功能不可重复设置。</w:t>
                  </w:r>
                  <w:r>
                    <w:br/>
                  </w:r>
                  <w:r>
                    <w:rPr>
                      <w:rFonts w:ascii="仿宋_GB2312" w:hAnsi="仿宋_GB2312" w:cs="仿宋_GB2312" w:eastAsia="仿宋_GB2312"/>
                      <w:sz w:val="20"/>
                      <w:color w:val="000000"/>
                    </w:rPr>
                    <w:t>16.配置脚踏</w:t>
                  </w:r>
                  <w:r>
                    <w:br/>
                  </w:r>
                  <w:r>
                    <w:rPr>
                      <w:rFonts w:ascii="仿宋_GB2312" w:hAnsi="仿宋_GB2312" w:cs="仿宋_GB2312" w:eastAsia="仿宋_GB2312"/>
                      <w:sz w:val="20"/>
                      <w:color w:val="000000"/>
                    </w:rPr>
                    <w:t>17.脚踏支持配置的功能有冻结、录像、抓图、缩小、放大、色调、降噪、增益、锐度、饱和度、对比度、暗区改善、高亮抑制、去摩尔纹、翻转、去雾设置、防红溢出、细节滤镜、、AWB。</w:t>
                  </w:r>
                  <w:r>
                    <w:br/>
                  </w:r>
                  <w:r>
                    <w:rPr>
                      <w:rFonts w:ascii="仿宋_GB2312" w:hAnsi="仿宋_GB2312" w:cs="仿宋_GB2312" w:eastAsia="仿宋_GB2312"/>
                      <w:sz w:val="20"/>
                      <w:color w:val="000000"/>
                    </w:rPr>
                    <w:t>18.录制播放格式：MP4图片和录像画质设置：支持低、中、高和最佳设置。</w:t>
                  </w:r>
                  <w:r>
                    <w:br/>
                  </w:r>
                  <w:r>
                    <w:rPr>
                      <w:rFonts w:ascii="仿宋_GB2312" w:hAnsi="仿宋_GB2312" w:cs="仿宋_GB2312" w:eastAsia="仿宋_GB2312"/>
                      <w:sz w:val="20"/>
                      <w:color w:val="000000"/>
                    </w:rPr>
                    <w:t>19.具有日期、时间、出厂设置、语言选择、状态显示的功能调节，支持查看软件版本。</w:t>
                  </w:r>
                  <w:r>
                    <w:br/>
                  </w:r>
                  <w:r>
                    <w:rPr>
                      <w:rFonts w:ascii="仿宋_GB2312" w:hAnsi="仿宋_GB2312" w:cs="仿宋_GB2312" w:eastAsia="仿宋_GB2312"/>
                      <w:sz w:val="20"/>
                      <w:color w:val="000000"/>
                    </w:rPr>
                    <w:t>20.支持USB3.0协议, 通过USB3.0接口，支持接入NTFS或FAT32格式的存储设备，进行图片和视频的存储。</w:t>
                  </w:r>
                  <w:r>
                    <w:br/>
                  </w:r>
                  <w:r>
                    <w:rPr>
                      <w:rFonts w:ascii="仿宋_GB2312" w:hAnsi="仿宋_GB2312" w:cs="仿宋_GB2312" w:eastAsia="仿宋_GB2312"/>
                      <w:sz w:val="20"/>
                      <w:color w:val="000000"/>
                    </w:rPr>
                    <w:t>21.输出接口:具有USB接口、HDMI视频接口、DVI接口、3G-SDI接口和四路3G-SDI组成的12G-SDI接口。</w:t>
                  </w:r>
                  <w:r>
                    <w:br/>
                  </w:r>
                  <w:r>
                    <w:rPr>
                      <w:rFonts w:ascii="仿宋_GB2312" w:hAnsi="仿宋_GB2312" w:cs="仿宋_GB2312" w:eastAsia="仿宋_GB2312"/>
                      <w:sz w:val="20"/>
                      <w:color w:val="000000"/>
                    </w:rPr>
                    <w:t>22.脚踏开关接口：支持TTL电平开关量信号，通过连接脚踏开关，支持配置一项快捷功能。</w:t>
                  </w:r>
                  <w:r>
                    <w:br/>
                  </w:r>
                  <w:r>
                    <w:rPr>
                      <w:rFonts w:ascii="仿宋_GB2312" w:hAnsi="仿宋_GB2312" w:cs="仿宋_GB2312" w:eastAsia="仿宋_GB2312"/>
                      <w:sz w:val="20"/>
                      <w:color w:val="000000"/>
                    </w:rPr>
                    <w:t>23.具有录制功能。具有抓拍功能。具有图像冻结功能。支持通过USB接口进行图像或影像的存储。</w:t>
                  </w:r>
                  <w:r>
                    <w:br/>
                  </w:r>
                  <w:r>
                    <w:rPr>
                      <w:rFonts w:ascii="仿宋_GB2312" w:hAnsi="仿宋_GB2312" w:cs="仿宋_GB2312" w:eastAsia="仿宋_GB2312"/>
                      <w:sz w:val="20"/>
                      <w:color w:val="000000"/>
                    </w:rPr>
                    <w:t>24.具有亮度调节功能和亮度显示功能。</w:t>
                  </w:r>
                  <w:r>
                    <w:br/>
                  </w:r>
                  <w:r>
                    <w:rPr>
                      <w:rFonts w:ascii="仿宋_GB2312" w:hAnsi="仿宋_GB2312" w:cs="仿宋_GB2312" w:eastAsia="仿宋_GB2312"/>
                      <w:sz w:val="20"/>
                      <w:color w:val="000000"/>
                    </w:rPr>
                    <w:t>25.具有监视和提示光源寿命功能。</w:t>
                  </w:r>
                  <w:r>
                    <w:br/>
                  </w:r>
                  <w:r>
                    <w:rPr>
                      <w:rFonts w:ascii="仿宋_GB2312" w:hAnsi="仿宋_GB2312" w:cs="仿宋_GB2312" w:eastAsia="仿宋_GB2312"/>
                      <w:sz w:val="20"/>
                      <w:color w:val="000000"/>
                    </w:rPr>
                    <w:t>26.光源功率：60W。 色温：5000K~7000K。照度：≥700,000Lux。 显色指数：≥90。 输出总光通量：≥1100 lm使用寿命：≥30000小时。</w:t>
                  </w:r>
                  <w:r>
                    <w:br/>
                  </w:r>
                  <w:r>
                    <w:rPr>
                      <w:rFonts w:ascii="仿宋_GB2312" w:hAnsi="仿宋_GB2312" w:cs="仿宋_GB2312" w:eastAsia="仿宋_GB2312"/>
                      <w:sz w:val="20"/>
                      <w:color w:val="000000"/>
                    </w:rPr>
                    <w:t>27.医用监视器</w:t>
                  </w:r>
                  <w:r>
                    <w:br/>
                  </w:r>
                  <w:r>
                    <w:rPr>
                      <w:rFonts w:ascii="仿宋_GB2312" w:hAnsi="仿宋_GB2312" w:cs="仿宋_GB2312" w:eastAsia="仿宋_GB2312"/>
                      <w:sz w:val="20"/>
                      <w:color w:val="000000"/>
                    </w:rPr>
                    <w:t>1）显示尺寸：≥32英寸分辨率≥4096x2160，16：9，对比度：1500:1</w:t>
                  </w:r>
                  <w:r>
                    <w:br/>
                  </w:r>
                  <w:r>
                    <w:rPr>
                      <w:rFonts w:ascii="仿宋_GB2312" w:hAnsi="仿宋_GB2312" w:cs="仿宋_GB2312" w:eastAsia="仿宋_GB2312"/>
                      <w:sz w:val="20"/>
                      <w:color w:val="000000"/>
                    </w:rPr>
                    <w:t>2）≥178°x178°</w:t>
                  </w:r>
                  <w:r>
                    <w:br/>
                  </w:r>
                  <w:r>
                    <w:rPr>
                      <w:rFonts w:ascii="仿宋_GB2312" w:hAnsi="仿宋_GB2312" w:cs="仿宋_GB2312" w:eastAsia="仿宋_GB2312"/>
                      <w:sz w:val="20"/>
                      <w:color w:val="000000"/>
                    </w:rPr>
                    <w:t>3）输入接口：DP/VGA/HDMI2.0/3G-SDI</w:t>
                  </w:r>
                  <w:r>
                    <w:br/>
                  </w:r>
                  <w:r>
                    <w:rPr>
                      <w:rFonts w:ascii="仿宋_GB2312" w:hAnsi="仿宋_GB2312" w:cs="仿宋_GB2312" w:eastAsia="仿宋_GB2312"/>
                      <w:sz w:val="20"/>
                      <w:color w:val="000000"/>
                    </w:rPr>
                    <w:t>4）内窥/电子胃肠镜，腹腔镜，椎间孔就、关节镜/术野显示器</w:t>
                  </w:r>
                  <w:r>
                    <w:br/>
                  </w:r>
                  <w:r>
                    <w:rPr>
                      <w:rFonts w:ascii="仿宋_GB2312" w:hAnsi="仿宋_GB2312" w:cs="仿宋_GB2312" w:eastAsia="仿宋_GB2312"/>
                      <w:sz w:val="20"/>
                      <w:color w:val="000000"/>
                    </w:rPr>
                    <w:t>5）内置曲线(6条DICOM曲线为一组）</w:t>
                  </w:r>
                  <w:r>
                    <w:br/>
                  </w:r>
                  <w:r>
                    <w:rPr>
                      <w:rFonts w:ascii="仿宋_GB2312" w:hAnsi="仿宋_GB2312" w:cs="仿宋_GB2312" w:eastAsia="仿宋_GB2312"/>
                      <w:sz w:val="20"/>
                      <w:color w:val="000000"/>
                    </w:rPr>
                    <w:t>6）底座：白色底座，可俯仰、可升降、左右摇摆、垂直旋转</w:t>
                  </w:r>
                  <w:r>
                    <w:br/>
                  </w:r>
                  <w:r>
                    <w:rPr>
                      <w:rFonts w:ascii="仿宋_GB2312" w:hAnsi="仿宋_GB2312" w:cs="仿宋_GB2312" w:eastAsia="仿宋_GB2312"/>
                      <w:sz w:val="20"/>
                      <w:color w:val="000000"/>
                    </w:rPr>
                    <w:t>28.台车：五层、万向臂、双开门、不锈钢杆、6 孔插排。</w:t>
                  </w:r>
                  <w:r>
                    <w:br/>
                  </w:r>
                  <w:r>
                    <w:rPr>
                      <w:rFonts w:ascii="仿宋_GB2312" w:hAnsi="仿宋_GB2312" w:cs="仿宋_GB2312" w:eastAsia="仿宋_GB2312"/>
                      <w:sz w:val="20"/>
                      <w:b/>
                      <w:color w:val="000000"/>
                    </w:rPr>
                    <w:t>椎间孔镜及手术器械参数</w:t>
                  </w:r>
                  <w:r>
                    <w:br/>
                  </w:r>
                  <w:r>
                    <w:rPr>
                      <w:rFonts w:ascii="仿宋_GB2312" w:hAnsi="仿宋_GB2312" w:cs="仿宋_GB2312" w:eastAsia="仿宋_GB2312"/>
                      <w:sz w:val="20"/>
                      <w:color w:val="000000"/>
                    </w:rPr>
                    <w:t>一、总体要求：</w:t>
                  </w:r>
                  <w:r>
                    <w:br/>
                  </w:r>
                  <w:r>
                    <w:rPr>
                      <w:rFonts w:ascii="仿宋_GB2312" w:hAnsi="仿宋_GB2312" w:cs="仿宋_GB2312" w:eastAsia="仿宋_GB2312"/>
                      <w:sz w:val="20"/>
                      <w:color w:val="000000"/>
                    </w:rPr>
                    <w:t>1、所投标产品配套椎间孔镜手术器械和椎间孔镜必须为同一品牌。</w:t>
                  </w:r>
                  <w:r>
                    <w:br/>
                  </w:r>
                  <w:r>
                    <w:rPr>
                      <w:rFonts w:ascii="仿宋_GB2312" w:hAnsi="仿宋_GB2312" w:cs="仿宋_GB2312" w:eastAsia="仿宋_GB2312"/>
                      <w:sz w:val="20"/>
                      <w:color w:val="000000"/>
                    </w:rPr>
                    <w:t>2、具有脊柱微创手术技术的延续性，可以进行颈胸腰椎间盘突出和脱垂等微创手术，同时可以延展镜下融合等微创手术。</w:t>
                  </w:r>
                  <w:r>
                    <w:br/>
                  </w:r>
                  <w:r>
                    <w:rPr>
                      <w:rFonts w:ascii="仿宋_GB2312" w:hAnsi="仿宋_GB2312" w:cs="仿宋_GB2312" w:eastAsia="仿宋_GB2312"/>
                      <w:sz w:val="20"/>
                      <w:color w:val="000000"/>
                    </w:rPr>
                    <w:t>二、技术要求</w:t>
                  </w:r>
                  <w:r>
                    <w:br/>
                  </w:r>
                  <w:r>
                    <w:rPr>
                      <w:rFonts w:ascii="仿宋_GB2312" w:hAnsi="仿宋_GB2312" w:cs="仿宋_GB2312" w:eastAsia="仿宋_GB2312"/>
                      <w:sz w:val="20"/>
                      <w:color w:val="000000"/>
                    </w:rPr>
                    <w:t>1.  椎间孔镜1支</w:t>
                  </w:r>
                  <w:r>
                    <w:br/>
                  </w:r>
                  <w:r>
                    <w:rPr>
                      <w:rFonts w:ascii="仿宋_GB2312" w:hAnsi="仿宋_GB2312" w:cs="仿宋_GB2312" w:eastAsia="仿宋_GB2312"/>
                      <w:sz w:val="20"/>
                      <w:color w:val="000000"/>
                    </w:rPr>
                    <w:t>1.1  注册证名称为：椎间孔镜</w:t>
                  </w:r>
                  <w:r>
                    <w:br/>
                  </w:r>
                  <w:r>
                    <w:rPr>
                      <w:rFonts w:ascii="仿宋_GB2312" w:hAnsi="仿宋_GB2312" w:cs="仿宋_GB2312" w:eastAsia="仿宋_GB2312"/>
                      <w:sz w:val="20"/>
                      <w:color w:val="000000"/>
                    </w:rPr>
                    <w:t>1.2  总长度≥280mm</w:t>
                  </w:r>
                  <w:r>
                    <w:br/>
                  </w:r>
                  <w:r>
                    <w:rPr>
                      <w:rFonts w:ascii="仿宋_GB2312" w:hAnsi="仿宋_GB2312" w:cs="仿宋_GB2312" w:eastAsia="仿宋_GB2312"/>
                      <w:sz w:val="20"/>
                      <w:color w:val="000000"/>
                    </w:rPr>
                    <w:t>1.3  工作长度≥180mm</w:t>
                  </w:r>
                  <w:r>
                    <w:br/>
                  </w:r>
                  <w:r>
                    <w:rPr>
                      <w:rFonts w:ascii="仿宋_GB2312" w:hAnsi="仿宋_GB2312" w:cs="仿宋_GB2312" w:eastAsia="仿宋_GB2312"/>
                      <w:sz w:val="20"/>
                      <w:color w:val="000000"/>
                    </w:rPr>
                    <w:t>▲1.4  外径≤6.9mm，工作通道直径≥4.3mm</w:t>
                  </w:r>
                  <w:r>
                    <w:br/>
                  </w:r>
                  <w:r>
                    <w:rPr>
                      <w:rFonts w:ascii="仿宋_GB2312" w:hAnsi="仿宋_GB2312" w:cs="仿宋_GB2312" w:eastAsia="仿宋_GB2312"/>
                      <w:sz w:val="20"/>
                      <w:color w:val="000000"/>
                    </w:rPr>
                    <w:t>1.5  视场角≥80°</w:t>
                  </w:r>
                  <w:r>
                    <w:br/>
                  </w:r>
                  <w:r>
                    <w:rPr>
                      <w:rFonts w:ascii="仿宋_GB2312" w:hAnsi="仿宋_GB2312" w:cs="仿宋_GB2312" w:eastAsia="仿宋_GB2312"/>
                      <w:sz w:val="20"/>
                      <w:color w:val="000000"/>
                    </w:rPr>
                    <w:t>1.6  视向角≥30°</w:t>
                  </w:r>
                  <w:r>
                    <w:br/>
                  </w:r>
                  <w:r>
                    <w:rPr>
                      <w:rFonts w:ascii="仿宋_GB2312" w:hAnsi="仿宋_GB2312" w:cs="仿宋_GB2312" w:eastAsia="仿宋_GB2312"/>
                      <w:sz w:val="20"/>
                      <w:color w:val="000000"/>
                    </w:rPr>
                    <w:t>1.7视场中心角分辨力≥1.7C/（°）</w:t>
                  </w:r>
                  <w:r>
                    <w:br/>
                  </w:r>
                  <w:r>
                    <w:rPr>
                      <w:rFonts w:ascii="仿宋_GB2312" w:hAnsi="仿宋_GB2312" w:cs="仿宋_GB2312" w:eastAsia="仿宋_GB2312"/>
                      <w:sz w:val="20"/>
                      <w:color w:val="000000"/>
                    </w:rPr>
                    <w:t>1.8有效景深范围：2-50mm</w:t>
                  </w:r>
                  <w:r>
                    <w:br/>
                  </w:r>
                  <w:r>
                    <w:rPr>
                      <w:rFonts w:ascii="仿宋_GB2312" w:hAnsi="仿宋_GB2312" w:cs="仿宋_GB2312" w:eastAsia="仿宋_GB2312"/>
                      <w:sz w:val="20"/>
                      <w:color w:val="000000"/>
                    </w:rPr>
                    <w:t>1.9 灭菌方式可采用压力蒸汽灭菌，设定温度≥134℃（需提供材料证明）</w:t>
                  </w:r>
                  <w:r>
                    <w:br/>
                  </w:r>
                  <w:r>
                    <w:rPr>
                      <w:rFonts w:ascii="仿宋_GB2312" w:hAnsi="仿宋_GB2312" w:cs="仿宋_GB2312" w:eastAsia="仿宋_GB2312"/>
                      <w:sz w:val="20"/>
                      <w:color w:val="000000"/>
                    </w:rPr>
                    <w:t>1.10配备两个冲洗通道</w:t>
                  </w:r>
                  <w:r>
                    <w:br/>
                  </w:r>
                  <w:r>
                    <w:rPr>
                      <w:rFonts w:ascii="仿宋_GB2312" w:hAnsi="仿宋_GB2312" w:cs="仿宋_GB2312" w:eastAsia="仿宋_GB2312"/>
                      <w:sz w:val="20"/>
                      <w:color w:val="000000"/>
                    </w:rPr>
                    <w:t>2.椎间孔镜手术器械</w:t>
                  </w:r>
                  <w:r>
                    <w:br/>
                  </w:r>
                  <w:r>
                    <w:rPr>
                      <w:rFonts w:ascii="仿宋_GB2312" w:hAnsi="仿宋_GB2312" w:cs="仿宋_GB2312" w:eastAsia="仿宋_GB2312"/>
                      <w:sz w:val="20"/>
                      <w:color w:val="000000"/>
                    </w:rPr>
                    <w:t>2.1  注册证名称为：椎间孔镜手术器械或脊柱内窥镜手术器械（手术器械需提供二类注册证）</w:t>
                  </w:r>
                  <w:r>
                    <w:br/>
                  </w:r>
                  <w:r>
                    <w:rPr>
                      <w:rFonts w:ascii="仿宋_GB2312" w:hAnsi="仿宋_GB2312" w:cs="仿宋_GB2312" w:eastAsia="仿宋_GB2312"/>
                      <w:sz w:val="20"/>
                      <w:color w:val="000000"/>
                    </w:rPr>
                    <w:t>2.2小髓核钳2支：工作长度≥350mm，直径≤2.5mm，钳头最大张开角：85°，配备过载保护装置（需提供材料证明）</w:t>
                  </w:r>
                  <w:r>
                    <w:br/>
                  </w:r>
                  <w:r>
                    <w:rPr>
                      <w:rFonts w:ascii="仿宋_GB2312" w:hAnsi="仿宋_GB2312" w:cs="仿宋_GB2312" w:eastAsia="仿宋_GB2312"/>
                      <w:sz w:val="20"/>
                      <w:color w:val="000000"/>
                    </w:rPr>
                    <w:t>2.345°髓核钳2支：工作长度≥350mm，直径≤3.0mm，钳头最大张开角：45°，配备过载保护装置</w:t>
                  </w:r>
                  <w:r>
                    <w:br/>
                  </w:r>
                  <w:r>
                    <w:rPr>
                      <w:rFonts w:ascii="仿宋_GB2312" w:hAnsi="仿宋_GB2312" w:cs="仿宋_GB2312" w:eastAsia="仿宋_GB2312"/>
                      <w:sz w:val="20"/>
                      <w:color w:val="000000"/>
                    </w:rPr>
                    <w:t>2.4大髓核钳2支：工作长度≥350mm，直径≤3.5mm，钳头最大张开角：85°，配备过载保护装置（需提供材料证明）</w:t>
                  </w:r>
                  <w:r>
                    <w:br/>
                  </w:r>
                  <w:r>
                    <w:rPr>
                      <w:rFonts w:ascii="仿宋_GB2312" w:hAnsi="仿宋_GB2312" w:cs="仿宋_GB2312" w:eastAsia="仿宋_GB2312"/>
                      <w:sz w:val="20"/>
                      <w:color w:val="000000"/>
                    </w:rPr>
                    <w:t>2.5小咬切钳1支：工作长度≥350mm，直径≤2.5mm，配备过载保护装置</w:t>
                  </w:r>
                  <w:r>
                    <w:br/>
                  </w:r>
                  <w:r>
                    <w:rPr>
                      <w:rFonts w:ascii="仿宋_GB2312" w:hAnsi="仿宋_GB2312" w:cs="仿宋_GB2312" w:eastAsia="仿宋_GB2312"/>
                      <w:sz w:val="20"/>
                      <w:color w:val="000000"/>
                    </w:rPr>
                    <w:t>2.6中抓钳1支：工作长度≥350mm，直径≤3.0mm，钳头最大张开角：85°，配备过载保护装置（需提供材料证明）</w:t>
                  </w:r>
                  <w:r>
                    <w:br/>
                  </w:r>
                  <w:r>
                    <w:rPr>
                      <w:rFonts w:ascii="仿宋_GB2312" w:hAnsi="仿宋_GB2312" w:cs="仿宋_GB2312" w:eastAsia="仿宋_GB2312"/>
                      <w:sz w:val="20"/>
                      <w:color w:val="000000"/>
                    </w:rPr>
                    <w:t>2.7弯曲小抓钳1支：工作长度≥350mm，直径≤2.5mm，头端配有软弹簧，钳头最大张开角：85°（需提供材料证明）</w:t>
                  </w:r>
                  <w:r>
                    <w:br/>
                  </w:r>
                  <w:r>
                    <w:rPr>
                      <w:rFonts w:ascii="仿宋_GB2312" w:hAnsi="仿宋_GB2312" w:cs="仿宋_GB2312" w:eastAsia="仿宋_GB2312"/>
                      <w:sz w:val="20"/>
                      <w:color w:val="000000"/>
                    </w:rPr>
                    <w:t>2.8脊柱内窥镜咬骨钳1支：工作长度≥320mm，直径≥3.5mm，刃口角度≥40°，刃口工作直径≤3.0mm，双滑道设计，可咬骨</w:t>
                  </w:r>
                  <w:r>
                    <w:br/>
                  </w:r>
                  <w:r>
                    <w:rPr>
                      <w:rFonts w:ascii="仿宋_GB2312" w:hAnsi="仿宋_GB2312" w:cs="仿宋_GB2312" w:eastAsia="仿宋_GB2312"/>
                      <w:sz w:val="20"/>
                      <w:color w:val="000000"/>
                    </w:rPr>
                    <w:t>2.9咬骨钳手柄1支：配合脊柱内窥镜咬骨钳使用，可旋转方向</w:t>
                  </w:r>
                  <w:r>
                    <w:br/>
                  </w:r>
                  <w:r>
                    <w:rPr>
                      <w:rFonts w:ascii="仿宋_GB2312" w:hAnsi="仿宋_GB2312" w:cs="仿宋_GB2312" w:eastAsia="仿宋_GB2312"/>
                      <w:sz w:val="20"/>
                      <w:color w:val="000000"/>
                    </w:rPr>
                    <w:t>2.10探针1支：长度≥200mm、直径≤1.6mm</w:t>
                  </w:r>
                  <w:r>
                    <w:br/>
                  </w:r>
                  <w:r>
                    <w:rPr>
                      <w:rFonts w:ascii="仿宋_GB2312" w:hAnsi="仿宋_GB2312" w:cs="仿宋_GB2312" w:eastAsia="仿宋_GB2312"/>
                      <w:sz w:val="20"/>
                      <w:color w:val="000000"/>
                    </w:rPr>
                    <w:t>2.11环锯1支：全金属材质，无颜色区别，长度≤210mm、直径≥5.0mm，一体成型无焊接、焊缝</w:t>
                  </w:r>
                  <w:r>
                    <w:br/>
                  </w:r>
                  <w:r>
                    <w:rPr>
                      <w:rFonts w:ascii="仿宋_GB2312" w:hAnsi="仿宋_GB2312" w:cs="仿宋_GB2312" w:eastAsia="仿宋_GB2312"/>
                      <w:sz w:val="20"/>
                      <w:color w:val="000000"/>
                    </w:rPr>
                    <w:t>2.12环锯1支：全金属材质，无颜色区别，长度≤210mm、直径≥7.5mm，一体成型无焊接、焊缝。</w:t>
                  </w:r>
                  <w:r>
                    <w:br/>
                  </w:r>
                  <w:r>
                    <w:rPr>
                      <w:rFonts w:ascii="仿宋_GB2312" w:hAnsi="仿宋_GB2312" w:cs="仿宋_GB2312" w:eastAsia="仿宋_GB2312"/>
                      <w:sz w:val="20"/>
                      <w:color w:val="000000"/>
                    </w:rPr>
                    <w:t>2.13环锯手柄1支：可配合环锯使用</w:t>
                  </w:r>
                  <w:r>
                    <w:br/>
                  </w:r>
                  <w:r>
                    <w:rPr>
                      <w:rFonts w:ascii="仿宋_GB2312" w:hAnsi="仿宋_GB2312" w:cs="仿宋_GB2312" w:eastAsia="仿宋_GB2312"/>
                      <w:sz w:val="20"/>
                      <w:color w:val="000000"/>
                    </w:rPr>
                    <w:t>2.14T型镜外环锯1支：全金属材质，无颜色区别，长度≤175mm、直径≥8.0mm，带操作手柄，一体成型无焊接、焊缝。</w:t>
                  </w:r>
                  <w:r>
                    <w:br/>
                  </w:r>
                  <w:r>
                    <w:rPr>
                      <w:rFonts w:ascii="仿宋_GB2312" w:hAnsi="仿宋_GB2312" w:cs="仿宋_GB2312" w:eastAsia="仿宋_GB2312"/>
                      <w:sz w:val="20"/>
                      <w:color w:val="000000"/>
                    </w:rPr>
                    <w:t>2.15  镜外环锯限位器1支：长度≤12mm</w:t>
                  </w:r>
                  <w:r>
                    <w:br/>
                  </w:r>
                  <w:r>
                    <w:rPr>
                      <w:rFonts w:ascii="仿宋_GB2312" w:hAnsi="仿宋_GB2312" w:cs="仿宋_GB2312" w:eastAsia="仿宋_GB2312"/>
                      <w:sz w:val="20"/>
                      <w:color w:val="000000"/>
                    </w:rPr>
                    <w:t>2.16  镜外环锯保护套管1支：长度≤145mm、直径≤9.0mm</w:t>
                  </w:r>
                  <w:r>
                    <w:br/>
                  </w:r>
                  <w:r>
                    <w:rPr>
                      <w:rFonts w:ascii="仿宋_GB2312" w:hAnsi="仿宋_GB2312" w:cs="仿宋_GB2312" w:eastAsia="仿宋_GB2312"/>
                      <w:sz w:val="20"/>
                      <w:color w:val="000000"/>
                    </w:rPr>
                    <w:t>2.17脊柱内窥镜保护套管（子套管和母套管各一支）：前端为鸭嘴型，内管长度≤170mm、直径≤8.0mm，外管长度≤153mm、直径≤9.0mm，内外管带锁扣设计，可组合使用</w:t>
                  </w:r>
                  <w:r>
                    <w:br/>
                  </w:r>
                  <w:r>
                    <w:rPr>
                      <w:rFonts w:ascii="仿宋_GB2312" w:hAnsi="仿宋_GB2312" w:cs="仿宋_GB2312" w:eastAsia="仿宋_GB2312"/>
                      <w:sz w:val="20"/>
                      <w:color w:val="000000"/>
                    </w:rPr>
                    <w:t>2.18钩状剥离器1支：长度≤320mm、直径≥3.0mm</w:t>
                  </w:r>
                  <w:r>
                    <w:br/>
                  </w:r>
                  <w:r>
                    <w:rPr>
                      <w:rFonts w:ascii="仿宋_GB2312" w:hAnsi="仿宋_GB2312" w:cs="仿宋_GB2312" w:eastAsia="仿宋_GB2312"/>
                      <w:sz w:val="20"/>
                      <w:color w:val="000000"/>
                    </w:rPr>
                    <w:t>2.19镰状剥离器1支：长度≤320mm、直径≥3.0mm</w:t>
                  </w:r>
                  <w:r>
                    <w:br/>
                  </w:r>
                  <w:r>
                    <w:rPr>
                      <w:rFonts w:ascii="仿宋_GB2312" w:hAnsi="仿宋_GB2312" w:cs="仿宋_GB2312" w:eastAsia="仿宋_GB2312"/>
                      <w:sz w:val="20"/>
                      <w:color w:val="000000"/>
                    </w:rPr>
                    <w:t>2.20铲状剥离器1支：长度≤320mm、直径≥3.0mm</w:t>
                  </w:r>
                  <w:r>
                    <w:br/>
                  </w:r>
                  <w:r>
                    <w:rPr>
                      <w:rFonts w:ascii="仿宋_GB2312" w:hAnsi="仿宋_GB2312" w:cs="仿宋_GB2312" w:eastAsia="仿宋_GB2312"/>
                      <w:sz w:val="20"/>
                      <w:color w:val="000000"/>
                    </w:rPr>
                    <w:t>2.21 脊柱内窥镜扩张管3支：可连续3级扩张管。工作长度：195mm-240mm，外径：2.5mm-7.0mm</w:t>
                  </w:r>
                  <w:r>
                    <w:br/>
                  </w:r>
                  <w:r>
                    <w:rPr>
                      <w:rFonts w:ascii="仿宋_GB2312" w:hAnsi="仿宋_GB2312" w:cs="仿宋_GB2312" w:eastAsia="仿宋_GB2312"/>
                      <w:sz w:val="20"/>
                      <w:color w:val="000000"/>
                    </w:rPr>
                    <w:t>2.22  脊柱内窥镜扩张管1支：工作长度≥195mm，直径≥8.0mm</w:t>
                  </w:r>
                  <w:r>
                    <w:br/>
                  </w:r>
                  <w:r>
                    <w:rPr>
                      <w:rFonts w:ascii="仿宋_GB2312" w:hAnsi="仿宋_GB2312" w:cs="仿宋_GB2312" w:eastAsia="仿宋_GB2312"/>
                      <w:sz w:val="20"/>
                      <w:color w:val="000000"/>
                    </w:rPr>
                    <w:t>2.23独立扩张管1支：工作长度≥200mm，直径≥7.0mm</w:t>
                  </w:r>
                  <w:r>
                    <w:br/>
                  </w:r>
                  <w:r>
                    <w:rPr>
                      <w:rFonts w:ascii="仿宋_GB2312" w:hAnsi="仿宋_GB2312" w:cs="仿宋_GB2312" w:eastAsia="仿宋_GB2312"/>
                      <w:sz w:val="20"/>
                      <w:color w:val="000000"/>
                    </w:rPr>
                    <w:t>2.24细导丝1支：长度≤450mm、直径≤0.8mm</w:t>
                  </w:r>
                  <w:r>
                    <w:br/>
                  </w:r>
                  <w:r>
                    <w:rPr>
                      <w:rFonts w:ascii="仿宋_GB2312" w:hAnsi="仿宋_GB2312" w:cs="仿宋_GB2312" w:eastAsia="仿宋_GB2312"/>
                      <w:sz w:val="20"/>
                      <w:color w:val="000000"/>
                    </w:rPr>
                    <w:t>2.25导丝1支：长度≤450mm、直径≥1.0mm</w:t>
                  </w:r>
                  <w:r>
                    <w:br/>
                  </w:r>
                  <w:r>
                    <w:rPr>
                      <w:rFonts w:ascii="仿宋_GB2312" w:hAnsi="仿宋_GB2312" w:cs="仿宋_GB2312" w:eastAsia="仿宋_GB2312"/>
                      <w:sz w:val="20"/>
                      <w:color w:val="000000"/>
                    </w:rPr>
                    <w:t>2.26保护套管1支：前端为鸭嘴型，长度≤160mm、直径≤6.0mm</w:t>
                  </w:r>
                  <w:r>
                    <w:br/>
                  </w:r>
                  <w:r>
                    <w:rPr>
                      <w:rFonts w:ascii="仿宋_GB2312" w:hAnsi="仿宋_GB2312" w:cs="仿宋_GB2312" w:eastAsia="仿宋_GB2312"/>
                      <w:sz w:val="20"/>
                      <w:color w:val="000000"/>
                    </w:rPr>
                    <w:t>2.27保护套管1支：前端为鸭嘴型，长度≤160mm、直径≤7.5mm</w:t>
                  </w:r>
                  <w:r>
                    <w:br/>
                  </w:r>
                  <w:r>
                    <w:rPr>
                      <w:rFonts w:ascii="仿宋_GB2312" w:hAnsi="仿宋_GB2312" w:cs="仿宋_GB2312" w:eastAsia="仿宋_GB2312"/>
                      <w:sz w:val="20"/>
                      <w:color w:val="000000"/>
                    </w:rPr>
                    <w:t>2.28保护套管1支：前端为鸭嘴型，长度≤160mm、直径≤8.5mm</w:t>
                  </w:r>
                  <w:r>
                    <w:br/>
                  </w:r>
                  <w:r>
                    <w:rPr>
                      <w:rFonts w:ascii="仿宋_GB2312" w:hAnsi="仿宋_GB2312" w:cs="仿宋_GB2312" w:eastAsia="仿宋_GB2312"/>
                      <w:sz w:val="20"/>
                      <w:color w:val="000000"/>
                    </w:rPr>
                    <w:t>2.29骨锤1支：设备配备骨锤，长度≥240mm</w:t>
                  </w:r>
                  <w:r>
                    <w:br/>
                  </w:r>
                  <w:r>
                    <w:rPr>
                      <w:rFonts w:ascii="仿宋_GB2312" w:hAnsi="仿宋_GB2312" w:cs="仿宋_GB2312" w:eastAsia="仿宋_GB2312"/>
                      <w:sz w:val="20"/>
                      <w:color w:val="000000"/>
                    </w:rPr>
                    <w:t>2.30镜下环锯推骨器1支：长度≤410mm、直径≥2.2mm</w:t>
                  </w:r>
                  <w:r>
                    <w:br/>
                  </w:r>
                  <w:r>
                    <w:rPr>
                      <w:rFonts w:ascii="仿宋_GB2312" w:hAnsi="仿宋_GB2312" w:cs="仿宋_GB2312" w:eastAsia="仿宋_GB2312"/>
                      <w:sz w:val="20"/>
                      <w:color w:val="000000"/>
                    </w:rPr>
                    <w:t>2.31环锯推骨器1支：长度≤285mm、直径≥3.8mm</w:t>
                  </w:r>
                  <w:r>
                    <w:br/>
                  </w:r>
                  <w:r>
                    <w:rPr>
                      <w:rFonts w:ascii="仿宋_GB2312" w:hAnsi="仿宋_GB2312" w:cs="仿宋_GB2312" w:eastAsia="仿宋_GB2312"/>
                      <w:sz w:val="20"/>
                      <w:color w:val="000000"/>
                    </w:rPr>
                    <w:t>2.32器械消毒盒1套</w:t>
                  </w:r>
                  <w:r>
                    <w:br/>
                  </w:r>
                  <w:r>
                    <w:rPr>
                      <w:rFonts w:ascii="仿宋_GB2312" w:hAnsi="仿宋_GB2312" w:cs="仿宋_GB2312" w:eastAsia="仿宋_GB2312"/>
                      <w:sz w:val="20"/>
                      <w:color w:val="000000"/>
                    </w:rPr>
                    <w:t>2.33椎间孔镜消毒盒1个</w:t>
                  </w:r>
                  <w:r>
                    <w:br/>
                  </w:r>
                  <w:r>
                    <w:rPr>
                      <w:rFonts w:ascii="仿宋_GB2312" w:hAnsi="仿宋_GB2312" w:cs="仿宋_GB2312" w:eastAsia="仿宋_GB2312"/>
                      <w:sz w:val="20"/>
                    </w:rPr>
                    <w:t xml:space="preserve">2.34与镜子匹配的镜下骨凿  2把   </w:t>
                  </w:r>
                </w:p>
                <w:p>
                  <w:pPr>
                    <w:pStyle w:val="null3"/>
                    <w:jc w:val="left"/>
                  </w:pPr>
                  <w:r>
                    <w:rPr>
                      <w:rFonts w:ascii="仿宋_GB2312" w:hAnsi="仿宋_GB2312" w:cs="仿宋_GB2312" w:eastAsia="仿宋_GB2312"/>
                      <w:sz w:val="20"/>
                      <w:color w:val="000000"/>
                    </w:rPr>
                    <w:t>动力系统参数</w:t>
                  </w:r>
                  <w:r>
                    <w:br/>
                  </w:r>
                  <w:r>
                    <w:rPr>
                      <w:rFonts w:ascii="仿宋_GB2312" w:hAnsi="仿宋_GB2312" w:cs="仿宋_GB2312" w:eastAsia="仿宋_GB2312"/>
                      <w:sz w:val="20"/>
                      <w:color w:val="000000"/>
                    </w:rPr>
                    <w:t>整体要求：可以开展手术中对骨组织的磨削处理，用于椎间孔镜、显微镜等手术中对骨组织的打磨；</w:t>
                  </w:r>
                  <w:r>
                    <w:br/>
                  </w:r>
                  <w:r>
                    <w:rPr>
                      <w:rFonts w:ascii="仿宋_GB2312" w:hAnsi="仿宋_GB2312" w:cs="仿宋_GB2312" w:eastAsia="仿宋_GB2312"/>
                      <w:sz w:val="20"/>
                      <w:color w:val="000000"/>
                    </w:rPr>
                    <w:t>1、 主机：</w:t>
                  </w:r>
                  <w:r>
                    <w:br/>
                  </w:r>
                  <w:r>
                    <w:rPr>
                      <w:rFonts w:ascii="仿宋_GB2312" w:hAnsi="仿宋_GB2312" w:cs="仿宋_GB2312" w:eastAsia="仿宋_GB2312"/>
                      <w:sz w:val="20"/>
                      <w:color w:val="000000"/>
                    </w:rPr>
                    <w:t>1.1输入功率100VA±10VA</w:t>
                  </w:r>
                  <w:r>
                    <w:br/>
                  </w:r>
                  <w:r>
                    <w:rPr>
                      <w:rFonts w:ascii="仿宋_GB2312" w:hAnsi="仿宋_GB2312" w:cs="仿宋_GB2312" w:eastAsia="仿宋_GB2312"/>
                      <w:sz w:val="20"/>
                      <w:color w:val="000000"/>
                    </w:rPr>
                    <w:t>1.2整体重量≤3kg；</w:t>
                  </w:r>
                  <w:r>
                    <w:br/>
                  </w:r>
                  <w:r>
                    <w:rPr>
                      <w:rFonts w:ascii="仿宋_GB2312" w:hAnsi="仿宋_GB2312" w:cs="仿宋_GB2312" w:eastAsia="仿宋_GB2312"/>
                      <w:sz w:val="20"/>
                      <w:color w:val="000000"/>
                    </w:rPr>
                    <w:t>1.3彩色液晶屏、微电脑控制系统、可设置转速；</w:t>
                  </w:r>
                  <w:r>
                    <w:br/>
                  </w:r>
                  <w:r>
                    <w:rPr>
                      <w:rFonts w:ascii="仿宋_GB2312" w:hAnsi="仿宋_GB2312" w:cs="仿宋_GB2312" w:eastAsia="仿宋_GB2312"/>
                      <w:sz w:val="20"/>
                      <w:color w:val="000000"/>
                    </w:rPr>
                    <w:t>1.4连接单向旋转类刀具工作状态时，空载噪声≤75dB；</w:t>
                  </w:r>
                  <w:r>
                    <w:br/>
                  </w:r>
                  <w:r>
                    <w:rPr>
                      <w:rFonts w:ascii="仿宋_GB2312" w:hAnsi="仿宋_GB2312" w:cs="仿宋_GB2312" w:eastAsia="仿宋_GB2312"/>
                      <w:sz w:val="20"/>
                      <w:color w:val="000000"/>
                    </w:rPr>
                    <w:t>2、 脚踏：</w:t>
                  </w:r>
                  <w:r>
                    <w:br/>
                  </w:r>
                  <w:r>
                    <w:rPr>
                      <w:rFonts w:ascii="仿宋_GB2312" w:hAnsi="仿宋_GB2312" w:cs="仿宋_GB2312" w:eastAsia="仿宋_GB2312"/>
                      <w:sz w:val="20"/>
                      <w:color w:val="000000"/>
                    </w:rPr>
                    <w:t>2.1脚踏金属底座，无级调速；</w:t>
                  </w:r>
                  <w:r>
                    <w:br/>
                  </w:r>
                  <w:r>
                    <w:rPr>
                      <w:rFonts w:ascii="仿宋_GB2312" w:hAnsi="仿宋_GB2312" w:cs="仿宋_GB2312" w:eastAsia="仿宋_GB2312"/>
                      <w:sz w:val="20"/>
                      <w:color w:val="000000"/>
                    </w:rPr>
                    <w:t>2.2 IPX8防水等级；</w:t>
                  </w:r>
                  <w:r>
                    <w:br/>
                  </w:r>
                  <w:r>
                    <w:rPr>
                      <w:rFonts w:ascii="仿宋_GB2312" w:hAnsi="仿宋_GB2312" w:cs="仿宋_GB2312" w:eastAsia="仿宋_GB2312"/>
                      <w:sz w:val="20"/>
                      <w:color w:val="000000"/>
                    </w:rPr>
                    <w:t>3、通用磨钻手柄：</w:t>
                  </w:r>
                  <w:r>
                    <w:br/>
                  </w:r>
                  <w:r>
                    <w:rPr>
                      <w:rFonts w:ascii="仿宋_GB2312" w:hAnsi="仿宋_GB2312" w:cs="仿宋_GB2312" w:eastAsia="仿宋_GB2312"/>
                      <w:sz w:val="20"/>
                      <w:color w:val="000000"/>
                    </w:rPr>
                    <w:t>3.1主体外径≤20mm，重量≤130g，主体长度≤85mm（不含线缆），线缆长度≥3m，立笔式设计；</w:t>
                  </w:r>
                  <w:r>
                    <w:br/>
                  </w:r>
                  <w:r>
                    <w:rPr>
                      <w:rFonts w:ascii="仿宋_GB2312" w:hAnsi="仿宋_GB2312" w:cs="仿宋_GB2312" w:eastAsia="仿宋_GB2312"/>
                      <w:sz w:val="20"/>
                      <w:color w:val="000000"/>
                    </w:rPr>
                    <w:t>3.2内置微电机最大输出功率≥100w；</w:t>
                  </w:r>
                  <w:r>
                    <w:br/>
                  </w:r>
                  <w:r>
                    <w:rPr>
                      <w:rFonts w:ascii="仿宋_GB2312" w:hAnsi="仿宋_GB2312" w:cs="仿宋_GB2312" w:eastAsia="仿宋_GB2312"/>
                      <w:sz w:val="20"/>
                      <w:color w:val="000000"/>
                    </w:rPr>
                    <w:t>3.3可带动磨钻头转速≥110000r/min；</w:t>
                  </w:r>
                  <w:r>
                    <w:br/>
                  </w:r>
                  <w:r>
                    <w:rPr>
                      <w:rFonts w:ascii="仿宋_GB2312" w:hAnsi="仿宋_GB2312" w:cs="仿宋_GB2312" w:eastAsia="仿宋_GB2312"/>
                      <w:sz w:val="20"/>
                      <w:color w:val="000000"/>
                    </w:rPr>
                    <w:t>3.4可高温高压灭菌；</w:t>
                  </w:r>
                  <w:r>
                    <w:br/>
                  </w:r>
                  <w:r>
                    <w:rPr>
                      <w:rFonts w:ascii="仿宋_GB2312" w:hAnsi="仿宋_GB2312" w:cs="仿宋_GB2312" w:eastAsia="仿宋_GB2312"/>
                      <w:sz w:val="20"/>
                      <w:color w:val="000000"/>
                    </w:rPr>
                    <w:t>3.5手柄水冷结构，内注水设计，最高热平衡温度≤35℃；</w:t>
                  </w:r>
                  <w:r>
                    <w:br/>
                  </w:r>
                  <w:r>
                    <w:rPr>
                      <w:rFonts w:ascii="仿宋_GB2312" w:hAnsi="仿宋_GB2312" w:cs="仿宋_GB2312" w:eastAsia="仿宋_GB2312"/>
                      <w:sz w:val="20"/>
                      <w:color w:val="000000"/>
                    </w:rPr>
                    <w:t>4、微创脊柱磨头</w:t>
                  </w:r>
                  <w:r>
                    <w:br/>
                  </w:r>
                  <w:r>
                    <w:rPr>
                      <w:rFonts w:ascii="仿宋_GB2312" w:hAnsi="仿宋_GB2312" w:cs="仿宋_GB2312" w:eastAsia="仿宋_GB2312"/>
                      <w:sz w:val="20"/>
                      <w:color w:val="000000"/>
                    </w:rPr>
                    <w:t>4.1 具备微创脊柱钻头，金刚砂和切削刃球形两种形态，磨钻头直径≤3.7mm，有效长度≤290mm，工作转速≥50000 r/min</w:t>
                  </w:r>
                  <w:r>
                    <w:br/>
                  </w:r>
                  <w:r>
                    <w:rPr>
                      <w:rFonts w:ascii="仿宋_GB2312" w:hAnsi="仿宋_GB2312" w:cs="仿宋_GB2312" w:eastAsia="仿宋_GB2312"/>
                      <w:sz w:val="20"/>
                      <w:b/>
                      <w:color w:val="000000"/>
                    </w:rPr>
                    <w:t>等离子射频治疗仪招标参数</w:t>
                  </w:r>
                  <w:r>
                    <w:br/>
                  </w:r>
                  <w:r>
                    <w:rPr>
                      <w:rFonts w:ascii="仿宋_GB2312" w:hAnsi="仿宋_GB2312" w:cs="仿宋_GB2312" w:eastAsia="仿宋_GB2312"/>
                      <w:sz w:val="20"/>
                      <w:color w:val="000000"/>
                    </w:rPr>
                    <w:t>1、主机与刀头（电极）同一个生产厂家，刀头具有单独注册证</w:t>
                  </w:r>
                  <w:r>
                    <w:br/>
                  </w:r>
                  <w:r>
                    <w:rPr>
                      <w:rFonts w:ascii="仿宋_GB2312" w:hAnsi="仿宋_GB2312" w:cs="仿宋_GB2312" w:eastAsia="仿宋_GB2312"/>
                      <w:sz w:val="20"/>
                      <w:color w:val="000000"/>
                    </w:rPr>
                    <w:t>2、临床使用范围：</w:t>
                  </w:r>
                  <w:r>
                    <w:br/>
                  </w:r>
                  <w:r>
                    <w:rPr>
                      <w:rFonts w:ascii="仿宋_GB2312" w:hAnsi="仿宋_GB2312" w:cs="仿宋_GB2312" w:eastAsia="仿宋_GB2312"/>
                      <w:sz w:val="20"/>
                      <w:color w:val="000000"/>
                    </w:rPr>
                    <w:t>1）脊椎盘手术：颈椎消融术/汽化术、腰椎盘內汽化打孔消融术、侧路/后路靶点减压术。</w:t>
                  </w:r>
                  <w:r>
                    <w:br/>
                  </w:r>
                  <w:r>
                    <w:rPr>
                      <w:rFonts w:ascii="仿宋_GB2312" w:hAnsi="仿宋_GB2312" w:cs="仿宋_GB2312" w:eastAsia="仿宋_GB2312"/>
                      <w:sz w:val="20"/>
                      <w:color w:val="000000"/>
                    </w:rPr>
                    <w:t>2）椎间盘全方位可定向靶点消融术；脊神经后肢疼痛微创治疗；神经阻滞术；</w:t>
                  </w:r>
                  <w:r>
                    <w:br/>
                  </w:r>
                  <w:r>
                    <w:rPr>
                      <w:rFonts w:ascii="仿宋_GB2312" w:hAnsi="仿宋_GB2312" w:cs="仿宋_GB2312" w:eastAsia="仿宋_GB2312"/>
                      <w:sz w:val="20"/>
                      <w:color w:val="000000"/>
                    </w:rPr>
                    <w:t>3）椎间孔镜（盘镜）手术：镜下汽化、消融、止血术。</w:t>
                  </w:r>
                  <w:r>
                    <w:br/>
                  </w:r>
                  <w:r>
                    <w:rPr>
                      <w:rFonts w:ascii="仿宋_GB2312" w:hAnsi="仿宋_GB2312" w:cs="仿宋_GB2312" w:eastAsia="仿宋_GB2312"/>
                      <w:sz w:val="20"/>
                      <w:color w:val="000000"/>
                    </w:rPr>
                    <w:t>4）膝关节手术：半月板切除术、髁间窝成形术、软骨清理术、滑膜切除术、外侧支持带松解术、</w:t>
                  </w:r>
                  <w:r>
                    <w:br/>
                  </w:r>
                  <w:r>
                    <w:rPr>
                      <w:rFonts w:ascii="仿宋_GB2312" w:hAnsi="仿宋_GB2312" w:cs="仿宋_GB2312" w:eastAsia="仿宋_GB2312"/>
                      <w:sz w:val="20"/>
                      <w:color w:val="000000"/>
                    </w:rPr>
                    <w:t>韧带肌腱皱缩。</w:t>
                  </w:r>
                  <w:r>
                    <w:br/>
                  </w:r>
                  <w:r>
                    <w:rPr>
                      <w:rFonts w:ascii="仿宋_GB2312" w:hAnsi="仿宋_GB2312" w:cs="仿宋_GB2312" w:eastAsia="仿宋_GB2312"/>
                      <w:sz w:val="20"/>
                      <w:color w:val="000000"/>
                    </w:rPr>
                    <w:t>5）肩关节手术：肩峰下减压、冻结肩松解、肩袖切除术、滑囊切除术、盂唇撕裂伤、肌腱清理。</w:t>
                  </w:r>
                  <w:r>
                    <w:br/>
                  </w:r>
                  <w:r>
                    <w:rPr>
                      <w:rFonts w:ascii="仿宋_GB2312" w:hAnsi="仿宋_GB2312" w:cs="仿宋_GB2312" w:eastAsia="仿宋_GB2312"/>
                      <w:sz w:val="20"/>
                      <w:color w:val="000000"/>
                    </w:rPr>
                    <w:t>6）腕肘踝手术：腕三角纤维软骨复合体、韧带肌腱热凝术、关节软骨成形术、矶肌腱打孔。</w:t>
                  </w:r>
                  <w:r>
                    <w:br/>
                  </w:r>
                  <w:r>
                    <w:rPr>
                      <w:rFonts w:ascii="仿宋_GB2312" w:hAnsi="仿宋_GB2312" w:cs="仿宋_GB2312" w:eastAsia="仿宋_GB2312"/>
                      <w:sz w:val="20"/>
                      <w:color w:val="000000"/>
                    </w:rPr>
                    <w:t xml:space="preserve">3、主机参数要求 </w:t>
                  </w:r>
                  <w:r>
                    <w:br/>
                  </w:r>
                  <w:r>
                    <w:rPr>
                      <w:rFonts w:ascii="仿宋_GB2312" w:hAnsi="仿宋_GB2312" w:cs="仿宋_GB2312" w:eastAsia="仿宋_GB2312"/>
                      <w:sz w:val="20"/>
                      <w:color w:val="000000"/>
                    </w:rPr>
                    <w:t>1）主机界面采用一体化全触屏式操作，LCD液晶显示屏。</w:t>
                  </w:r>
                  <w:r>
                    <w:br/>
                  </w:r>
                  <w:r>
                    <w:rPr>
                      <w:rFonts w:ascii="仿宋_GB2312" w:hAnsi="仿宋_GB2312" w:cs="仿宋_GB2312" w:eastAsia="仿宋_GB2312"/>
                      <w:sz w:val="20"/>
                      <w:color w:val="000000"/>
                    </w:rPr>
                    <w:t>2）触屏界面同时具有：汽化切割、消融凝血、消融定时显示；汽化、切割功率≤300W； 消融、止血功率≤80W；插入不同功能的刀头，黄区和蓝区分别显示不同的功率档位； 时间从0-999秒可调。</w:t>
                  </w:r>
                  <w:r>
                    <w:br/>
                  </w:r>
                  <w:r>
                    <w:rPr>
                      <w:rFonts w:ascii="仿宋_GB2312" w:hAnsi="仿宋_GB2312" w:cs="仿宋_GB2312" w:eastAsia="仿宋_GB2312"/>
                      <w:sz w:val="20"/>
                      <w:color w:val="000000"/>
                    </w:rPr>
                    <w:t>3）汽化切割输出频率≥100KHz；凝血消融输出频率≥450KHz。</w:t>
                  </w:r>
                  <w:r>
                    <w:br/>
                  </w:r>
                  <w:r>
                    <w:rPr>
                      <w:rFonts w:ascii="仿宋_GB2312" w:hAnsi="仿宋_GB2312" w:cs="仿宋_GB2312" w:eastAsia="仿宋_GB2312"/>
                      <w:sz w:val="20"/>
                      <w:color w:val="000000"/>
                    </w:rPr>
                    <w:t>4）等离子体止血、消融温度40~60℃,等离子体镜下汽化、切割、温度40~70℃。</w:t>
                  </w:r>
                  <w:r>
                    <w:br/>
                  </w:r>
                  <w:r>
                    <w:rPr>
                      <w:rFonts w:ascii="仿宋_GB2312" w:hAnsi="仿宋_GB2312" w:cs="仿宋_GB2312" w:eastAsia="仿宋_GB2312"/>
                      <w:sz w:val="20"/>
                      <w:color w:val="000000"/>
                    </w:rPr>
                    <w:t>5）双极或多极设计，不用负极板。</w:t>
                  </w:r>
                  <w:r>
                    <w:br/>
                  </w:r>
                  <w:r>
                    <w:rPr>
                      <w:rFonts w:ascii="仿宋_GB2312" w:hAnsi="仿宋_GB2312" w:cs="仿宋_GB2312" w:eastAsia="仿宋_GB2312"/>
                      <w:sz w:val="20"/>
                      <w:color w:val="000000"/>
                    </w:rPr>
                    <w:t>6）主机和刀头均有芯片，功率档位根据手术类型已设定好工作区间，术中设定好合适默认工作能量。</w:t>
                  </w:r>
                  <w:r>
                    <w:br/>
                  </w:r>
                  <w:r>
                    <w:rPr>
                      <w:rFonts w:ascii="仿宋_GB2312" w:hAnsi="仿宋_GB2312" w:cs="仿宋_GB2312" w:eastAsia="仿宋_GB2312"/>
                      <w:sz w:val="20"/>
                      <w:color w:val="000000"/>
                    </w:rPr>
                    <w:t>7）具有消融全时监控负载反馈信息，当消融达到最佳状态时，主机能通过双极消融刀头反馈阻抗信息并能自动调节阻抗和能量的大小。</w:t>
                  </w:r>
                  <w:r>
                    <w:br/>
                  </w:r>
                  <w:r>
                    <w:rPr>
                      <w:rFonts w:ascii="仿宋_GB2312" w:hAnsi="仿宋_GB2312" w:cs="仿宋_GB2312" w:eastAsia="仿宋_GB2312"/>
                      <w:sz w:val="20"/>
                      <w:color w:val="000000"/>
                    </w:rPr>
                    <w:t>8）具有功率档位消融深度程控技术。</w:t>
                  </w:r>
                  <w:r>
                    <w:br/>
                  </w:r>
                  <w:r>
                    <w:rPr>
                      <w:rFonts w:ascii="仿宋_GB2312" w:hAnsi="仿宋_GB2312" w:cs="仿宋_GB2312" w:eastAsia="仿宋_GB2312"/>
                      <w:sz w:val="20"/>
                      <w:color w:val="000000"/>
                    </w:rPr>
                    <w:t>9）具有自动识别三种组织结构：血液、粘膜组织、间质组织，并输出对应的波形和阻抗。工作使用连续波。</w:t>
                  </w:r>
                  <w:r>
                    <w:br/>
                  </w:r>
                  <w:r>
                    <w:rPr>
                      <w:rFonts w:ascii="仿宋_GB2312" w:hAnsi="仿宋_GB2312" w:cs="仿宋_GB2312" w:eastAsia="仿宋_GB2312"/>
                      <w:sz w:val="20"/>
                      <w:color w:val="000000"/>
                    </w:rPr>
                    <w:t>10）具有自动检测刀头和附件连接功能，如果连接不好，主机会有报警声音提示。</w:t>
                  </w:r>
                  <w:r>
                    <w:br/>
                  </w:r>
                  <w:r>
                    <w:rPr>
                      <w:rFonts w:ascii="仿宋_GB2312" w:hAnsi="仿宋_GB2312" w:cs="仿宋_GB2312" w:eastAsia="仿宋_GB2312"/>
                      <w:sz w:val="20"/>
                      <w:color w:val="000000"/>
                    </w:rPr>
                    <w:t>11）使用双脚踏分别控制汽化、切割和消融、止血、修复手术。</w:t>
                  </w:r>
                  <w:r>
                    <w:br/>
                  </w:r>
                  <w:r>
                    <w:rPr>
                      <w:rFonts w:ascii="仿宋_GB2312" w:hAnsi="仿宋_GB2312" w:cs="仿宋_GB2312" w:eastAsia="仿宋_GB2312"/>
                      <w:sz w:val="20"/>
                      <w:color w:val="000000"/>
                    </w:rPr>
                    <w:t>4、刀头参数</w:t>
                  </w:r>
                  <w:r>
                    <w:br/>
                  </w:r>
                  <w:r>
                    <w:rPr>
                      <w:rFonts w:ascii="仿宋_GB2312" w:hAnsi="仿宋_GB2312" w:cs="仿宋_GB2312" w:eastAsia="仿宋_GB2312"/>
                      <w:sz w:val="20"/>
                      <w:color w:val="000000"/>
                    </w:rPr>
                    <w:t>1）有直达靶点的可自由弯曲的刀头可选择。</w:t>
                  </w:r>
                  <w:r>
                    <w:br/>
                  </w:r>
                  <w:r>
                    <w:rPr>
                      <w:rFonts w:ascii="仿宋_GB2312" w:hAnsi="仿宋_GB2312" w:cs="仿宋_GB2312" w:eastAsia="仿宋_GB2312"/>
                      <w:sz w:val="20"/>
                      <w:color w:val="000000"/>
                    </w:rPr>
                    <w:t>2）刀头采用进口合金钛钢材料，激光焊接技术。</w:t>
                  </w:r>
                  <w:r>
                    <w:br/>
                  </w:r>
                  <w:r>
                    <w:rPr>
                      <w:rFonts w:ascii="仿宋_GB2312" w:hAnsi="仿宋_GB2312" w:cs="仿宋_GB2312" w:eastAsia="仿宋_GB2312"/>
                      <w:sz w:val="20"/>
                      <w:color w:val="000000"/>
                    </w:rPr>
                    <w:t>3）主机可以自动识别控制刀头的使用次数和功率、档位、无需反复调节。</w:t>
                  </w:r>
                  <w:r>
                    <w:br/>
                  </w:r>
                  <w:r>
                    <w:rPr>
                      <w:rFonts w:ascii="仿宋_GB2312" w:hAnsi="仿宋_GB2312" w:cs="仿宋_GB2312" w:eastAsia="仿宋_GB2312"/>
                      <w:sz w:val="20"/>
                      <w:color w:val="000000"/>
                    </w:rPr>
                    <w:t>4）刀头种类多，有可弯曲刀头、颈椎消融刀头、腰椎打孔消融多功能刀头、后路靶点刀头、侧路靶点刀头、孔镜汽化修复止血刀头、关节镜下等多种刀头可供选择。</w:t>
                  </w:r>
                </w:p>
                <w:p>
                  <w:pPr>
                    <w:pStyle w:val="null3"/>
                    <w:jc w:val="left"/>
                  </w:pPr>
                  <w:r>
                    <w:rPr>
                      <w:rFonts w:ascii="仿宋_GB2312" w:hAnsi="仿宋_GB2312" w:cs="仿宋_GB2312" w:eastAsia="仿宋_GB2312"/>
                      <w:sz w:val="20"/>
                      <w:color w:val="000000"/>
                    </w:rPr>
                    <w:t>生产使用年限</w:t>
                  </w:r>
                  <w:r>
                    <w:rPr>
                      <w:rFonts w:ascii="仿宋_GB2312" w:hAnsi="仿宋_GB2312" w:cs="仿宋_GB2312" w:eastAsia="仿宋_GB2312"/>
                      <w:sz w:val="20"/>
                      <w:color w:val="000000"/>
                    </w:rPr>
                    <w:t>≥8年</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1120980</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4.4</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腹腔镜系统（核心产品）</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一、技术参数</w:t>
                  </w:r>
                  <w:r>
                    <w:br/>
                  </w:r>
                  <w:r>
                    <w:rPr>
                      <w:rFonts w:ascii="仿宋_GB2312" w:hAnsi="仿宋_GB2312" w:cs="仿宋_GB2312" w:eastAsia="仿宋_GB2312"/>
                      <w:sz w:val="20"/>
                      <w:color w:val="000000"/>
                    </w:rPr>
                    <w:t>4K超高清摄像主机分辨率≥3840x2160p；</w:t>
                  </w:r>
                  <w:r>
                    <w:br/>
                  </w:r>
                  <w:r>
                    <w:rPr>
                      <w:rFonts w:ascii="仿宋_GB2312" w:hAnsi="仿宋_GB2312" w:cs="仿宋_GB2312" w:eastAsia="仿宋_GB2312"/>
                      <w:sz w:val="20"/>
                      <w:color w:val="000000"/>
                    </w:rPr>
                    <w:t>1.图像传感器采用3CMOS；</w:t>
                  </w:r>
                  <w:r>
                    <w:br/>
                  </w:r>
                  <w:r>
                    <w:rPr>
                      <w:rFonts w:ascii="仿宋_GB2312" w:hAnsi="仿宋_GB2312" w:cs="仿宋_GB2312" w:eastAsia="仿宋_GB2312"/>
                      <w:sz w:val="20"/>
                      <w:color w:val="000000"/>
                    </w:rPr>
                    <w:t>2.主机面板具有锐度、亮度、电子放大、对比度、增益、白平衡、拍照、录像、电子染色、冻结等一键操控功能；</w:t>
                  </w:r>
                  <w:r>
                    <w:br/>
                  </w:r>
                  <w:r>
                    <w:rPr>
                      <w:rFonts w:ascii="仿宋_GB2312" w:hAnsi="仿宋_GB2312" w:cs="仿宋_GB2312" w:eastAsia="仿宋_GB2312"/>
                      <w:sz w:val="20"/>
                      <w:color w:val="000000"/>
                    </w:rPr>
                    <w:t>3.主机采用电容式触控面板；</w:t>
                  </w:r>
                  <w:r>
                    <w:br/>
                  </w:r>
                  <w:r>
                    <w:rPr>
                      <w:rFonts w:ascii="仿宋_GB2312" w:hAnsi="仿宋_GB2312" w:cs="仿宋_GB2312" w:eastAsia="仿宋_GB2312"/>
                      <w:sz w:val="20"/>
                      <w:color w:val="000000"/>
                    </w:rPr>
                    <w:t>4.具有USB视频存储接口，内置静态图片及动态图像抓取模块，可读取储存设备并显示储存设备剩余储存空间，术中可记录≥3840x2160分辨率视频及图片；</w:t>
                  </w:r>
                  <w:r>
                    <w:br/>
                  </w:r>
                  <w:r>
                    <w:rPr>
                      <w:rFonts w:ascii="仿宋_GB2312" w:hAnsi="仿宋_GB2312" w:cs="仿宋_GB2312" w:eastAsia="仿宋_GB2312"/>
                      <w:sz w:val="20"/>
                      <w:color w:val="000000"/>
                    </w:rPr>
                    <w:t>5.摄像头具有≥4个可预设功能遥控按钮；可预设白平衡、录像、拍照、锐度、亮度、对比度、手术模式切换等≥6种遥控功能；</w:t>
                  </w:r>
                  <w:r>
                    <w:br/>
                  </w:r>
                  <w:r>
                    <w:rPr>
                      <w:rFonts w:ascii="仿宋_GB2312" w:hAnsi="仿宋_GB2312" w:cs="仿宋_GB2312" w:eastAsia="仿宋_GB2312"/>
                      <w:sz w:val="20"/>
                      <w:color w:val="000000"/>
                    </w:rPr>
                    <w:t>6.视频信号输出制式：超高清，全高清；</w:t>
                  </w:r>
                  <w:r>
                    <w:br/>
                  </w:r>
                  <w:r>
                    <w:rPr>
                      <w:rFonts w:ascii="仿宋_GB2312" w:hAnsi="仿宋_GB2312" w:cs="仿宋_GB2312" w:eastAsia="仿宋_GB2312"/>
                      <w:sz w:val="20"/>
                      <w:color w:val="000000"/>
                    </w:rPr>
                    <w:t>7.4K超高清和高清视频信号输出接口≥3种；</w:t>
                  </w:r>
                  <w:r>
                    <w:br/>
                  </w:r>
                  <w:r>
                    <w:rPr>
                      <w:rFonts w:ascii="仿宋_GB2312" w:hAnsi="仿宋_GB2312" w:cs="仿宋_GB2312" w:eastAsia="仿宋_GB2312"/>
                      <w:sz w:val="20"/>
                      <w:color w:val="000000"/>
                    </w:rPr>
                    <w:t>8.具有光电复合染色功能（与配套光源使用）；</w:t>
                  </w:r>
                  <w:r>
                    <w:br/>
                  </w:r>
                  <w:r>
                    <w:rPr>
                      <w:rFonts w:ascii="仿宋_GB2312" w:hAnsi="仿宋_GB2312" w:cs="仿宋_GB2312" w:eastAsia="仿宋_GB2312"/>
                      <w:sz w:val="20"/>
                      <w:color w:val="000000"/>
                    </w:rPr>
                    <w:t>▲9.内置≥5种手术模式，至少包含腹腔镜、宫腔镜、膀胱镜、关节镜、鼻窦镜和气管镜等模式；</w:t>
                  </w:r>
                  <w:r>
                    <w:br/>
                  </w:r>
                  <w:r>
                    <w:rPr>
                      <w:rFonts w:ascii="仿宋_GB2312" w:hAnsi="仿宋_GB2312" w:cs="仿宋_GB2312" w:eastAsia="仿宋_GB2312"/>
                      <w:sz w:val="20"/>
                      <w:color w:val="000000"/>
                    </w:rPr>
                    <w:t>10.锐度增强≥9级，具有血管及组织边缘凸显锐化功能；</w:t>
                  </w:r>
                  <w:r>
                    <w:br/>
                  </w:r>
                  <w:r>
                    <w:rPr>
                      <w:rFonts w:ascii="仿宋_GB2312" w:hAnsi="仿宋_GB2312" w:cs="仿宋_GB2312" w:eastAsia="仿宋_GB2312"/>
                      <w:sz w:val="20"/>
                      <w:color w:val="000000"/>
                    </w:rPr>
                    <w:t>11.图像亮度≥9级可调；</w:t>
                  </w:r>
                  <w:r>
                    <w:br/>
                  </w:r>
                  <w:r>
                    <w:rPr>
                      <w:rFonts w:ascii="仿宋_GB2312" w:hAnsi="仿宋_GB2312" w:cs="仿宋_GB2312" w:eastAsia="仿宋_GB2312"/>
                      <w:sz w:val="20"/>
                      <w:color w:val="000000"/>
                    </w:rPr>
                    <w:t>12.具备≥3档图像电子放大功能，支持3倍电子放大，0.1倍步进可调；</w:t>
                  </w:r>
                  <w:r>
                    <w:br/>
                  </w:r>
                  <w:r>
                    <w:rPr>
                      <w:rFonts w:ascii="仿宋_GB2312" w:hAnsi="仿宋_GB2312" w:cs="仿宋_GB2312" w:eastAsia="仿宋_GB2312"/>
                      <w:sz w:val="20"/>
                      <w:color w:val="000000"/>
                    </w:rPr>
                    <w:t>13.具有对比度增强功能≥3档；</w:t>
                  </w:r>
                  <w:r>
                    <w:br/>
                  </w:r>
                  <w:r>
                    <w:rPr>
                      <w:rFonts w:ascii="仿宋_GB2312" w:hAnsi="仿宋_GB2312" w:cs="仿宋_GB2312" w:eastAsia="仿宋_GB2312"/>
                      <w:sz w:val="20"/>
                      <w:color w:val="000000"/>
                    </w:rPr>
                    <w:t>14.具有≥3种测光区域模式；</w:t>
                  </w:r>
                  <w:r>
                    <w:br/>
                  </w:r>
                  <w:r>
                    <w:rPr>
                      <w:rFonts w:ascii="仿宋_GB2312" w:hAnsi="仿宋_GB2312" w:cs="仿宋_GB2312" w:eastAsia="仿宋_GB2312"/>
                      <w:sz w:val="20"/>
                      <w:color w:val="000000"/>
                    </w:rPr>
                    <w:t>15.具有图像冻结功能；</w:t>
                  </w:r>
                  <w:r>
                    <w:br/>
                  </w:r>
                  <w:r>
                    <w:rPr>
                      <w:rFonts w:ascii="仿宋_GB2312" w:hAnsi="仿宋_GB2312" w:cs="仿宋_GB2312" w:eastAsia="仿宋_GB2312"/>
                      <w:sz w:val="20"/>
                      <w:color w:val="000000"/>
                    </w:rPr>
                    <w:t>16.具有自动白平衡及记忆功能；</w:t>
                  </w:r>
                  <w:r>
                    <w:br/>
                  </w:r>
                  <w:r>
                    <w:rPr>
                      <w:rFonts w:ascii="仿宋_GB2312" w:hAnsi="仿宋_GB2312" w:cs="仿宋_GB2312" w:eastAsia="仿宋_GB2312"/>
                      <w:sz w:val="20"/>
                      <w:color w:val="000000"/>
                    </w:rPr>
                    <w:t>17.可与同品牌内窥镜设备联合应用，通过摄像头控制画面信号在显示器上同屏显示；</w:t>
                  </w:r>
                  <w:r>
                    <w:br/>
                  </w:r>
                  <w:r>
                    <w:rPr>
                      <w:rFonts w:ascii="仿宋_GB2312" w:hAnsi="仿宋_GB2312" w:cs="仿宋_GB2312" w:eastAsia="仿宋_GB2312"/>
                      <w:sz w:val="20"/>
                      <w:color w:val="000000"/>
                    </w:rPr>
                    <w:t>18.摄像头采用分体式设计，可根据手术需求进行更换卡口；</w:t>
                  </w:r>
                  <w:r>
                    <w:br/>
                  </w:r>
                  <w:r>
                    <w:rPr>
                      <w:rFonts w:ascii="仿宋_GB2312" w:hAnsi="仿宋_GB2312" w:cs="仿宋_GB2312" w:eastAsia="仿宋_GB2312"/>
                      <w:sz w:val="20"/>
                      <w:color w:val="000000"/>
                    </w:rPr>
                    <w:t>19.主机具有摄像头识别功能；</w:t>
                  </w:r>
                  <w:r>
                    <w:br/>
                  </w:r>
                  <w:r>
                    <w:rPr>
                      <w:rFonts w:ascii="仿宋_GB2312" w:hAnsi="仿宋_GB2312" w:cs="仿宋_GB2312" w:eastAsia="仿宋_GB2312"/>
                      <w:sz w:val="20"/>
                      <w:color w:val="000000"/>
                    </w:rPr>
                    <w:t>20.光学卡口调焦稳定均匀，无跳动现象；</w:t>
                  </w:r>
                  <w:r>
                    <w:br/>
                  </w:r>
                  <w:r>
                    <w:rPr>
                      <w:rFonts w:ascii="仿宋_GB2312" w:hAnsi="仿宋_GB2312" w:cs="仿宋_GB2312" w:eastAsia="仿宋_GB2312"/>
                      <w:sz w:val="20"/>
                      <w:color w:val="000000"/>
                    </w:rPr>
                    <w:t>21.摄像主机具有过电流与过电压保护功能。</w:t>
                  </w:r>
                  <w:r>
                    <w:br/>
                  </w:r>
                  <w:r>
                    <w:rPr>
                      <w:rFonts w:ascii="仿宋_GB2312" w:hAnsi="仿宋_GB2312" w:cs="仿宋_GB2312" w:eastAsia="仿宋_GB2312"/>
                      <w:sz w:val="20"/>
                      <w:color w:val="000000"/>
                    </w:rPr>
                    <w:t>冷光源系统</w:t>
                  </w:r>
                  <w:r>
                    <w:br/>
                  </w:r>
                  <w:r>
                    <w:rPr>
                      <w:rFonts w:ascii="仿宋_GB2312" w:hAnsi="仿宋_GB2312" w:cs="仿宋_GB2312" w:eastAsia="仿宋_GB2312"/>
                      <w:sz w:val="20"/>
                      <w:color w:val="000000"/>
                    </w:rPr>
                    <w:t>1.采用≥4路LED医用冷光源；</w:t>
                  </w:r>
                  <w:r>
                    <w:br/>
                  </w:r>
                  <w:r>
                    <w:rPr>
                      <w:rFonts w:ascii="仿宋_GB2312" w:hAnsi="仿宋_GB2312" w:cs="仿宋_GB2312" w:eastAsia="仿宋_GB2312"/>
                      <w:sz w:val="20"/>
                      <w:color w:val="000000"/>
                    </w:rPr>
                    <w:t>2.具有白光和特殊光照明模式，≥2种照明模式；</w:t>
                  </w:r>
                  <w:r>
                    <w:br/>
                  </w:r>
                  <w:r>
                    <w:rPr>
                      <w:rFonts w:ascii="仿宋_GB2312" w:hAnsi="仿宋_GB2312" w:cs="仿宋_GB2312" w:eastAsia="仿宋_GB2312"/>
                      <w:sz w:val="20"/>
                      <w:color w:val="000000"/>
                    </w:rPr>
                    <w:t>3.光源使用寿命：≥20000小时；</w:t>
                  </w:r>
                  <w:r>
                    <w:br/>
                  </w:r>
                  <w:r>
                    <w:rPr>
                      <w:rFonts w:ascii="仿宋_GB2312" w:hAnsi="仿宋_GB2312" w:cs="仿宋_GB2312" w:eastAsia="仿宋_GB2312"/>
                      <w:sz w:val="20"/>
                      <w:color w:val="000000"/>
                    </w:rPr>
                    <w:t>4.色温：5000K-7000K；</w:t>
                  </w:r>
                  <w:r>
                    <w:br/>
                  </w:r>
                  <w:r>
                    <w:rPr>
                      <w:rFonts w:ascii="仿宋_GB2312" w:hAnsi="仿宋_GB2312" w:cs="仿宋_GB2312" w:eastAsia="仿宋_GB2312"/>
                      <w:sz w:val="20"/>
                      <w:color w:val="000000"/>
                    </w:rPr>
                    <w:t>5.冷光源的输出总光通量≥1400lm；</w:t>
                  </w:r>
                  <w:r>
                    <w:br/>
                  </w:r>
                  <w:r>
                    <w:rPr>
                      <w:rFonts w:ascii="仿宋_GB2312" w:hAnsi="仿宋_GB2312" w:cs="仿宋_GB2312" w:eastAsia="仿宋_GB2312"/>
                      <w:sz w:val="20"/>
                      <w:color w:val="000000"/>
                    </w:rPr>
                    <w:t>6.300nm~1700nm波长范围内的辐通量和光通量的比值应不大于2mW/lm；</w:t>
                  </w:r>
                  <w:r>
                    <w:br/>
                  </w:r>
                  <w:r>
                    <w:rPr>
                      <w:rFonts w:ascii="仿宋_GB2312" w:hAnsi="仿宋_GB2312" w:cs="仿宋_GB2312" w:eastAsia="仿宋_GB2312"/>
                      <w:sz w:val="20"/>
                      <w:color w:val="000000"/>
                    </w:rPr>
                    <w:t>7.具有手动和自动调光模式，</w:t>
                  </w:r>
                  <w:r>
                    <w:rPr>
                      <w:rFonts w:ascii="仿宋_GB2312" w:hAnsi="仿宋_GB2312" w:cs="仿宋_GB2312" w:eastAsia="仿宋_GB2312"/>
                      <w:sz w:val="20"/>
                      <w:color w:val="000000"/>
                    </w:rPr>
                    <w:t>调光级别：</w:t>
                  </w:r>
                  <w:r>
                    <w:rPr>
                      <w:rFonts w:ascii="仿宋_GB2312" w:hAnsi="仿宋_GB2312" w:cs="仿宋_GB2312" w:eastAsia="仿宋_GB2312"/>
                      <w:sz w:val="20"/>
                      <w:color w:val="000000"/>
                    </w:rPr>
                    <w:t>≥18级；</w:t>
                  </w:r>
                  <w:r>
                    <w:br/>
                  </w:r>
                  <w:r>
                    <w:rPr>
                      <w:rFonts w:ascii="仿宋_GB2312" w:hAnsi="仿宋_GB2312" w:cs="仿宋_GB2312" w:eastAsia="仿宋_GB2312"/>
                      <w:sz w:val="20"/>
                      <w:color w:val="000000"/>
                    </w:rPr>
                    <w:t>8.显色指数≥90；</w:t>
                  </w:r>
                  <w:r>
                    <w:br/>
                  </w:r>
                  <w:r>
                    <w:rPr>
                      <w:rFonts w:ascii="仿宋_GB2312" w:hAnsi="仿宋_GB2312" w:cs="仿宋_GB2312" w:eastAsia="仿宋_GB2312"/>
                      <w:sz w:val="20"/>
                      <w:color w:val="000000"/>
                    </w:rPr>
                    <w:t>9.主灯灯泡具有指示灯和灯泡寿命显示功能；</w:t>
                  </w:r>
                  <w:r>
                    <w:br/>
                  </w:r>
                  <w:r>
                    <w:rPr>
                      <w:rFonts w:ascii="仿宋_GB2312" w:hAnsi="仿宋_GB2312" w:cs="仿宋_GB2312" w:eastAsia="仿宋_GB2312"/>
                      <w:sz w:val="20"/>
                      <w:color w:val="000000"/>
                    </w:rPr>
                    <w:t>10.冷光源具有过电流与过电压保护功能。</w:t>
                  </w:r>
                  <w:r>
                    <w:br/>
                  </w:r>
                  <w:r>
                    <w:rPr>
                      <w:rFonts w:ascii="仿宋_GB2312" w:hAnsi="仿宋_GB2312" w:cs="仿宋_GB2312" w:eastAsia="仿宋_GB2312"/>
                      <w:sz w:val="20"/>
                      <w:color w:val="000000"/>
                    </w:rPr>
                    <w:t>11.噪声≤55dB</w:t>
                  </w:r>
                  <w:r>
                    <w:br/>
                  </w:r>
                  <w:r>
                    <w:rPr>
                      <w:rFonts w:ascii="仿宋_GB2312" w:hAnsi="仿宋_GB2312" w:cs="仿宋_GB2312" w:eastAsia="仿宋_GB2312"/>
                      <w:sz w:val="20"/>
                      <w:color w:val="000000"/>
                    </w:rPr>
                    <w:t>4K医用监视器</w:t>
                  </w:r>
                  <w:r>
                    <w:br/>
                  </w:r>
                  <w:r>
                    <w:rPr>
                      <w:rFonts w:ascii="仿宋_GB2312" w:hAnsi="仿宋_GB2312" w:cs="仿宋_GB2312" w:eastAsia="仿宋_GB2312"/>
                      <w:sz w:val="20"/>
                      <w:color w:val="000000"/>
                    </w:rPr>
                    <w:t>1.监视器尺寸：≥31.5英寸；</w:t>
                  </w:r>
                  <w:r>
                    <w:br/>
                  </w:r>
                  <w:r>
                    <w:rPr>
                      <w:rFonts w:ascii="仿宋_GB2312" w:hAnsi="仿宋_GB2312" w:cs="仿宋_GB2312" w:eastAsia="仿宋_GB2312"/>
                      <w:sz w:val="20"/>
                      <w:color w:val="000000"/>
                    </w:rPr>
                    <w:t>2.分辨率≥3840*2160；</w:t>
                  </w:r>
                  <w:r>
                    <w:br/>
                  </w:r>
                  <w:r>
                    <w:rPr>
                      <w:rFonts w:ascii="仿宋_GB2312" w:hAnsi="仿宋_GB2312" w:cs="仿宋_GB2312" w:eastAsia="仿宋_GB2312"/>
                      <w:sz w:val="20"/>
                      <w:color w:val="000000"/>
                    </w:rPr>
                    <w:t>3.具有HDMI、DVI、SDI、DP≥3种4K及高清视频输入接口。</w:t>
                  </w:r>
                  <w:r>
                    <w:br/>
                  </w:r>
                  <w:r>
                    <w:rPr>
                      <w:rFonts w:ascii="仿宋_GB2312" w:hAnsi="仿宋_GB2312" w:cs="仿宋_GB2312" w:eastAsia="仿宋_GB2312"/>
                      <w:sz w:val="20"/>
                      <w:color w:val="000000"/>
                    </w:rPr>
                    <w:t>腹腔镜</w:t>
                  </w:r>
                  <w:r>
                    <w:rPr>
                      <w:rFonts w:ascii="仿宋_GB2312" w:hAnsi="仿宋_GB2312" w:cs="仿宋_GB2312" w:eastAsia="仿宋_GB2312"/>
                      <w:sz w:val="20"/>
                      <w:color w:val="000000"/>
                    </w:rPr>
                    <w:t>2根</w:t>
                  </w:r>
                  <w:r>
                    <w:br/>
                  </w:r>
                  <w:r>
                    <w:rPr>
                      <w:rFonts w:ascii="仿宋_GB2312" w:hAnsi="仿宋_GB2312" w:cs="仿宋_GB2312" w:eastAsia="仿宋_GB2312"/>
                      <w:sz w:val="20"/>
                      <w:color w:val="000000"/>
                    </w:rPr>
                    <w:t>1.4K腹腔镜</w:t>
                  </w:r>
                  <w:r>
                    <w:br/>
                  </w:r>
                  <w:r>
                    <w:rPr>
                      <w:rFonts w:ascii="仿宋_GB2312" w:hAnsi="仿宋_GB2312" w:cs="仿宋_GB2312" w:eastAsia="仿宋_GB2312"/>
                      <w:sz w:val="20"/>
                      <w:color w:val="000000"/>
                    </w:rPr>
                    <w:t>2.工作长度≥300mm；</w:t>
                  </w:r>
                  <w:r>
                    <w:br/>
                  </w:r>
                  <w:r>
                    <w:rPr>
                      <w:rFonts w:ascii="仿宋_GB2312" w:hAnsi="仿宋_GB2312" w:cs="仿宋_GB2312" w:eastAsia="仿宋_GB2312"/>
                      <w:sz w:val="20"/>
                      <w:color w:val="000000"/>
                    </w:rPr>
                    <w:t>3.工作直径≤10mm；</w:t>
                  </w:r>
                  <w:r>
                    <w:br/>
                  </w:r>
                  <w:r>
                    <w:rPr>
                      <w:rFonts w:ascii="仿宋_GB2312" w:hAnsi="仿宋_GB2312" w:cs="仿宋_GB2312" w:eastAsia="仿宋_GB2312"/>
                      <w:sz w:val="20"/>
                      <w:color w:val="000000"/>
                    </w:rPr>
                    <w:t>4.视场角：≥75°；</w:t>
                  </w:r>
                  <w:r>
                    <w:br/>
                  </w:r>
                  <w:r>
                    <w:rPr>
                      <w:rFonts w:ascii="仿宋_GB2312" w:hAnsi="仿宋_GB2312" w:cs="仿宋_GB2312" w:eastAsia="仿宋_GB2312"/>
                      <w:sz w:val="20"/>
                      <w:color w:val="000000"/>
                    </w:rPr>
                    <w:t>5.景深：3~200mm；</w:t>
                  </w:r>
                  <w:r>
                    <w:br/>
                  </w:r>
                  <w:r>
                    <w:rPr>
                      <w:rFonts w:ascii="仿宋_GB2312" w:hAnsi="仿宋_GB2312" w:cs="仿宋_GB2312" w:eastAsia="仿宋_GB2312"/>
                      <w:sz w:val="20"/>
                      <w:color w:val="000000"/>
                    </w:rPr>
                    <w:t>6.中心角分辨力：≥9C/(°)；</w:t>
                  </w:r>
                  <w:r>
                    <w:br/>
                  </w:r>
                  <w:r>
                    <w:rPr>
                      <w:rFonts w:ascii="仿宋_GB2312" w:hAnsi="仿宋_GB2312" w:cs="仿宋_GB2312" w:eastAsia="仿宋_GB2312"/>
                      <w:sz w:val="20"/>
                      <w:color w:val="000000"/>
                    </w:rPr>
                    <w:t>7.可高温高压灭菌或低温等离子灭菌≥500次；</w:t>
                  </w:r>
                  <w:r>
                    <w:br/>
                  </w:r>
                  <w:r>
                    <w:rPr>
                      <w:rFonts w:ascii="仿宋_GB2312" w:hAnsi="仿宋_GB2312" w:cs="仿宋_GB2312" w:eastAsia="仿宋_GB2312"/>
                      <w:sz w:val="20"/>
                      <w:color w:val="000000"/>
                    </w:rPr>
                    <w:t>8.视野方向30°；</w:t>
                  </w:r>
                  <w:r>
                    <w:br/>
                  </w:r>
                  <w:r>
                    <w:rPr>
                      <w:rFonts w:ascii="仿宋_GB2312" w:hAnsi="仿宋_GB2312" w:cs="仿宋_GB2312" w:eastAsia="仿宋_GB2312"/>
                      <w:sz w:val="20"/>
                      <w:color w:val="000000"/>
                    </w:rPr>
                    <w:t>9.与主机为同一生产厂家。</w:t>
                  </w:r>
                  <w:r>
                    <w:br/>
                  </w:r>
                  <w:r>
                    <w:rPr>
                      <w:rFonts w:ascii="仿宋_GB2312" w:hAnsi="仿宋_GB2312" w:cs="仿宋_GB2312" w:eastAsia="仿宋_GB2312"/>
                      <w:sz w:val="20"/>
                      <w:color w:val="000000"/>
                    </w:rPr>
                    <w:t>气腹机</w:t>
                  </w:r>
                  <w:r>
                    <w:br/>
                  </w:r>
                  <w:r>
                    <w:rPr>
                      <w:rFonts w:ascii="仿宋_GB2312" w:hAnsi="仿宋_GB2312" w:cs="仿宋_GB2312" w:eastAsia="仿宋_GB2312"/>
                      <w:sz w:val="20"/>
                      <w:color w:val="000000"/>
                    </w:rPr>
                    <w:t>1.气腹压力≥30mmHg，压力控制范围1-30mmHg，调节精度1mmHg；</w:t>
                  </w:r>
                  <w:r>
                    <w:br/>
                  </w:r>
                  <w:r>
                    <w:rPr>
                      <w:rFonts w:ascii="仿宋_GB2312" w:hAnsi="仿宋_GB2312" w:cs="仿宋_GB2312" w:eastAsia="仿宋_GB2312"/>
                      <w:sz w:val="20"/>
                      <w:color w:val="000000"/>
                    </w:rPr>
                    <w:t>2.流量设定范围：0.1~42L/min，调节精度 0.1L/min，连续可调；</w:t>
                  </w:r>
                  <w:r>
                    <w:br/>
                  </w:r>
                  <w:r>
                    <w:rPr>
                      <w:rFonts w:ascii="仿宋_GB2312" w:hAnsi="仿宋_GB2312" w:cs="仿宋_GB2312" w:eastAsia="仿宋_GB2312"/>
                      <w:sz w:val="20"/>
                      <w:color w:val="000000"/>
                    </w:rPr>
                    <w:t>3.具有气体加热功能，气体加热温度：37℃土4℃;</w:t>
                  </w:r>
                  <w:r>
                    <w:br/>
                  </w:r>
                  <w:r>
                    <w:rPr>
                      <w:rFonts w:ascii="仿宋_GB2312" w:hAnsi="仿宋_GB2312" w:cs="仿宋_GB2312" w:eastAsia="仿宋_GB2312"/>
                      <w:sz w:val="20"/>
                      <w:color w:val="000000"/>
                    </w:rPr>
                    <w:t>4.气腹管温度≥41℃时，具有显示屏与声音提示，并停止加热；</w:t>
                  </w:r>
                  <w:r>
                    <w:br/>
                  </w:r>
                  <w:r>
                    <w:rPr>
                      <w:rFonts w:ascii="仿宋_GB2312" w:hAnsi="仿宋_GB2312" w:cs="仿宋_GB2312" w:eastAsia="仿宋_GB2312"/>
                      <w:sz w:val="20"/>
                      <w:color w:val="000000"/>
                    </w:rPr>
                    <w:t>5.具有气源压力检测功能，≥4档气瓶压力监测以及≥3档中央供气压力监测；</w:t>
                  </w:r>
                  <w:r>
                    <w:br/>
                  </w:r>
                  <w:r>
                    <w:rPr>
                      <w:rFonts w:ascii="仿宋_GB2312" w:hAnsi="仿宋_GB2312" w:cs="仿宋_GB2312" w:eastAsia="仿宋_GB2312"/>
                      <w:sz w:val="20"/>
                      <w:color w:val="000000"/>
                    </w:rPr>
                    <w:t>6.气腹机具有≥7种工作模式，包括气腹针模式、穿刺器模式、儿童模式、成人模式、后腹腔模式、肥胖模式和自定义模式等；</w:t>
                  </w:r>
                  <w:r>
                    <w:br/>
                  </w:r>
                  <w:r>
                    <w:rPr>
                      <w:rFonts w:ascii="仿宋_GB2312" w:hAnsi="仿宋_GB2312" w:cs="仿宋_GB2312" w:eastAsia="仿宋_GB2312"/>
                      <w:sz w:val="20"/>
                      <w:color w:val="000000"/>
                    </w:rPr>
                    <w:t>7.具有自动计算进气总量并数字显示功能；</w:t>
                  </w:r>
                  <w:r>
                    <w:br/>
                  </w:r>
                  <w:r>
                    <w:rPr>
                      <w:rFonts w:ascii="仿宋_GB2312" w:hAnsi="仿宋_GB2312" w:cs="仿宋_GB2312" w:eastAsia="仿宋_GB2312"/>
                      <w:sz w:val="20"/>
                      <w:color w:val="000000"/>
                    </w:rPr>
                    <w:t>8.具有自动排烟排气功能；</w:t>
                  </w:r>
                  <w:r>
                    <w:br/>
                  </w:r>
                  <w:r>
                    <w:rPr>
                      <w:rFonts w:ascii="仿宋_GB2312" w:hAnsi="仿宋_GB2312" w:cs="仿宋_GB2312" w:eastAsia="仿宋_GB2312"/>
                      <w:sz w:val="20"/>
                      <w:color w:val="000000"/>
                    </w:rPr>
                    <w:t>9.具有过压提示声光报警功能，实际压力超过预设压力时自启动；</w:t>
                  </w:r>
                  <w:r>
                    <w:br/>
                  </w:r>
                  <w:r>
                    <w:rPr>
                      <w:rFonts w:ascii="仿宋_GB2312" w:hAnsi="仿宋_GB2312" w:cs="仿宋_GB2312" w:eastAsia="仿宋_GB2312"/>
                      <w:sz w:val="20"/>
                      <w:color w:val="000000"/>
                    </w:rPr>
                    <w:t>10.具有过压释放功能；</w:t>
                  </w:r>
                  <w:r>
                    <w:br/>
                  </w:r>
                  <w:r>
                    <w:rPr>
                      <w:rFonts w:ascii="仿宋_GB2312" w:hAnsi="仿宋_GB2312" w:cs="仿宋_GB2312" w:eastAsia="仿宋_GB2312"/>
                      <w:sz w:val="20"/>
                      <w:color w:val="000000"/>
                    </w:rPr>
                    <w:t>11.气腹机气体过滤器，对气体中≥0.5μm微粒的滤除率≥99.9%；</w:t>
                  </w:r>
                  <w:r>
                    <w:br/>
                  </w:r>
                  <w:r>
                    <w:rPr>
                      <w:rFonts w:ascii="仿宋_GB2312" w:hAnsi="仿宋_GB2312" w:cs="仿宋_GB2312" w:eastAsia="仿宋_GB2312"/>
                      <w:sz w:val="20"/>
                      <w:color w:val="000000"/>
                    </w:rPr>
                    <w:t>12.设备类型，CF型；</w:t>
                  </w:r>
                  <w:r>
                    <w:br/>
                  </w:r>
                  <w:r>
                    <w:rPr>
                      <w:rFonts w:ascii="仿宋_GB2312" w:hAnsi="仿宋_GB2312" w:cs="仿宋_GB2312" w:eastAsia="仿宋_GB2312"/>
                      <w:sz w:val="20"/>
                      <w:color w:val="000000"/>
                    </w:rPr>
                    <w:t>13.与摄像主机系统为同一生产厂家；</w:t>
                  </w:r>
                  <w:r>
                    <w:br/>
                  </w:r>
                  <w:r>
                    <w:rPr>
                      <w:rFonts w:ascii="仿宋_GB2312" w:hAnsi="仿宋_GB2312" w:cs="仿宋_GB2312" w:eastAsia="仿宋_GB2312"/>
                      <w:sz w:val="20"/>
                      <w:color w:val="000000"/>
                    </w:rPr>
                    <w:t>配套台车</w:t>
                  </w:r>
                  <w:r>
                    <w:br/>
                  </w:r>
                  <w:r>
                    <w:rPr>
                      <w:rFonts w:ascii="仿宋_GB2312" w:hAnsi="仿宋_GB2312" w:cs="仿宋_GB2312" w:eastAsia="仿宋_GB2312"/>
                      <w:sz w:val="20"/>
                      <w:color w:val="000000"/>
                    </w:rPr>
                    <w:t>1.带气弹簧显示器支臂，支臂可360°旋转；</w:t>
                  </w:r>
                  <w:r>
                    <w:br/>
                  </w:r>
                  <w:r>
                    <w:rPr>
                      <w:rFonts w:ascii="仿宋_GB2312" w:hAnsi="仿宋_GB2312" w:cs="仿宋_GB2312" w:eastAsia="仿宋_GB2312"/>
                      <w:sz w:val="20"/>
                      <w:color w:val="000000"/>
                    </w:rPr>
                    <w:t>2.显示器高度可调；</w:t>
                  </w:r>
                  <w:r>
                    <w:br/>
                  </w:r>
                  <w:r>
                    <w:rPr>
                      <w:rFonts w:ascii="仿宋_GB2312" w:hAnsi="仿宋_GB2312" w:cs="仿宋_GB2312" w:eastAsia="仿宋_GB2312"/>
                      <w:sz w:val="20"/>
                      <w:color w:val="000000"/>
                    </w:rPr>
                    <w:t>3.自带隔离电源模块；</w:t>
                  </w:r>
                  <w:r>
                    <w:br/>
                  </w:r>
                  <w:r>
                    <w:rPr>
                      <w:rFonts w:ascii="仿宋_GB2312" w:hAnsi="仿宋_GB2312" w:cs="仿宋_GB2312" w:eastAsia="仿宋_GB2312"/>
                      <w:sz w:val="20"/>
                      <w:color w:val="000000"/>
                    </w:rPr>
                    <w:t>4.多层设计，层高可调。</w:t>
                  </w:r>
                  <w:r>
                    <w:br/>
                  </w:r>
                  <w:r>
                    <w:rPr>
                      <w:rFonts w:ascii="仿宋_GB2312" w:hAnsi="仿宋_GB2312" w:cs="仿宋_GB2312" w:eastAsia="仿宋_GB2312"/>
                      <w:sz w:val="20"/>
                      <w:color w:val="000000"/>
                    </w:rPr>
                    <w:t>生产使用年限</w:t>
                  </w:r>
                  <w:r>
                    <w:rPr>
                      <w:rFonts w:ascii="仿宋_GB2312" w:hAnsi="仿宋_GB2312" w:cs="仿宋_GB2312" w:eastAsia="仿宋_GB2312"/>
                      <w:sz w:val="20"/>
                      <w:color w:val="000000"/>
                    </w:rPr>
                    <w:t>≥8年</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890190</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4.5</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宫腔镜</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left"/>
                  </w:pPr>
                  <w:r>
                    <w:rPr>
                      <w:rFonts w:ascii="仿宋_GB2312" w:hAnsi="仿宋_GB2312" w:cs="仿宋_GB2312" w:eastAsia="仿宋_GB2312"/>
                      <w:sz w:val="20"/>
                      <w:color w:val="000000"/>
                    </w:rPr>
                    <w:t>全高清摄像系统</w:t>
                  </w:r>
                  <w:r>
                    <w:br/>
                  </w:r>
                  <w:r>
                    <w:rPr>
                      <w:rFonts w:ascii="仿宋_GB2312" w:hAnsi="仿宋_GB2312" w:cs="仿宋_GB2312" w:eastAsia="仿宋_GB2312"/>
                      <w:sz w:val="20"/>
                      <w:color w:val="000000"/>
                    </w:rPr>
                    <w:t>1、图像分辨率：≥1920*1080；</w:t>
                  </w:r>
                  <w:r>
                    <w:br/>
                  </w:r>
                  <w:r>
                    <w:rPr>
                      <w:rFonts w:ascii="仿宋_GB2312" w:hAnsi="仿宋_GB2312" w:cs="仿宋_GB2312" w:eastAsia="仿宋_GB2312"/>
                      <w:sz w:val="20"/>
                      <w:color w:val="000000"/>
                    </w:rPr>
                    <w:t>▲2、≥10种科室手术模式场景，可自定义，可根据实际使用需求个性化定制各个场景的效果及功能；</w:t>
                  </w:r>
                  <w:r>
                    <w:br/>
                  </w:r>
                  <w:r>
                    <w:rPr>
                      <w:rFonts w:ascii="仿宋_GB2312" w:hAnsi="仿宋_GB2312" w:cs="仿宋_GB2312" w:eastAsia="仿宋_GB2312"/>
                      <w:sz w:val="20"/>
                      <w:color w:val="000000"/>
                    </w:rPr>
                    <w:t>3、主机具有USB3.0储存全高清录像及图片；</w:t>
                  </w:r>
                  <w:r>
                    <w:br/>
                  </w:r>
                  <w:r>
                    <w:rPr>
                      <w:rFonts w:ascii="仿宋_GB2312" w:hAnsi="仿宋_GB2312" w:cs="仿宋_GB2312" w:eastAsia="仿宋_GB2312"/>
                      <w:sz w:val="20"/>
                      <w:color w:val="000000"/>
                    </w:rPr>
                    <w:t>4、智能曝光，智能识别场景明暗，快速完成自动曝光；</w:t>
                  </w:r>
                  <w:r>
                    <w:br/>
                  </w:r>
                  <w:r>
                    <w:rPr>
                      <w:rFonts w:ascii="仿宋_GB2312" w:hAnsi="仿宋_GB2312" w:cs="仿宋_GB2312" w:eastAsia="仿宋_GB2312"/>
                      <w:sz w:val="20"/>
                      <w:color w:val="000000"/>
                    </w:rPr>
                    <w:t>5、可通过手柄个性化定制能遥控光源亮度；</w:t>
                  </w:r>
                  <w:r>
                    <w:br/>
                  </w:r>
                  <w:r>
                    <w:rPr>
                      <w:rFonts w:ascii="仿宋_GB2312" w:hAnsi="仿宋_GB2312" w:cs="仿宋_GB2312" w:eastAsia="仿宋_GB2312"/>
                      <w:sz w:val="20"/>
                      <w:color w:val="000000"/>
                    </w:rPr>
                    <w:t>6、双镜显示，支持2种外部视频信号接入，4种同屏显示方案，可直接录制双镜视频；</w:t>
                  </w:r>
                  <w:r>
                    <w:br/>
                  </w:r>
                  <w:r>
                    <w:rPr>
                      <w:rFonts w:ascii="仿宋_GB2312" w:hAnsi="仿宋_GB2312" w:cs="仿宋_GB2312" w:eastAsia="仿宋_GB2312"/>
                      <w:sz w:val="20"/>
                      <w:color w:val="000000"/>
                    </w:rPr>
                    <w:t>7、数据输出接口：3G-SDI、HDMI1.4、DVI；</w:t>
                  </w:r>
                  <w:r>
                    <w:br/>
                  </w:r>
                  <w:r>
                    <w:rPr>
                      <w:rFonts w:ascii="仿宋_GB2312" w:hAnsi="仿宋_GB2312" w:cs="仿宋_GB2312" w:eastAsia="仿宋_GB2312"/>
                      <w:sz w:val="20"/>
                      <w:color w:val="000000"/>
                    </w:rPr>
                    <w:t>8、支持外部设备通过RS-232接口配置摄像系统的功能；支持摄像系统通过串行控制接口调节光源亮度；</w:t>
                  </w:r>
                  <w:r>
                    <w:br/>
                  </w:r>
                  <w:r>
                    <w:rPr>
                      <w:rFonts w:ascii="仿宋_GB2312" w:hAnsi="仿宋_GB2312" w:cs="仿宋_GB2312" w:eastAsia="仿宋_GB2312"/>
                      <w:sz w:val="20"/>
                      <w:color w:val="000000"/>
                    </w:rPr>
                    <w:t>9、摄像头防水等级IPX8，摄像头可浸泡消毒，低温等离子及环氧乙烷消毒；</w:t>
                  </w:r>
                  <w:r>
                    <w:br/>
                  </w:r>
                  <w:r>
                    <w:rPr>
                      <w:rFonts w:ascii="仿宋_GB2312" w:hAnsi="仿宋_GB2312" w:cs="仿宋_GB2312" w:eastAsia="仿宋_GB2312"/>
                      <w:sz w:val="20"/>
                      <w:color w:val="000000"/>
                    </w:rPr>
                    <w:t>10、摄像头低升温设计，手感温度≤37℃；</w:t>
                  </w:r>
                  <w:r>
                    <w:br/>
                  </w:r>
                  <w:r>
                    <w:rPr>
                      <w:rFonts w:ascii="仿宋_GB2312" w:hAnsi="仿宋_GB2312" w:cs="仿宋_GB2312" w:eastAsia="仿宋_GB2312"/>
                      <w:sz w:val="20"/>
                      <w:color w:val="000000"/>
                    </w:rPr>
                    <w:t>▲11、摄像头具有光学变焦功能，变焦范围F14-28，并具有F18、F20、F22、F25、F28、F32定焦可选</w:t>
                  </w:r>
                  <w:r>
                    <w:br/>
                  </w:r>
                  <w:r>
                    <w:rPr>
                      <w:rFonts w:ascii="仿宋_GB2312" w:hAnsi="仿宋_GB2312" w:cs="仿宋_GB2312" w:eastAsia="仿宋_GB2312"/>
                      <w:sz w:val="20"/>
                      <w:color w:val="000000"/>
                    </w:rPr>
                    <w:t>12、具有暗区改善、高亮抑制功能</w:t>
                  </w:r>
                  <w:r>
                    <w:br/>
                  </w:r>
                  <w:r>
                    <w:rPr>
                      <w:rFonts w:ascii="仿宋_GB2312" w:hAnsi="仿宋_GB2312" w:cs="仿宋_GB2312" w:eastAsia="仿宋_GB2312"/>
                      <w:sz w:val="20"/>
                      <w:color w:val="000000"/>
                    </w:rPr>
                    <w:t>13、具有去雾功能</w:t>
                  </w:r>
                </w:p>
                <w:p>
                  <w:pPr>
                    <w:pStyle w:val="null3"/>
                    <w:numPr>
                      <w:ilvl w:val="0"/>
                      <w:numId w:val="1"/>
                    </w:numPr>
                    <w:jc w:val="left"/>
                  </w:pPr>
                  <w:r>
                    <w:rPr>
                      <w:rFonts w:ascii="仿宋_GB2312" w:hAnsi="仿宋_GB2312" w:cs="仿宋_GB2312" w:eastAsia="仿宋_GB2312"/>
                      <w:sz w:val="20"/>
                      <w:color w:val="000000"/>
                    </w:rPr>
                    <w:t>具有防红溢出功能</w:t>
                  </w:r>
                  <w:r>
                    <w:br/>
                  </w:r>
                  <w:r>
                    <w:rPr>
                      <w:rFonts w:ascii="仿宋_GB2312" w:hAnsi="仿宋_GB2312" w:cs="仿宋_GB2312" w:eastAsia="仿宋_GB2312"/>
                      <w:sz w:val="20"/>
                      <w:color w:val="000000"/>
                    </w:rPr>
                    <w:t>二、监视器</w:t>
                  </w:r>
                  <w:r>
                    <w:br/>
                  </w:r>
                  <w:r>
                    <w:rPr>
                      <w:rFonts w:ascii="仿宋_GB2312" w:hAnsi="仿宋_GB2312" w:cs="仿宋_GB2312" w:eastAsia="仿宋_GB2312"/>
                      <w:sz w:val="20"/>
                      <w:color w:val="000000"/>
                    </w:rPr>
                    <w:t>1、尺寸：≥26英寸</w:t>
                  </w:r>
                  <w:r>
                    <w:br/>
                  </w:r>
                  <w:r>
                    <w:rPr>
                      <w:rFonts w:ascii="仿宋_GB2312" w:hAnsi="仿宋_GB2312" w:cs="仿宋_GB2312" w:eastAsia="仿宋_GB2312"/>
                      <w:sz w:val="20"/>
                      <w:color w:val="000000"/>
                    </w:rPr>
                    <w:t>2、分辨率及宽高比：≥1920*1080，16:9</w:t>
                  </w:r>
                  <w:r>
                    <w:br/>
                  </w:r>
                  <w:r>
                    <w:rPr>
                      <w:rFonts w:ascii="仿宋_GB2312" w:hAnsi="仿宋_GB2312" w:cs="仿宋_GB2312" w:eastAsia="仿宋_GB2312"/>
                      <w:sz w:val="20"/>
                      <w:color w:val="000000"/>
                    </w:rPr>
                    <w:t>3、亮度：≥300</w:t>
                  </w:r>
                  <w:r>
                    <w:rPr>
                      <w:rFonts w:ascii="仿宋_GB2312" w:hAnsi="仿宋_GB2312" w:cs="仿宋_GB2312" w:eastAsia="仿宋_GB2312"/>
                      <w:sz w:val="20"/>
                    </w:rPr>
                    <w:t>cd/㎡</w:t>
                  </w:r>
                  <w:r>
                    <w:br/>
                  </w:r>
                  <w:r>
                    <w:rPr>
                      <w:rFonts w:ascii="仿宋_GB2312" w:hAnsi="仿宋_GB2312" w:cs="仿宋_GB2312" w:eastAsia="仿宋_GB2312"/>
                      <w:sz w:val="20"/>
                      <w:color w:val="000000"/>
                    </w:rPr>
                    <w:t>4、显示色彩：≥1670万色</w:t>
                  </w:r>
                  <w:r>
                    <w:br/>
                  </w:r>
                  <w:r>
                    <w:rPr>
                      <w:rFonts w:ascii="仿宋_GB2312" w:hAnsi="仿宋_GB2312" w:cs="仿宋_GB2312" w:eastAsia="仿宋_GB2312"/>
                      <w:sz w:val="20"/>
                      <w:color w:val="000000"/>
                    </w:rPr>
                    <w:t>5、输入接口：DVI/VGI/HDMI/VIDEO/S-VIDEO/YPBPR</w:t>
                  </w:r>
                  <w:r>
                    <w:br/>
                  </w:r>
                  <w:r>
                    <w:rPr>
                      <w:rFonts w:ascii="仿宋_GB2312" w:hAnsi="仿宋_GB2312" w:cs="仿宋_GB2312" w:eastAsia="仿宋_GB2312"/>
                      <w:sz w:val="20"/>
                      <w:color w:val="000000"/>
                    </w:rPr>
                    <w:t>6、输出接口：DVI/VIDEO/S-VIDEO/YPBPR/HDMI</w:t>
                  </w:r>
                  <w:r>
                    <w:br/>
                  </w:r>
                  <w:r>
                    <w:rPr>
                      <w:rFonts w:ascii="仿宋_GB2312" w:hAnsi="仿宋_GB2312" w:cs="仿宋_GB2312" w:eastAsia="仿宋_GB2312"/>
                      <w:sz w:val="20"/>
                      <w:color w:val="000000"/>
                    </w:rPr>
                    <w:t>三、</w:t>
                  </w:r>
                  <w:r>
                    <w:rPr>
                      <w:rFonts w:ascii="仿宋_GB2312" w:hAnsi="仿宋_GB2312" w:cs="仿宋_GB2312" w:eastAsia="仿宋_GB2312"/>
                      <w:sz w:val="20"/>
                      <w:color w:val="000000"/>
                    </w:rPr>
                    <w:t>LED冷光源</w:t>
                  </w:r>
                  <w:r>
                    <w:br/>
                  </w:r>
                  <w:r>
                    <w:rPr>
                      <w:rFonts w:ascii="仿宋_GB2312" w:hAnsi="仿宋_GB2312" w:cs="仿宋_GB2312" w:eastAsia="仿宋_GB2312"/>
                      <w:sz w:val="20"/>
                      <w:color w:val="000000"/>
                    </w:rPr>
                    <w:t>1、光源类型：LED</w:t>
                  </w:r>
                  <w:r>
                    <w:br/>
                  </w:r>
                  <w:r>
                    <w:rPr>
                      <w:rFonts w:ascii="仿宋_GB2312" w:hAnsi="仿宋_GB2312" w:cs="仿宋_GB2312" w:eastAsia="仿宋_GB2312"/>
                      <w:sz w:val="20"/>
                      <w:color w:val="000000"/>
                    </w:rPr>
                    <w:t>2、冷光源显色性能≥90；</w:t>
                  </w:r>
                  <w:r>
                    <w:br/>
                  </w:r>
                  <w:r>
                    <w:rPr>
                      <w:rFonts w:ascii="仿宋_GB2312" w:hAnsi="仿宋_GB2312" w:cs="仿宋_GB2312" w:eastAsia="仿宋_GB2312"/>
                      <w:sz w:val="20"/>
                      <w:color w:val="000000"/>
                    </w:rPr>
                    <w:t>3、色温4000～7000K；</w:t>
                  </w:r>
                  <w:r>
                    <w:br/>
                  </w:r>
                  <w:r>
                    <w:rPr>
                      <w:rFonts w:ascii="仿宋_GB2312" w:hAnsi="仿宋_GB2312" w:cs="仿宋_GB2312" w:eastAsia="仿宋_GB2312"/>
                      <w:sz w:val="20"/>
                      <w:color w:val="000000"/>
                    </w:rPr>
                    <w:t>4、冷光源LED灯寿命≥30000小时；</w:t>
                  </w:r>
                  <w:r>
                    <w:br/>
                  </w:r>
                  <w:r>
                    <w:rPr>
                      <w:rFonts w:ascii="仿宋_GB2312" w:hAnsi="仿宋_GB2312" w:cs="仿宋_GB2312" w:eastAsia="仿宋_GB2312"/>
                      <w:sz w:val="20"/>
                      <w:color w:val="000000"/>
                    </w:rPr>
                    <w:t>5、可与主机联动控制光源亮度，根据不同手术场景，调整光源亮度；</w:t>
                  </w:r>
                  <w:r>
                    <w:br/>
                  </w:r>
                  <w:r>
                    <w:rPr>
                      <w:rFonts w:ascii="仿宋_GB2312" w:hAnsi="仿宋_GB2312" w:cs="仿宋_GB2312" w:eastAsia="仿宋_GB2312"/>
                      <w:sz w:val="20"/>
                      <w:color w:val="000000"/>
                    </w:rPr>
                    <w:t>6、可自动根据不同手术场景，识别并调整光源亮度;</w:t>
                  </w:r>
                  <w:r>
                    <w:br/>
                  </w:r>
                  <w:r>
                    <w:rPr>
                      <w:rFonts w:ascii="仿宋_GB2312" w:hAnsi="仿宋_GB2312" w:cs="仿宋_GB2312" w:eastAsia="仿宋_GB2312"/>
                      <w:sz w:val="20"/>
                      <w:color w:val="000000"/>
                    </w:rPr>
                    <w:t>四、宫腔镜</w:t>
                  </w:r>
                  <w:r>
                    <w:br/>
                  </w:r>
                  <w:r>
                    <w:rPr>
                      <w:rFonts w:ascii="仿宋_GB2312" w:hAnsi="仿宋_GB2312" w:cs="仿宋_GB2312" w:eastAsia="仿宋_GB2312"/>
                      <w:sz w:val="20"/>
                      <w:color w:val="000000"/>
                    </w:rPr>
                    <w:t>1、用于临床检查子宫腔内疾病和治疗。具备免扩宫操作。</w:t>
                  </w:r>
                  <w:r>
                    <w:br/>
                  </w:r>
                  <w:r>
                    <w:rPr>
                      <w:rFonts w:ascii="仿宋_GB2312" w:hAnsi="仿宋_GB2312" w:cs="仿宋_GB2312" w:eastAsia="仿宋_GB2312"/>
                      <w:sz w:val="20"/>
                      <w:color w:val="000000"/>
                    </w:rPr>
                    <w:t>2、宫腔镜工作长度：≥300mm，最大插入部外径：≤3.5mm，视向角30°</w:t>
                  </w:r>
                  <w:r>
                    <w:br/>
                  </w:r>
                  <w:r>
                    <w:rPr>
                      <w:rFonts w:ascii="仿宋_GB2312" w:hAnsi="仿宋_GB2312" w:cs="仿宋_GB2312" w:eastAsia="仿宋_GB2312"/>
                      <w:sz w:val="20"/>
                      <w:color w:val="000000"/>
                    </w:rPr>
                    <w:t>3、镜体自带进水阀门和进水通道，并且进水阀门可360°自由旋转。</w:t>
                  </w:r>
                  <w:r>
                    <w:br/>
                  </w:r>
                  <w:r>
                    <w:rPr>
                      <w:rFonts w:ascii="仿宋_GB2312" w:hAnsi="仿宋_GB2312" w:cs="仿宋_GB2312" w:eastAsia="仿宋_GB2312"/>
                      <w:sz w:val="20"/>
                      <w:color w:val="000000"/>
                    </w:rPr>
                    <w:t>4、一条镜子配有两个不同直径的外鞘，一个用于宫腔检查、一个带器械通道，用于治疗操作。</w:t>
                  </w:r>
                  <w:r>
                    <w:br/>
                  </w:r>
                  <w:r>
                    <w:rPr>
                      <w:rFonts w:ascii="仿宋_GB2312" w:hAnsi="仿宋_GB2312" w:cs="仿宋_GB2312" w:eastAsia="仿宋_GB2312"/>
                      <w:sz w:val="20"/>
                      <w:color w:val="000000"/>
                    </w:rPr>
                    <w:t>5、器械通道为双重密封防水设计，全自动磁片式阀体及内置式密封帽。</w:t>
                  </w:r>
                  <w:r>
                    <w:br/>
                  </w:r>
                  <w:r>
                    <w:rPr>
                      <w:rFonts w:ascii="仿宋_GB2312" w:hAnsi="仿宋_GB2312" w:cs="仿宋_GB2312" w:eastAsia="仿宋_GB2312"/>
                      <w:sz w:val="20"/>
                      <w:color w:val="000000"/>
                    </w:rPr>
                    <w:t>6、喇叭型器械导向槽设计。</w:t>
                  </w:r>
                  <w:r>
                    <w:br/>
                  </w:r>
                  <w:r>
                    <w:rPr>
                      <w:rFonts w:ascii="仿宋_GB2312" w:hAnsi="仿宋_GB2312" w:cs="仿宋_GB2312" w:eastAsia="仿宋_GB2312"/>
                      <w:sz w:val="20"/>
                      <w:color w:val="000000"/>
                    </w:rPr>
                    <w:t>7、硬性手术器械手柄与钳杆可二段式拆卸。</w:t>
                  </w:r>
                  <w:r>
                    <w:br/>
                  </w:r>
                  <w:r>
                    <w:rPr>
                      <w:rFonts w:ascii="仿宋_GB2312" w:hAnsi="仿宋_GB2312" w:cs="仿宋_GB2312" w:eastAsia="仿宋_GB2312"/>
                      <w:sz w:val="20"/>
                      <w:color w:val="000000"/>
                    </w:rPr>
                    <w:t>8、器械手柄带旋转拨盘，手柄不动器械可360°旋转。</w:t>
                  </w:r>
                  <w:r>
                    <w:br/>
                  </w:r>
                  <w:r>
                    <w:rPr>
                      <w:rFonts w:ascii="仿宋_GB2312" w:hAnsi="仿宋_GB2312" w:cs="仿宋_GB2312" w:eastAsia="仿宋_GB2312"/>
                      <w:sz w:val="20"/>
                      <w:color w:val="000000"/>
                    </w:rPr>
                    <w:t xml:space="preserve">9、器械插入部分最大宽度≤1.6mm，钳头最大张开幅度≥70°，工作长度≥400mm。 </w:t>
                  </w:r>
                  <w:r>
                    <w:br/>
                  </w:r>
                  <w:r>
                    <w:rPr>
                      <w:rFonts w:ascii="仿宋_GB2312" w:hAnsi="仿宋_GB2312" w:cs="仿宋_GB2312" w:eastAsia="仿宋_GB2312"/>
                      <w:sz w:val="20"/>
                      <w:color w:val="000000"/>
                    </w:rPr>
                    <w:t>10、操作系统配备专用消毒盒。</w:t>
                  </w:r>
                  <w:r>
                    <w:br/>
                  </w:r>
                  <w:r>
                    <w:rPr>
                      <w:rFonts w:ascii="仿宋_GB2312" w:hAnsi="仿宋_GB2312" w:cs="仿宋_GB2312" w:eastAsia="仿宋_GB2312"/>
                      <w:sz w:val="20"/>
                      <w:color w:val="000000"/>
                    </w:rPr>
                    <w:t>五、膨宫机</w:t>
                  </w:r>
                  <w:r>
                    <w:br/>
                  </w:r>
                  <w:r>
                    <w:rPr>
                      <w:rFonts w:ascii="仿宋_GB2312" w:hAnsi="仿宋_GB2312" w:cs="仿宋_GB2312" w:eastAsia="仿宋_GB2312"/>
                      <w:sz w:val="20"/>
                      <w:color w:val="000000"/>
                    </w:rPr>
                    <w:t>1、安全分类Ⅰ类BF型；</w:t>
                  </w:r>
                  <w:r>
                    <w:br/>
                  </w:r>
                  <w:r>
                    <w:rPr>
                      <w:rFonts w:ascii="仿宋_GB2312" w:hAnsi="仿宋_GB2312" w:cs="仿宋_GB2312" w:eastAsia="仿宋_GB2312"/>
                      <w:sz w:val="20"/>
                      <w:color w:val="000000"/>
                    </w:rPr>
                    <w:t>2、压力范围：15-150mmHg；</w:t>
                  </w:r>
                  <w:r>
                    <w:br/>
                  </w:r>
                  <w:r>
                    <w:rPr>
                      <w:rFonts w:ascii="仿宋_GB2312" w:hAnsi="仿宋_GB2312" w:cs="仿宋_GB2312" w:eastAsia="仿宋_GB2312"/>
                      <w:sz w:val="20"/>
                      <w:color w:val="000000"/>
                    </w:rPr>
                    <w:t>3、具有压力过高保护功能；</w:t>
                  </w:r>
                  <w:r>
                    <w:br/>
                  </w:r>
                  <w:r>
                    <w:rPr>
                      <w:rFonts w:ascii="仿宋_GB2312" w:hAnsi="仿宋_GB2312" w:cs="仿宋_GB2312" w:eastAsia="仿宋_GB2312"/>
                      <w:sz w:val="20"/>
                      <w:color w:val="000000"/>
                    </w:rPr>
                    <w:t>4、流速范围：150-500ml|min；</w:t>
                  </w:r>
                  <w:r>
                    <w:br/>
                  </w:r>
                  <w:r>
                    <w:rPr>
                      <w:rFonts w:ascii="仿宋_GB2312" w:hAnsi="仿宋_GB2312" w:cs="仿宋_GB2312" w:eastAsia="仿宋_GB2312"/>
                      <w:sz w:val="20"/>
                      <w:color w:val="000000"/>
                    </w:rPr>
                    <w:t>5、液体输送管一体化；</w:t>
                  </w:r>
                  <w:r>
                    <w:br/>
                  </w:r>
                  <w:r>
                    <w:rPr>
                      <w:rFonts w:ascii="仿宋_GB2312" w:hAnsi="仿宋_GB2312" w:cs="仿宋_GB2312" w:eastAsia="仿宋_GB2312"/>
                      <w:sz w:val="20"/>
                      <w:color w:val="000000"/>
                    </w:rPr>
                    <w:t>6、可动态显示各个功能参数，如实际压力，流量等；</w:t>
                  </w:r>
                  <w:r>
                    <w:br/>
                  </w:r>
                  <w:r>
                    <w:rPr>
                      <w:rFonts w:ascii="仿宋_GB2312" w:hAnsi="仿宋_GB2312" w:cs="仿宋_GB2312" w:eastAsia="仿宋_GB2312"/>
                      <w:sz w:val="20"/>
                      <w:color w:val="000000"/>
                    </w:rPr>
                    <w:t>7、具有自动报警及错误代码提示功能，即声光报警及错误代码提示；</w:t>
                  </w:r>
                  <w:r>
                    <w:br/>
                  </w:r>
                  <w:r>
                    <w:rPr>
                      <w:rFonts w:ascii="仿宋_GB2312" w:hAnsi="仿宋_GB2312" w:cs="仿宋_GB2312" w:eastAsia="仿宋_GB2312"/>
                      <w:sz w:val="20"/>
                      <w:color w:val="000000"/>
                    </w:rPr>
                    <w:t>8、具备快速膨宫功能。</w:t>
                  </w:r>
                  <w:r>
                    <w:br/>
                  </w:r>
                  <w:r>
                    <w:rPr>
                      <w:rFonts w:ascii="仿宋_GB2312" w:hAnsi="仿宋_GB2312" w:cs="仿宋_GB2312" w:eastAsia="仿宋_GB2312"/>
                      <w:sz w:val="20"/>
                      <w:color w:val="000000"/>
                    </w:rPr>
                    <w:t>六、图文工作站</w:t>
                  </w:r>
                  <w:r>
                    <w:br/>
                  </w:r>
                  <w:r>
                    <w:rPr>
                      <w:rFonts w:ascii="仿宋_GB2312" w:hAnsi="仿宋_GB2312" w:cs="仿宋_GB2312" w:eastAsia="仿宋_GB2312"/>
                      <w:sz w:val="20"/>
                      <w:color w:val="000000"/>
                    </w:rPr>
                    <w:t>1、全高清（1080P）数字化图像采集；</w:t>
                  </w:r>
                  <w:r>
                    <w:br/>
                  </w:r>
                  <w:r>
                    <w:rPr>
                      <w:rFonts w:ascii="仿宋_GB2312" w:hAnsi="仿宋_GB2312" w:cs="仿宋_GB2312" w:eastAsia="仿宋_GB2312"/>
                      <w:sz w:val="20"/>
                      <w:color w:val="000000"/>
                    </w:rPr>
                    <w:t>2、视频采集分辨率≥3840×2160；</w:t>
                  </w:r>
                  <w:r>
                    <w:br/>
                  </w:r>
                  <w:r>
                    <w:rPr>
                      <w:rFonts w:ascii="仿宋_GB2312" w:hAnsi="仿宋_GB2312" w:cs="仿宋_GB2312" w:eastAsia="仿宋_GB2312"/>
                      <w:sz w:val="20"/>
                      <w:color w:val="000000"/>
                    </w:rPr>
                    <w:t>3、可使用脚踏开关、键盘、鼠标采集图像，一个脚踏开关即可控制动态和静态图像采集；</w:t>
                  </w:r>
                  <w:r>
                    <w:br/>
                  </w:r>
                  <w:r>
                    <w:rPr>
                      <w:rFonts w:ascii="仿宋_GB2312" w:hAnsi="仿宋_GB2312" w:cs="仿宋_GB2312" w:eastAsia="仿宋_GB2312"/>
                      <w:sz w:val="20"/>
                      <w:color w:val="000000"/>
                    </w:rPr>
                    <w:t>4、可对图像进行图形标注、文字标注、部位标注、病理描述、示意图标注、测量等功能处理，放大镜功能可局部放大图像；</w:t>
                  </w:r>
                  <w:r>
                    <w:br/>
                  </w:r>
                  <w:r>
                    <w:rPr>
                      <w:rFonts w:ascii="仿宋_GB2312" w:hAnsi="仿宋_GB2312" w:cs="仿宋_GB2312" w:eastAsia="仿宋_GB2312"/>
                      <w:sz w:val="20"/>
                      <w:color w:val="000000"/>
                    </w:rPr>
                    <w:t>5、图像四画面观察模式；</w:t>
                  </w:r>
                  <w:r>
                    <w:br/>
                  </w:r>
                  <w:r>
                    <w:rPr>
                      <w:rFonts w:ascii="仿宋_GB2312" w:hAnsi="仿宋_GB2312" w:cs="仿宋_GB2312" w:eastAsia="仿宋_GB2312"/>
                      <w:sz w:val="20"/>
                      <w:color w:val="000000"/>
                    </w:rPr>
                    <w:t>6、具有大容量专家诊断词库和诊断模板，可快速生成诊断报告；</w:t>
                  </w:r>
                  <w:r>
                    <w:br/>
                  </w:r>
                  <w:r>
                    <w:rPr>
                      <w:rFonts w:ascii="仿宋_GB2312" w:hAnsi="仿宋_GB2312" w:cs="仿宋_GB2312" w:eastAsia="仿宋_GB2312"/>
                      <w:sz w:val="20"/>
                      <w:color w:val="000000"/>
                    </w:rPr>
                    <w:t>7、具有多种报告打印样式供选用，也可自行设计或修改报告打印样式；</w:t>
                  </w:r>
                  <w:r>
                    <w:br/>
                  </w:r>
                  <w:r>
                    <w:rPr>
                      <w:rFonts w:ascii="仿宋_GB2312" w:hAnsi="仿宋_GB2312" w:cs="仿宋_GB2312" w:eastAsia="仿宋_GB2312"/>
                      <w:sz w:val="20"/>
                      <w:color w:val="000000"/>
                    </w:rPr>
                    <w:t>8、可生成报告</w:t>
                  </w:r>
                  <w:r>
                    <w:br/>
                  </w:r>
                  <w:r>
                    <w:rPr>
                      <w:rFonts w:ascii="仿宋_GB2312" w:hAnsi="仿宋_GB2312" w:cs="仿宋_GB2312" w:eastAsia="仿宋_GB2312"/>
                      <w:sz w:val="20"/>
                      <w:color w:val="000000"/>
                    </w:rPr>
                    <w:t>七、台车</w:t>
                  </w:r>
                  <w:r>
                    <w:br/>
                  </w:r>
                  <w:r>
                    <w:rPr>
                      <w:rFonts w:ascii="仿宋_GB2312" w:hAnsi="仿宋_GB2312" w:cs="仿宋_GB2312" w:eastAsia="仿宋_GB2312"/>
                      <w:sz w:val="20"/>
                    </w:rPr>
                    <w:t>医用全钢结构专用仪器车。</w:t>
                  </w:r>
                  <w:r>
                    <w:br/>
                  </w:r>
                  <w:r>
                    <w:rPr>
                      <w:rFonts w:ascii="仿宋_GB2312" w:hAnsi="仿宋_GB2312" w:cs="仿宋_GB2312" w:eastAsia="仿宋_GB2312"/>
                      <w:sz w:val="20"/>
                    </w:rPr>
                    <w:t>八、配置要求</w:t>
                  </w:r>
                </w:p>
                <w:p>
                  <w:pPr>
                    <w:pStyle w:val="null3"/>
                    <w:jc w:val="left"/>
                  </w:pPr>
                  <w:r>
                    <w:rPr>
                      <w:rFonts w:ascii="仿宋_GB2312" w:hAnsi="仿宋_GB2312" w:cs="仿宋_GB2312" w:eastAsia="仿宋_GB2312"/>
                      <w:sz w:val="20"/>
                    </w:rPr>
                    <w:t>1 摄像系统1套</w:t>
                  </w:r>
                  <w:r>
                    <w:br/>
                  </w:r>
                  <w:r>
                    <w:rPr>
                      <w:rFonts w:ascii="仿宋_GB2312" w:hAnsi="仿宋_GB2312" w:cs="仿宋_GB2312" w:eastAsia="仿宋_GB2312"/>
                      <w:sz w:val="20"/>
                    </w:rPr>
                    <w:t>2 医用灌注泵 1台</w:t>
                  </w:r>
                  <w:r>
                    <w:br/>
                  </w:r>
                  <w:r>
                    <w:rPr>
                      <w:rFonts w:ascii="仿宋_GB2312" w:hAnsi="仿宋_GB2312" w:cs="仿宋_GB2312" w:eastAsia="仿宋_GB2312"/>
                      <w:sz w:val="20"/>
                    </w:rPr>
                    <w:t>3 冷光源  1套</w:t>
                  </w:r>
                  <w:r>
                    <w:br/>
                  </w:r>
                  <w:r>
                    <w:rPr>
                      <w:rFonts w:ascii="仿宋_GB2312" w:hAnsi="仿宋_GB2312" w:cs="仿宋_GB2312" w:eastAsia="仿宋_GB2312"/>
                      <w:sz w:val="20"/>
                    </w:rPr>
                    <w:t>4 宫腔镜专用工作站</w:t>
                  </w:r>
                  <w:r>
                    <w:br/>
                  </w:r>
                  <w:r>
                    <w:rPr>
                      <w:rFonts w:ascii="仿宋_GB2312" w:hAnsi="仿宋_GB2312" w:cs="仿宋_GB2312" w:eastAsia="仿宋_GB2312"/>
                      <w:sz w:val="20"/>
                    </w:rPr>
                    <w:t>(电脑、打印机)1套</w:t>
                  </w:r>
                  <w:r>
                    <w:br/>
                  </w:r>
                  <w:r>
                    <w:rPr>
                      <w:rFonts w:ascii="仿宋_GB2312" w:hAnsi="仿宋_GB2312" w:cs="仿宋_GB2312" w:eastAsia="仿宋_GB2312"/>
                      <w:sz w:val="20"/>
                    </w:rPr>
                    <w:t>5 宫腔镜2根</w:t>
                  </w:r>
                  <w:r>
                    <w:br/>
                  </w:r>
                  <w:r>
                    <w:rPr>
                      <w:rFonts w:ascii="仿宋_GB2312" w:hAnsi="仿宋_GB2312" w:cs="仿宋_GB2312" w:eastAsia="仿宋_GB2312"/>
                      <w:sz w:val="20"/>
                    </w:rPr>
                    <w:t>6 宫腔镜配套手术器械</w:t>
                  </w:r>
                  <w:r>
                    <w:br/>
                  </w:r>
                  <w:r>
                    <w:rPr>
                      <w:rFonts w:ascii="仿宋_GB2312" w:hAnsi="仿宋_GB2312" w:cs="仿宋_GB2312" w:eastAsia="仿宋_GB2312"/>
                      <w:sz w:val="20"/>
                    </w:rPr>
                    <w:t>（剪刀）</w:t>
                  </w:r>
                  <w:r>
                    <w:rPr>
                      <w:rFonts w:ascii="仿宋_GB2312" w:hAnsi="仿宋_GB2312" w:cs="仿宋_GB2312" w:eastAsia="仿宋_GB2312"/>
                      <w:sz w:val="20"/>
                    </w:rPr>
                    <w:t>2把</w:t>
                  </w:r>
                  <w:r>
                    <w:br/>
                  </w:r>
                  <w:r>
                    <w:rPr>
                      <w:rFonts w:ascii="仿宋_GB2312" w:hAnsi="仿宋_GB2312" w:cs="仿宋_GB2312" w:eastAsia="仿宋_GB2312"/>
                      <w:sz w:val="20"/>
                    </w:rPr>
                    <w:t>7 宫腔镜配套手术器械</w:t>
                  </w:r>
                  <w:r>
                    <w:br/>
                  </w:r>
                  <w:r>
                    <w:rPr>
                      <w:rFonts w:ascii="仿宋_GB2312" w:hAnsi="仿宋_GB2312" w:cs="仿宋_GB2312" w:eastAsia="仿宋_GB2312"/>
                      <w:sz w:val="20"/>
                    </w:rPr>
                    <w:t>（异物钳）</w:t>
                  </w:r>
                  <w:r>
                    <w:rPr>
                      <w:rFonts w:ascii="仿宋_GB2312" w:hAnsi="仿宋_GB2312" w:cs="仿宋_GB2312" w:eastAsia="仿宋_GB2312"/>
                      <w:sz w:val="20"/>
                    </w:rPr>
                    <w:t>2把</w:t>
                  </w:r>
                  <w:r>
                    <w:br/>
                  </w:r>
                  <w:r>
                    <w:rPr>
                      <w:rFonts w:ascii="仿宋_GB2312" w:hAnsi="仿宋_GB2312" w:cs="仿宋_GB2312" w:eastAsia="仿宋_GB2312"/>
                      <w:sz w:val="20"/>
                    </w:rPr>
                    <w:t>8 宫腔镜配套手术器械</w:t>
                  </w:r>
                  <w:r>
                    <w:br/>
                  </w:r>
                  <w:r>
                    <w:rPr>
                      <w:rFonts w:ascii="仿宋_GB2312" w:hAnsi="仿宋_GB2312" w:cs="仿宋_GB2312" w:eastAsia="仿宋_GB2312"/>
                      <w:sz w:val="20"/>
                    </w:rPr>
                    <w:t>（活检钳）</w:t>
                  </w:r>
                  <w:r>
                    <w:rPr>
                      <w:rFonts w:ascii="仿宋_GB2312" w:hAnsi="仿宋_GB2312" w:cs="仿宋_GB2312" w:eastAsia="仿宋_GB2312"/>
                      <w:sz w:val="20"/>
                    </w:rPr>
                    <w:t>2把</w:t>
                  </w:r>
                  <w:r>
                    <w:br/>
                  </w:r>
                  <w:r>
                    <w:rPr>
                      <w:rFonts w:ascii="仿宋_GB2312" w:hAnsi="仿宋_GB2312" w:cs="仿宋_GB2312" w:eastAsia="仿宋_GB2312"/>
                      <w:sz w:val="20"/>
                    </w:rPr>
                    <w:t>9 专用内窥镜消毒盒2个</w:t>
                  </w:r>
                </w:p>
                <w:p>
                  <w:pPr>
                    <w:pStyle w:val="null3"/>
                    <w:jc w:val="left"/>
                  </w:pPr>
                  <w:r>
                    <w:rPr>
                      <w:rFonts w:ascii="仿宋_GB2312" w:hAnsi="仿宋_GB2312" w:cs="仿宋_GB2312" w:eastAsia="仿宋_GB2312"/>
                      <w:sz w:val="20"/>
                      <w:color w:val="000000"/>
                    </w:rPr>
                    <w:t>九</w:t>
                  </w:r>
                  <w:r>
                    <w:rPr>
                      <w:rFonts w:ascii="仿宋_GB2312" w:hAnsi="仿宋_GB2312" w:cs="仿宋_GB2312" w:eastAsia="仿宋_GB2312"/>
                      <w:sz w:val="20"/>
                      <w:color w:val="000000"/>
                    </w:rPr>
                    <w:t>生产使用年限</w:t>
                  </w:r>
                  <w:r>
                    <w:rPr>
                      <w:rFonts w:ascii="仿宋_GB2312" w:hAnsi="仿宋_GB2312" w:cs="仿宋_GB2312" w:eastAsia="仿宋_GB2312"/>
                      <w:sz w:val="20"/>
                      <w:color w:val="000000"/>
                    </w:rPr>
                    <w:t>≥8年</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890190</w:t>
                  </w:r>
                </w:p>
              </w:tc>
            </w:tr>
          </w:tbl>
          <w:p>
            <w:pPr>
              <w:pStyle w:val="null3"/>
              <w:jc w:val="both"/>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标的名称：蒲城县医院紧密型县域医共体服务能力提升建设项目设备采购五标段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231"/>
              <w:gridCol w:w="231"/>
              <w:gridCol w:w="154"/>
              <w:gridCol w:w="154"/>
              <w:gridCol w:w="1957"/>
              <w:gridCol w:w="445"/>
            </w:tblGrid>
            <w:tr>
              <w:tc>
                <w:tcPr>
                  <w:tcW w:type="dxa" w:w="2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2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产品名称</w:t>
                  </w:r>
                </w:p>
              </w:tc>
              <w:tc>
                <w:tcPr>
                  <w:tcW w:type="dxa" w:w="1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c>
                <w:tcPr>
                  <w:tcW w:type="dxa" w:w="1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19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技术参数与性能指标</w:t>
                  </w:r>
                </w:p>
              </w:tc>
              <w:tc>
                <w:tcPr>
                  <w:tcW w:type="dxa" w:w="4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产品最高限价（元）</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5.1</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上下肢主被动康复训练仪</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上下肢主被动康复训练仪</w:t>
                  </w:r>
                  <w:r>
                    <w:br/>
                  </w:r>
                  <w:r>
                    <w:rPr>
                      <w:rFonts w:ascii="仿宋_GB2312" w:hAnsi="仿宋_GB2312" w:cs="仿宋_GB2312" w:eastAsia="仿宋_GB2312"/>
                      <w:sz w:val="20"/>
                      <w:color w:val="000000"/>
                    </w:rPr>
                    <w:t>设备参数要求：</w:t>
                  </w:r>
                  <w:r>
                    <w:br/>
                  </w:r>
                  <w:r>
                    <w:rPr>
                      <w:rFonts w:ascii="仿宋_GB2312" w:hAnsi="仿宋_GB2312" w:cs="仿宋_GB2312" w:eastAsia="仿宋_GB2312"/>
                      <w:sz w:val="20"/>
                      <w:color w:val="000000"/>
                    </w:rPr>
                    <w:t>1、 （具备）动力、用户交互界面进行上肢及下肢功能康复训练；</w:t>
                  </w:r>
                  <w:r>
                    <w:br/>
                  </w:r>
                  <w:r>
                    <w:rPr>
                      <w:rFonts w:ascii="仿宋_GB2312" w:hAnsi="仿宋_GB2312" w:cs="仿宋_GB2312" w:eastAsia="仿宋_GB2312"/>
                      <w:sz w:val="20"/>
                      <w:color w:val="000000"/>
                    </w:rPr>
                    <w:t>2、 （支持具备3）种训练模式，包括被动训练、主动训练、助力训练（等）；</w:t>
                  </w:r>
                  <w:r>
                    <w:br/>
                  </w:r>
                  <w:r>
                    <w:rPr>
                      <w:rFonts w:ascii="仿宋_GB2312" w:hAnsi="仿宋_GB2312" w:cs="仿宋_GB2312" w:eastAsia="仿宋_GB2312"/>
                      <w:sz w:val="20"/>
                      <w:color w:val="000000"/>
                    </w:rPr>
                    <w:t>3、 （支持）根据患者运动状态自动切换训练模式，同时也支持手动选择模式；</w:t>
                  </w:r>
                  <w:r>
                    <w:br/>
                  </w:r>
                  <w:r>
                    <w:rPr>
                      <w:rFonts w:ascii="仿宋_GB2312" w:hAnsi="仿宋_GB2312" w:cs="仿宋_GB2312" w:eastAsia="仿宋_GB2312"/>
                      <w:sz w:val="20"/>
                      <w:color w:val="000000"/>
                    </w:rPr>
                    <w:t>4、 上肢训练器可进行水平调整，调整角度最大180°；</w:t>
                  </w:r>
                  <w:r>
                    <w:br/>
                  </w:r>
                  <w:r>
                    <w:rPr>
                      <w:rFonts w:ascii="仿宋_GB2312" w:hAnsi="仿宋_GB2312" w:cs="仿宋_GB2312" w:eastAsia="仿宋_GB2312"/>
                      <w:sz w:val="20"/>
                      <w:color w:val="000000"/>
                    </w:rPr>
                    <w:t>5、 支持电动高度调节，根据不同身高患者轻松调节适合的高度；</w:t>
                  </w:r>
                  <w:r>
                    <w:br/>
                  </w:r>
                  <w:r>
                    <w:rPr>
                      <w:rFonts w:ascii="仿宋_GB2312" w:hAnsi="仿宋_GB2312" w:cs="仿宋_GB2312" w:eastAsia="仿宋_GB2312"/>
                      <w:sz w:val="20"/>
                      <w:color w:val="000000"/>
                    </w:rPr>
                    <w:t>6、 上肢训练器高度可调整，高度≥300mm；</w:t>
                  </w:r>
                  <w:r>
                    <w:br/>
                  </w:r>
                  <w:r>
                    <w:rPr>
                      <w:rFonts w:ascii="仿宋_GB2312" w:hAnsi="仿宋_GB2312" w:cs="仿宋_GB2312" w:eastAsia="仿宋_GB2312"/>
                      <w:sz w:val="20"/>
                      <w:color w:val="000000"/>
                    </w:rPr>
                    <w:t>7、 显示屏支持倾角可调，范围60°~180°；</w:t>
                  </w:r>
                  <w:r>
                    <w:br/>
                  </w:r>
                  <w:r>
                    <w:rPr>
                      <w:rFonts w:ascii="仿宋_GB2312" w:hAnsi="仿宋_GB2312" w:cs="仿宋_GB2312" w:eastAsia="仿宋_GB2312"/>
                      <w:sz w:val="20"/>
                      <w:color w:val="000000"/>
                    </w:rPr>
                    <w:t>8、 被动训练速度可调，最大被动速度≥100r/min；</w:t>
                  </w:r>
                  <w:r>
                    <w:br/>
                  </w:r>
                  <w:r>
                    <w:rPr>
                      <w:rFonts w:ascii="仿宋_GB2312" w:hAnsi="仿宋_GB2312" w:cs="仿宋_GB2312" w:eastAsia="仿宋_GB2312"/>
                      <w:sz w:val="20"/>
                      <w:color w:val="000000"/>
                    </w:rPr>
                    <w:t>9、 上/下肢训练器输出动力可调，最大≥20Nm；</w:t>
                  </w:r>
                  <w:r>
                    <w:br/>
                  </w:r>
                  <w:r>
                    <w:rPr>
                      <w:rFonts w:ascii="仿宋_GB2312" w:hAnsi="仿宋_GB2312" w:cs="仿宋_GB2312" w:eastAsia="仿宋_GB2312"/>
                      <w:sz w:val="20"/>
                      <w:color w:val="000000"/>
                    </w:rPr>
                    <w:t>10、 支持上/下肢组合式训练，包括：上肢/下肢同时被动训练；</w:t>
                  </w:r>
                  <w:r>
                    <w:br/>
                  </w:r>
                  <w:r>
                    <w:rPr>
                      <w:rFonts w:ascii="仿宋_GB2312" w:hAnsi="仿宋_GB2312" w:cs="仿宋_GB2312" w:eastAsia="仿宋_GB2312"/>
                      <w:sz w:val="20"/>
                      <w:color w:val="000000"/>
                    </w:rPr>
                    <w:t>11、 训练时显示肌张力水平、痉挛次数、训练时长、运动速度、运动距离、能量消耗等训练分析信息等，在主动、助力训练模式下，显示对称性信息；</w:t>
                  </w:r>
                  <w:r>
                    <w:br/>
                  </w:r>
                  <w:r>
                    <w:rPr>
                      <w:rFonts w:ascii="仿宋_GB2312" w:hAnsi="仿宋_GB2312" w:cs="仿宋_GB2312" w:eastAsia="仿宋_GB2312"/>
                      <w:sz w:val="20"/>
                      <w:color w:val="000000"/>
                    </w:rPr>
                    <w:t>12、 具有默认用户及用户信息管理功能，包含患者管理，支持修改姓名、性别、年龄、身高、体重、上肢训练速度、下肢训练速度；</w:t>
                  </w:r>
                  <w:r>
                    <w:br/>
                  </w:r>
                  <w:r>
                    <w:rPr>
                      <w:rFonts w:ascii="仿宋_GB2312" w:hAnsi="仿宋_GB2312" w:cs="仿宋_GB2312" w:eastAsia="仿宋_GB2312"/>
                      <w:sz w:val="20"/>
                      <w:color w:val="000000"/>
                    </w:rPr>
                    <w:t>13、支持训练计划管理功能，支持人名搜索、程序选择、训练部位选择、执行日期和时刻选择、重复次数选择；</w:t>
                  </w:r>
                  <w:r>
                    <w:br/>
                  </w:r>
                  <w:r>
                    <w:rPr>
                      <w:rFonts w:ascii="仿宋_GB2312" w:hAnsi="仿宋_GB2312" w:cs="仿宋_GB2312" w:eastAsia="仿宋_GB2312"/>
                      <w:sz w:val="20"/>
                      <w:color w:val="000000"/>
                    </w:rPr>
                    <w:t>14、 内置纸质报告打印功能（非外接打印机）；</w:t>
                  </w:r>
                  <w:r>
                    <w:br/>
                  </w:r>
                  <w:r>
                    <w:rPr>
                      <w:rFonts w:ascii="仿宋_GB2312" w:hAnsi="仿宋_GB2312" w:cs="仿宋_GB2312" w:eastAsia="仿宋_GB2312"/>
                      <w:sz w:val="20"/>
                      <w:color w:val="000000"/>
                    </w:rPr>
                    <w:t>15、 提供≥4种安全保护：痉挛保护、声控急停、磁控急停、手动急停开关等；</w:t>
                  </w:r>
                  <w:r>
                    <w:br/>
                  </w:r>
                  <w:r>
                    <w:rPr>
                      <w:rFonts w:ascii="仿宋_GB2312" w:hAnsi="仿宋_GB2312" w:cs="仿宋_GB2312" w:eastAsia="仿宋_GB2312"/>
                      <w:sz w:val="20"/>
                      <w:color w:val="000000"/>
                    </w:rPr>
                    <w:t>16、 触发痉挛保护时，痉挛保护≥3种可选：同向运动、反向运动和保持停止等；</w:t>
                  </w:r>
                  <w:r>
                    <w:br/>
                  </w:r>
                  <w:r>
                    <w:rPr>
                      <w:rFonts w:ascii="仿宋_GB2312" w:hAnsi="仿宋_GB2312" w:cs="仿宋_GB2312" w:eastAsia="仿宋_GB2312"/>
                      <w:sz w:val="20"/>
                      <w:color w:val="000000"/>
                    </w:rPr>
                    <w:t>17、 训练时长可设定，支持最长≥180min训练时长设定；</w:t>
                  </w:r>
                  <w:r>
                    <w:br/>
                  </w:r>
                  <w:r>
                    <w:rPr>
                      <w:rFonts w:ascii="仿宋_GB2312" w:hAnsi="仿宋_GB2312" w:cs="仿宋_GB2312" w:eastAsia="仿宋_GB2312"/>
                      <w:sz w:val="20"/>
                      <w:color w:val="000000"/>
                    </w:rPr>
                    <w:t>18、 最大速度限定值≥160 r/min。</w:t>
                  </w:r>
                  <w:r>
                    <w:br/>
                  </w:r>
                  <w:r>
                    <w:rPr>
                      <w:rFonts w:ascii="仿宋_GB2312" w:hAnsi="仿宋_GB2312" w:cs="仿宋_GB2312" w:eastAsia="仿宋_GB2312"/>
                      <w:sz w:val="20"/>
                      <w:color w:val="000000"/>
                    </w:rPr>
                    <w:t>19、使用年限≥8年。</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188400</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5.2</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上肢康复训练系统（核心产品）</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设备参数要求：</w:t>
                  </w:r>
                  <w:r>
                    <w:br/>
                  </w:r>
                  <w:r>
                    <w:rPr>
                      <w:rFonts w:ascii="仿宋_GB2312" w:hAnsi="仿宋_GB2312" w:cs="仿宋_GB2312" w:eastAsia="仿宋_GB2312"/>
                      <w:sz w:val="20"/>
                      <w:color w:val="000000"/>
                    </w:rPr>
                    <w:t>▲1.支持在三维空间进行上肢功能训练，具有被动、助力、主动、抗阻训练模式等；</w:t>
                  </w:r>
                  <w:r>
                    <w:br/>
                  </w:r>
                  <w:r>
                    <w:rPr>
                      <w:rFonts w:ascii="仿宋_GB2312" w:hAnsi="仿宋_GB2312" w:cs="仿宋_GB2312" w:eastAsia="仿宋_GB2312"/>
                      <w:sz w:val="20"/>
                      <w:color w:val="000000"/>
                    </w:rPr>
                    <w:t>2.支持根据患者运动状态自动切换训练模式，训练模式应在整个训练过程中连续显示；</w:t>
                  </w:r>
                  <w:r>
                    <w:br/>
                  </w:r>
                  <w:r>
                    <w:rPr>
                      <w:rFonts w:ascii="仿宋_GB2312" w:hAnsi="仿宋_GB2312" w:cs="仿宋_GB2312" w:eastAsia="仿宋_GB2312"/>
                      <w:sz w:val="20"/>
                      <w:color w:val="000000"/>
                    </w:rPr>
                    <w:t>3.偏角训练设定范围为-90°~90°，误差±2°；</w:t>
                  </w:r>
                  <w:r>
                    <w:br/>
                  </w:r>
                  <w:r>
                    <w:rPr>
                      <w:rFonts w:ascii="仿宋_GB2312" w:hAnsi="仿宋_GB2312" w:cs="仿宋_GB2312" w:eastAsia="仿宋_GB2312"/>
                      <w:sz w:val="20"/>
                      <w:color w:val="000000"/>
                    </w:rPr>
                    <w:t>4.倾角训练设定范围为0°~90°，误差±2°；</w:t>
                  </w:r>
                  <w:r>
                    <w:br/>
                  </w:r>
                  <w:r>
                    <w:rPr>
                      <w:rFonts w:ascii="仿宋_GB2312" w:hAnsi="仿宋_GB2312" w:cs="仿宋_GB2312" w:eastAsia="仿宋_GB2312"/>
                      <w:sz w:val="20"/>
                      <w:color w:val="000000"/>
                    </w:rPr>
                    <w:t>5.最大线性训练设定范围为0~510mm，误差±10mm；</w:t>
                  </w:r>
                  <w:r>
                    <w:br/>
                  </w:r>
                  <w:r>
                    <w:rPr>
                      <w:rFonts w:ascii="仿宋_GB2312" w:hAnsi="仿宋_GB2312" w:cs="仿宋_GB2312" w:eastAsia="仿宋_GB2312"/>
                      <w:sz w:val="20"/>
                      <w:color w:val="000000"/>
                    </w:rPr>
                    <w:t>6.系统可进行活动范围测定；</w:t>
                  </w:r>
                  <w:r>
                    <w:br/>
                  </w:r>
                  <w:r>
                    <w:rPr>
                      <w:rFonts w:ascii="仿宋_GB2312" w:hAnsi="仿宋_GB2312" w:cs="仿宋_GB2312" w:eastAsia="仿宋_GB2312"/>
                      <w:sz w:val="20"/>
                      <w:color w:val="000000"/>
                    </w:rPr>
                    <w:t>7.系统可进行肌力测定；</w:t>
                  </w:r>
                  <w:r>
                    <w:br/>
                  </w:r>
                  <w:r>
                    <w:rPr>
                      <w:rFonts w:ascii="仿宋_GB2312" w:hAnsi="仿宋_GB2312" w:cs="仿宋_GB2312" w:eastAsia="仿宋_GB2312"/>
                      <w:sz w:val="20"/>
                      <w:color w:val="000000"/>
                    </w:rPr>
                    <w:t>8.最大线性速度限制值的设定范围为1~250mm/s,；</w:t>
                  </w:r>
                  <w:r>
                    <w:br/>
                  </w:r>
                  <w:r>
                    <w:rPr>
                      <w:rFonts w:ascii="仿宋_GB2312" w:hAnsi="仿宋_GB2312" w:cs="仿宋_GB2312" w:eastAsia="仿宋_GB2312"/>
                      <w:sz w:val="20"/>
                      <w:color w:val="000000"/>
                    </w:rPr>
                    <w:t>9.最大倾角速度限制值的设定范围为1~20°/s；</w:t>
                  </w:r>
                  <w:r>
                    <w:br/>
                  </w:r>
                  <w:r>
                    <w:rPr>
                      <w:rFonts w:ascii="仿宋_GB2312" w:hAnsi="仿宋_GB2312" w:cs="仿宋_GB2312" w:eastAsia="仿宋_GB2312"/>
                      <w:sz w:val="20"/>
                      <w:color w:val="000000"/>
                    </w:rPr>
                    <w:t>10.最大偏角速度限制值的设定范围为1~35°/s；</w:t>
                  </w:r>
                  <w:r>
                    <w:br/>
                  </w:r>
                  <w:r>
                    <w:rPr>
                      <w:rFonts w:ascii="仿宋_GB2312" w:hAnsi="仿宋_GB2312" w:cs="仿宋_GB2312" w:eastAsia="仿宋_GB2312"/>
                      <w:sz w:val="20"/>
                      <w:color w:val="000000"/>
                    </w:rPr>
                    <w:t>11.线性运动的训练力度可调，最大为≥250N；</w:t>
                  </w:r>
                  <w:r>
                    <w:br/>
                  </w:r>
                  <w:r>
                    <w:rPr>
                      <w:rFonts w:ascii="仿宋_GB2312" w:hAnsi="仿宋_GB2312" w:cs="仿宋_GB2312" w:eastAsia="仿宋_GB2312"/>
                      <w:sz w:val="20"/>
                      <w:color w:val="000000"/>
                    </w:rPr>
                    <w:t>12.倾角运动的训练力度可调，最大为≥50Nm；</w:t>
                  </w:r>
                  <w:r>
                    <w:br/>
                  </w:r>
                  <w:r>
                    <w:rPr>
                      <w:rFonts w:ascii="仿宋_GB2312" w:hAnsi="仿宋_GB2312" w:cs="仿宋_GB2312" w:eastAsia="仿宋_GB2312"/>
                      <w:sz w:val="20"/>
                      <w:color w:val="000000"/>
                    </w:rPr>
                    <w:t>13.偏角运动的训练力度可调，最大为≥70Nm；</w:t>
                  </w:r>
                  <w:r>
                    <w:br/>
                  </w:r>
                  <w:r>
                    <w:rPr>
                      <w:rFonts w:ascii="仿宋_GB2312" w:hAnsi="仿宋_GB2312" w:cs="仿宋_GB2312" w:eastAsia="仿宋_GB2312"/>
                      <w:sz w:val="20"/>
                      <w:color w:val="000000"/>
                    </w:rPr>
                    <w:t>14.具有融入任务导向和多重激励的日常生活场景包括视觉引导，语音、文字提示以及实时训练反馈等。</w:t>
                  </w:r>
                  <w:r>
                    <w:br/>
                  </w:r>
                  <w:r>
                    <w:rPr>
                      <w:rFonts w:ascii="仿宋_GB2312" w:hAnsi="仿宋_GB2312" w:cs="仿宋_GB2312" w:eastAsia="仿宋_GB2312"/>
                      <w:sz w:val="20"/>
                      <w:color w:val="000000"/>
                    </w:rPr>
                    <w:t>15.具备等速程序；</w:t>
                  </w:r>
                  <w:r>
                    <w:br/>
                  </w:r>
                  <w:r>
                    <w:rPr>
                      <w:rFonts w:ascii="仿宋_GB2312" w:hAnsi="仿宋_GB2312" w:cs="仿宋_GB2312" w:eastAsia="仿宋_GB2312"/>
                      <w:sz w:val="20"/>
                      <w:color w:val="000000"/>
                    </w:rPr>
                    <w:t xml:space="preserve">16.提供痉挛监测和保护功能。 </w:t>
                  </w:r>
                  <w:r>
                    <w:br/>
                  </w:r>
                  <w:r>
                    <w:rPr>
                      <w:rFonts w:ascii="仿宋_GB2312" w:hAnsi="仿宋_GB2312" w:cs="仿宋_GB2312" w:eastAsia="仿宋_GB2312"/>
                      <w:sz w:val="20"/>
                      <w:color w:val="000000"/>
                    </w:rPr>
                    <w:t>17.使用年限≥8年。</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376800</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5.3</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平衡评定与训练仪</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设备参数要求：</w:t>
                  </w:r>
                  <w:r>
                    <w:br/>
                  </w:r>
                  <w:r>
                    <w:rPr>
                      <w:rFonts w:ascii="仿宋_GB2312" w:hAnsi="仿宋_GB2312" w:cs="仿宋_GB2312" w:eastAsia="仿宋_GB2312"/>
                      <w:sz w:val="20"/>
                      <w:color w:val="000000"/>
                    </w:rPr>
                    <w:t>1、平衡功能评估：支持双足睁眼、双足闭眼、左足睁眼、左足闭眼、右足睁眼、右足闭眼等状态下针对用户平衡功能障碍进行评估；</w:t>
                  </w:r>
                  <w:r>
                    <w:br/>
                  </w:r>
                  <w:r>
                    <w:rPr>
                      <w:rFonts w:ascii="仿宋_GB2312" w:hAnsi="仿宋_GB2312" w:cs="仿宋_GB2312" w:eastAsia="仿宋_GB2312"/>
                      <w:sz w:val="20"/>
                      <w:color w:val="000000"/>
                    </w:rPr>
                    <w:t>2、支持左右侧单侧负重的评估；</w:t>
                  </w:r>
                  <w:r>
                    <w:br/>
                  </w:r>
                  <w:r>
                    <w:rPr>
                      <w:rFonts w:ascii="仿宋_GB2312" w:hAnsi="仿宋_GB2312" w:cs="仿宋_GB2312" w:eastAsia="仿宋_GB2312"/>
                      <w:sz w:val="20"/>
                      <w:color w:val="000000"/>
                    </w:rPr>
                    <w:t>3、具有稳定极限的评估功能，获取最大偏移距离以及偏移角度等参数；</w:t>
                  </w:r>
                  <w:r>
                    <w:br/>
                  </w:r>
                  <w:r>
                    <w:rPr>
                      <w:rFonts w:ascii="仿宋_GB2312" w:hAnsi="仿宋_GB2312" w:cs="仿宋_GB2312" w:eastAsia="仿宋_GB2312"/>
                      <w:sz w:val="20"/>
                      <w:color w:val="000000"/>
                    </w:rPr>
                    <w:t>4、支持评估过程重心数据回放的功能；</w:t>
                  </w:r>
                  <w:r>
                    <w:br/>
                  </w:r>
                  <w:r>
                    <w:rPr>
                      <w:rFonts w:ascii="仿宋_GB2312" w:hAnsi="仿宋_GB2312" w:cs="仿宋_GB2312" w:eastAsia="仿宋_GB2312"/>
                      <w:sz w:val="20"/>
                      <w:color w:val="000000"/>
                    </w:rPr>
                    <w:t>5、支持多种场景：可在裸足场景、辅具场景、穿鞋场景对用户进行评估与训练；</w:t>
                  </w:r>
                  <w:r>
                    <w:br/>
                  </w:r>
                  <w:r>
                    <w:rPr>
                      <w:rFonts w:ascii="仿宋_GB2312" w:hAnsi="仿宋_GB2312" w:cs="仿宋_GB2312" w:eastAsia="仿宋_GB2312"/>
                      <w:sz w:val="20"/>
                      <w:color w:val="000000"/>
                    </w:rPr>
                    <w:t>6、针对用户功能情况设置提供自定义方案功能，支持进行重心前后、左右、前后左右、左前右后、右前左后重等多个方向性的平衡训练、稳定极限训练和左右单侧负重训练，通过实时计算用户重心位置等控制参数，结合情景互动训练游戏场景，完成静态平衡、静态控制、稳定极限及单侧负重等训练；</w:t>
                  </w:r>
                  <w:r>
                    <w:br/>
                  </w:r>
                  <w:r>
                    <w:rPr>
                      <w:rFonts w:ascii="仿宋_GB2312" w:hAnsi="仿宋_GB2312" w:cs="仿宋_GB2312" w:eastAsia="仿宋_GB2312"/>
                      <w:sz w:val="20"/>
                      <w:color w:val="000000"/>
                    </w:rPr>
                    <w:t>7、评估后可查看单次和上次的对比报告；</w:t>
                  </w:r>
                  <w:r>
                    <w:br/>
                  </w:r>
                  <w:r>
                    <w:rPr>
                      <w:rFonts w:ascii="仿宋_GB2312" w:hAnsi="仿宋_GB2312" w:cs="仿宋_GB2312" w:eastAsia="仿宋_GB2312"/>
                      <w:sz w:val="20"/>
                      <w:color w:val="000000"/>
                    </w:rPr>
                    <w:t>8、传感器类型及数量：高精度力学传感器≥4个，动态实时校准；</w:t>
                  </w:r>
                  <w:r>
                    <w:br/>
                  </w:r>
                  <w:r>
                    <w:rPr>
                      <w:rFonts w:ascii="仿宋_GB2312" w:hAnsi="仿宋_GB2312" w:cs="仿宋_GB2312" w:eastAsia="仿宋_GB2312"/>
                      <w:sz w:val="20"/>
                      <w:color w:val="000000"/>
                    </w:rPr>
                    <w:t xml:space="preserve">9、传感器有效测量区域：(长*宽)约400*600mm±10mm; </w:t>
                  </w:r>
                  <w:r>
                    <w:br/>
                  </w:r>
                  <w:r>
                    <w:rPr>
                      <w:rFonts w:ascii="仿宋_GB2312" w:hAnsi="仿宋_GB2312" w:cs="仿宋_GB2312" w:eastAsia="仿宋_GB2312"/>
                      <w:sz w:val="20"/>
                      <w:color w:val="000000"/>
                    </w:rPr>
                    <w:t>10、具有实时显示重心轨迹的功能。</w:t>
                  </w:r>
                  <w:r>
                    <w:br/>
                  </w:r>
                  <w:r>
                    <w:rPr>
                      <w:rFonts w:ascii="仿宋_GB2312" w:hAnsi="仿宋_GB2312" w:cs="仿宋_GB2312" w:eastAsia="仿宋_GB2312"/>
                      <w:sz w:val="20"/>
                      <w:color w:val="000000"/>
                    </w:rPr>
                    <w:t>11、静态平衡板测试重量范围：0～135kg。</w:t>
                  </w:r>
                  <w:r>
                    <w:br/>
                  </w:r>
                  <w:r>
                    <w:rPr>
                      <w:rFonts w:ascii="仿宋_GB2312" w:hAnsi="仿宋_GB2312" w:cs="仿宋_GB2312" w:eastAsia="仿宋_GB2312"/>
                      <w:sz w:val="20"/>
                      <w:color w:val="000000"/>
                    </w:rPr>
                    <w:t>12、可记录用户每次训练与评估各项数据，自动生成分析报告；</w:t>
                  </w:r>
                  <w:r>
                    <w:br/>
                  </w:r>
                  <w:r>
                    <w:rPr>
                      <w:rFonts w:ascii="仿宋_GB2312" w:hAnsi="仿宋_GB2312" w:cs="仿宋_GB2312" w:eastAsia="仿宋_GB2312"/>
                      <w:sz w:val="20"/>
                      <w:color w:val="000000"/>
                    </w:rPr>
                    <w:t>13、支持导出报告参数以及原始数据；</w:t>
                  </w:r>
                  <w:r>
                    <w:br/>
                  </w:r>
                  <w:r>
                    <w:rPr>
                      <w:rFonts w:ascii="仿宋_GB2312" w:hAnsi="仿宋_GB2312" w:cs="仿宋_GB2312" w:eastAsia="仿宋_GB2312"/>
                      <w:sz w:val="20"/>
                      <w:color w:val="000000"/>
                    </w:rPr>
                    <w:t>14、提供物联功能，支持系统数据上传和下发的接口；</w:t>
                  </w:r>
                  <w:r>
                    <w:br/>
                  </w:r>
                  <w:r>
                    <w:rPr>
                      <w:rFonts w:ascii="仿宋_GB2312" w:hAnsi="仿宋_GB2312" w:cs="仿宋_GB2312" w:eastAsia="仿宋_GB2312"/>
                      <w:sz w:val="20"/>
                      <w:color w:val="000000"/>
                    </w:rPr>
                    <w:t>15、应提供≥40英寸的显示屏；</w:t>
                  </w:r>
                  <w:r>
                    <w:br/>
                  </w:r>
                  <w:r>
                    <w:rPr>
                      <w:rFonts w:ascii="仿宋_GB2312" w:hAnsi="仿宋_GB2312" w:cs="仿宋_GB2312" w:eastAsia="仿宋_GB2312"/>
                      <w:sz w:val="20"/>
                      <w:color w:val="000000"/>
                    </w:rPr>
                    <w:t>16、应提供计划排班的功能。</w:t>
                  </w:r>
                  <w:r>
                    <w:br/>
                  </w:r>
                  <w:r>
                    <w:rPr>
                      <w:rFonts w:ascii="仿宋_GB2312" w:hAnsi="仿宋_GB2312" w:cs="仿宋_GB2312" w:eastAsia="仿宋_GB2312"/>
                      <w:sz w:val="20"/>
                      <w:color w:val="000000"/>
                    </w:rPr>
                    <w:t>17、使用年限≥8年。</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423900</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5.4</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认知康复训练与评估系统</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设备参数要求：</w:t>
                  </w:r>
                  <w:r>
                    <w:br/>
                  </w:r>
                  <w:r>
                    <w:rPr>
                      <w:rFonts w:ascii="仿宋_GB2312" w:hAnsi="仿宋_GB2312" w:cs="仿宋_GB2312" w:eastAsia="仿宋_GB2312"/>
                      <w:sz w:val="20"/>
                      <w:color w:val="000000"/>
                    </w:rPr>
                    <w:t>1. 设备主要由交互组件、支撑组件和软件组成，交互组件包括交互屏、键盘组件、眼球捕捉组件。</w:t>
                  </w:r>
                  <w:r>
                    <w:br/>
                  </w:r>
                  <w:r>
                    <w:rPr>
                      <w:rFonts w:ascii="仿宋_GB2312" w:hAnsi="仿宋_GB2312" w:cs="仿宋_GB2312" w:eastAsia="仿宋_GB2312"/>
                      <w:sz w:val="20"/>
                      <w:color w:val="000000"/>
                    </w:rPr>
                    <w:t>2. 该系统提供一个交互触摸屏。交互屏倾角可调角度≥30°，允许误差±5°；</w:t>
                  </w:r>
                  <w:r>
                    <w:br/>
                  </w:r>
                  <w:r>
                    <w:rPr>
                      <w:rFonts w:ascii="仿宋_GB2312" w:hAnsi="仿宋_GB2312" w:cs="仿宋_GB2312" w:eastAsia="仿宋_GB2312"/>
                      <w:sz w:val="20"/>
                      <w:color w:val="000000"/>
                    </w:rPr>
                    <w:t>3. 提供键盘组件，包含实体按钮：数字0-9、确认和取消按钮的长度应≥30mm；</w:t>
                  </w:r>
                  <w:r>
                    <w:br/>
                  </w:r>
                  <w:r>
                    <w:rPr>
                      <w:rFonts w:ascii="仿宋_GB2312" w:hAnsi="仿宋_GB2312" w:cs="仿宋_GB2312" w:eastAsia="仿宋_GB2312"/>
                      <w:sz w:val="20"/>
                      <w:color w:val="000000"/>
                    </w:rPr>
                    <w:t>4. 支撑平台高度可电动调节；</w:t>
                  </w:r>
                  <w:r>
                    <w:br/>
                  </w:r>
                  <w:r>
                    <w:rPr>
                      <w:rFonts w:ascii="仿宋_GB2312" w:hAnsi="仿宋_GB2312" w:cs="仿宋_GB2312" w:eastAsia="仿宋_GB2312"/>
                      <w:sz w:val="20"/>
                      <w:color w:val="000000"/>
                    </w:rPr>
                    <w:t xml:space="preserve">▲5. 提供 ≥8 类评估功能，包含综合评估、记忆力评估、注意力评估、知觉评估、 视空间评估、思维评估、计算力评估以及执行功能评估等； </w:t>
                  </w:r>
                  <w:r>
                    <w:br/>
                  </w:r>
                  <w:r>
                    <w:rPr>
                      <w:rFonts w:ascii="仿宋_GB2312" w:hAnsi="仿宋_GB2312" w:cs="仿宋_GB2312" w:eastAsia="仿宋_GB2312"/>
                      <w:sz w:val="20"/>
                      <w:color w:val="000000"/>
                    </w:rPr>
                    <w:t>6. 设备应能在评估过程中显示评估项目、评估时长、评估进度、评估得分信息， 评估完成后应提供评估报告等；</w:t>
                  </w:r>
                  <w:r>
                    <w:br/>
                  </w:r>
                  <w:r>
                    <w:rPr>
                      <w:rFonts w:ascii="仿宋_GB2312" w:hAnsi="仿宋_GB2312" w:cs="仿宋_GB2312" w:eastAsia="仿宋_GB2312"/>
                      <w:sz w:val="20"/>
                      <w:color w:val="000000"/>
                    </w:rPr>
                    <w:t>7. 提供 ≥5 类训练功能，包含定向力、注意力、知觉能力、计算力、思维能力等；</w:t>
                  </w:r>
                  <w:r>
                    <w:br/>
                  </w:r>
                  <w:r>
                    <w:rPr>
                      <w:rFonts w:ascii="仿宋_GB2312" w:hAnsi="仿宋_GB2312" w:cs="仿宋_GB2312" w:eastAsia="仿宋_GB2312"/>
                      <w:sz w:val="20"/>
                      <w:color w:val="000000"/>
                    </w:rPr>
                    <w:t>8. 支持训练过程中显示训练项目、训练时长、输入方式、注意力监测和训练得分信息，并且应能在训练过程中对输入方式、训练难度进行设置；</w:t>
                  </w:r>
                  <w:r>
                    <w:br/>
                  </w:r>
                  <w:r>
                    <w:rPr>
                      <w:rFonts w:ascii="仿宋_GB2312" w:hAnsi="仿宋_GB2312" w:cs="仿宋_GB2312" w:eastAsia="仿宋_GB2312"/>
                      <w:sz w:val="20"/>
                      <w:color w:val="000000"/>
                    </w:rPr>
                    <w:t>9.支持训练过程中提供触屏、按键和眼动≥3种操作方式；</w:t>
                  </w:r>
                  <w:r>
                    <w:br/>
                  </w:r>
                  <w:r>
                    <w:rPr>
                      <w:rFonts w:ascii="仿宋_GB2312" w:hAnsi="仿宋_GB2312" w:cs="仿宋_GB2312" w:eastAsia="仿宋_GB2312"/>
                      <w:sz w:val="20"/>
                      <w:color w:val="000000"/>
                    </w:rPr>
                    <w:t>10. 提供患者管理功能，包含患者的新增、修改、删除、搜索功能，并提供默认患者；</w:t>
                  </w:r>
                  <w:r>
                    <w:br/>
                  </w:r>
                  <w:r>
                    <w:rPr>
                      <w:rFonts w:ascii="仿宋_GB2312" w:hAnsi="仿宋_GB2312" w:cs="仿宋_GB2312" w:eastAsia="仿宋_GB2312"/>
                      <w:sz w:val="20"/>
                      <w:color w:val="000000"/>
                    </w:rPr>
                    <w:t xml:space="preserve">11. 提供计划管理功能，包含计划的新增、修改、删除、搜索，并能新增、修改、删除训练及评估项目等； </w:t>
                  </w:r>
                  <w:r>
                    <w:br/>
                  </w:r>
                  <w:r>
                    <w:rPr>
                      <w:rFonts w:ascii="仿宋_GB2312" w:hAnsi="仿宋_GB2312" w:cs="仿宋_GB2312" w:eastAsia="仿宋_GB2312"/>
                      <w:sz w:val="20"/>
                      <w:color w:val="000000"/>
                    </w:rPr>
                    <w:t>12. 提供方案管理功能，可对训练项目/评估项目进行组合生成自定义方案并执行；</w:t>
                  </w:r>
                  <w:r>
                    <w:br/>
                  </w:r>
                  <w:r>
                    <w:rPr>
                      <w:rFonts w:ascii="仿宋_GB2312" w:hAnsi="仿宋_GB2312" w:cs="仿宋_GB2312" w:eastAsia="仿宋_GB2312"/>
                      <w:sz w:val="20"/>
                      <w:color w:val="000000"/>
                    </w:rPr>
                    <w:t>13. 提供报告管理功能，包含训练及评估报告的展示与导出后打印功能；</w:t>
                  </w:r>
                  <w:r>
                    <w:br/>
                  </w:r>
                  <w:r>
                    <w:rPr>
                      <w:rFonts w:ascii="仿宋_GB2312" w:hAnsi="仿宋_GB2312" w:cs="仿宋_GB2312" w:eastAsia="仿宋_GB2312"/>
                      <w:sz w:val="20"/>
                      <w:color w:val="000000"/>
                    </w:rPr>
                    <w:t>14. 提供数据统计功能，包括训练数据统计和评估数据统计；</w:t>
                  </w:r>
                  <w:r>
                    <w:br/>
                  </w:r>
                  <w:r>
                    <w:rPr>
                      <w:rFonts w:ascii="仿宋_GB2312" w:hAnsi="仿宋_GB2312" w:cs="仿宋_GB2312" w:eastAsia="仿宋_GB2312"/>
                      <w:sz w:val="20"/>
                      <w:color w:val="000000"/>
                    </w:rPr>
                    <w:t>15. 支持物联功能：支持 TCP/HTTP 协议。</w:t>
                  </w:r>
                  <w:r>
                    <w:br/>
                  </w:r>
                  <w:r>
                    <w:rPr>
                      <w:rFonts w:ascii="仿宋_GB2312" w:hAnsi="仿宋_GB2312" w:cs="仿宋_GB2312" w:eastAsia="仿宋_GB2312"/>
                      <w:sz w:val="20"/>
                      <w:color w:val="000000"/>
                    </w:rPr>
                    <w:t>16.使用年限≥8年。</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197820</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5.5</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气压弹道式体外冲击波治疗仪</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设备参数要求：</w:t>
                  </w:r>
                  <w:r>
                    <w:br/>
                  </w:r>
                  <w:r>
                    <w:rPr>
                      <w:rFonts w:ascii="仿宋_GB2312" w:hAnsi="仿宋_GB2312" w:cs="仿宋_GB2312" w:eastAsia="仿宋_GB2312"/>
                      <w:sz w:val="20"/>
                      <w:color w:val="000000"/>
                    </w:rPr>
                    <w:t>一、技术要求</w:t>
                  </w:r>
                  <w:r>
                    <w:br/>
                  </w:r>
                  <w:r>
                    <w:rPr>
                      <w:rFonts w:ascii="仿宋_GB2312" w:hAnsi="仿宋_GB2312" w:cs="仿宋_GB2312" w:eastAsia="仿宋_GB2312"/>
                      <w:sz w:val="20"/>
                      <w:color w:val="000000"/>
                    </w:rPr>
                    <w:t>1、工作原理：气压弹道式（非电磁式）,冲击撞块在弹道内回弹采用瞬间负压吸引技术，非磁吸式技术。</w:t>
                  </w:r>
                  <w:r>
                    <w:br/>
                  </w:r>
                  <w:r>
                    <w:rPr>
                      <w:rFonts w:ascii="仿宋_GB2312" w:hAnsi="仿宋_GB2312" w:cs="仿宋_GB2312" w:eastAsia="仿宋_GB2312"/>
                      <w:sz w:val="20"/>
                      <w:color w:val="000000"/>
                    </w:rPr>
                    <w:t>▲2、主机、手柄、治疗冲击头为同一品牌同一制造商生产。</w:t>
                  </w:r>
                  <w:r>
                    <w:br/>
                  </w:r>
                  <w:r>
                    <w:rPr>
                      <w:rFonts w:ascii="仿宋_GB2312" w:hAnsi="仿宋_GB2312" w:cs="仿宋_GB2312" w:eastAsia="仿宋_GB2312"/>
                      <w:sz w:val="20"/>
                      <w:color w:val="000000"/>
                    </w:rPr>
                    <w:t>3、配置恒定能量治疗手柄。</w:t>
                  </w:r>
                  <w:r>
                    <w:br/>
                  </w:r>
                  <w:r>
                    <w:rPr>
                      <w:rFonts w:ascii="仿宋_GB2312" w:hAnsi="仿宋_GB2312" w:cs="仿宋_GB2312" w:eastAsia="仿宋_GB2312"/>
                      <w:sz w:val="20"/>
                      <w:color w:val="000000"/>
                    </w:rPr>
                    <w:t>4，配置直径约36mm大面积放散状治疗头、约15mm长激痛点放散状治疗头、约15mm聚焦治疗头、约10mm深部放散状治疗头、约15mm标准放散状治疗头。</w:t>
                  </w:r>
                  <w:r>
                    <w:br/>
                  </w:r>
                  <w:r>
                    <w:rPr>
                      <w:rFonts w:ascii="仿宋_GB2312" w:hAnsi="仿宋_GB2312" w:cs="仿宋_GB2312" w:eastAsia="仿宋_GB2312"/>
                      <w:sz w:val="20"/>
                      <w:color w:val="000000"/>
                    </w:rPr>
                    <w:t>5、手柄治疗探头上配有施压指示器，带压力刻度。</w:t>
                  </w:r>
                  <w:r>
                    <w:br/>
                  </w:r>
                  <w:r>
                    <w:rPr>
                      <w:rFonts w:ascii="仿宋_GB2312" w:hAnsi="仿宋_GB2312" w:cs="仿宋_GB2312" w:eastAsia="仿宋_GB2312"/>
                      <w:sz w:val="20"/>
                      <w:color w:val="000000"/>
                    </w:rPr>
                    <w:t>6、手柄治疗头可伸缩。</w:t>
                  </w:r>
                  <w:r>
                    <w:br/>
                  </w:r>
                  <w:r>
                    <w:rPr>
                      <w:rFonts w:ascii="仿宋_GB2312" w:hAnsi="仿宋_GB2312" w:cs="仿宋_GB2312" w:eastAsia="仿宋_GB2312"/>
                      <w:sz w:val="20"/>
                      <w:color w:val="000000"/>
                    </w:rPr>
                    <w:t>7、手柄自带计数器。</w:t>
                  </w:r>
                  <w:r>
                    <w:br/>
                  </w:r>
                  <w:r>
                    <w:rPr>
                      <w:rFonts w:ascii="仿宋_GB2312" w:hAnsi="仿宋_GB2312" w:cs="仿宋_GB2312" w:eastAsia="仿宋_GB2312"/>
                      <w:sz w:val="20"/>
                      <w:color w:val="000000"/>
                    </w:rPr>
                    <w:t>8、治疗头及外壳均为合金材质，治疗头均可+134℃高温高压消毒。</w:t>
                  </w:r>
                  <w:r>
                    <w:br/>
                  </w:r>
                  <w:r>
                    <w:rPr>
                      <w:rFonts w:ascii="仿宋_GB2312" w:hAnsi="仿宋_GB2312" w:cs="仿宋_GB2312" w:eastAsia="仿宋_GB2312"/>
                      <w:sz w:val="20"/>
                      <w:color w:val="000000"/>
                    </w:rPr>
                    <w:t>9、外置大容量油性空气压缩机：主机与空气压缩机分离</w:t>
                  </w:r>
                  <w:r>
                    <w:br/>
                  </w:r>
                  <w:r>
                    <w:rPr>
                      <w:rFonts w:ascii="仿宋_GB2312" w:hAnsi="仿宋_GB2312" w:cs="仿宋_GB2312" w:eastAsia="仿宋_GB2312"/>
                      <w:sz w:val="20"/>
                      <w:color w:val="000000"/>
                    </w:rPr>
                    <w:t>10、空气压缩机气体过滤芯过滤精度≤0.01μm。空气压缩机每分钟输出气流量≥35L。</w:t>
                  </w:r>
                  <w:r>
                    <w:br/>
                  </w:r>
                  <w:r>
                    <w:rPr>
                      <w:rFonts w:ascii="仿宋_GB2312" w:hAnsi="仿宋_GB2312" w:cs="仿宋_GB2312" w:eastAsia="仿宋_GB2312"/>
                      <w:sz w:val="20"/>
                      <w:color w:val="000000"/>
                    </w:rPr>
                    <w:t>11、压力脉冲宽度应≤10μs。</w:t>
                  </w:r>
                  <w:r>
                    <w:br/>
                  </w:r>
                  <w:r>
                    <w:rPr>
                      <w:rFonts w:ascii="仿宋_GB2312" w:hAnsi="仿宋_GB2312" w:cs="仿宋_GB2312" w:eastAsia="仿宋_GB2312"/>
                      <w:sz w:val="20"/>
                      <w:color w:val="000000"/>
                    </w:rPr>
                    <w:t>12、配套专用静音万向轮推车和理线杆。</w:t>
                  </w:r>
                  <w:r>
                    <w:br/>
                  </w:r>
                  <w:r>
                    <w:rPr>
                      <w:rFonts w:ascii="仿宋_GB2312" w:hAnsi="仿宋_GB2312" w:cs="仿宋_GB2312" w:eastAsia="仿宋_GB2312"/>
                      <w:sz w:val="20"/>
                      <w:color w:val="000000"/>
                    </w:rPr>
                    <w:t>13、最大(功率）密度≤0.55（MJ/mm²）</w:t>
                  </w:r>
                  <w:r>
                    <w:br/>
                  </w:r>
                  <w:r>
                    <w:rPr>
                      <w:rFonts w:ascii="仿宋_GB2312" w:hAnsi="仿宋_GB2312" w:cs="仿宋_GB2312" w:eastAsia="仿宋_GB2312"/>
                      <w:sz w:val="20"/>
                      <w:color w:val="000000"/>
                    </w:rPr>
                    <w:t>14、设备注册适应症为治疗，不能是辅助治疗。</w:t>
                  </w:r>
                  <w:r>
                    <w:br/>
                  </w:r>
                  <w:r>
                    <w:rPr>
                      <w:rFonts w:ascii="仿宋_GB2312" w:hAnsi="仿宋_GB2312" w:cs="仿宋_GB2312" w:eastAsia="仿宋_GB2312"/>
                      <w:sz w:val="20"/>
                      <w:color w:val="000000"/>
                    </w:rPr>
                    <w:t>15、设备使用年限≥10年。</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273180</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5.6</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床旁主被动康复训练仪</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设备参数要求：</w:t>
                  </w:r>
                  <w:r>
                    <w:br/>
                  </w:r>
                  <w:r>
                    <w:rPr>
                      <w:rFonts w:ascii="仿宋_GB2312" w:hAnsi="仿宋_GB2312" w:cs="仿宋_GB2312" w:eastAsia="仿宋_GB2312"/>
                      <w:sz w:val="20"/>
                      <w:color w:val="000000"/>
                    </w:rPr>
                    <w:t>1、设备提供动力、用户交互界面进行仰卧位下肢功能康复训练；</w:t>
                  </w:r>
                  <w:r>
                    <w:br/>
                  </w:r>
                  <w:r>
                    <w:rPr>
                      <w:rFonts w:ascii="仿宋_GB2312" w:hAnsi="仿宋_GB2312" w:cs="仿宋_GB2312" w:eastAsia="仿宋_GB2312"/>
                      <w:sz w:val="20"/>
                      <w:color w:val="000000"/>
                    </w:rPr>
                    <w:t>2、提供≥3种训练模式，包括被动训练、主动训练、助力训练等；</w:t>
                  </w:r>
                  <w:r>
                    <w:br/>
                  </w:r>
                  <w:r>
                    <w:rPr>
                      <w:rFonts w:ascii="仿宋_GB2312" w:hAnsi="仿宋_GB2312" w:cs="仿宋_GB2312" w:eastAsia="仿宋_GB2312"/>
                      <w:sz w:val="20"/>
                      <w:color w:val="000000"/>
                    </w:rPr>
                    <w:t>3、支持根据患者运动状态自动切换训练模式，同时也支持手动选择模式等；</w:t>
                  </w:r>
                  <w:r>
                    <w:br/>
                  </w:r>
                  <w:r>
                    <w:rPr>
                      <w:rFonts w:ascii="仿宋_GB2312" w:hAnsi="仿宋_GB2312" w:cs="仿宋_GB2312" w:eastAsia="仿宋_GB2312"/>
                      <w:sz w:val="20"/>
                      <w:color w:val="000000"/>
                    </w:rPr>
                    <w:t>4、支持电动高度调节，根据不同身高患者轻松调节适合的高度；</w:t>
                  </w:r>
                  <w:r>
                    <w:br/>
                  </w:r>
                  <w:r>
                    <w:rPr>
                      <w:rFonts w:ascii="仿宋_GB2312" w:hAnsi="仿宋_GB2312" w:cs="仿宋_GB2312" w:eastAsia="仿宋_GB2312"/>
                      <w:sz w:val="20"/>
                      <w:color w:val="000000"/>
                    </w:rPr>
                    <w:t>5、设备高度可以调整，高度≥350mm；</w:t>
                  </w:r>
                  <w:r>
                    <w:br/>
                  </w:r>
                  <w:r>
                    <w:rPr>
                      <w:rFonts w:ascii="仿宋_GB2312" w:hAnsi="仿宋_GB2312" w:cs="仿宋_GB2312" w:eastAsia="仿宋_GB2312"/>
                      <w:sz w:val="20"/>
                      <w:color w:val="000000"/>
                    </w:rPr>
                    <w:t xml:space="preserve">6、设备可电动伸缩，行程≥150mm，速度12mm/s                                                                               </w:t>
                  </w:r>
                  <w:r>
                    <w:br/>
                  </w:r>
                  <w:r>
                    <w:rPr>
                      <w:rFonts w:ascii="仿宋_GB2312" w:hAnsi="仿宋_GB2312" w:cs="仿宋_GB2312" w:eastAsia="仿宋_GB2312"/>
                      <w:sz w:val="20"/>
                      <w:color w:val="000000"/>
                    </w:rPr>
                    <w:t xml:space="preserve">7、显示屏支持倾角可调，范围-30（俯视）°—45（仰）°；                                         </w:t>
                  </w:r>
                  <w:r>
                    <w:br/>
                  </w:r>
                  <w:r>
                    <w:rPr>
                      <w:rFonts w:ascii="仿宋_GB2312" w:hAnsi="仿宋_GB2312" w:cs="仿宋_GB2312" w:eastAsia="仿宋_GB2312"/>
                      <w:sz w:val="20"/>
                      <w:color w:val="000000"/>
                    </w:rPr>
                    <w:t xml:space="preserve">8、显示屏可水平旋转，旋转角度≥160°；                                                </w:t>
                  </w:r>
                  <w:r>
                    <w:br/>
                  </w:r>
                  <w:r>
                    <w:rPr>
                      <w:rFonts w:ascii="仿宋_GB2312" w:hAnsi="仿宋_GB2312" w:cs="仿宋_GB2312" w:eastAsia="仿宋_GB2312"/>
                      <w:sz w:val="20"/>
                      <w:color w:val="000000"/>
                    </w:rPr>
                    <w:t xml:space="preserve">9、被动训练速度可调，最大被动速度≥60r/min；                                          </w:t>
                  </w:r>
                  <w:r>
                    <w:br/>
                  </w:r>
                  <w:r>
                    <w:rPr>
                      <w:rFonts w:ascii="仿宋_GB2312" w:hAnsi="仿宋_GB2312" w:cs="仿宋_GB2312" w:eastAsia="仿宋_GB2312"/>
                      <w:sz w:val="20"/>
                      <w:color w:val="000000"/>
                    </w:rPr>
                    <w:t xml:space="preserve">10、主动最大速度限制值的设定范围为60 —160 r/min；                                    </w:t>
                  </w:r>
                  <w:r>
                    <w:br/>
                  </w:r>
                  <w:r>
                    <w:rPr>
                      <w:rFonts w:ascii="仿宋_GB2312" w:hAnsi="仿宋_GB2312" w:cs="仿宋_GB2312" w:eastAsia="仿宋_GB2312"/>
                      <w:sz w:val="20"/>
                      <w:color w:val="000000"/>
                    </w:rPr>
                    <w:t xml:space="preserve">11、训练器输出动力可调，最大≥20Nm；                                                      </w:t>
                  </w:r>
                  <w:r>
                    <w:br/>
                  </w:r>
                  <w:r>
                    <w:rPr>
                      <w:rFonts w:ascii="仿宋_GB2312" w:hAnsi="仿宋_GB2312" w:cs="仿宋_GB2312" w:eastAsia="仿宋_GB2312"/>
                      <w:sz w:val="20"/>
                      <w:color w:val="000000"/>
                    </w:rPr>
                    <w:t xml:space="preserve">12、训练时能显示训练程序、速度监测值、训练范围监测值（仅弹簧程序、骨科程序适用、协调能力程序适用）、对称性、总时长（包含主动训练时长和被动训练时长）、距离、消耗能量、痉挛次数（仅含有被动模式的程序有）和肌张力（仅含有被动模式的程序有）；                                                                          13、提供默认用户及用户信息管理功能，包含患者管理，支持修改姓名、性别、年龄、身高、体重等；                                                                          14、提供训练计划管理功能，支持人名搜索、日期搜索、程序选择、执行日期和时间选择、重复次数选择等；                                                                    15、提供≥2种安全保护：痉挛保护、手动急停开关等；                                   </w:t>
                  </w:r>
                  <w:r>
                    <w:br/>
                  </w:r>
                  <w:r>
                    <w:rPr>
                      <w:rFonts w:ascii="仿宋_GB2312" w:hAnsi="仿宋_GB2312" w:cs="仿宋_GB2312" w:eastAsia="仿宋_GB2312"/>
                      <w:sz w:val="20"/>
                      <w:color w:val="000000"/>
                    </w:rPr>
                    <w:t xml:space="preserve">16、触发痉挛保护时，痉挛保护≥1种可选：保持停止；                                     </w:t>
                  </w:r>
                  <w:r>
                    <w:br/>
                  </w:r>
                  <w:r>
                    <w:rPr>
                      <w:rFonts w:ascii="仿宋_GB2312" w:hAnsi="仿宋_GB2312" w:cs="仿宋_GB2312" w:eastAsia="仿宋_GB2312"/>
                      <w:sz w:val="20"/>
                      <w:color w:val="000000"/>
                    </w:rPr>
                    <w:t xml:space="preserve">17、训练时长可设定，支持最长≥120min训练时长设定；                                     </w:t>
                  </w:r>
                  <w:r>
                    <w:br/>
                  </w:r>
                  <w:r>
                    <w:rPr>
                      <w:rFonts w:ascii="仿宋_GB2312" w:hAnsi="仿宋_GB2312" w:cs="仿宋_GB2312" w:eastAsia="仿宋_GB2312"/>
                      <w:sz w:val="20"/>
                      <w:color w:val="000000"/>
                    </w:rPr>
                    <w:t>18、提供佩戴辅助功能，可电动调节训练器位置，并提供阻尼锁定；</w:t>
                  </w:r>
                  <w:r>
                    <w:br/>
                  </w:r>
                  <w:r>
                    <w:rPr>
                      <w:rFonts w:ascii="仿宋_GB2312" w:hAnsi="仿宋_GB2312" w:cs="仿宋_GB2312" w:eastAsia="仿宋_GB2312"/>
                      <w:sz w:val="20"/>
                      <w:color w:val="000000"/>
                    </w:rPr>
                    <w:t>19、提供物联功能。</w:t>
                  </w:r>
                  <w:r>
                    <w:br/>
                  </w:r>
                  <w:r>
                    <w:rPr>
                      <w:rFonts w:ascii="仿宋_GB2312" w:hAnsi="仿宋_GB2312" w:cs="仿宋_GB2312" w:eastAsia="仿宋_GB2312"/>
                      <w:sz w:val="20"/>
                      <w:color w:val="000000"/>
                    </w:rPr>
                    <w:t>20、生产使用年限≥8年。</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94200</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5.7</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四肢联动康复训练仪</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设备参数要求：</w:t>
                  </w:r>
                  <w:r>
                    <w:br/>
                  </w:r>
                  <w:r>
                    <w:rPr>
                      <w:rFonts w:ascii="仿宋_GB2312" w:hAnsi="仿宋_GB2312" w:cs="仿宋_GB2312" w:eastAsia="仿宋_GB2312"/>
                      <w:sz w:val="20"/>
                      <w:color w:val="000000"/>
                    </w:rPr>
                    <w:t>1.≥7.0英寸LCD液晶显示屏；</w:t>
                  </w:r>
                  <w:r>
                    <w:br/>
                  </w:r>
                  <w:r>
                    <w:rPr>
                      <w:rFonts w:ascii="仿宋_GB2312" w:hAnsi="仿宋_GB2312" w:cs="仿宋_GB2312" w:eastAsia="仿宋_GB2312"/>
                      <w:sz w:val="20"/>
                      <w:color w:val="000000"/>
                    </w:rPr>
                    <w:t>2.训练模式：分为自定义模式与预置模式≥2种；</w:t>
                  </w:r>
                  <w:r>
                    <w:br/>
                  </w:r>
                  <w:r>
                    <w:rPr>
                      <w:rFonts w:ascii="仿宋_GB2312" w:hAnsi="仿宋_GB2312" w:cs="仿宋_GB2312" w:eastAsia="仿宋_GB2312"/>
                      <w:sz w:val="20"/>
                      <w:color w:val="000000"/>
                    </w:rPr>
                    <w:t>3.自定义模式：手动模式、个性化模式等≥2种；</w:t>
                  </w:r>
                  <w:r>
                    <w:br/>
                  </w:r>
                  <w:r>
                    <w:rPr>
                      <w:rFonts w:ascii="仿宋_GB2312" w:hAnsi="仿宋_GB2312" w:cs="仿宋_GB2312" w:eastAsia="仿宋_GB2312"/>
                      <w:sz w:val="20"/>
                      <w:color w:val="000000"/>
                    </w:rPr>
                    <w:t>▲4.预置训练模式：爬坡模式、有氧运动模式、间歇模式、对称性模式、高原模式≥5种；</w:t>
                  </w:r>
                  <w:r>
                    <w:br/>
                  </w:r>
                  <w:r>
                    <w:rPr>
                      <w:rFonts w:ascii="仿宋_GB2312" w:hAnsi="仿宋_GB2312" w:cs="仿宋_GB2312" w:eastAsia="仿宋_GB2312"/>
                      <w:sz w:val="20"/>
                      <w:color w:val="000000"/>
                    </w:rPr>
                    <w:t>5.自动监测使用者的训练数据，实时显示步频、功率、时间、代谢当量、卡路里参数等；</w:t>
                  </w:r>
                  <w:r>
                    <w:br/>
                  </w:r>
                  <w:r>
                    <w:rPr>
                      <w:rFonts w:ascii="仿宋_GB2312" w:hAnsi="仿宋_GB2312" w:cs="仿宋_GB2312" w:eastAsia="仿宋_GB2312"/>
                      <w:sz w:val="20"/>
                      <w:color w:val="000000"/>
                    </w:rPr>
                    <w:t>6.具备对称测量程序；</w:t>
                  </w:r>
                  <w:r>
                    <w:br/>
                  </w:r>
                  <w:r>
                    <w:rPr>
                      <w:rFonts w:ascii="仿宋_GB2312" w:hAnsi="仿宋_GB2312" w:cs="仿宋_GB2312" w:eastAsia="仿宋_GB2312"/>
                      <w:sz w:val="20"/>
                      <w:color w:val="000000"/>
                    </w:rPr>
                    <w:t>7.步长范围：最大270mm，允许误差±10mm；</w:t>
                  </w:r>
                  <w:r>
                    <w:br/>
                  </w:r>
                  <w:r>
                    <w:rPr>
                      <w:rFonts w:ascii="仿宋_GB2312" w:hAnsi="仿宋_GB2312" w:cs="仿宋_GB2312" w:eastAsia="仿宋_GB2312"/>
                      <w:sz w:val="20"/>
                      <w:color w:val="000000"/>
                    </w:rPr>
                    <w:t>8.握把可调范围： ≥12段可调，总长 270mm，误差±5mm；</w:t>
                  </w:r>
                  <w:r>
                    <w:br/>
                  </w:r>
                  <w:r>
                    <w:rPr>
                      <w:rFonts w:ascii="仿宋_GB2312" w:hAnsi="仿宋_GB2312" w:cs="仿宋_GB2312" w:eastAsia="仿宋_GB2312"/>
                      <w:sz w:val="20"/>
                      <w:color w:val="000000"/>
                    </w:rPr>
                    <w:t>9.握把可转动角度：0～110°；</w:t>
                  </w:r>
                  <w:r>
                    <w:br/>
                  </w:r>
                  <w:r>
                    <w:rPr>
                      <w:rFonts w:ascii="仿宋_GB2312" w:hAnsi="仿宋_GB2312" w:cs="仿宋_GB2312" w:eastAsia="仿宋_GB2312"/>
                      <w:sz w:val="20"/>
                      <w:color w:val="000000"/>
                    </w:rPr>
                    <w:t>10.时间范围：0-99min；</w:t>
                  </w:r>
                  <w:r>
                    <w:br/>
                  </w:r>
                  <w:r>
                    <w:rPr>
                      <w:rFonts w:ascii="仿宋_GB2312" w:hAnsi="仿宋_GB2312" w:cs="仿宋_GB2312" w:eastAsia="仿宋_GB2312"/>
                      <w:sz w:val="20"/>
                      <w:color w:val="000000"/>
                    </w:rPr>
                    <w:t>11.座椅旋转角度：-180°～+180°，每45°一个锁定点；</w:t>
                  </w:r>
                  <w:r>
                    <w:br/>
                  </w:r>
                  <w:r>
                    <w:rPr>
                      <w:rFonts w:ascii="仿宋_GB2312" w:hAnsi="仿宋_GB2312" w:cs="仿宋_GB2312" w:eastAsia="仿宋_GB2312"/>
                      <w:sz w:val="20"/>
                      <w:color w:val="000000"/>
                    </w:rPr>
                    <w:t>12.椅背角度可调范围：25°,误差±2°；</w:t>
                  </w:r>
                  <w:r>
                    <w:br/>
                  </w:r>
                  <w:r>
                    <w:rPr>
                      <w:rFonts w:ascii="仿宋_GB2312" w:hAnsi="仿宋_GB2312" w:cs="仿宋_GB2312" w:eastAsia="仿宋_GB2312"/>
                      <w:sz w:val="20"/>
                      <w:color w:val="000000"/>
                    </w:rPr>
                    <w:t>13.座椅前后调整范围：总行程320mm，允许误差±5mm，1～15档可调；</w:t>
                  </w:r>
                  <w:r>
                    <w:br/>
                  </w:r>
                  <w:r>
                    <w:rPr>
                      <w:rFonts w:ascii="仿宋_GB2312" w:hAnsi="仿宋_GB2312" w:cs="仿宋_GB2312" w:eastAsia="仿宋_GB2312"/>
                      <w:sz w:val="20"/>
                      <w:color w:val="000000"/>
                    </w:rPr>
                    <w:t>14.运动阻力等级：1～8档可调；最大阻力值可达20Nm；</w:t>
                  </w:r>
                  <w:r>
                    <w:br/>
                  </w:r>
                  <w:r>
                    <w:rPr>
                      <w:rFonts w:ascii="仿宋_GB2312" w:hAnsi="仿宋_GB2312" w:cs="仿宋_GB2312" w:eastAsia="仿宋_GB2312"/>
                      <w:sz w:val="20"/>
                      <w:color w:val="000000"/>
                    </w:rPr>
                    <w:t>15.上肢运动杆运动杆角度：20°，允许误差±5°；</w:t>
                  </w:r>
                  <w:r>
                    <w:br/>
                  </w:r>
                  <w:r>
                    <w:rPr>
                      <w:rFonts w:ascii="仿宋_GB2312" w:hAnsi="仿宋_GB2312" w:cs="仿宋_GB2312" w:eastAsia="仿宋_GB2312"/>
                      <w:sz w:val="20"/>
                      <w:color w:val="000000"/>
                    </w:rPr>
                    <w:t>16.最大载重≥200KG；</w:t>
                  </w:r>
                  <w:r>
                    <w:br/>
                  </w:r>
                  <w:r>
                    <w:rPr>
                      <w:rFonts w:ascii="仿宋_GB2312" w:hAnsi="仿宋_GB2312" w:cs="仿宋_GB2312" w:eastAsia="仿宋_GB2312"/>
                      <w:sz w:val="20"/>
                      <w:color w:val="000000"/>
                    </w:rPr>
                    <w:t>17.患者使用身高范围：150～200cm；</w:t>
                  </w:r>
                  <w:r>
                    <w:br/>
                  </w:r>
                  <w:r>
                    <w:rPr>
                      <w:rFonts w:ascii="仿宋_GB2312" w:hAnsi="仿宋_GB2312" w:cs="仿宋_GB2312" w:eastAsia="仿宋_GB2312"/>
                      <w:sz w:val="20"/>
                      <w:color w:val="000000"/>
                    </w:rPr>
                    <w:t>18.主机尺寸约：174cm*86cm*129cm。</w:t>
                  </w:r>
                  <w:r>
                    <w:br/>
                  </w:r>
                  <w:r>
                    <w:rPr>
                      <w:rFonts w:ascii="仿宋_GB2312" w:hAnsi="仿宋_GB2312" w:cs="仿宋_GB2312" w:eastAsia="仿宋_GB2312"/>
                      <w:sz w:val="20"/>
                      <w:color w:val="000000"/>
                    </w:rPr>
                    <w:t>19.生产使用年限≥8年。</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160140</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5.8</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站立架</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设备参数要求：</w:t>
                  </w:r>
                  <w:r>
                    <w:br/>
                  </w:r>
                  <w:r>
                    <w:rPr>
                      <w:rFonts w:ascii="仿宋_GB2312" w:hAnsi="仿宋_GB2312" w:cs="仿宋_GB2312" w:eastAsia="仿宋_GB2312"/>
                      <w:sz w:val="20"/>
                      <w:color w:val="000000"/>
                    </w:rPr>
                    <w:t>1.规格：≥1560*620*1150(mm)±10mm；</w:t>
                  </w:r>
                  <w:r>
                    <w:br/>
                  </w:r>
                  <w:r>
                    <w:rPr>
                      <w:rFonts w:ascii="仿宋_GB2312" w:hAnsi="仿宋_GB2312" w:cs="仿宋_GB2312" w:eastAsia="仿宋_GB2312"/>
                      <w:sz w:val="20"/>
                      <w:color w:val="000000"/>
                    </w:rPr>
                    <w:t>2.站板到桌面板尺寸≥1070mm；</w:t>
                  </w:r>
                  <w:r>
                    <w:br/>
                  </w:r>
                  <w:r>
                    <w:rPr>
                      <w:rFonts w:ascii="仿宋_GB2312" w:hAnsi="仿宋_GB2312" w:cs="仿宋_GB2312" w:eastAsia="仿宋_GB2312"/>
                      <w:sz w:val="20"/>
                      <w:color w:val="000000"/>
                    </w:rPr>
                    <w:t>3.扶手距离中心距离≥530mm；</w:t>
                  </w:r>
                  <w:r>
                    <w:br/>
                  </w:r>
                  <w:r>
                    <w:rPr>
                      <w:rFonts w:ascii="仿宋_GB2312" w:hAnsi="仿宋_GB2312" w:cs="仿宋_GB2312" w:eastAsia="仿宋_GB2312"/>
                      <w:sz w:val="20"/>
                      <w:color w:val="000000"/>
                    </w:rPr>
                    <w:t>4.可满足2-4人同时训练。</w:t>
                  </w:r>
                </w:p>
                <w:p>
                  <w:pPr>
                    <w:pStyle w:val="null3"/>
                    <w:jc w:val="left"/>
                  </w:pPr>
                  <w:r>
                    <w:rPr>
                      <w:rFonts w:ascii="仿宋_GB2312" w:hAnsi="仿宋_GB2312" w:cs="仿宋_GB2312" w:eastAsia="仿宋_GB2312"/>
                      <w:sz w:val="20"/>
                      <w:color w:val="000000"/>
                    </w:rPr>
                    <w:t>5.使用年限≥8年。</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5840.4</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5.9</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神经肌肉电刺激仪</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1、输入功率: 50VA±10%；</w:t>
                  </w:r>
                  <w:r>
                    <w:br/>
                  </w:r>
                  <w:r>
                    <w:rPr>
                      <w:rFonts w:ascii="仿宋_GB2312" w:hAnsi="仿宋_GB2312" w:cs="仿宋_GB2312" w:eastAsia="仿宋_GB2312"/>
                      <w:sz w:val="20"/>
                      <w:color w:val="000000"/>
                    </w:rPr>
                    <w:t>2、配台车</w:t>
                  </w:r>
                  <w:r>
                    <w:br/>
                  </w:r>
                  <w:r>
                    <w:rPr>
                      <w:rFonts w:ascii="仿宋_GB2312" w:hAnsi="仿宋_GB2312" w:cs="仿宋_GB2312" w:eastAsia="仿宋_GB2312"/>
                      <w:sz w:val="20"/>
                      <w:color w:val="000000"/>
                    </w:rPr>
                    <w:t>3、所有调节均可通过一键飞梭实现；</w:t>
                  </w:r>
                  <w:r>
                    <w:br/>
                  </w:r>
                  <w:r>
                    <w:rPr>
                      <w:rFonts w:ascii="仿宋_GB2312" w:hAnsi="仿宋_GB2312" w:cs="仿宋_GB2312" w:eastAsia="仿宋_GB2312"/>
                      <w:sz w:val="20"/>
                      <w:color w:val="000000"/>
                    </w:rPr>
                    <w:t>4、三通道6路电极独立输出；</w:t>
                  </w:r>
                  <w:r>
                    <w:br/>
                  </w:r>
                  <w:r>
                    <w:rPr>
                      <w:rFonts w:ascii="仿宋_GB2312" w:hAnsi="仿宋_GB2312" w:cs="仿宋_GB2312" w:eastAsia="仿宋_GB2312"/>
                      <w:sz w:val="20"/>
                      <w:color w:val="000000"/>
                    </w:rPr>
                    <w:t>5、有电极脱落提示功能；</w:t>
                  </w:r>
                  <w:r>
                    <w:br/>
                  </w:r>
                  <w:r>
                    <w:rPr>
                      <w:rFonts w:ascii="仿宋_GB2312" w:hAnsi="仿宋_GB2312" w:cs="仿宋_GB2312" w:eastAsia="仿宋_GB2312"/>
                      <w:sz w:val="20"/>
                      <w:color w:val="000000"/>
                    </w:rPr>
                    <w:t>6、输出脉冲波形为双向不对称方波（矩形波）；</w:t>
                  </w:r>
                  <w:r>
                    <w:br/>
                  </w:r>
                  <w:r>
                    <w:rPr>
                      <w:rFonts w:ascii="仿宋_GB2312" w:hAnsi="仿宋_GB2312" w:cs="仿宋_GB2312" w:eastAsia="仿宋_GB2312"/>
                      <w:sz w:val="20"/>
                      <w:color w:val="000000"/>
                    </w:rPr>
                    <w:t>7、内置两种不同专家处方模式；</w:t>
                  </w:r>
                  <w:r>
                    <w:br/>
                  </w:r>
                  <w:r>
                    <w:rPr>
                      <w:rFonts w:ascii="仿宋_GB2312" w:hAnsi="仿宋_GB2312" w:cs="仿宋_GB2312" w:eastAsia="仿宋_GB2312"/>
                      <w:sz w:val="20"/>
                      <w:color w:val="000000"/>
                    </w:rPr>
                    <w:t>8、脉冲频率范围：0.5Hz～500Hz，允差为每档最高频率的±15%；</w:t>
                  </w:r>
                  <w:r>
                    <w:br/>
                  </w:r>
                  <w:r>
                    <w:rPr>
                      <w:rFonts w:ascii="仿宋_GB2312" w:hAnsi="仿宋_GB2312" w:cs="仿宋_GB2312" w:eastAsia="仿宋_GB2312"/>
                      <w:sz w:val="20"/>
                      <w:color w:val="000000"/>
                    </w:rPr>
                    <w:t>9、脉冲宽度：1ms～10ms，允差±30%；</w:t>
                  </w:r>
                  <w:r>
                    <w:br/>
                  </w:r>
                  <w:r>
                    <w:rPr>
                      <w:rFonts w:ascii="仿宋_GB2312" w:hAnsi="仿宋_GB2312" w:cs="仿宋_GB2312" w:eastAsia="仿宋_GB2312"/>
                      <w:sz w:val="20"/>
                      <w:color w:val="000000"/>
                    </w:rPr>
                    <w:t>10、输出强度： 0mA～100mA连续可调，步进1mA，允差±30%；</w:t>
                  </w:r>
                  <w:r>
                    <w:br/>
                  </w:r>
                  <w:r>
                    <w:rPr>
                      <w:rFonts w:ascii="仿宋_GB2312" w:hAnsi="仿宋_GB2312" w:cs="仿宋_GB2312" w:eastAsia="仿宋_GB2312"/>
                      <w:sz w:val="20"/>
                      <w:color w:val="000000"/>
                    </w:rPr>
                    <w:t>11、治疗时间：5min～30min连续可调，步进1min，允差±10%，到时后有声音报警；</w:t>
                  </w:r>
                  <w:r>
                    <w:br/>
                  </w:r>
                  <w:r>
                    <w:rPr>
                      <w:rFonts w:ascii="仿宋_GB2312" w:hAnsi="仿宋_GB2312" w:cs="仿宋_GB2312" w:eastAsia="仿宋_GB2312"/>
                      <w:sz w:val="20"/>
                      <w:color w:val="000000"/>
                    </w:rPr>
                    <w:t>12、连续工作时间≥4h；</w:t>
                  </w:r>
                  <w:r>
                    <w:br/>
                  </w:r>
                  <w:r>
                    <w:rPr>
                      <w:rFonts w:ascii="仿宋_GB2312" w:hAnsi="仿宋_GB2312" w:cs="仿宋_GB2312" w:eastAsia="仿宋_GB2312"/>
                      <w:sz w:val="20"/>
                      <w:color w:val="000000"/>
                    </w:rPr>
                    <w:t>13、包含内嵌型软件组件控制/驱动仪器硬件。</w:t>
                  </w:r>
                  <w:r>
                    <w:br/>
                  </w:r>
                  <w:r>
                    <w:rPr>
                      <w:rFonts w:ascii="仿宋_GB2312" w:hAnsi="仿宋_GB2312" w:cs="仿宋_GB2312" w:eastAsia="仿宋_GB2312"/>
                      <w:sz w:val="20"/>
                      <w:color w:val="000000"/>
                    </w:rPr>
                    <w:t>14、使用年限≥5年。</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28260</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5.10</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股四头肌训练仪</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0"/>
                      <w:color w:val="000000"/>
                    </w:rPr>
                    <w:t>主要用于股四头肌肌力及关节活动度训练。</w:t>
                  </w:r>
                  <w:r>
                    <w:br/>
                  </w:r>
                  <w:r>
                    <w:rPr>
                      <w:rFonts w:ascii="仿宋_GB2312" w:hAnsi="仿宋_GB2312" w:cs="仿宋_GB2312" w:eastAsia="仿宋_GB2312"/>
                      <w:sz w:val="20"/>
                      <w:color w:val="000000"/>
                    </w:rPr>
                    <w:t>2、直立式外形尺寸：1030*950*1175mm±5%</w:t>
                  </w:r>
                  <w:r>
                    <w:br/>
                  </w:r>
                  <w:r>
                    <w:rPr>
                      <w:rFonts w:ascii="仿宋_GB2312" w:hAnsi="仿宋_GB2312" w:cs="仿宋_GB2312" w:eastAsia="仿宋_GB2312"/>
                      <w:sz w:val="20"/>
                      <w:color w:val="000000"/>
                    </w:rPr>
                    <w:t>3、平躺式外形尺寸：1320*1030*760~995mm±5%</w:t>
                  </w:r>
                  <w:r>
                    <w:br/>
                  </w:r>
                  <w:r>
                    <w:rPr>
                      <w:rFonts w:ascii="仿宋_GB2312" w:hAnsi="仿宋_GB2312" w:cs="仿宋_GB2312" w:eastAsia="仿宋_GB2312"/>
                      <w:sz w:val="20"/>
                      <w:color w:val="000000"/>
                    </w:rPr>
                    <w:t>4、扶手可调范围：0~235mm</w:t>
                  </w:r>
                  <w:r>
                    <w:br/>
                  </w:r>
                  <w:r>
                    <w:rPr>
                      <w:rFonts w:ascii="仿宋_GB2312" w:hAnsi="仿宋_GB2312" w:cs="仿宋_GB2312" w:eastAsia="仿宋_GB2312"/>
                      <w:sz w:val="20"/>
                      <w:color w:val="000000"/>
                    </w:rPr>
                    <w:t>5、靠背前后可调：0~110mm</w:t>
                  </w:r>
                  <w:r>
                    <w:br/>
                  </w:r>
                  <w:r>
                    <w:rPr>
                      <w:rFonts w:ascii="仿宋_GB2312" w:hAnsi="仿宋_GB2312" w:cs="仿宋_GB2312" w:eastAsia="仿宋_GB2312"/>
                      <w:sz w:val="20"/>
                      <w:color w:val="000000"/>
                    </w:rPr>
                    <w:t>6、脚控调节套可调范围：0~300mm</w:t>
                  </w:r>
                  <w:r>
                    <w:br/>
                  </w:r>
                  <w:r>
                    <w:rPr>
                      <w:rFonts w:ascii="仿宋_GB2312" w:hAnsi="仿宋_GB2312" w:cs="仿宋_GB2312" w:eastAsia="仿宋_GB2312"/>
                      <w:sz w:val="20"/>
                      <w:color w:val="000000"/>
                    </w:rPr>
                    <w:t>7、支撑杆可调范围：0~100mm"</w:t>
                  </w:r>
                </w:p>
                <w:p>
                  <w:pPr>
                    <w:pStyle w:val="null3"/>
                    <w:jc w:val="left"/>
                  </w:pPr>
                  <w:r>
                    <w:rPr>
                      <w:rFonts w:ascii="仿宋_GB2312" w:hAnsi="仿宋_GB2312" w:cs="仿宋_GB2312" w:eastAsia="仿宋_GB2312"/>
                      <w:sz w:val="20"/>
                      <w:color w:val="000000"/>
                    </w:rPr>
                    <w:t>8、生产使用年限≥8年。</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4333.2</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5.11</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康复训练按摩床</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1.外形尺寸2000mm×1200mm×500mm；</w:t>
                  </w:r>
                  <w:r>
                    <w:br/>
                  </w:r>
                  <w:r>
                    <w:rPr>
                      <w:rFonts w:ascii="仿宋_GB2312" w:hAnsi="仿宋_GB2312" w:cs="仿宋_GB2312" w:eastAsia="仿宋_GB2312"/>
                      <w:sz w:val="20"/>
                      <w:color w:val="000000"/>
                    </w:rPr>
                    <w:t>2.床体采用钢材烤漆材质。</w:t>
                  </w:r>
                  <w:r>
                    <w:br/>
                  </w:r>
                  <w:r>
                    <w:rPr>
                      <w:rFonts w:ascii="仿宋_GB2312" w:hAnsi="仿宋_GB2312" w:cs="仿宋_GB2312" w:eastAsia="仿宋_GB2312"/>
                      <w:sz w:val="20"/>
                      <w:color w:val="000000"/>
                    </w:rPr>
                    <w:t>3.床面至少分为头板和尾板两部分，头板角度可调，调节范围≥3°~63°。</w:t>
                  </w:r>
                  <w:r>
                    <w:br/>
                  </w:r>
                  <w:r>
                    <w:rPr>
                      <w:rFonts w:ascii="仿宋_GB2312" w:hAnsi="仿宋_GB2312" w:cs="仿宋_GB2312" w:eastAsia="仿宋_GB2312"/>
                      <w:sz w:val="20"/>
                      <w:color w:val="000000"/>
                    </w:rPr>
                    <w:t>4.采用中控式脚轮固定装置，一步操作即可锁定/解锁床体固定状态。</w:t>
                  </w:r>
                  <w:r>
                    <w:br/>
                  </w:r>
                  <w:r>
                    <w:rPr>
                      <w:rFonts w:ascii="仿宋_GB2312" w:hAnsi="仿宋_GB2312" w:cs="仿宋_GB2312" w:eastAsia="仿宋_GB2312"/>
                      <w:sz w:val="20"/>
                      <w:color w:val="000000"/>
                    </w:rPr>
                    <w:t>5.床体最大承重≥175kg。</w:t>
                  </w:r>
                  <w:r>
                    <w:br/>
                  </w:r>
                  <w:r>
                    <w:rPr>
                      <w:rFonts w:ascii="仿宋_GB2312" w:hAnsi="仿宋_GB2312" w:cs="仿宋_GB2312" w:eastAsia="仿宋_GB2312"/>
                      <w:sz w:val="20"/>
                      <w:color w:val="000000"/>
                    </w:rPr>
                    <w:t>6.床体电机负载≥8000N。</w:t>
                  </w:r>
                  <w:r>
                    <w:br/>
                  </w:r>
                  <w:r>
                    <w:rPr>
                      <w:rFonts w:ascii="仿宋_GB2312" w:hAnsi="仿宋_GB2312" w:cs="仿宋_GB2312" w:eastAsia="仿宋_GB2312"/>
                      <w:sz w:val="20"/>
                      <w:color w:val="000000"/>
                    </w:rPr>
                    <w:t>7.床面高度调节范围：500~820mm。</w:t>
                  </w:r>
                  <w:r>
                    <w:br/>
                  </w:r>
                  <w:r>
                    <w:rPr>
                      <w:rFonts w:ascii="仿宋_GB2312" w:hAnsi="仿宋_GB2312" w:cs="仿宋_GB2312" w:eastAsia="仿宋_GB2312"/>
                      <w:sz w:val="20"/>
                      <w:color w:val="000000"/>
                    </w:rPr>
                    <w:t>8.床面采用医用PVC皮革。</w:t>
                  </w:r>
                  <w:r>
                    <w:br/>
                  </w:r>
                  <w:r>
                    <w:rPr>
                      <w:rFonts w:ascii="仿宋_GB2312" w:hAnsi="仿宋_GB2312" w:cs="仿宋_GB2312" w:eastAsia="仿宋_GB2312"/>
                      <w:sz w:val="20"/>
                      <w:color w:val="000000"/>
                    </w:rPr>
                    <w:t>9.配有紧急开关。</w:t>
                  </w:r>
                  <w:r>
                    <w:br/>
                  </w:r>
                  <w:r>
                    <w:rPr>
                      <w:rFonts w:ascii="仿宋_GB2312" w:hAnsi="仿宋_GB2312" w:cs="仿宋_GB2312" w:eastAsia="仿宋_GB2312"/>
                      <w:sz w:val="20"/>
                      <w:color w:val="000000"/>
                    </w:rPr>
                    <w:t>10.使用年限≥6年。</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3579.6</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5.12</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冲击波治疗仪</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0"/>
                      <w:color w:val="000000"/>
                    </w:rPr>
                    <w:t>气压弹道发散式</w:t>
                  </w:r>
                  <w:r>
                    <w:br/>
                  </w:r>
                  <w:r>
                    <w:rPr>
                      <w:rFonts w:ascii="仿宋_GB2312" w:hAnsi="仿宋_GB2312" w:cs="仿宋_GB2312" w:eastAsia="仿宋_GB2312"/>
                      <w:sz w:val="20"/>
                      <w:color w:val="000000"/>
                    </w:rPr>
                    <w:t>2、冲击频率：1～15Hz</w:t>
                  </w:r>
                  <w:r>
                    <w:br/>
                  </w:r>
                  <w:r>
                    <w:rPr>
                      <w:rFonts w:ascii="仿宋_GB2312" w:hAnsi="仿宋_GB2312" w:cs="仿宋_GB2312" w:eastAsia="仿宋_GB2312"/>
                      <w:sz w:val="20"/>
                      <w:color w:val="000000"/>
                    </w:rPr>
                    <w:t>3、治疗压力：0～4bar</w:t>
                  </w:r>
                  <w:r>
                    <w:br/>
                  </w:r>
                  <w:r>
                    <w:rPr>
                      <w:rFonts w:ascii="仿宋_GB2312" w:hAnsi="仿宋_GB2312" w:cs="仿宋_GB2312" w:eastAsia="仿宋_GB2312"/>
                      <w:sz w:val="20"/>
                      <w:color w:val="000000"/>
                    </w:rPr>
                    <w:t xml:space="preserve">▲4、治疗过程中压力连续可调。 </w:t>
                  </w:r>
                  <w:r>
                    <w:br/>
                  </w:r>
                  <w:r>
                    <w:rPr>
                      <w:rFonts w:ascii="仿宋_GB2312" w:hAnsi="仿宋_GB2312" w:cs="仿宋_GB2312" w:eastAsia="仿宋_GB2312"/>
                      <w:sz w:val="20"/>
                      <w:color w:val="000000"/>
                    </w:rPr>
                    <w:t>5、噪声≤55dB</w:t>
                  </w:r>
                  <w:r>
                    <w:br/>
                  </w:r>
                  <w:r>
                    <w:rPr>
                      <w:rFonts w:ascii="仿宋_GB2312" w:hAnsi="仿宋_GB2312" w:cs="仿宋_GB2312" w:eastAsia="仿宋_GB2312"/>
                      <w:sz w:val="20"/>
                      <w:color w:val="000000"/>
                    </w:rPr>
                    <w:t>6、设置冲击次数≥4档，能记录冲击次数，计数误差±1%</w:t>
                  </w:r>
                  <w:r>
                    <w:br/>
                  </w:r>
                  <w:r>
                    <w:rPr>
                      <w:rFonts w:ascii="仿宋_GB2312" w:hAnsi="仿宋_GB2312" w:cs="仿宋_GB2312" w:eastAsia="仿宋_GB2312"/>
                      <w:sz w:val="20"/>
                      <w:color w:val="000000"/>
                    </w:rPr>
                    <w:t>▲7</w:t>
                  </w:r>
                  <w:r>
                    <w:rPr>
                      <w:rFonts w:ascii="仿宋_GB2312" w:hAnsi="仿宋_GB2312" w:cs="仿宋_GB2312" w:eastAsia="仿宋_GB2312"/>
                      <w:sz w:val="20"/>
                      <w:color w:val="000000"/>
                    </w:rPr>
                    <w:t>、治疗探头冲击能量</w:t>
                  </w:r>
                  <w:r>
                    <w:rPr>
                      <w:rFonts w:ascii="仿宋_GB2312" w:hAnsi="仿宋_GB2312" w:cs="仿宋_GB2312" w:eastAsia="仿宋_GB2312"/>
                      <w:sz w:val="20"/>
                      <w:color w:val="000000"/>
                    </w:rPr>
                    <w:t>≥3档可调：</w:t>
                  </w:r>
                  <w:r>
                    <w:br/>
                  </w:r>
                  <w:r>
                    <w:rPr>
                      <w:rFonts w:ascii="仿宋_GB2312" w:hAnsi="仿宋_GB2312" w:cs="仿宋_GB2312" w:eastAsia="仿宋_GB2312"/>
                      <w:sz w:val="20"/>
                      <w:color w:val="000000"/>
                    </w:rPr>
                    <w:t>冲击能量误差</w:t>
                  </w:r>
                  <w:r>
                    <w:rPr>
                      <w:rFonts w:ascii="仿宋_GB2312" w:hAnsi="仿宋_GB2312" w:cs="仿宋_GB2312" w:eastAsia="仿宋_GB2312"/>
                      <w:sz w:val="20"/>
                      <w:color w:val="000000"/>
                    </w:rPr>
                    <w:t>≤±10%</w:t>
                  </w:r>
                  <w:r>
                    <w:br/>
                  </w:r>
                  <w:r>
                    <w:rPr>
                      <w:rFonts w:ascii="仿宋_GB2312" w:hAnsi="仿宋_GB2312" w:cs="仿宋_GB2312" w:eastAsia="仿宋_GB2312"/>
                      <w:sz w:val="20"/>
                      <w:color w:val="000000"/>
                    </w:rPr>
                    <w:t xml:space="preserve">8、最大脉冲能量：≥145mJ  </w:t>
                  </w:r>
                  <w:r>
                    <w:br/>
                  </w:r>
                  <w:r>
                    <w:rPr>
                      <w:rFonts w:ascii="仿宋_GB2312" w:hAnsi="仿宋_GB2312" w:cs="仿宋_GB2312" w:eastAsia="仿宋_GB2312"/>
                      <w:sz w:val="20"/>
                      <w:color w:val="000000"/>
                    </w:rPr>
                    <w:t>9、冲击子弹寿命≥300万次</w:t>
                  </w:r>
                  <w:r>
                    <w:br/>
                  </w:r>
                  <w:r>
                    <w:rPr>
                      <w:rFonts w:ascii="仿宋_GB2312" w:hAnsi="仿宋_GB2312" w:cs="仿宋_GB2312" w:eastAsia="仿宋_GB2312"/>
                      <w:sz w:val="20"/>
                      <w:color w:val="000000"/>
                    </w:rPr>
                    <w:t>10、功率消耗：≤40VA</w:t>
                  </w:r>
                  <w:r>
                    <w:br/>
                  </w:r>
                  <w:r>
                    <w:rPr>
                      <w:rFonts w:ascii="仿宋_GB2312" w:hAnsi="仿宋_GB2312" w:cs="仿宋_GB2312" w:eastAsia="仿宋_GB2312"/>
                      <w:sz w:val="20"/>
                      <w:color w:val="000000"/>
                    </w:rPr>
                    <w:t>11、单治疗手柄配置1个治疗头</w:t>
                  </w:r>
                  <w:r>
                    <w:br/>
                  </w:r>
                  <w:r>
                    <w:rPr>
                      <w:rFonts w:ascii="仿宋_GB2312" w:hAnsi="仿宋_GB2312" w:cs="仿宋_GB2312" w:eastAsia="仿宋_GB2312"/>
                      <w:sz w:val="20"/>
                      <w:color w:val="000000"/>
                    </w:rPr>
                    <w:t>12、治疗手柄使用寿命≥500万次</w:t>
                  </w:r>
                  <w:r>
                    <w:br/>
                  </w:r>
                  <w:r>
                    <w:rPr>
                      <w:rFonts w:ascii="仿宋_GB2312" w:hAnsi="仿宋_GB2312" w:cs="仿宋_GB2312" w:eastAsia="仿宋_GB2312"/>
                      <w:sz w:val="20"/>
                      <w:color w:val="000000"/>
                    </w:rPr>
                    <w:t>13、治疗手柄子弹弹道使用寿命≥200次</w:t>
                  </w:r>
                  <w:r>
                    <w:br/>
                  </w:r>
                  <w:r>
                    <w:rPr>
                      <w:rFonts w:ascii="仿宋_GB2312" w:hAnsi="仿宋_GB2312" w:cs="仿宋_GB2312" w:eastAsia="仿宋_GB2312"/>
                      <w:sz w:val="20"/>
                      <w:color w:val="000000"/>
                    </w:rPr>
                    <w:t>14、空气压缩机使用寿命≥8年</w:t>
                  </w:r>
                  <w:r>
                    <w:br/>
                  </w:r>
                  <w:r>
                    <w:rPr>
                      <w:rFonts w:ascii="仿宋_GB2312" w:hAnsi="仿宋_GB2312" w:cs="仿宋_GB2312" w:eastAsia="仿宋_GB2312"/>
                      <w:sz w:val="20"/>
                      <w:color w:val="000000"/>
                    </w:rPr>
                    <w:t>15、治疗时压力频率可以根据病人的耐受力调整</w:t>
                  </w:r>
                  <w:r>
                    <w:br/>
                  </w:r>
                  <w:r>
                    <w:rPr>
                      <w:rFonts w:ascii="仿宋_GB2312" w:hAnsi="仿宋_GB2312" w:cs="仿宋_GB2312" w:eastAsia="仿宋_GB2312"/>
                      <w:sz w:val="20"/>
                      <w:color w:val="000000"/>
                    </w:rPr>
                    <w:t>16、配置要求：</w:t>
                  </w:r>
                  <w:r>
                    <w:br/>
                  </w:r>
                  <w:r>
                    <w:rPr>
                      <w:rFonts w:ascii="仿宋_GB2312" w:hAnsi="仿宋_GB2312" w:cs="仿宋_GB2312" w:eastAsia="仿宋_GB2312"/>
                      <w:sz w:val="20"/>
                      <w:color w:val="000000"/>
                    </w:rPr>
                    <w:t>1）冲击波主机：1台</w:t>
                  </w:r>
                  <w:r>
                    <w:br/>
                  </w:r>
                  <w:r>
                    <w:rPr>
                      <w:rFonts w:ascii="仿宋_GB2312" w:hAnsi="仿宋_GB2312" w:cs="仿宋_GB2312" w:eastAsia="仿宋_GB2312"/>
                      <w:sz w:val="20"/>
                      <w:color w:val="000000"/>
                    </w:rPr>
                    <w:t>2）治疗手柄：2把</w:t>
                  </w:r>
                  <w:r>
                    <w:br/>
                  </w:r>
                  <w:r>
                    <w:rPr>
                      <w:rFonts w:ascii="仿宋_GB2312" w:hAnsi="仿宋_GB2312" w:cs="仿宋_GB2312" w:eastAsia="仿宋_GB2312"/>
                      <w:sz w:val="20"/>
                      <w:color w:val="000000"/>
                    </w:rPr>
                    <w:t>3）治疗探头：疼痛治疗模式（直径 15mm）、疼痛点治疗模式（直径 10mm）、探头各一只.</w:t>
                  </w:r>
                  <w:r>
                    <w:br/>
                  </w:r>
                  <w:r>
                    <w:rPr>
                      <w:rFonts w:ascii="仿宋_GB2312" w:hAnsi="仿宋_GB2312" w:cs="仿宋_GB2312" w:eastAsia="仿宋_GB2312"/>
                      <w:sz w:val="20"/>
                      <w:color w:val="000000"/>
                    </w:rPr>
                    <w:t>4）压缩机：1台。</w:t>
                  </w:r>
                </w:p>
                <w:p>
                  <w:pPr>
                    <w:pStyle w:val="null3"/>
                    <w:jc w:val="left"/>
                  </w:pPr>
                  <w:r>
                    <w:rPr>
                      <w:rFonts w:ascii="仿宋_GB2312" w:hAnsi="仿宋_GB2312" w:cs="仿宋_GB2312" w:eastAsia="仿宋_GB2312"/>
                      <w:sz w:val="20"/>
                      <w:color w:val="000000"/>
                    </w:rPr>
                    <w:t>17、生产使用年限≥8年。</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282600</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5.13</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三段诊断床</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 xml:space="preserve">:205x65x（50~94cm±5%）, </w:t>
                  </w:r>
                  <w:r>
                    <w:br/>
                  </w:r>
                  <w:r>
                    <w:rPr>
                      <w:rFonts w:ascii="仿宋_GB2312" w:hAnsi="仿宋_GB2312" w:cs="仿宋_GB2312" w:eastAsia="仿宋_GB2312"/>
                      <w:sz w:val="20"/>
                      <w:color w:val="000000"/>
                    </w:rPr>
                    <w:t>2、床面翻转角度:前床面-30°~25°,中间床面0°~25，后床面0°~75°,</w:t>
                  </w:r>
                  <w:r>
                    <w:br/>
                  </w:r>
                  <w:r>
                    <w:rPr>
                      <w:rFonts w:ascii="仿宋_GB2312" w:hAnsi="仿宋_GB2312" w:cs="仿宋_GB2312" w:eastAsia="仿宋_GB2312"/>
                      <w:sz w:val="20"/>
                      <w:color w:val="000000"/>
                    </w:rPr>
                    <w:t>3、床面额定负载:前床面≥35kg.中间≥78kg,后床面65kg，</w:t>
                  </w:r>
                  <w:r>
                    <w:br/>
                  </w:r>
                  <w:r>
                    <w:rPr>
                      <w:rFonts w:ascii="仿宋_GB2312" w:hAnsi="仿宋_GB2312" w:cs="仿宋_GB2312" w:eastAsia="仿宋_GB2312"/>
                      <w:sz w:val="20"/>
                      <w:color w:val="000000"/>
                    </w:rPr>
                    <w:t>4、前床面≥35×60cm，中间床面≥50×60cm，后床面≥105×60cm.</w:t>
                  </w:r>
                  <w:r>
                    <w:br/>
                  </w:r>
                  <w:r>
                    <w:rPr>
                      <w:rFonts w:ascii="仿宋_GB2312" w:hAnsi="仿宋_GB2312" w:cs="仿宋_GB2312" w:eastAsia="仿宋_GB2312"/>
                      <w:sz w:val="20"/>
                      <w:color w:val="000000"/>
                    </w:rPr>
                    <w:t>5、功率：60W±10%</w:t>
                  </w:r>
                  <w:r>
                    <w:br/>
                  </w:r>
                  <w:r>
                    <w:rPr>
                      <w:rFonts w:ascii="仿宋_GB2312" w:hAnsi="仿宋_GB2312" w:cs="仿宋_GB2312" w:eastAsia="仿宋_GB2312"/>
                      <w:sz w:val="20"/>
                      <w:color w:val="000000"/>
                    </w:rPr>
                    <w:t>6、最大起升重量：≥200KG</w:t>
                  </w:r>
                  <w:r>
                    <w:br/>
                  </w:r>
                  <w:r>
                    <w:rPr>
                      <w:rFonts w:ascii="仿宋_GB2312" w:hAnsi="仿宋_GB2312" w:cs="仿宋_GB2312" w:eastAsia="仿宋_GB2312"/>
                      <w:sz w:val="20"/>
                      <w:color w:val="000000"/>
                    </w:rPr>
                    <w:t>7、具有手动开关及环形手动开关及环形脚踩开关，治疗师在床的任何位置可操作床面的升降</w:t>
                  </w:r>
                </w:p>
                <w:p>
                  <w:pPr>
                    <w:pStyle w:val="null3"/>
                    <w:jc w:val="left"/>
                  </w:pPr>
                  <w:r>
                    <w:rPr>
                      <w:rFonts w:ascii="仿宋_GB2312" w:hAnsi="仿宋_GB2312" w:cs="仿宋_GB2312" w:eastAsia="仿宋_GB2312"/>
                      <w:sz w:val="20"/>
                      <w:color w:val="000000"/>
                    </w:rPr>
                    <w:t>8、</w:t>
                  </w:r>
                  <w:r>
                    <w:rPr>
                      <w:rFonts w:ascii="仿宋_GB2312" w:hAnsi="仿宋_GB2312" w:cs="仿宋_GB2312" w:eastAsia="仿宋_GB2312"/>
                      <w:sz w:val="20"/>
                      <w:color w:val="000000"/>
                    </w:rPr>
                    <w:t>生产使用年限</w:t>
                  </w:r>
                  <w:r>
                    <w:rPr>
                      <w:rFonts w:ascii="仿宋_GB2312" w:hAnsi="仿宋_GB2312" w:cs="仿宋_GB2312" w:eastAsia="仿宋_GB2312"/>
                      <w:sz w:val="20"/>
                      <w:color w:val="000000"/>
                    </w:rPr>
                    <w:t>≥8年。</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28260</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5.14</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心电图机</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1、导联：标准12导联,Cabrera导联，12道同步采集及同步记录</w:t>
                  </w:r>
                  <w:r>
                    <w:br/>
                  </w:r>
                  <w:r>
                    <w:rPr>
                      <w:rFonts w:ascii="仿宋_GB2312" w:hAnsi="仿宋_GB2312" w:cs="仿宋_GB2312" w:eastAsia="仿宋_GB2312"/>
                      <w:sz w:val="20"/>
                      <w:color w:val="000000"/>
                    </w:rPr>
                    <w:t>2、定标电压：各档位灵敏度误差≤±1%</w:t>
                  </w:r>
                  <w:r>
                    <w:br/>
                  </w:r>
                  <w:r>
                    <w:rPr>
                      <w:rFonts w:ascii="仿宋_GB2312" w:hAnsi="仿宋_GB2312" w:cs="仿宋_GB2312" w:eastAsia="仿宋_GB2312"/>
                      <w:sz w:val="20"/>
                      <w:color w:val="000000"/>
                    </w:rPr>
                    <w:t>3、耐极化电压：±590mV</w:t>
                  </w:r>
                  <w:r>
                    <w:br/>
                  </w:r>
                  <w:r>
                    <w:rPr>
                      <w:rFonts w:ascii="仿宋_GB2312" w:hAnsi="仿宋_GB2312" w:cs="仿宋_GB2312" w:eastAsia="仿宋_GB2312"/>
                      <w:sz w:val="20"/>
                      <w:color w:val="000000"/>
                    </w:rPr>
                    <w:t>4、幅频特性：0.05~500HZ</w:t>
                  </w:r>
                  <w:r>
                    <w:br/>
                  </w:r>
                  <w:r>
                    <w:rPr>
                      <w:rFonts w:ascii="仿宋_GB2312" w:hAnsi="仿宋_GB2312" w:cs="仿宋_GB2312" w:eastAsia="仿宋_GB2312"/>
                      <w:sz w:val="20"/>
                      <w:color w:val="000000"/>
                    </w:rPr>
                    <w:t>5、输入电压范围 ≥（0.03~5）mV,且所有记录波形无失真</w:t>
                  </w:r>
                  <w:r>
                    <w:br/>
                  </w:r>
                  <w:r>
                    <w:rPr>
                      <w:rFonts w:ascii="仿宋_GB2312" w:hAnsi="仿宋_GB2312" w:cs="仿宋_GB2312" w:eastAsia="仿宋_GB2312"/>
                      <w:sz w:val="20"/>
                      <w:color w:val="000000"/>
                    </w:rPr>
                    <w:t>6、耐极化电压恢复时间≤1S</w:t>
                  </w:r>
                  <w:r>
                    <w:br/>
                  </w:r>
                  <w:r>
                    <w:rPr>
                      <w:rFonts w:ascii="仿宋_GB2312" w:hAnsi="仿宋_GB2312" w:cs="仿宋_GB2312" w:eastAsia="仿宋_GB2312"/>
                      <w:sz w:val="20"/>
                      <w:color w:val="000000"/>
                    </w:rPr>
                    <w:t>7、 ≥7.5英寸彩色液晶显示屏</w:t>
                  </w:r>
                  <w:r>
                    <w:br/>
                  </w:r>
                  <w:r>
                    <w:rPr>
                      <w:rFonts w:ascii="仿宋_GB2312" w:hAnsi="仿宋_GB2312" w:cs="仿宋_GB2312" w:eastAsia="仿宋_GB2312"/>
                      <w:sz w:val="20"/>
                      <w:color w:val="000000"/>
                    </w:rPr>
                    <w:t>8、内置存储器可存储≥990心电图数据</w:t>
                  </w:r>
                  <w:r>
                    <w:br/>
                  </w:r>
                  <w:r>
                    <w:rPr>
                      <w:rFonts w:ascii="仿宋_GB2312" w:hAnsi="仿宋_GB2312" w:cs="仿宋_GB2312" w:eastAsia="仿宋_GB2312"/>
                      <w:sz w:val="20"/>
                      <w:color w:val="000000"/>
                    </w:rPr>
                    <w:t>9、检查方式：标准12导联检查、心律不齐检查、R-R测量检查、负荷后检查</w:t>
                  </w:r>
                  <w:r>
                    <w:br/>
                  </w:r>
                  <w:r>
                    <w:rPr>
                      <w:rFonts w:ascii="仿宋_GB2312" w:hAnsi="仿宋_GB2312" w:cs="仿宋_GB2312" w:eastAsia="仿宋_GB2312"/>
                      <w:sz w:val="20"/>
                      <w:color w:val="000000"/>
                    </w:rPr>
                    <w:t>10、记录方式：自动记录、手动记录、回顾记录、延长记录、间隔记录、定时记录、压缩记录、复制记录等</w:t>
                  </w:r>
                  <w:r>
                    <w:br/>
                  </w:r>
                  <w:r>
                    <w:rPr>
                      <w:rFonts w:ascii="仿宋_GB2312" w:hAnsi="仿宋_GB2312" w:cs="仿宋_GB2312" w:eastAsia="仿宋_GB2312"/>
                      <w:sz w:val="20"/>
                      <w:color w:val="000000"/>
                    </w:rPr>
                    <w:t>11、具有增强记录</w:t>
                  </w:r>
                  <w:r>
                    <w:br/>
                  </w:r>
                  <w:r>
                    <w:rPr>
                      <w:rFonts w:ascii="仿宋_GB2312" w:hAnsi="仿宋_GB2312" w:cs="仿宋_GB2312" w:eastAsia="仿宋_GB2312"/>
                      <w:sz w:val="20"/>
                      <w:color w:val="000000"/>
                    </w:rPr>
                    <w:t>12、具有全自动记录</w:t>
                  </w:r>
                  <w:r>
                    <w:br/>
                  </w:r>
                  <w:r>
                    <w:rPr>
                      <w:rFonts w:ascii="仿宋_GB2312" w:hAnsi="仿宋_GB2312" w:cs="仿宋_GB2312" w:eastAsia="仿宋_GB2312"/>
                      <w:sz w:val="20"/>
                      <w:color w:val="000000"/>
                    </w:rPr>
                    <w:t>13、具有回顾记录等功能</w:t>
                  </w:r>
                  <w:r>
                    <w:br/>
                  </w:r>
                  <w:r>
                    <w:rPr>
                      <w:rFonts w:ascii="仿宋_GB2312" w:hAnsi="仿宋_GB2312" w:cs="仿宋_GB2312" w:eastAsia="仿宋_GB2312"/>
                      <w:sz w:val="20"/>
                      <w:color w:val="000000"/>
                    </w:rPr>
                    <w:t>14、分析方式可针对婴幼儿、儿童、青少年男性、青少年女性、成年人等</w:t>
                  </w:r>
                  <w:r>
                    <w:br/>
                  </w:r>
                  <w:r>
                    <w:rPr>
                      <w:rFonts w:ascii="仿宋_GB2312" w:hAnsi="仿宋_GB2312" w:cs="仿宋_GB2312" w:eastAsia="仿宋_GB2312"/>
                      <w:sz w:val="20"/>
                      <w:color w:val="000000"/>
                    </w:rPr>
                    <w:t>15、分析报告：包含波形报告、测量结果报告、ACS概要报告，ACS解说报告、Brugada风险分析报告、分析指南报告、诊断解说报告、运动处方报告、处置信息报告、详细测量值报告等。</w:t>
                  </w:r>
                  <w:r>
                    <w:br/>
                  </w:r>
                  <w:r>
                    <w:rPr>
                      <w:rFonts w:ascii="仿宋_GB2312" w:hAnsi="仿宋_GB2312" w:cs="仿宋_GB2312" w:eastAsia="仿宋_GB2312"/>
                      <w:sz w:val="20"/>
                      <w:color w:val="000000"/>
                    </w:rPr>
                    <w:t>16、多角度示意图 心脏整体正面、上方示意图。</w:t>
                  </w:r>
                  <w:r>
                    <w:br/>
                  </w:r>
                  <w:r>
                    <w:rPr>
                      <w:rFonts w:ascii="仿宋_GB2312" w:hAnsi="仿宋_GB2312" w:cs="仿宋_GB2312" w:eastAsia="仿宋_GB2312"/>
                      <w:sz w:val="20"/>
                      <w:color w:val="000000"/>
                    </w:rPr>
                    <w:t>17、具备起搏脉冲显示功能</w:t>
                  </w:r>
                  <w:r>
                    <w:br/>
                  </w:r>
                  <w:r>
                    <w:rPr>
                      <w:rFonts w:ascii="仿宋_GB2312" w:hAnsi="仿宋_GB2312" w:cs="仿宋_GB2312" w:eastAsia="仿宋_GB2312"/>
                      <w:sz w:val="20"/>
                      <w:color w:val="000000"/>
                    </w:rPr>
                    <w:t>18、R波检出导联：自动决定R波检出导联并可进行切换。</w:t>
                  </w:r>
                  <w:r>
                    <w:br/>
                  </w:r>
                  <w:r>
                    <w:rPr>
                      <w:rFonts w:ascii="仿宋_GB2312" w:hAnsi="仿宋_GB2312" w:cs="仿宋_GB2312" w:eastAsia="仿宋_GB2312"/>
                      <w:sz w:val="20"/>
                      <w:color w:val="000000"/>
                    </w:rPr>
                    <w:t>19、具有密码设定功能。</w:t>
                  </w:r>
                  <w:r>
                    <w:br/>
                  </w:r>
                  <w:r>
                    <w:rPr>
                      <w:rFonts w:ascii="仿宋_GB2312" w:hAnsi="仿宋_GB2312" w:cs="仿宋_GB2312" w:eastAsia="仿宋_GB2312"/>
                      <w:sz w:val="20"/>
                      <w:color w:val="000000"/>
                    </w:rPr>
                    <w:t>20、数据传输方式 ：有线，无线（内置5GWIFI）等多种数据格式。</w:t>
                  </w:r>
                  <w:r>
                    <w:br/>
                  </w:r>
                  <w:r>
                    <w:rPr>
                      <w:rFonts w:ascii="仿宋_GB2312" w:hAnsi="仿宋_GB2312" w:cs="仿宋_GB2312" w:eastAsia="仿宋_GB2312"/>
                      <w:sz w:val="20"/>
                      <w:color w:val="000000"/>
                    </w:rPr>
                    <w:t>21、具有网络共享文件夹功能</w:t>
                  </w:r>
                  <w:r>
                    <w:br/>
                  </w:r>
                  <w:r>
                    <w:rPr>
                      <w:rFonts w:ascii="仿宋_GB2312" w:hAnsi="仿宋_GB2312" w:cs="仿宋_GB2312" w:eastAsia="仿宋_GB2312"/>
                      <w:sz w:val="20"/>
                      <w:color w:val="000000"/>
                    </w:rPr>
                    <w:t>22、具有自动获取网络服务器时间，自动更新功能</w:t>
                  </w:r>
                  <w:r>
                    <w:br/>
                  </w:r>
                  <w:r>
                    <w:rPr>
                      <w:rFonts w:ascii="仿宋_GB2312" w:hAnsi="仿宋_GB2312" w:cs="仿宋_GB2312" w:eastAsia="仿宋_GB2312"/>
                      <w:sz w:val="20"/>
                      <w:color w:val="000000"/>
                    </w:rPr>
                    <w:t>23、具备设置≥15种自定义键功能</w:t>
                  </w:r>
                  <w:r>
                    <w:br/>
                  </w:r>
                  <w:r>
                    <w:rPr>
                      <w:rFonts w:ascii="仿宋_GB2312" w:hAnsi="仿宋_GB2312" w:cs="仿宋_GB2312" w:eastAsia="仿宋_GB2312"/>
                      <w:sz w:val="20"/>
                      <w:color w:val="000000"/>
                    </w:rPr>
                    <w:t>24、连接打印机：可直接设置网络打印</w:t>
                  </w:r>
                  <w:r>
                    <w:br/>
                  </w:r>
                  <w:r>
                    <w:rPr>
                      <w:rFonts w:ascii="仿宋_GB2312" w:hAnsi="仿宋_GB2312" w:cs="仿宋_GB2312" w:eastAsia="仿宋_GB2312"/>
                      <w:sz w:val="20"/>
                      <w:color w:val="000000"/>
                    </w:rPr>
                    <w:t>25、内置可充电锂电池及充电器,连续使用≥2小时</w:t>
                  </w:r>
                  <w:r>
                    <w:br/>
                  </w:r>
                  <w:r>
                    <w:rPr>
                      <w:rFonts w:ascii="仿宋_GB2312" w:hAnsi="仿宋_GB2312" w:cs="仿宋_GB2312" w:eastAsia="仿宋_GB2312"/>
                      <w:sz w:val="20"/>
                      <w:color w:val="000000"/>
                    </w:rPr>
                    <w:t>26、快拆便携提手</w:t>
                  </w:r>
                  <w:r>
                    <w:br/>
                  </w:r>
                  <w:r>
                    <w:rPr>
                      <w:rFonts w:ascii="仿宋_GB2312" w:hAnsi="仿宋_GB2312" w:cs="仿宋_GB2312" w:eastAsia="仿宋_GB2312"/>
                      <w:sz w:val="20"/>
                      <w:color w:val="000000"/>
                    </w:rPr>
                    <w:t>27、电磁兼容：符合YY 0505-2012《医用电气设备》中的标准要求</w:t>
                  </w:r>
                  <w:r>
                    <w:br/>
                  </w:r>
                  <w:r>
                    <w:rPr>
                      <w:rFonts w:ascii="仿宋_GB2312" w:hAnsi="仿宋_GB2312" w:cs="仿宋_GB2312" w:eastAsia="仿宋_GB2312"/>
                      <w:sz w:val="20"/>
                      <w:color w:val="000000"/>
                    </w:rPr>
                    <w:t>28、安全要求：符合GB 9706.1-2007、GB 10793-2000、YY 0782-2010《医用电气设备》中的标准要求。</w:t>
                  </w:r>
                  <w:r>
                    <w:br/>
                  </w:r>
                  <w:r>
                    <w:rPr>
                      <w:rFonts w:ascii="仿宋_GB2312" w:hAnsi="仿宋_GB2312" w:cs="仿宋_GB2312" w:eastAsia="仿宋_GB2312"/>
                      <w:sz w:val="20"/>
                      <w:color w:val="000000"/>
                    </w:rPr>
                    <w:t>配置要求：备用心电导联线</w:t>
                  </w:r>
                  <w:r>
                    <w:rPr>
                      <w:rFonts w:ascii="仿宋_GB2312" w:hAnsi="仿宋_GB2312" w:cs="仿宋_GB2312" w:eastAsia="仿宋_GB2312"/>
                      <w:sz w:val="20"/>
                      <w:color w:val="000000"/>
                    </w:rPr>
                    <w:t>1个，心电吸球1盒，肢体导联夹1套。</w:t>
                  </w:r>
                  <w:r>
                    <w:br/>
                  </w:r>
                  <w:r>
                    <w:rPr>
                      <w:rFonts w:ascii="仿宋_GB2312" w:hAnsi="仿宋_GB2312" w:cs="仿宋_GB2312" w:eastAsia="仿宋_GB2312"/>
                      <w:sz w:val="20"/>
                      <w:color w:val="000000"/>
                    </w:rPr>
                    <w:t>20、使用年限≥8年</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68766</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5.15</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注射泵</w:t>
                  </w:r>
                  <w:r>
                    <w:rPr>
                      <w:rFonts w:ascii="仿宋_GB2312" w:hAnsi="仿宋_GB2312" w:cs="仿宋_GB2312" w:eastAsia="仿宋_GB2312"/>
                      <w:sz w:val="20"/>
                      <w:color w:val="000000"/>
                    </w:rPr>
                    <w:t>(双通道)</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1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1、整机使用期限≥10年。</w:t>
                  </w:r>
                  <w:r>
                    <w:br/>
                  </w:r>
                  <w:r>
                    <w:rPr>
                      <w:rFonts w:ascii="仿宋_GB2312" w:hAnsi="仿宋_GB2312" w:cs="仿宋_GB2312" w:eastAsia="仿宋_GB2312"/>
                      <w:sz w:val="20"/>
                      <w:color w:val="000000"/>
                    </w:rPr>
                    <w:t>2、双通道每个通道独立运行，支持通道之间中继/联机功能</w:t>
                  </w:r>
                  <w:r>
                    <w:br/>
                  </w:r>
                  <w:r>
                    <w:rPr>
                      <w:rFonts w:ascii="仿宋_GB2312" w:hAnsi="仿宋_GB2312" w:cs="仿宋_GB2312" w:eastAsia="仿宋_GB2312"/>
                      <w:sz w:val="20"/>
                      <w:color w:val="000000"/>
                    </w:rPr>
                    <w:t>3、注射精度≤±1.8%，机械精度≤±0.5%</w:t>
                  </w:r>
                  <w:r>
                    <w:br/>
                  </w:r>
                  <w:r>
                    <w:rPr>
                      <w:rFonts w:ascii="仿宋_GB2312" w:hAnsi="仿宋_GB2312" w:cs="仿宋_GB2312" w:eastAsia="仿宋_GB2312"/>
                      <w:sz w:val="20"/>
                      <w:color w:val="000000"/>
                    </w:rPr>
                    <w:t>4、注射速度范围：0.01-2300ml/h,速度和步进均为0.01ml/h</w:t>
                  </w:r>
                  <w:r>
                    <w:br/>
                  </w:r>
                  <w:r>
                    <w:rPr>
                      <w:rFonts w:ascii="仿宋_GB2312" w:hAnsi="仿宋_GB2312" w:cs="仿宋_GB2312" w:eastAsia="仿宋_GB2312"/>
                      <w:sz w:val="20"/>
                      <w:color w:val="000000"/>
                    </w:rPr>
                    <w:t>5、快推速度范围：0.01-2300ml/h,速度和步进均为0.01ml/h</w:t>
                  </w:r>
                  <w:r>
                    <w:br/>
                  </w:r>
                  <w:r>
                    <w:rPr>
                      <w:rFonts w:ascii="仿宋_GB2312" w:hAnsi="仿宋_GB2312" w:cs="仿宋_GB2312" w:eastAsia="仿宋_GB2312"/>
                      <w:sz w:val="20"/>
                      <w:color w:val="000000"/>
                    </w:rPr>
                    <w:t>6、可自动统计四种累计量：24h累计量、最近累计量、自定义时间段累计量、定时间隔累计量</w:t>
                  </w:r>
                  <w:r>
                    <w:br/>
                  </w:r>
                  <w:r>
                    <w:rPr>
                      <w:rFonts w:ascii="仿宋_GB2312" w:hAnsi="仿宋_GB2312" w:cs="仿宋_GB2312" w:eastAsia="仿宋_GB2312"/>
                      <w:sz w:val="20"/>
                      <w:color w:val="000000"/>
                    </w:rPr>
                    <w:t>7、支持注射器规格：2ml、3ml、5ml、10ml、20ml、30ml、50/60ml等；</w:t>
                  </w:r>
                  <w:r>
                    <w:br/>
                  </w:r>
                  <w:r>
                    <w:rPr>
                      <w:rFonts w:ascii="仿宋_GB2312" w:hAnsi="仿宋_GB2312" w:cs="仿宋_GB2312" w:eastAsia="仿宋_GB2312"/>
                      <w:sz w:val="20"/>
                      <w:color w:val="000000"/>
                    </w:rPr>
                    <w:t>8、注射泵具有电动离合功能，</w:t>
                  </w:r>
                  <w:r>
                    <w:br/>
                  </w:r>
                  <w:r>
                    <w:rPr>
                      <w:rFonts w:ascii="仿宋_GB2312" w:hAnsi="仿宋_GB2312" w:cs="仿宋_GB2312" w:eastAsia="仿宋_GB2312"/>
                      <w:sz w:val="20"/>
                      <w:color w:val="000000"/>
                    </w:rPr>
                    <w:t>9、≥8种注射模式：速度模式、时间模式、体重模式、梯度模式、序列模式、剂量时间模式、间断给药模式、TIVA模式等。</w:t>
                  </w:r>
                  <w:r>
                    <w:br/>
                  </w:r>
                  <w:r>
                    <w:rPr>
                      <w:rFonts w:ascii="仿宋_GB2312" w:hAnsi="仿宋_GB2312" w:cs="仿宋_GB2312" w:eastAsia="仿宋_GB2312"/>
                      <w:sz w:val="20"/>
                      <w:color w:val="000000"/>
                    </w:rPr>
                    <w:t>10、支持镇痛药、化疗药、胰岛素输注</w:t>
                  </w:r>
                  <w:r>
                    <w:br/>
                  </w:r>
                  <w:r>
                    <w:rPr>
                      <w:rFonts w:ascii="仿宋_GB2312" w:hAnsi="仿宋_GB2312" w:cs="仿宋_GB2312" w:eastAsia="仿宋_GB2312"/>
                      <w:sz w:val="20"/>
                      <w:color w:val="000000"/>
                    </w:rPr>
                    <w:t>11、TCI模式支持≥3种药物：丙泊酚，瑞芬太尼，苏芬太尼，支持丙泊酚小儿药代模型</w:t>
                  </w:r>
                  <w:r>
                    <w:br/>
                  </w:r>
                  <w:r>
                    <w:rPr>
                      <w:rFonts w:ascii="仿宋_GB2312" w:hAnsi="仿宋_GB2312" w:cs="仿宋_GB2312" w:eastAsia="仿宋_GB2312"/>
                      <w:sz w:val="20"/>
                      <w:color w:val="000000"/>
                    </w:rPr>
                    <w:t>12、≥3.5英寸彩色触摸显示屏，</w:t>
                  </w:r>
                  <w:r>
                    <w:br/>
                  </w:r>
                  <w:r>
                    <w:rPr>
                      <w:rFonts w:ascii="仿宋_GB2312" w:hAnsi="仿宋_GB2312" w:cs="仿宋_GB2312" w:eastAsia="仿宋_GB2312"/>
                      <w:sz w:val="20"/>
                      <w:color w:val="000000"/>
                    </w:rPr>
                    <w:t>13、支持药物库，可储存≥5000种药物信息</w:t>
                  </w:r>
                  <w:r>
                    <w:br/>
                  </w:r>
                  <w:r>
                    <w:rPr>
                      <w:rFonts w:ascii="仿宋_GB2312" w:hAnsi="仿宋_GB2312" w:cs="仿宋_GB2312" w:eastAsia="仿宋_GB2312"/>
                      <w:sz w:val="20"/>
                      <w:color w:val="000000"/>
                    </w:rPr>
                    <w:t>14、具有药物色彩标识，选择不同类型药物时对应的药物色彩标识自动显示在屏幕上，支持≥20种颜色</w:t>
                  </w:r>
                  <w:r>
                    <w:br/>
                  </w:r>
                  <w:r>
                    <w:rPr>
                      <w:rFonts w:ascii="仿宋_GB2312" w:hAnsi="仿宋_GB2312" w:cs="仿宋_GB2312" w:eastAsia="仿宋_GB2312"/>
                      <w:sz w:val="20"/>
                      <w:color w:val="000000"/>
                    </w:rPr>
                    <w:t>15、具有在线动态压力监测功能；</w:t>
                  </w:r>
                  <w:r>
                    <w:br/>
                  </w:r>
                  <w:r>
                    <w:rPr>
                      <w:rFonts w:ascii="仿宋_GB2312" w:hAnsi="仿宋_GB2312" w:cs="仿宋_GB2312" w:eastAsia="仿宋_GB2312"/>
                      <w:sz w:val="20"/>
                      <w:color w:val="000000"/>
                    </w:rPr>
                    <w:t>16、阻塞压力报警档位≥15档，最低档位可设置50mmHg</w:t>
                  </w:r>
                  <w:r>
                    <w:br/>
                  </w:r>
                  <w:r>
                    <w:rPr>
                      <w:rFonts w:ascii="仿宋_GB2312" w:hAnsi="仿宋_GB2312" w:cs="仿宋_GB2312" w:eastAsia="仿宋_GB2312"/>
                      <w:sz w:val="20"/>
                      <w:color w:val="000000"/>
                    </w:rPr>
                    <w:t>17、具备阻塞前预警提示功能，</w:t>
                  </w:r>
                  <w:r>
                    <w:br/>
                  </w:r>
                  <w:r>
                    <w:rPr>
                      <w:rFonts w:ascii="仿宋_GB2312" w:hAnsi="仿宋_GB2312" w:cs="仿宋_GB2312" w:eastAsia="仿宋_GB2312"/>
                      <w:sz w:val="20"/>
                      <w:color w:val="000000"/>
                    </w:rPr>
                    <w:t>18、具备阻塞后自动重启输液功能，</w:t>
                  </w:r>
                  <w:r>
                    <w:br/>
                  </w:r>
                  <w:r>
                    <w:rPr>
                      <w:rFonts w:ascii="仿宋_GB2312" w:hAnsi="仿宋_GB2312" w:cs="仿宋_GB2312" w:eastAsia="仿宋_GB2312"/>
                      <w:sz w:val="20"/>
                      <w:color w:val="000000"/>
                    </w:rPr>
                    <w:t>19、具有历史记录功能，可存储≥5000条的历史记录</w:t>
                  </w:r>
                  <w:r>
                    <w:br/>
                  </w:r>
                  <w:r>
                    <w:rPr>
                      <w:rFonts w:ascii="仿宋_GB2312" w:hAnsi="仿宋_GB2312" w:cs="仿宋_GB2312" w:eastAsia="仿宋_GB2312"/>
                      <w:sz w:val="20"/>
                      <w:color w:val="000000"/>
                    </w:rPr>
                    <w:t>20、电池工作时间≥6.5小时</w:t>
                  </w:r>
                  <w:r>
                    <w:br/>
                  </w:r>
                  <w:r>
                    <w:rPr>
                      <w:rFonts w:ascii="仿宋_GB2312" w:hAnsi="仿宋_GB2312" w:cs="仿宋_GB2312" w:eastAsia="仿宋_GB2312"/>
                      <w:sz w:val="20"/>
                      <w:color w:val="000000"/>
                    </w:rPr>
                    <w:t>21、防异物及进液等级≥IP44</w:t>
                  </w:r>
                  <w:r>
                    <w:br/>
                  </w:r>
                  <w:r>
                    <w:rPr>
                      <w:rFonts w:ascii="仿宋_GB2312" w:hAnsi="仿宋_GB2312" w:cs="仿宋_GB2312" w:eastAsia="仿宋_GB2312"/>
                      <w:sz w:val="20"/>
                      <w:color w:val="000000"/>
                    </w:rPr>
                    <w:t>22、满足EN1789标准，适合在救护车使用</w:t>
                  </w:r>
                  <w:r>
                    <w:br/>
                  </w:r>
                  <w:r>
                    <w:rPr>
                      <w:rFonts w:ascii="仿宋_GB2312" w:hAnsi="仿宋_GB2312" w:cs="仿宋_GB2312" w:eastAsia="仿宋_GB2312"/>
                      <w:sz w:val="20"/>
                      <w:color w:val="000000"/>
                    </w:rPr>
                    <w:t>23、输注泵可升级接入同品牌监护仪中央站，实现监护仪和输注泵信息同屏查看</w:t>
                  </w:r>
                  <w:r>
                    <w:br/>
                  </w:r>
                  <w:r>
                    <w:rPr>
                      <w:rFonts w:ascii="仿宋_GB2312" w:hAnsi="仿宋_GB2312" w:cs="仿宋_GB2312" w:eastAsia="仿宋_GB2312"/>
                      <w:sz w:val="20"/>
                      <w:color w:val="000000"/>
                    </w:rPr>
                    <w:t>24、输注泵可升级接入同品牌设备管理看板，实时了解设备使用状态和科室分布以及使用率、出厂时间和工作时长等信息</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60288</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5.16</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注射泵</w:t>
                  </w:r>
                  <w:r>
                    <w:rPr>
                      <w:rFonts w:ascii="仿宋_GB2312" w:hAnsi="仿宋_GB2312" w:cs="仿宋_GB2312" w:eastAsia="仿宋_GB2312"/>
                      <w:sz w:val="20"/>
                      <w:color w:val="000000"/>
                    </w:rPr>
                    <w:t>(单通道)</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1.整机使用期限≥10年。</w:t>
                  </w:r>
                  <w:r>
                    <w:br/>
                  </w:r>
                  <w:r>
                    <w:rPr>
                      <w:rFonts w:ascii="仿宋_GB2312" w:hAnsi="仿宋_GB2312" w:cs="仿宋_GB2312" w:eastAsia="仿宋_GB2312"/>
                      <w:sz w:val="20"/>
                      <w:color w:val="000000"/>
                    </w:rPr>
                    <w:t>2.注射精度≤±1.8%，机械精度≤±0.5%</w:t>
                  </w:r>
                  <w:r>
                    <w:br/>
                  </w:r>
                  <w:r>
                    <w:rPr>
                      <w:rFonts w:ascii="仿宋_GB2312" w:hAnsi="仿宋_GB2312" w:cs="仿宋_GB2312" w:eastAsia="仿宋_GB2312"/>
                      <w:sz w:val="20"/>
                      <w:color w:val="000000"/>
                    </w:rPr>
                    <w:t>3.注射速度范围：0.01-2300ml/h,速度和步进均为0.01ml/h</w:t>
                  </w:r>
                  <w:r>
                    <w:br/>
                  </w:r>
                  <w:r>
                    <w:rPr>
                      <w:rFonts w:ascii="仿宋_GB2312" w:hAnsi="仿宋_GB2312" w:cs="仿宋_GB2312" w:eastAsia="仿宋_GB2312"/>
                      <w:sz w:val="20"/>
                      <w:color w:val="000000"/>
                    </w:rPr>
                    <w:t>4.快推速度范围：0.01-2300ml/h,速度和步进均为0.01ml/h</w:t>
                  </w:r>
                  <w:r>
                    <w:br/>
                  </w:r>
                  <w:r>
                    <w:rPr>
                      <w:rFonts w:ascii="仿宋_GB2312" w:hAnsi="仿宋_GB2312" w:cs="仿宋_GB2312" w:eastAsia="仿宋_GB2312"/>
                      <w:sz w:val="20"/>
                      <w:color w:val="000000"/>
                    </w:rPr>
                    <w:t>5.可自动统计四种累计量：24h累计量、最近累计量、自定义时间段累计量、定时间隔累计量</w:t>
                  </w:r>
                  <w:r>
                    <w:br/>
                  </w:r>
                  <w:r>
                    <w:rPr>
                      <w:rFonts w:ascii="仿宋_GB2312" w:hAnsi="仿宋_GB2312" w:cs="仿宋_GB2312" w:eastAsia="仿宋_GB2312"/>
                      <w:sz w:val="20"/>
                      <w:color w:val="000000"/>
                    </w:rPr>
                    <w:t>6.支持注射器规格：2ml、3ml、5ml、10ml、20ml、30ml、50/60ml等；</w:t>
                  </w:r>
                  <w:r>
                    <w:br/>
                  </w:r>
                  <w:r>
                    <w:rPr>
                      <w:rFonts w:ascii="仿宋_GB2312" w:hAnsi="仿宋_GB2312" w:cs="仿宋_GB2312" w:eastAsia="仿宋_GB2312"/>
                      <w:sz w:val="20"/>
                      <w:color w:val="000000"/>
                    </w:rPr>
                    <w:t>7.注射泵具有电动离合功能，</w:t>
                  </w:r>
                  <w:r>
                    <w:br/>
                  </w:r>
                  <w:r>
                    <w:rPr>
                      <w:rFonts w:ascii="仿宋_GB2312" w:hAnsi="仿宋_GB2312" w:cs="仿宋_GB2312" w:eastAsia="仿宋_GB2312"/>
                      <w:sz w:val="20"/>
                      <w:color w:val="000000"/>
                    </w:rPr>
                    <w:t>8.≥8种注射模式：速度模式、时间模式、体重模式、梯度模式、序列模式、剂量时间模式、间断给药模式、TIVA模式等</w:t>
                  </w:r>
                  <w:r>
                    <w:br/>
                  </w:r>
                  <w:r>
                    <w:rPr>
                      <w:rFonts w:ascii="仿宋_GB2312" w:hAnsi="仿宋_GB2312" w:cs="仿宋_GB2312" w:eastAsia="仿宋_GB2312"/>
                      <w:sz w:val="20"/>
                      <w:color w:val="000000"/>
                    </w:rPr>
                    <w:t>9.支持镇痛药、化疗药、胰岛素输注</w:t>
                  </w:r>
                  <w:r>
                    <w:br/>
                  </w:r>
                  <w:r>
                    <w:rPr>
                      <w:rFonts w:ascii="仿宋_GB2312" w:hAnsi="仿宋_GB2312" w:cs="仿宋_GB2312" w:eastAsia="仿宋_GB2312"/>
                      <w:sz w:val="20"/>
                      <w:color w:val="000000"/>
                    </w:rPr>
                    <w:t>10.TCI模式支持≥3种药物：丙泊酚，瑞芬太尼，苏芬太尼，支持丙泊酚小儿药代模型</w:t>
                  </w:r>
                  <w:r>
                    <w:br/>
                  </w:r>
                  <w:r>
                    <w:rPr>
                      <w:rFonts w:ascii="仿宋_GB2312" w:hAnsi="仿宋_GB2312" w:cs="仿宋_GB2312" w:eastAsia="仿宋_GB2312"/>
                      <w:sz w:val="20"/>
                      <w:color w:val="000000"/>
                    </w:rPr>
                    <w:t>11.≥3.5英寸彩色触摸显示屏，</w:t>
                  </w:r>
                  <w:r>
                    <w:br/>
                  </w:r>
                  <w:r>
                    <w:rPr>
                      <w:rFonts w:ascii="仿宋_GB2312" w:hAnsi="仿宋_GB2312" w:cs="仿宋_GB2312" w:eastAsia="仿宋_GB2312"/>
                      <w:sz w:val="20"/>
                      <w:color w:val="000000"/>
                    </w:rPr>
                    <w:t>12.支持药物库，可储存≥5000种药物信息</w:t>
                  </w:r>
                  <w:r>
                    <w:br/>
                  </w:r>
                  <w:r>
                    <w:rPr>
                      <w:rFonts w:ascii="仿宋_GB2312" w:hAnsi="仿宋_GB2312" w:cs="仿宋_GB2312" w:eastAsia="仿宋_GB2312"/>
                      <w:sz w:val="20"/>
                      <w:color w:val="000000"/>
                    </w:rPr>
                    <w:t>13.支持药物色彩标识，选择不同类型药物时对应的药物色彩标识自动显示在屏幕上，支持≥20种颜色</w:t>
                  </w:r>
                  <w:r>
                    <w:br/>
                  </w:r>
                  <w:r>
                    <w:rPr>
                      <w:rFonts w:ascii="仿宋_GB2312" w:hAnsi="仿宋_GB2312" w:cs="仿宋_GB2312" w:eastAsia="仿宋_GB2312"/>
                      <w:sz w:val="20"/>
                      <w:color w:val="000000"/>
                    </w:rPr>
                    <w:t>14.具有在线动态压力监测功能，可实时显示当前压力数值；</w:t>
                  </w:r>
                  <w:r>
                    <w:br/>
                  </w:r>
                  <w:r>
                    <w:rPr>
                      <w:rFonts w:ascii="仿宋_GB2312" w:hAnsi="仿宋_GB2312" w:cs="仿宋_GB2312" w:eastAsia="仿宋_GB2312"/>
                      <w:sz w:val="20"/>
                      <w:color w:val="000000"/>
                    </w:rPr>
                    <w:t>15.阻塞压力报警档位≥15档，最低档位可设置50mmHg</w:t>
                  </w:r>
                  <w:r>
                    <w:br/>
                  </w:r>
                  <w:r>
                    <w:rPr>
                      <w:rFonts w:ascii="仿宋_GB2312" w:hAnsi="仿宋_GB2312" w:cs="仿宋_GB2312" w:eastAsia="仿宋_GB2312"/>
                      <w:sz w:val="20"/>
                      <w:color w:val="000000"/>
                    </w:rPr>
                    <w:t>16.具备阻塞前预警提示功能，</w:t>
                  </w:r>
                  <w:r>
                    <w:br/>
                  </w:r>
                  <w:r>
                    <w:rPr>
                      <w:rFonts w:ascii="仿宋_GB2312" w:hAnsi="仿宋_GB2312" w:cs="仿宋_GB2312" w:eastAsia="仿宋_GB2312"/>
                      <w:sz w:val="20"/>
                      <w:color w:val="000000"/>
                    </w:rPr>
                    <w:t>17.具备阻塞后自动重启输液功能，</w:t>
                  </w:r>
                  <w:r>
                    <w:br/>
                  </w:r>
                  <w:r>
                    <w:rPr>
                      <w:rFonts w:ascii="仿宋_GB2312" w:hAnsi="仿宋_GB2312" w:cs="仿宋_GB2312" w:eastAsia="仿宋_GB2312"/>
                      <w:sz w:val="20"/>
                      <w:color w:val="000000"/>
                    </w:rPr>
                    <w:t>18.具有历史记录功能，可存储≥5000条的历史记录</w:t>
                  </w:r>
                  <w:r>
                    <w:br/>
                  </w:r>
                  <w:r>
                    <w:rPr>
                      <w:rFonts w:ascii="仿宋_GB2312" w:hAnsi="仿宋_GB2312" w:cs="仿宋_GB2312" w:eastAsia="仿宋_GB2312"/>
                      <w:sz w:val="20"/>
                      <w:color w:val="000000"/>
                    </w:rPr>
                    <w:t>10.电池工作时间≥6.5小时@5ml/h</w:t>
                  </w:r>
                  <w:r>
                    <w:br/>
                  </w:r>
                  <w:r>
                    <w:rPr>
                      <w:rFonts w:ascii="仿宋_GB2312" w:hAnsi="仿宋_GB2312" w:cs="仿宋_GB2312" w:eastAsia="仿宋_GB2312"/>
                      <w:sz w:val="20"/>
                      <w:color w:val="000000"/>
                    </w:rPr>
                    <w:t>20.防异物及进液等级≥IP44</w:t>
                  </w:r>
                  <w:r>
                    <w:br/>
                  </w:r>
                  <w:r>
                    <w:rPr>
                      <w:rFonts w:ascii="仿宋_GB2312" w:hAnsi="仿宋_GB2312" w:cs="仿宋_GB2312" w:eastAsia="仿宋_GB2312"/>
                      <w:sz w:val="20"/>
                      <w:color w:val="000000"/>
                    </w:rPr>
                    <w:t>21.满足EN1789标准，适合在救护车使用</w:t>
                  </w:r>
                  <w:r>
                    <w:br/>
                  </w:r>
                  <w:r>
                    <w:rPr>
                      <w:rFonts w:ascii="仿宋_GB2312" w:hAnsi="仿宋_GB2312" w:cs="仿宋_GB2312" w:eastAsia="仿宋_GB2312"/>
                      <w:sz w:val="20"/>
                      <w:color w:val="000000"/>
                    </w:rPr>
                    <w:t>22.输注泵可升级接入同品牌监护仪中央站，实现监护仪和输注泵信息同屏查看</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12717</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5.17</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输液泵</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1.整机使用期限≥10年。</w:t>
                  </w:r>
                  <w:r>
                    <w:br/>
                  </w:r>
                  <w:r>
                    <w:rPr>
                      <w:rFonts w:ascii="仿宋_GB2312" w:hAnsi="仿宋_GB2312" w:cs="仿宋_GB2312" w:eastAsia="仿宋_GB2312"/>
                      <w:sz w:val="20"/>
                      <w:color w:val="000000"/>
                    </w:rPr>
                    <w:t>2.支持输血功能</w:t>
                  </w:r>
                  <w:r>
                    <w:br/>
                  </w:r>
                  <w:r>
                    <w:rPr>
                      <w:rFonts w:ascii="仿宋_GB2312" w:hAnsi="仿宋_GB2312" w:cs="仿宋_GB2312" w:eastAsia="仿宋_GB2312"/>
                      <w:sz w:val="20"/>
                      <w:color w:val="000000"/>
                    </w:rPr>
                    <w:t>3.支持输肠内营养液功能</w:t>
                  </w:r>
                  <w:r>
                    <w:br/>
                  </w:r>
                  <w:r>
                    <w:rPr>
                      <w:rFonts w:ascii="仿宋_GB2312" w:hAnsi="仿宋_GB2312" w:cs="仿宋_GB2312" w:eastAsia="仿宋_GB2312"/>
                      <w:sz w:val="20"/>
                      <w:color w:val="000000"/>
                    </w:rPr>
                    <w:t>4.输液精度≤±5%</w:t>
                  </w:r>
                  <w:r>
                    <w:br/>
                  </w:r>
                  <w:r>
                    <w:rPr>
                      <w:rFonts w:ascii="仿宋_GB2312" w:hAnsi="仿宋_GB2312" w:cs="仿宋_GB2312" w:eastAsia="仿宋_GB2312"/>
                      <w:sz w:val="20"/>
                      <w:color w:val="000000"/>
                    </w:rPr>
                    <w:t>5.输液速度范围：0.1-2000ml/h, 且最小步进0.01ml/h</w:t>
                  </w:r>
                  <w:r>
                    <w:br/>
                  </w:r>
                  <w:r>
                    <w:rPr>
                      <w:rFonts w:ascii="仿宋_GB2312" w:hAnsi="仿宋_GB2312" w:cs="仿宋_GB2312" w:eastAsia="仿宋_GB2312"/>
                      <w:sz w:val="20"/>
                      <w:color w:val="000000"/>
                    </w:rPr>
                    <w:t>6.快推速度范围：0.1-2000ml/h</w:t>
                  </w:r>
                  <w:r>
                    <w:br/>
                  </w:r>
                  <w:r>
                    <w:rPr>
                      <w:rFonts w:ascii="仿宋_GB2312" w:hAnsi="仿宋_GB2312" w:cs="仿宋_GB2312" w:eastAsia="仿宋_GB2312"/>
                      <w:sz w:val="20"/>
                      <w:color w:val="000000"/>
                    </w:rPr>
                    <w:t>7.可自动统计四种累计量：24h累计量、最近累计量、自定义时间段累计量、定时间隔累计量</w:t>
                  </w:r>
                  <w:r>
                    <w:br/>
                  </w:r>
                  <w:r>
                    <w:rPr>
                      <w:rFonts w:ascii="仿宋_GB2312" w:hAnsi="仿宋_GB2312" w:cs="仿宋_GB2312" w:eastAsia="仿宋_GB2312"/>
                      <w:sz w:val="20"/>
                      <w:color w:val="000000"/>
                    </w:rPr>
                    <w:t>8.≥8种输液模式：速度模式、时间模式、体重模式、梯度模式、序列模式、剂量时间模式、和间断给药模式、点滴模式</w:t>
                  </w:r>
                  <w:r>
                    <w:br/>
                  </w:r>
                  <w:r>
                    <w:rPr>
                      <w:rFonts w:ascii="仿宋_GB2312" w:hAnsi="仿宋_GB2312" w:cs="仿宋_GB2312" w:eastAsia="仿宋_GB2312"/>
                      <w:sz w:val="20"/>
                      <w:color w:val="000000"/>
                    </w:rPr>
                    <w:t>9.支持镇痛药、化疗药、胰岛素输注</w:t>
                  </w:r>
                  <w:r>
                    <w:br/>
                  </w:r>
                  <w:r>
                    <w:rPr>
                      <w:rFonts w:ascii="仿宋_GB2312" w:hAnsi="仿宋_GB2312" w:cs="仿宋_GB2312" w:eastAsia="仿宋_GB2312"/>
                      <w:sz w:val="20"/>
                      <w:color w:val="000000"/>
                    </w:rPr>
                    <w:t>10.可选时辰给药模式，支持正弦时辰给药和恒速时辰给药两种方式，适用于肿瘤科输注化疗药物</w:t>
                  </w:r>
                  <w:r>
                    <w:br/>
                  </w:r>
                  <w:r>
                    <w:rPr>
                      <w:rFonts w:ascii="仿宋_GB2312" w:hAnsi="仿宋_GB2312" w:cs="仿宋_GB2312" w:eastAsia="仿宋_GB2312"/>
                      <w:sz w:val="20"/>
                      <w:color w:val="000000"/>
                    </w:rPr>
                    <w:t>11.≥3.5英寸彩色显示屏，电容触摸屏技术</w:t>
                  </w:r>
                  <w:r>
                    <w:br/>
                  </w:r>
                  <w:r>
                    <w:rPr>
                      <w:rFonts w:ascii="仿宋_GB2312" w:hAnsi="仿宋_GB2312" w:cs="仿宋_GB2312" w:eastAsia="仿宋_GB2312"/>
                      <w:sz w:val="20"/>
                      <w:color w:val="000000"/>
                    </w:rPr>
                    <w:t>12.支持药物库，可储存≥5000种药物信息</w:t>
                  </w:r>
                  <w:r>
                    <w:br/>
                  </w:r>
                  <w:r>
                    <w:rPr>
                      <w:rFonts w:ascii="仿宋_GB2312" w:hAnsi="仿宋_GB2312" w:cs="仿宋_GB2312" w:eastAsia="仿宋_GB2312"/>
                      <w:sz w:val="20"/>
                      <w:color w:val="000000"/>
                    </w:rPr>
                    <w:t>13.支持药物色彩标识，选择不同类型药物时对应的药物色彩标识自动显示在屏幕上，支持≥20种颜色</w:t>
                  </w:r>
                  <w:r>
                    <w:br/>
                  </w:r>
                  <w:r>
                    <w:rPr>
                      <w:rFonts w:ascii="仿宋_GB2312" w:hAnsi="仿宋_GB2312" w:cs="仿宋_GB2312" w:eastAsia="仿宋_GB2312"/>
                      <w:sz w:val="20"/>
                      <w:color w:val="000000"/>
                    </w:rPr>
                    <w:t>14.在线动态压力监测，可实时显示当前压力数值；</w:t>
                  </w:r>
                  <w:r>
                    <w:br/>
                  </w:r>
                  <w:r>
                    <w:rPr>
                      <w:rFonts w:ascii="仿宋_GB2312" w:hAnsi="仿宋_GB2312" w:cs="仿宋_GB2312" w:eastAsia="仿宋_GB2312"/>
                      <w:sz w:val="20"/>
                      <w:color w:val="000000"/>
                    </w:rPr>
                    <w:t>15.阻塞压力报警档位≥15档，最低档位可设置50mmHg</w:t>
                  </w:r>
                  <w:r>
                    <w:br/>
                  </w:r>
                  <w:r>
                    <w:rPr>
                      <w:rFonts w:ascii="仿宋_GB2312" w:hAnsi="仿宋_GB2312" w:cs="仿宋_GB2312" w:eastAsia="仿宋_GB2312"/>
                      <w:sz w:val="20"/>
                      <w:color w:val="000000"/>
                    </w:rPr>
                    <w:t>16.具备阻塞前预警提示功能，当管路压力未触发阻塞报警时，泵可自动识别压力上升并在屏幕上进行提示</w:t>
                  </w:r>
                  <w:r>
                    <w:br/>
                  </w:r>
                  <w:r>
                    <w:rPr>
                      <w:rFonts w:ascii="仿宋_GB2312" w:hAnsi="仿宋_GB2312" w:cs="仿宋_GB2312" w:eastAsia="仿宋_GB2312"/>
                      <w:sz w:val="20"/>
                      <w:color w:val="000000"/>
                    </w:rPr>
                    <w:t>17.具备阻塞后自动重启输液功能，</w:t>
                  </w:r>
                  <w:r>
                    <w:br/>
                  </w:r>
                  <w:r>
                    <w:rPr>
                      <w:rFonts w:ascii="仿宋_GB2312" w:hAnsi="仿宋_GB2312" w:cs="仿宋_GB2312" w:eastAsia="仿宋_GB2312"/>
                      <w:sz w:val="20"/>
                      <w:color w:val="000000"/>
                    </w:rPr>
                    <w:t>18.具备气泡报警功能，支持最小≤15μL的单个气泡报警</w:t>
                  </w:r>
                  <w:r>
                    <w:br/>
                  </w:r>
                  <w:r>
                    <w:rPr>
                      <w:rFonts w:ascii="仿宋_GB2312" w:hAnsi="仿宋_GB2312" w:cs="仿宋_GB2312" w:eastAsia="仿宋_GB2312"/>
                      <w:sz w:val="20"/>
                      <w:color w:val="000000"/>
                    </w:rPr>
                    <w:t>19.具有历史记录功能，可存储≥5000条的历史记录</w:t>
                  </w:r>
                  <w:r>
                    <w:br/>
                  </w:r>
                  <w:r>
                    <w:rPr>
                      <w:rFonts w:ascii="仿宋_GB2312" w:hAnsi="仿宋_GB2312" w:cs="仿宋_GB2312" w:eastAsia="仿宋_GB2312"/>
                      <w:sz w:val="20"/>
                      <w:color w:val="000000"/>
                    </w:rPr>
                    <w:t>20.电池工作时间≥5小时@25ml/h</w:t>
                  </w:r>
                  <w:r>
                    <w:br/>
                  </w:r>
                  <w:r>
                    <w:rPr>
                      <w:rFonts w:ascii="仿宋_GB2312" w:hAnsi="仿宋_GB2312" w:cs="仿宋_GB2312" w:eastAsia="仿宋_GB2312"/>
                      <w:sz w:val="20"/>
                      <w:color w:val="000000"/>
                    </w:rPr>
                    <w:t>21.防护等级IP44</w:t>
                  </w:r>
                  <w:r>
                    <w:br/>
                  </w:r>
                  <w:r>
                    <w:rPr>
                      <w:rFonts w:ascii="仿宋_GB2312" w:hAnsi="仿宋_GB2312" w:cs="仿宋_GB2312" w:eastAsia="仿宋_GB2312"/>
                      <w:sz w:val="20"/>
                      <w:color w:val="000000"/>
                    </w:rPr>
                    <w:t>22.整机重量≤1.5kg</w:t>
                  </w:r>
                  <w:r>
                    <w:br/>
                  </w:r>
                  <w:r>
                    <w:rPr>
                      <w:rFonts w:ascii="仿宋_GB2312" w:hAnsi="仿宋_GB2312" w:cs="仿宋_GB2312" w:eastAsia="仿宋_GB2312"/>
                      <w:sz w:val="20"/>
                      <w:color w:val="000000"/>
                    </w:rPr>
                    <w:t>23.满足EN1789标准，适合在救护车使用</w:t>
                  </w:r>
                  <w:r>
                    <w:br/>
                  </w:r>
                  <w:r>
                    <w:rPr>
                      <w:rFonts w:ascii="仿宋_GB2312" w:hAnsi="仿宋_GB2312" w:cs="仿宋_GB2312" w:eastAsia="仿宋_GB2312"/>
                      <w:sz w:val="20"/>
                      <w:color w:val="000000"/>
                    </w:rPr>
                    <w:t>24.输注泵可升级接入同品牌监护仪中央站，实现监护仪和输注泵信息同屏查看</w:t>
                  </w:r>
                  <w:r>
                    <w:br/>
                  </w:r>
                  <w:r>
                    <w:rPr>
                      <w:rFonts w:ascii="仿宋_GB2312" w:hAnsi="仿宋_GB2312" w:cs="仿宋_GB2312" w:eastAsia="仿宋_GB2312"/>
                      <w:sz w:val="20"/>
                      <w:color w:val="000000"/>
                    </w:rPr>
                    <w:t>25.输注泵可升级接入同品牌设备管理看板，实时了解设备使用状态和科室分布以及使用率、出厂时间和工作时长等信息</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75360</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5.18</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心电监护仪</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1：整机要求：</w:t>
                  </w:r>
                  <w:r>
                    <w:br/>
                  </w:r>
                  <w:r>
                    <w:rPr>
                      <w:rFonts w:ascii="仿宋_GB2312" w:hAnsi="仿宋_GB2312" w:cs="仿宋_GB2312" w:eastAsia="仿宋_GB2312"/>
                      <w:sz w:val="20"/>
                      <w:color w:val="000000"/>
                    </w:rPr>
                    <w:t>1.1、整机无风扇设计。</w:t>
                  </w:r>
                  <w:r>
                    <w:br/>
                  </w:r>
                  <w:r>
                    <w:rPr>
                      <w:rFonts w:ascii="仿宋_GB2312" w:hAnsi="仿宋_GB2312" w:cs="仿宋_GB2312" w:eastAsia="仿宋_GB2312"/>
                      <w:sz w:val="20"/>
                      <w:color w:val="000000"/>
                    </w:rPr>
                    <w:t>1.2、≥10.0英寸彩色液晶触摸屏，分辨率≥1280*800像素，≥8通道波形显示。</w:t>
                  </w:r>
                  <w:r>
                    <w:br/>
                  </w:r>
                  <w:r>
                    <w:rPr>
                      <w:rFonts w:ascii="仿宋_GB2312" w:hAnsi="仿宋_GB2312" w:cs="仿宋_GB2312" w:eastAsia="仿宋_GB2312"/>
                      <w:sz w:val="20"/>
                      <w:color w:val="000000"/>
                    </w:rPr>
                    <w:t>1.3、安全规格：ECG, TEMP, IBP, SpO2 , NIBP监测参数抗电击程度为防除颤CF型。</w:t>
                  </w:r>
                  <w:r>
                    <w:br/>
                  </w:r>
                  <w:r>
                    <w:rPr>
                      <w:rFonts w:ascii="仿宋_GB2312" w:hAnsi="仿宋_GB2312" w:cs="仿宋_GB2312" w:eastAsia="仿宋_GB2312"/>
                      <w:sz w:val="20"/>
                      <w:color w:val="000000"/>
                    </w:rPr>
                    <w:t>1.4、监护仪设计使用年限≥8年。</w:t>
                  </w:r>
                  <w:r>
                    <w:br/>
                  </w:r>
                  <w:r>
                    <w:rPr>
                      <w:rFonts w:ascii="仿宋_GB2312" w:hAnsi="仿宋_GB2312" w:cs="仿宋_GB2312" w:eastAsia="仿宋_GB2312"/>
                      <w:sz w:val="20"/>
                      <w:color w:val="000000"/>
                    </w:rPr>
                    <w:t>1.5、监护仪清洁消毒维护支持的消毒剂≥40种，在厂家手册中清晰列举消毒剂的种类。</w:t>
                  </w:r>
                  <w:r>
                    <w:br/>
                  </w:r>
                  <w:r>
                    <w:rPr>
                      <w:rFonts w:ascii="仿宋_GB2312" w:hAnsi="仿宋_GB2312" w:cs="仿宋_GB2312" w:eastAsia="仿宋_GB2312"/>
                      <w:sz w:val="20"/>
                      <w:color w:val="000000"/>
                    </w:rPr>
                    <w:t>2：监测参数：</w:t>
                  </w:r>
                  <w:r>
                    <w:br/>
                  </w:r>
                  <w:r>
                    <w:rPr>
                      <w:rFonts w:ascii="仿宋_GB2312" w:hAnsi="仿宋_GB2312" w:cs="仿宋_GB2312" w:eastAsia="仿宋_GB2312"/>
                      <w:sz w:val="20"/>
                      <w:color w:val="000000"/>
                    </w:rPr>
                    <w:t>2.1、配置3/5导心电，呼吸，无创血压，血氧饱和度，脉搏和双通道体温参数监测。</w:t>
                  </w:r>
                  <w:r>
                    <w:br/>
                  </w:r>
                  <w:r>
                    <w:rPr>
                      <w:rFonts w:ascii="仿宋_GB2312" w:hAnsi="仿宋_GB2312" w:cs="仿宋_GB2312" w:eastAsia="仿宋_GB2312"/>
                      <w:sz w:val="20"/>
                      <w:color w:val="000000"/>
                    </w:rPr>
                    <w:t>2.2、心电监护支持心率，ST段测量，心律失常分析，QT/QTc连续实时测量和对应报警功能。</w:t>
                  </w:r>
                  <w:r>
                    <w:br/>
                  </w:r>
                  <w:r>
                    <w:rPr>
                      <w:rFonts w:ascii="仿宋_GB2312" w:hAnsi="仿宋_GB2312" w:cs="仿宋_GB2312" w:eastAsia="仿宋_GB2312"/>
                      <w:sz w:val="20"/>
                      <w:color w:val="000000"/>
                    </w:rPr>
                    <w:t>2.3、心电算法通过AHA/MIT-BIH数据库验证。</w:t>
                  </w:r>
                  <w:r>
                    <w:br/>
                  </w:r>
                  <w:r>
                    <w:rPr>
                      <w:rFonts w:ascii="仿宋_GB2312" w:hAnsi="仿宋_GB2312" w:cs="仿宋_GB2312" w:eastAsia="仿宋_GB2312"/>
                      <w:sz w:val="20"/>
                      <w:color w:val="000000"/>
                    </w:rPr>
                    <w:t>2.4、心电波形扫描速度支持6.25mm/s、12.5 mm/s、25 mm/s和50 mm/s。</w:t>
                  </w:r>
                  <w:r>
                    <w:br/>
                  </w:r>
                  <w:r>
                    <w:rPr>
                      <w:rFonts w:ascii="仿宋_GB2312" w:hAnsi="仿宋_GB2312" w:cs="仿宋_GB2312" w:eastAsia="仿宋_GB2312"/>
                      <w:sz w:val="20"/>
                      <w:color w:val="000000"/>
                    </w:rPr>
                    <w:t>2.5、提供窗口支持心脏下壁，侧壁和前壁对应多个ST片段的同屏实时显示，提供参考片段和实时片段的对比查看。</w:t>
                  </w:r>
                  <w:r>
                    <w:br/>
                  </w:r>
                  <w:r>
                    <w:rPr>
                      <w:rFonts w:ascii="仿宋_GB2312" w:hAnsi="仿宋_GB2312" w:cs="仿宋_GB2312" w:eastAsia="仿宋_GB2312"/>
                      <w:sz w:val="20"/>
                      <w:color w:val="000000"/>
                    </w:rPr>
                    <w:t>2.6、支持≥25种心律失常分析,包括房颤分析。</w:t>
                  </w:r>
                  <w:r>
                    <w:br/>
                  </w:r>
                  <w:r>
                    <w:rPr>
                      <w:rFonts w:ascii="仿宋_GB2312" w:hAnsi="仿宋_GB2312" w:cs="仿宋_GB2312" w:eastAsia="仿宋_GB2312"/>
                      <w:sz w:val="20"/>
                      <w:color w:val="000000"/>
                    </w:rPr>
                    <w:t>2.7、QT和QTc实时监测参数测量范围：200～800 ms。</w:t>
                  </w:r>
                  <w:r>
                    <w:br/>
                  </w:r>
                  <w:r>
                    <w:rPr>
                      <w:rFonts w:ascii="仿宋_GB2312" w:hAnsi="仿宋_GB2312" w:cs="仿宋_GB2312" w:eastAsia="仿宋_GB2312"/>
                      <w:sz w:val="20"/>
                      <w:color w:val="000000"/>
                    </w:rPr>
                    <w:t>2.8、支持升级提供过去24小时心电概览报告查看与打印，包括心率统计结果，心律失常统计结果，ST统计和QT/QTc统计结果。</w:t>
                  </w:r>
                  <w:r>
                    <w:br/>
                  </w:r>
                  <w:r>
                    <w:rPr>
                      <w:rFonts w:ascii="仿宋_GB2312" w:hAnsi="仿宋_GB2312" w:cs="仿宋_GB2312" w:eastAsia="仿宋_GB2312"/>
                      <w:sz w:val="20"/>
                      <w:color w:val="000000"/>
                    </w:rPr>
                    <w:t>2.9、提供SpO2,PR和PI参数的实时监测，适用于成人，小儿和新生儿。</w:t>
                  </w:r>
                  <w:r>
                    <w:br/>
                  </w:r>
                  <w:r>
                    <w:rPr>
                      <w:rFonts w:ascii="仿宋_GB2312" w:hAnsi="仿宋_GB2312" w:cs="仿宋_GB2312" w:eastAsia="仿宋_GB2312"/>
                      <w:sz w:val="20"/>
                      <w:color w:val="000000"/>
                    </w:rPr>
                    <w:t>2.10、支持指套式血氧探头，IPX7防水等级，支持液体浸泡消毒和清洁。</w:t>
                  </w:r>
                  <w:r>
                    <w:br/>
                  </w:r>
                  <w:r>
                    <w:rPr>
                      <w:rFonts w:ascii="仿宋_GB2312" w:hAnsi="仿宋_GB2312" w:cs="仿宋_GB2312" w:eastAsia="仿宋_GB2312"/>
                      <w:sz w:val="20"/>
                      <w:color w:val="000000"/>
                    </w:rPr>
                    <w:t>2.11、配置无创血压测量，适用于成人，小儿和新生儿。</w:t>
                  </w:r>
                  <w:r>
                    <w:br/>
                  </w:r>
                  <w:r>
                    <w:rPr>
                      <w:rFonts w:ascii="仿宋_GB2312" w:hAnsi="仿宋_GB2312" w:cs="仿宋_GB2312" w:eastAsia="仿宋_GB2312"/>
                      <w:sz w:val="20"/>
                      <w:color w:val="000000"/>
                    </w:rPr>
                    <w:t>2.12、提供手动，自动，连续和序列4种测量模式，并提供24小时血压统计结果。</w:t>
                  </w:r>
                  <w:r>
                    <w:br/>
                  </w:r>
                  <w:r>
                    <w:rPr>
                      <w:rFonts w:ascii="仿宋_GB2312" w:hAnsi="仿宋_GB2312" w:cs="仿宋_GB2312" w:eastAsia="仿宋_GB2312"/>
                      <w:sz w:val="20"/>
                      <w:color w:val="000000"/>
                    </w:rPr>
                    <w:t>2.13、无创血压成人测量范围：收缩压25~290mmHg，舒张压10~250mmHg，平均压15~260mmHg。</w:t>
                  </w:r>
                  <w:r>
                    <w:br/>
                  </w:r>
                  <w:r>
                    <w:rPr>
                      <w:rFonts w:ascii="仿宋_GB2312" w:hAnsi="仿宋_GB2312" w:cs="仿宋_GB2312" w:eastAsia="仿宋_GB2312"/>
                      <w:sz w:val="20"/>
                      <w:color w:val="000000"/>
                    </w:rPr>
                    <w:t>2.14、提供辅助静脉穿刺功能。</w:t>
                  </w:r>
                  <w:r>
                    <w:br/>
                  </w:r>
                  <w:r>
                    <w:rPr>
                      <w:rFonts w:ascii="仿宋_GB2312" w:hAnsi="仿宋_GB2312" w:cs="仿宋_GB2312" w:eastAsia="仿宋_GB2312"/>
                      <w:sz w:val="20"/>
                      <w:color w:val="000000"/>
                    </w:rPr>
                    <w:t>2.15、提供双通道体温和温差参数的监测, 并可根据需要更改体温通道标名。</w:t>
                  </w:r>
                  <w:r>
                    <w:br/>
                  </w:r>
                  <w:r>
                    <w:rPr>
                      <w:rFonts w:ascii="仿宋_GB2312" w:hAnsi="仿宋_GB2312" w:cs="仿宋_GB2312" w:eastAsia="仿宋_GB2312"/>
                      <w:sz w:val="20"/>
                      <w:color w:val="000000"/>
                    </w:rPr>
                    <w:t>3：系统功能：</w:t>
                  </w:r>
                  <w:r>
                    <w:br/>
                  </w:r>
                  <w:r>
                    <w:rPr>
                      <w:rFonts w:ascii="仿宋_GB2312" w:hAnsi="仿宋_GB2312" w:cs="仿宋_GB2312" w:eastAsia="仿宋_GB2312"/>
                      <w:sz w:val="20"/>
                      <w:color w:val="000000"/>
                    </w:rPr>
                    <w:t>3.1、支持所有监测参数报警限一键自动设置功能。</w:t>
                  </w:r>
                  <w:r>
                    <w:br/>
                  </w:r>
                  <w:r>
                    <w:rPr>
                      <w:rFonts w:ascii="仿宋_GB2312" w:hAnsi="仿宋_GB2312" w:cs="仿宋_GB2312" w:eastAsia="仿宋_GB2312"/>
                      <w:sz w:val="20"/>
                      <w:color w:val="000000"/>
                    </w:rPr>
                    <w:t>3.2、支持肾功能计算功能。</w:t>
                  </w:r>
                  <w:r>
                    <w:br/>
                  </w:r>
                  <w:r>
                    <w:rPr>
                      <w:rFonts w:ascii="仿宋_GB2312" w:hAnsi="仿宋_GB2312" w:cs="仿宋_GB2312" w:eastAsia="仿宋_GB2312"/>
                      <w:sz w:val="20"/>
                      <w:color w:val="000000"/>
                    </w:rPr>
                    <w:t>3.3、具有图形化技术报警指示功能。</w:t>
                  </w:r>
                  <w:r>
                    <w:br/>
                  </w:r>
                  <w:r>
                    <w:rPr>
                      <w:rFonts w:ascii="仿宋_GB2312" w:hAnsi="仿宋_GB2312" w:cs="仿宋_GB2312" w:eastAsia="仿宋_GB2312"/>
                      <w:sz w:val="20"/>
                      <w:color w:val="000000"/>
                    </w:rPr>
                    <w:t>3.4、支持≥120小时趋势图和趋势表回顾，支持选择不同趋势组回顾。</w:t>
                  </w:r>
                  <w:r>
                    <w:br/>
                  </w:r>
                  <w:r>
                    <w:rPr>
                      <w:rFonts w:ascii="仿宋_GB2312" w:hAnsi="仿宋_GB2312" w:cs="仿宋_GB2312" w:eastAsia="仿宋_GB2312"/>
                      <w:sz w:val="20"/>
                      <w:color w:val="000000"/>
                    </w:rPr>
                    <w:t>3.5、≥1000条事件回顾。每条报警事件至少能够存储32秒三道相关波形，以及报警触发时所有测量参数值。</w:t>
                  </w:r>
                  <w:r>
                    <w:br/>
                  </w:r>
                  <w:r>
                    <w:rPr>
                      <w:rFonts w:ascii="仿宋_GB2312" w:hAnsi="仿宋_GB2312" w:cs="仿宋_GB2312" w:eastAsia="仿宋_GB2312"/>
                      <w:sz w:val="20"/>
                      <w:color w:val="000000"/>
                    </w:rPr>
                    <w:t>3.6、≥1000组NIBP测量结果。</w:t>
                  </w:r>
                  <w:r>
                    <w:br/>
                  </w:r>
                  <w:r>
                    <w:rPr>
                      <w:rFonts w:ascii="仿宋_GB2312" w:hAnsi="仿宋_GB2312" w:cs="仿宋_GB2312" w:eastAsia="仿宋_GB2312"/>
                      <w:sz w:val="20"/>
                      <w:color w:val="000000"/>
                    </w:rPr>
                    <w:t>3.7、≥120小时（分辨率1分钟）ST模板存储与回顾。</w:t>
                  </w:r>
                  <w:r>
                    <w:br/>
                  </w:r>
                  <w:r>
                    <w:rPr>
                      <w:rFonts w:ascii="仿宋_GB2312" w:hAnsi="仿宋_GB2312" w:cs="仿宋_GB2312" w:eastAsia="仿宋_GB2312"/>
                      <w:sz w:val="20"/>
                      <w:color w:val="000000"/>
                    </w:rPr>
                    <w:t>3.8、支持48小时全息波形的存储与回顾功能。</w:t>
                  </w:r>
                  <w:r>
                    <w:br/>
                  </w:r>
                  <w:r>
                    <w:rPr>
                      <w:rFonts w:ascii="仿宋_GB2312" w:hAnsi="仿宋_GB2312" w:cs="仿宋_GB2312" w:eastAsia="仿宋_GB2312"/>
                      <w:sz w:val="20"/>
                      <w:color w:val="000000"/>
                    </w:rPr>
                    <w:t>3.9、支持监护仪历史病人数据的存储和回顾，并支持通过USB接口将历史病人数据导出到U盘。</w:t>
                  </w:r>
                  <w:r>
                    <w:br/>
                  </w:r>
                  <w:r>
                    <w:rPr>
                      <w:rFonts w:ascii="仿宋_GB2312" w:hAnsi="仿宋_GB2312" w:cs="仿宋_GB2312" w:eastAsia="仿宋_GB2312"/>
                      <w:sz w:val="20"/>
                      <w:color w:val="000000"/>
                    </w:rPr>
                    <w:t>3.10、支持RJ45接口进行有线网络通信，和除颤监护仪一起联网通信到中心监护系统。</w:t>
                  </w:r>
                  <w:r>
                    <w:br/>
                  </w:r>
                  <w:r>
                    <w:rPr>
                      <w:rFonts w:ascii="仿宋_GB2312" w:hAnsi="仿宋_GB2312" w:cs="仿宋_GB2312" w:eastAsia="仿宋_GB2312"/>
                      <w:sz w:val="20"/>
                      <w:color w:val="000000"/>
                    </w:rPr>
                    <w:t>3.11、支持监护仪进入夜间模式，隐私模式，演示模式和待机模式。</w:t>
                  </w:r>
                  <w:r>
                    <w:br/>
                  </w:r>
                  <w:r>
                    <w:rPr>
                      <w:rFonts w:ascii="仿宋_GB2312" w:hAnsi="仿宋_GB2312" w:cs="仿宋_GB2312" w:eastAsia="仿宋_GB2312"/>
                      <w:sz w:val="20"/>
                      <w:color w:val="000000"/>
                    </w:rPr>
                    <w:t>3.12、提供计时器功能，界面区提供设置≥4个计时器，每个计时器支持独立设置和计时功能，计时方向包括正计时和倒计时两种选择。</w:t>
                  </w:r>
                  <w:r>
                    <w:br/>
                  </w:r>
                  <w:r>
                    <w:rPr>
                      <w:rFonts w:ascii="仿宋_GB2312" w:hAnsi="仿宋_GB2312" w:cs="仿宋_GB2312" w:eastAsia="仿宋_GB2312"/>
                      <w:sz w:val="20"/>
                      <w:color w:val="000000"/>
                    </w:rPr>
                    <w:t>3.13、支持格拉斯哥昏迷评分（GCS）功能。</w:t>
                  </w:r>
                  <w:r>
                    <w:br/>
                  </w:r>
                  <w:r>
                    <w:rPr>
                      <w:rFonts w:ascii="仿宋_GB2312" w:hAnsi="仿宋_GB2312" w:cs="仿宋_GB2312" w:eastAsia="仿宋_GB2312"/>
                      <w:sz w:val="20"/>
                      <w:color w:val="000000"/>
                    </w:rPr>
                    <w:t>3.14、支持升级MEWS（改良早期预警评分）、NEWS（英国早期预警评分）和NEWS2（英国早期预警评分2）的动态评分。</w:t>
                  </w:r>
                  <w:r>
                    <w:br/>
                  </w:r>
                  <w:r>
                    <w:rPr>
                      <w:rFonts w:ascii="仿宋_GB2312" w:hAnsi="仿宋_GB2312" w:cs="仿宋_GB2312" w:eastAsia="仿宋_GB2312"/>
                      <w:sz w:val="20"/>
                      <w:color w:val="000000"/>
                    </w:rPr>
                    <w:t>3.15、动态趋势界面可支持统计1-24小时心律失常报警、参数超限报警信息，并对超限报警区间的波形进行高亮显示。</w:t>
                  </w:r>
                  <w:r>
                    <w:br/>
                  </w:r>
                  <w:r>
                    <w:rPr>
                      <w:rFonts w:ascii="仿宋_GB2312" w:hAnsi="仿宋_GB2312" w:cs="仿宋_GB2312" w:eastAsia="仿宋_GB2312"/>
                      <w:sz w:val="20"/>
                      <w:color w:val="000000"/>
                    </w:rPr>
                    <w:t>3.16、提供屏幕截图功能，将屏幕截图通过USB接口导出到U盘。</w:t>
                  </w:r>
                  <w:r>
                    <w:br/>
                  </w:r>
                  <w:r>
                    <w:rPr>
                      <w:rFonts w:ascii="仿宋_GB2312" w:hAnsi="仿宋_GB2312" w:cs="仿宋_GB2312" w:eastAsia="仿宋_GB2312"/>
                      <w:sz w:val="20"/>
                      <w:color w:val="000000"/>
                    </w:rPr>
                    <w:t>3.17、支持它床观察，可同时监视≥12它床的报警信息。</w:t>
                  </w:r>
                  <w:r>
                    <w:br/>
                  </w:r>
                  <w:r>
                    <w:rPr>
                      <w:rFonts w:ascii="仿宋_GB2312" w:hAnsi="仿宋_GB2312" w:cs="仿宋_GB2312" w:eastAsia="仿宋_GB2312"/>
                      <w:sz w:val="20"/>
                      <w:color w:val="000000"/>
                    </w:rPr>
                    <w:t>3.18、支持与护士站中心监护系统联网，实现患者的集中监护和报警管理。</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94200</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5.19</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心电监护仪</w:t>
                  </w:r>
                  <w:r>
                    <w:rPr>
                      <w:rFonts w:ascii="仿宋_GB2312" w:hAnsi="仿宋_GB2312" w:cs="仿宋_GB2312" w:eastAsia="仿宋_GB2312"/>
                      <w:sz w:val="20"/>
                      <w:color w:val="000000"/>
                    </w:rPr>
                    <w:t>(带有创血压模块)</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设备参数要求：</w:t>
                  </w:r>
                  <w:r>
                    <w:br/>
                  </w:r>
                  <w:r>
                    <w:rPr>
                      <w:rFonts w:ascii="仿宋_GB2312" w:hAnsi="仿宋_GB2312" w:cs="仿宋_GB2312" w:eastAsia="仿宋_GB2312"/>
                      <w:sz w:val="20"/>
                      <w:color w:val="000000"/>
                    </w:rPr>
                    <w:t>监护仪结构：</w:t>
                  </w:r>
                  <w:r>
                    <w:br/>
                  </w:r>
                  <w:r>
                    <w:rPr>
                      <w:rFonts w:ascii="仿宋_GB2312" w:hAnsi="仿宋_GB2312" w:cs="仿宋_GB2312" w:eastAsia="仿宋_GB2312"/>
                      <w:sz w:val="20"/>
                      <w:color w:val="000000"/>
                    </w:rPr>
                    <w:t>1.模块化插件式床边监护仪，主机、显示屏和插件槽一体化设计，主机插槽数≥4个.</w:t>
                  </w:r>
                  <w:r>
                    <w:br/>
                  </w:r>
                  <w:r>
                    <w:rPr>
                      <w:rFonts w:ascii="仿宋_GB2312" w:hAnsi="仿宋_GB2312" w:cs="仿宋_GB2312" w:eastAsia="仿宋_GB2312"/>
                      <w:sz w:val="20"/>
                      <w:color w:val="000000"/>
                    </w:rPr>
                    <w:t>2.≥12英寸彩色电容触摸屏，分辨率≥1280 x 800像素，≥8通道显示，显示屏亮度自动调节</w:t>
                  </w:r>
                  <w:r>
                    <w:br/>
                  </w:r>
                  <w:r>
                    <w:rPr>
                      <w:rFonts w:ascii="仿宋_GB2312" w:hAnsi="仿宋_GB2312" w:cs="仿宋_GB2312" w:eastAsia="仿宋_GB2312"/>
                      <w:sz w:val="20"/>
                      <w:color w:val="000000"/>
                    </w:rPr>
                    <w:t>3.支持升级配置内置锂电池，供电时间≥4h小时</w:t>
                  </w:r>
                  <w:r>
                    <w:br/>
                  </w:r>
                  <w:r>
                    <w:rPr>
                      <w:rFonts w:ascii="仿宋_GB2312" w:hAnsi="仿宋_GB2312" w:cs="仿宋_GB2312" w:eastAsia="仿宋_GB2312"/>
                      <w:sz w:val="20"/>
                      <w:color w:val="000000"/>
                    </w:rPr>
                    <w:t>监测参数：</w:t>
                  </w:r>
                  <w:r>
                    <w:br/>
                  </w:r>
                  <w:r>
                    <w:rPr>
                      <w:rFonts w:ascii="仿宋_GB2312" w:hAnsi="仿宋_GB2312" w:cs="仿宋_GB2312" w:eastAsia="仿宋_GB2312"/>
                      <w:sz w:val="20"/>
                      <w:color w:val="000000"/>
                    </w:rPr>
                    <w:t xml:space="preserve">▲4.基本功能模块支持心电，呼吸，心率，无创血压，血氧饱和度，脉搏，双通道体温和双通道有创压监测等。         </w:t>
                  </w:r>
                  <w:r>
                    <w:br/>
                  </w:r>
                  <w:r>
                    <w:rPr>
                      <w:rFonts w:ascii="仿宋_GB2312" w:hAnsi="仿宋_GB2312" w:cs="仿宋_GB2312" w:eastAsia="仿宋_GB2312"/>
                      <w:sz w:val="20"/>
                      <w:color w:val="000000"/>
                    </w:rPr>
                    <w:t>5.支持3/5导心电监测,支持升级≥12导心电测量，并在监护仪上完成≥12导静息分析</w:t>
                  </w:r>
                  <w:r>
                    <w:br/>
                  </w:r>
                  <w:r>
                    <w:rPr>
                      <w:rFonts w:ascii="仿宋_GB2312" w:hAnsi="仿宋_GB2312" w:cs="仿宋_GB2312" w:eastAsia="仿宋_GB2312"/>
                      <w:sz w:val="20"/>
                      <w:color w:val="000000"/>
                    </w:rPr>
                    <w:t>6.支持房颤心律失常分析功能，支持≥20种实时心律失常分析</w:t>
                  </w:r>
                  <w:r>
                    <w:br/>
                  </w:r>
                  <w:r>
                    <w:rPr>
                      <w:rFonts w:ascii="仿宋_GB2312" w:hAnsi="仿宋_GB2312" w:cs="仿宋_GB2312" w:eastAsia="仿宋_GB2312"/>
                      <w:sz w:val="20"/>
                      <w:color w:val="000000"/>
                    </w:rPr>
                    <w:t>7.提供ST段分析功能，支持在专门的窗口中分组显示心脏前壁，下壁和侧壁的ST实时片段和参考片段</w:t>
                  </w:r>
                  <w:r>
                    <w:br/>
                  </w:r>
                  <w:r>
                    <w:rPr>
                      <w:rFonts w:ascii="仿宋_GB2312" w:hAnsi="仿宋_GB2312" w:cs="仿宋_GB2312" w:eastAsia="仿宋_GB2312"/>
                      <w:sz w:val="20"/>
                      <w:color w:val="000000"/>
                    </w:rPr>
                    <w:t>8.监测ST段抬高或者压低，提供ST报警。支持相对的报警限设置。</w:t>
                  </w:r>
                  <w:r>
                    <w:br/>
                  </w:r>
                  <w:r>
                    <w:rPr>
                      <w:rFonts w:ascii="仿宋_GB2312" w:hAnsi="仿宋_GB2312" w:cs="仿宋_GB2312" w:eastAsia="仿宋_GB2312"/>
                      <w:sz w:val="20"/>
                      <w:color w:val="000000"/>
                    </w:rPr>
                    <w:t>9.提供导联类型自动识别功能，具备智能导联脱落监测功能，</w:t>
                  </w:r>
                  <w:r>
                    <w:br/>
                  </w:r>
                  <w:r>
                    <w:rPr>
                      <w:rFonts w:ascii="仿宋_GB2312" w:hAnsi="仿宋_GB2312" w:cs="仿宋_GB2312" w:eastAsia="仿宋_GB2312"/>
                      <w:sz w:val="20"/>
                      <w:color w:val="000000"/>
                    </w:rPr>
                    <w:t>10.具有QT/QTc测量功能，提供QT，QTc和ΔQTc参数值。</w:t>
                  </w:r>
                  <w:r>
                    <w:br/>
                  </w:r>
                  <w:r>
                    <w:rPr>
                      <w:rFonts w:ascii="仿宋_GB2312" w:hAnsi="仿宋_GB2312" w:cs="仿宋_GB2312" w:eastAsia="仿宋_GB2312"/>
                      <w:sz w:val="20"/>
                      <w:color w:val="000000"/>
                    </w:rPr>
                    <w:t>11.提供QT和QTc模板显示。</w:t>
                  </w:r>
                  <w:r>
                    <w:br/>
                  </w:r>
                  <w:r>
                    <w:rPr>
                      <w:rFonts w:ascii="仿宋_GB2312" w:hAnsi="仿宋_GB2312" w:cs="仿宋_GB2312" w:eastAsia="仿宋_GB2312"/>
                      <w:sz w:val="20"/>
                      <w:color w:val="000000"/>
                    </w:rPr>
                    <w:t>12.无创血压提供手动、自动间隔、连续、序列≥4种测量模式</w:t>
                  </w:r>
                  <w:r>
                    <w:br/>
                  </w:r>
                  <w:r>
                    <w:rPr>
                      <w:rFonts w:ascii="仿宋_GB2312" w:hAnsi="仿宋_GB2312" w:cs="仿宋_GB2312" w:eastAsia="仿宋_GB2312"/>
                      <w:sz w:val="20"/>
                      <w:color w:val="000000"/>
                    </w:rPr>
                    <w:t xml:space="preserve">13.提供肺动脉锲压（PAWP）的监测和PPV参数监测 </w:t>
                  </w:r>
                  <w:r>
                    <w:br/>
                  </w:r>
                  <w:r>
                    <w:rPr>
                      <w:rFonts w:ascii="仿宋_GB2312" w:hAnsi="仿宋_GB2312" w:cs="仿宋_GB2312" w:eastAsia="仿宋_GB2312"/>
                      <w:sz w:val="20"/>
                      <w:color w:val="000000"/>
                    </w:rPr>
                    <w:t>14.支持升级PiCCO监测模块或者单机，采用Pulsion PiCCO技术股动脉和中心静脉常规穿刺实现微创CCO等血液动力学监测参数，并提供蛛网图</w:t>
                  </w:r>
                  <w:r>
                    <w:br/>
                  </w:r>
                  <w:r>
                    <w:rPr>
                      <w:rFonts w:ascii="仿宋_GB2312" w:hAnsi="仿宋_GB2312" w:cs="仿宋_GB2312" w:eastAsia="仿宋_GB2312"/>
                      <w:sz w:val="20"/>
                      <w:color w:val="000000"/>
                    </w:rPr>
                    <w:t>系统功能：</w:t>
                  </w:r>
                  <w:r>
                    <w:br/>
                  </w:r>
                  <w:r>
                    <w:rPr>
                      <w:rFonts w:ascii="仿宋_GB2312" w:hAnsi="仿宋_GB2312" w:cs="仿宋_GB2312" w:eastAsia="仿宋_GB2312"/>
                      <w:sz w:val="20"/>
                      <w:color w:val="000000"/>
                    </w:rPr>
                    <w:t>15.标配具备血液动力学，药物计算，氧合计算，通气计算和肾功能计算功能等，</w:t>
                  </w:r>
                  <w:r>
                    <w:br/>
                  </w:r>
                  <w:r>
                    <w:rPr>
                      <w:rFonts w:ascii="仿宋_GB2312" w:hAnsi="仿宋_GB2312" w:cs="仿宋_GB2312" w:eastAsia="仿宋_GB2312"/>
                      <w:sz w:val="20"/>
                      <w:color w:val="000000"/>
                    </w:rPr>
                    <w:t>16.≥40个及以上参数的120小时趋势表、趋势图回顾，4小时趋势表、趋势图回顾。</w:t>
                  </w:r>
                  <w:r>
                    <w:br/>
                  </w:r>
                  <w:r>
                    <w:rPr>
                      <w:rFonts w:ascii="仿宋_GB2312" w:hAnsi="仿宋_GB2312" w:cs="仿宋_GB2312" w:eastAsia="仿宋_GB2312"/>
                      <w:sz w:val="20"/>
                      <w:color w:val="000000"/>
                    </w:rPr>
                    <w:t>17.≥1000条事件回顾。每条报警事件存储≥32s三道相关波形，以及报警触发时所有测量参数值。</w:t>
                  </w:r>
                  <w:r>
                    <w:br/>
                  </w:r>
                  <w:r>
                    <w:rPr>
                      <w:rFonts w:ascii="仿宋_GB2312" w:hAnsi="仿宋_GB2312" w:cs="仿宋_GB2312" w:eastAsia="仿宋_GB2312"/>
                      <w:sz w:val="20"/>
                      <w:color w:val="000000"/>
                    </w:rPr>
                    <w:t>18.事件回顾时能够提供报警事件列表。能够根据时间、报警优先级、报警类型和参数组对事件进行筛选。</w:t>
                  </w:r>
                  <w:r>
                    <w:br/>
                  </w:r>
                  <w:r>
                    <w:rPr>
                      <w:rFonts w:ascii="仿宋_GB2312" w:hAnsi="仿宋_GB2312" w:cs="仿宋_GB2312" w:eastAsia="仿宋_GB2312"/>
                      <w:sz w:val="20"/>
                      <w:color w:val="000000"/>
                    </w:rPr>
                    <w:t>19.具备≥48小时全息波形的存储与回顾功能</w:t>
                  </w:r>
                  <w:r>
                    <w:br/>
                  </w:r>
                  <w:r>
                    <w:rPr>
                      <w:rFonts w:ascii="仿宋_GB2312" w:hAnsi="仿宋_GB2312" w:cs="仿宋_GB2312" w:eastAsia="仿宋_GB2312"/>
                      <w:sz w:val="20"/>
                      <w:color w:val="000000"/>
                    </w:rPr>
                    <w:t>20.≥120小时ST模板回顾。</w:t>
                  </w:r>
                  <w:r>
                    <w:br/>
                  </w:r>
                  <w:r>
                    <w:rPr>
                      <w:rFonts w:ascii="仿宋_GB2312" w:hAnsi="仿宋_GB2312" w:cs="仿宋_GB2312" w:eastAsia="仿宋_GB2312"/>
                      <w:sz w:val="20"/>
                      <w:color w:val="000000"/>
                    </w:rPr>
                    <w:t>21.提供24小时心律失常统计，具有24小时心电综合分析概览（24h ECG综合分析报告），能够提供HR、ST、QT/QTc、心律失常、起搏的统计结果。</w:t>
                  </w:r>
                  <w:r>
                    <w:br/>
                  </w:r>
                  <w:r>
                    <w:rPr>
                      <w:rFonts w:ascii="仿宋_GB2312" w:hAnsi="仿宋_GB2312" w:cs="仿宋_GB2312" w:eastAsia="仿宋_GB2312"/>
                      <w:sz w:val="20"/>
                      <w:color w:val="000000"/>
                    </w:rPr>
                    <w:t>22.具有在线帮助功能，能够指导用户掌握如何设置参数。</w:t>
                  </w:r>
                  <w:r>
                    <w:br/>
                  </w:r>
                  <w:r>
                    <w:rPr>
                      <w:rFonts w:ascii="仿宋_GB2312" w:hAnsi="仿宋_GB2312" w:cs="仿宋_GB2312" w:eastAsia="仿宋_GB2312"/>
                      <w:sz w:val="20"/>
                      <w:color w:val="000000"/>
                    </w:rPr>
                    <w:t>23.具有高级参数指导功能。</w:t>
                  </w:r>
                  <w:r>
                    <w:br/>
                  </w:r>
                  <w:r>
                    <w:rPr>
                      <w:rFonts w:ascii="仿宋_GB2312" w:hAnsi="仿宋_GB2312" w:cs="仿宋_GB2312" w:eastAsia="仿宋_GB2312"/>
                      <w:sz w:val="20"/>
                      <w:color w:val="000000"/>
                    </w:rPr>
                    <w:t>24.工作模式提供：监护模式、待机模式、体外循环模式模式、插管模式，夜间模式、隐私模式、演示模式等。</w:t>
                  </w:r>
                  <w:r>
                    <w:br/>
                  </w:r>
                  <w:r>
                    <w:rPr>
                      <w:rFonts w:ascii="仿宋_GB2312" w:hAnsi="仿宋_GB2312" w:cs="仿宋_GB2312" w:eastAsia="仿宋_GB2312"/>
                      <w:sz w:val="20"/>
                      <w:color w:val="000000"/>
                    </w:rPr>
                    <w:t>25.具备趋势共存界面、呼吸氧合图界面，大字体显示界面，及标准显示界面等</w:t>
                  </w:r>
                </w:p>
                <w:p>
                  <w:pPr>
                    <w:pStyle w:val="null3"/>
                    <w:jc w:val="left"/>
                  </w:pPr>
                  <w:r>
                    <w:rPr>
                      <w:rFonts w:ascii="仿宋_GB2312" w:hAnsi="仿宋_GB2312" w:cs="仿宋_GB2312" w:eastAsia="仿宋_GB2312"/>
                      <w:sz w:val="20"/>
                      <w:color w:val="000000"/>
                    </w:rPr>
                    <w:t>26.</w:t>
                  </w:r>
                  <w:r>
                    <w:rPr>
                      <w:rFonts w:ascii="仿宋_GB2312" w:hAnsi="仿宋_GB2312" w:cs="仿宋_GB2312" w:eastAsia="仿宋_GB2312"/>
                      <w:sz w:val="20"/>
                      <w:color w:val="000000"/>
                    </w:rPr>
                    <w:t>生产使用年限</w:t>
                  </w:r>
                  <w:r>
                    <w:rPr>
                      <w:rFonts w:ascii="仿宋_GB2312" w:hAnsi="仿宋_GB2312" w:cs="仿宋_GB2312" w:eastAsia="仿宋_GB2312"/>
                      <w:sz w:val="20"/>
                      <w:color w:val="000000"/>
                    </w:rPr>
                    <w:t>≥8年。</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141300</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5.20</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除颤仪</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设备参数要求：</w:t>
                  </w:r>
                  <w:r>
                    <w:br/>
                  </w:r>
                  <w:r>
                    <w:rPr>
                      <w:rFonts w:ascii="仿宋_GB2312" w:hAnsi="仿宋_GB2312" w:cs="仿宋_GB2312" w:eastAsia="仿宋_GB2312"/>
                      <w:sz w:val="20"/>
                      <w:color w:val="000000"/>
                    </w:rPr>
                    <w:t>1.重量：≤5kg（含电池）。</w:t>
                  </w:r>
                  <w:r>
                    <w:br/>
                  </w:r>
                  <w:r>
                    <w:rPr>
                      <w:rFonts w:ascii="仿宋_GB2312" w:hAnsi="仿宋_GB2312" w:cs="仿宋_GB2312" w:eastAsia="仿宋_GB2312"/>
                      <w:sz w:val="20"/>
                      <w:color w:val="000000"/>
                    </w:rPr>
                    <w:t>2.彩色电容触摸屏≥9英寸, 分辨率（≥）1200×1020像素，可显示≥5通道监护参数波形，支持手势操作、自动亮度调节。</w:t>
                  </w:r>
                  <w:r>
                    <w:br/>
                  </w:r>
                  <w:r>
                    <w:rPr>
                      <w:rFonts w:ascii="仿宋_GB2312" w:hAnsi="仿宋_GB2312" w:cs="仿宋_GB2312" w:eastAsia="仿宋_GB2312"/>
                      <w:sz w:val="20"/>
                      <w:color w:val="000000"/>
                    </w:rPr>
                    <w:t>3.提供图形化故障排除指引。</w:t>
                  </w:r>
                  <w:r>
                    <w:br/>
                  </w:r>
                  <w:r>
                    <w:rPr>
                      <w:rFonts w:ascii="仿宋_GB2312" w:hAnsi="仿宋_GB2312" w:cs="仿宋_GB2312" w:eastAsia="仿宋_GB2312"/>
                      <w:sz w:val="20"/>
                      <w:color w:val="000000"/>
                    </w:rPr>
                    <w:t>4.支持中文操作界面。</w:t>
                  </w:r>
                  <w:r>
                    <w:br/>
                  </w:r>
                  <w:r>
                    <w:rPr>
                      <w:rFonts w:ascii="仿宋_GB2312" w:hAnsi="仿宋_GB2312" w:cs="仿宋_GB2312" w:eastAsia="仿宋_GB2312"/>
                      <w:sz w:val="20"/>
                      <w:color w:val="000000"/>
                    </w:rPr>
                    <w:t>5.屏幕显示心电波形扫描时间≥30s。</w:t>
                  </w:r>
                  <w:r>
                    <w:br/>
                  </w:r>
                  <w:r>
                    <w:rPr>
                      <w:rFonts w:ascii="仿宋_GB2312" w:hAnsi="仿宋_GB2312" w:cs="仿宋_GB2312" w:eastAsia="仿宋_GB2312"/>
                      <w:sz w:val="20"/>
                      <w:color w:val="000000"/>
                    </w:rPr>
                    <w:t>▲6.具备手动除颤、心电监护、呼吸监护、自动体外除颤（AED）功能，AED功能适用于≥29天人群。</w:t>
                  </w:r>
                  <w:r>
                    <w:br/>
                  </w:r>
                  <w:r>
                    <w:rPr>
                      <w:rFonts w:ascii="仿宋_GB2312" w:hAnsi="仿宋_GB2312" w:cs="仿宋_GB2312" w:eastAsia="仿宋_GB2312"/>
                      <w:sz w:val="20"/>
                      <w:color w:val="000000"/>
                    </w:rPr>
                    <w:t>7.除颤采用双相波技术，具备自动阻抗补偿功能。</w:t>
                  </w:r>
                  <w:r>
                    <w:br/>
                  </w:r>
                  <w:r>
                    <w:rPr>
                      <w:rFonts w:ascii="仿宋_GB2312" w:hAnsi="仿宋_GB2312" w:cs="仿宋_GB2312" w:eastAsia="仿宋_GB2312"/>
                      <w:sz w:val="20"/>
                      <w:color w:val="000000"/>
                    </w:rPr>
                    <w:t>8.手动除颤分为同步和非同步两种方式，能量分≥18档以上，可通过体外电极板进行能量选择，最大能量可达360J。</w:t>
                  </w:r>
                  <w:r>
                    <w:br/>
                  </w:r>
                  <w:r>
                    <w:rPr>
                      <w:rFonts w:ascii="仿宋_GB2312" w:hAnsi="仿宋_GB2312" w:cs="仿宋_GB2312" w:eastAsia="仿宋_GB2312"/>
                      <w:sz w:val="20"/>
                      <w:color w:val="000000"/>
                    </w:rPr>
                    <w:t>9.配置体内除颤手柄，体内手动除颤能力选择：1/2/3/4/5/6/7/8/9/10/15/20/25/30/50 J。</w:t>
                  </w:r>
                  <w:r>
                    <w:br/>
                  </w:r>
                  <w:r>
                    <w:rPr>
                      <w:rFonts w:ascii="仿宋_GB2312" w:hAnsi="仿宋_GB2312" w:cs="仿宋_GB2312" w:eastAsia="仿宋_GB2312"/>
                      <w:sz w:val="20"/>
                      <w:color w:val="000000"/>
                    </w:rPr>
                    <w:t>10.体外除颤电极板同时支持成人和小儿，一体化设计，支持快速切换。</w:t>
                  </w:r>
                  <w:r>
                    <w:br/>
                  </w:r>
                  <w:r>
                    <w:rPr>
                      <w:rFonts w:ascii="仿宋_GB2312" w:hAnsi="仿宋_GB2312" w:cs="仿宋_GB2312" w:eastAsia="仿宋_GB2312"/>
                      <w:sz w:val="20"/>
                      <w:color w:val="000000"/>
                    </w:rPr>
                    <w:t>11.电极板支持能量选择，充电和放电三步操作。</w:t>
                  </w:r>
                  <w:r>
                    <w:br/>
                  </w:r>
                  <w:r>
                    <w:rPr>
                      <w:rFonts w:ascii="仿宋_GB2312" w:hAnsi="仿宋_GB2312" w:cs="仿宋_GB2312" w:eastAsia="仿宋_GB2312"/>
                      <w:sz w:val="20"/>
                      <w:color w:val="000000"/>
                    </w:rPr>
                    <w:t>12.AED除颤功能提供中文语音和中文提醒功能，对于抢救过程支持自动录音功能，记录时长≥6小时。</w:t>
                  </w:r>
                  <w:r>
                    <w:br/>
                  </w:r>
                  <w:r>
                    <w:rPr>
                      <w:rFonts w:ascii="仿宋_GB2312" w:hAnsi="仿宋_GB2312" w:cs="仿宋_GB2312" w:eastAsia="仿宋_GB2312"/>
                      <w:sz w:val="20"/>
                      <w:color w:val="000000"/>
                    </w:rPr>
                    <w:t>13.开机到可正常使用时间≤2s。</w:t>
                  </w:r>
                  <w:r>
                    <w:br/>
                  </w:r>
                  <w:r>
                    <w:rPr>
                      <w:rFonts w:ascii="仿宋_GB2312" w:hAnsi="仿宋_GB2312" w:cs="仿宋_GB2312" w:eastAsia="仿宋_GB2312"/>
                      <w:sz w:val="20"/>
                      <w:color w:val="000000"/>
                    </w:rPr>
                    <w:t>▲14.除颤充电迅速，充电至200J≤4s。</w:t>
                  </w:r>
                  <w:r>
                    <w:br/>
                  </w:r>
                  <w:r>
                    <w:rPr>
                      <w:rFonts w:ascii="仿宋_GB2312" w:hAnsi="仿宋_GB2312" w:cs="仿宋_GB2312" w:eastAsia="仿宋_GB2312"/>
                      <w:sz w:val="20"/>
                      <w:color w:val="000000"/>
                    </w:rPr>
                    <w:t>15.除颤后心电基线恢复时间≤2.5s。</w:t>
                  </w:r>
                  <w:r>
                    <w:br/>
                  </w:r>
                  <w:r>
                    <w:rPr>
                      <w:rFonts w:ascii="仿宋_GB2312" w:hAnsi="仿宋_GB2312" w:cs="仿宋_GB2312" w:eastAsia="仿宋_GB2312"/>
                      <w:sz w:val="20"/>
                      <w:color w:val="000000"/>
                    </w:rPr>
                    <w:t>16.从开始AED分析到放电准备就绪≤10s。</w:t>
                  </w:r>
                  <w:r>
                    <w:br/>
                  </w:r>
                  <w:r>
                    <w:rPr>
                      <w:rFonts w:ascii="仿宋_GB2312" w:hAnsi="仿宋_GB2312" w:cs="仿宋_GB2312" w:eastAsia="仿宋_GB2312"/>
                      <w:sz w:val="20"/>
                      <w:color w:val="000000"/>
                    </w:rPr>
                    <w:t>17.支持病人接触状态和阻抗值实时显示。</w:t>
                  </w:r>
                  <w:r>
                    <w:br/>
                  </w:r>
                  <w:r>
                    <w:rPr>
                      <w:rFonts w:ascii="仿宋_GB2312" w:hAnsi="仿宋_GB2312" w:cs="仿宋_GB2312" w:eastAsia="仿宋_GB2312"/>
                      <w:sz w:val="20"/>
                      <w:color w:val="000000"/>
                    </w:rPr>
                    <w:t>18.支持智能分析功能，手动除颤模式下也可提供自动节律分析和操作指引。</w:t>
                  </w:r>
                  <w:r>
                    <w:br/>
                  </w:r>
                  <w:r>
                    <w:rPr>
                      <w:rFonts w:ascii="仿宋_GB2312" w:hAnsi="仿宋_GB2312" w:cs="仿宋_GB2312" w:eastAsia="仿宋_GB2312"/>
                      <w:sz w:val="20"/>
                      <w:color w:val="000000"/>
                    </w:rPr>
                    <w:t>19.可配体外起搏功能，起搏分为固定和按需≥2种模式。具备降速起搏功能。</w:t>
                  </w:r>
                  <w:r>
                    <w:br/>
                  </w:r>
                  <w:r>
                    <w:rPr>
                      <w:rFonts w:ascii="仿宋_GB2312" w:hAnsi="仿宋_GB2312" w:cs="仿宋_GB2312" w:eastAsia="仿宋_GB2312"/>
                      <w:sz w:val="20"/>
                      <w:color w:val="000000"/>
                    </w:rPr>
                    <w:t>20.可配CPR辅助功能，CPR传感器设计符合2020 AHA指南，提供即时的按压反馈，设备界面提供按压深度、频率实时参数显示。</w:t>
                  </w:r>
                  <w:r>
                    <w:br/>
                  </w:r>
                  <w:r>
                    <w:rPr>
                      <w:rFonts w:ascii="仿宋_GB2312" w:hAnsi="仿宋_GB2312" w:cs="仿宋_GB2312" w:eastAsia="仿宋_GB2312"/>
                      <w:sz w:val="20"/>
                      <w:color w:val="000000"/>
                    </w:rPr>
                    <w:t>21.提供CPR按压干扰滤过功能。</w:t>
                  </w:r>
                  <w:r>
                    <w:br/>
                  </w:r>
                  <w:r>
                    <w:rPr>
                      <w:rFonts w:ascii="仿宋_GB2312" w:hAnsi="仿宋_GB2312" w:cs="仿宋_GB2312" w:eastAsia="仿宋_GB2312"/>
                      <w:sz w:val="20"/>
                      <w:color w:val="000000"/>
                    </w:rPr>
                    <w:t>22.抢救结束后自动生成抢救报告，并可通过网络将除颤和按压数据自动上传至急救数据分析系统；急救数据分析系统提供抢救数据复盘、分析工具。</w:t>
                  </w:r>
                  <w:r>
                    <w:br/>
                  </w:r>
                  <w:r>
                    <w:rPr>
                      <w:rFonts w:ascii="仿宋_GB2312" w:hAnsi="仿宋_GB2312" w:cs="仿宋_GB2312" w:eastAsia="仿宋_GB2312"/>
                      <w:sz w:val="20"/>
                      <w:color w:val="000000"/>
                    </w:rPr>
                    <w:t>23.支持培训模式，包含CPR操作培训、抢救操作培训；可提供培训考核系统，支持多台设备同时接入进行在线培训、考核。</w:t>
                  </w:r>
                  <w:r>
                    <w:br/>
                  </w:r>
                  <w:r>
                    <w:rPr>
                      <w:rFonts w:ascii="仿宋_GB2312" w:hAnsi="仿宋_GB2312" w:cs="仿宋_GB2312" w:eastAsia="仿宋_GB2312"/>
                      <w:sz w:val="20"/>
                      <w:color w:val="000000"/>
                    </w:rPr>
                    <w:t>24.心电波形速度支持50 mm/s、25 mm/s、12.5 mm/s、6.25 mm/s。阻抗呼吸和呼吸末二氧化碳波形速度支持25 mm/s、12.5 mm/s、6.25 mm/s。血氧饱和度波形速度支持25 mm/s、12.5 mm/s。</w:t>
                  </w:r>
                  <w:r>
                    <w:br/>
                  </w:r>
                  <w:r>
                    <w:rPr>
                      <w:rFonts w:ascii="仿宋_GB2312" w:hAnsi="仿宋_GB2312" w:cs="仿宋_GB2312" w:eastAsia="仿宋_GB2312"/>
                      <w:sz w:val="20"/>
                      <w:color w:val="000000"/>
                    </w:rPr>
                    <w:t>25.通过心电电极片可监测的心律失常分析种类≥25种。</w:t>
                  </w:r>
                  <w:r>
                    <w:br/>
                  </w:r>
                  <w:r>
                    <w:rPr>
                      <w:rFonts w:ascii="仿宋_GB2312" w:hAnsi="仿宋_GB2312" w:cs="仿宋_GB2312" w:eastAsia="仿宋_GB2312"/>
                      <w:sz w:val="20"/>
                      <w:color w:val="000000"/>
                    </w:rPr>
                    <w:t>26.支持ST/QT实时分析。</w:t>
                  </w:r>
                  <w:r>
                    <w:br/>
                  </w:r>
                  <w:r>
                    <w:rPr>
                      <w:rFonts w:ascii="仿宋_GB2312" w:hAnsi="仿宋_GB2312" w:cs="仿宋_GB2312" w:eastAsia="仿宋_GB2312"/>
                      <w:sz w:val="20"/>
                      <w:color w:val="000000"/>
                    </w:rPr>
                    <w:t>27.可配≥12导静息分析功能，支持危急值和心肌梗塞部位图形化指示，支持多份心电分析报告同屏对比查看。</w:t>
                  </w:r>
                  <w:r>
                    <w:br/>
                  </w:r>
                  <w:r>
                    <w:rPr>
                      <w:rFonts w:ascii="仿宋_GB2312" w:hAnsi="仿宋_GB2312" w:cs="仿宋_GB2312" w:eastAsia="仿宋_GB2312"/>
                      <w:sz w:val="20"/>
                      <w:color w:val="000000"/>
                    </w:rPr>
                    <w:t>28.阻抗呼吸率范围：0-200rpm。</w:t>
                  </w:r>
                  <w:r>
                    <w:br/>
                  </w:r>
                  <w:r>
                    <w:rPr>
                      <w:rFonts w:ascii="仿宋_GB2312" w:hAnsi="仿宋_GB2312" w:cs="仿宋_GB2312" w:eastAsia="仿宋_GB2312"/>
                      <w:sz w:val="20"/>
                      <w:color w:val="000000"/>
                    </w:rPr>
                    <w:t>29.可选配监护功能：血氧饱和度、无创血压、有创血压、体温、呼吸末二氧化碳等。</w:t>
                  </w:r>
                  <w:r>
                    <w:br/>
                  </w:r>
                  <w:r>
                    <w:rPr>
                      <w:rFonts w:ascii="仿宋_GB2312" w:hAnsi="仿宋_GB2312" w:cs="仿宋_GB2312" w:eastAsia="仿宋_GB2312"/>
                      <w:sz w:val="20"/>
                      <w:color w:val="000000"/>
                    </w:rPr>
                    <w:t>30.脉率范围：20-300bpm。</w:t>
                  </w:r>
                  <w:r>
                    <w:br/>
                  </w:r>
                  <w:r>
                    <w:rPr>
                      <w:rFonts w:ascii="仿宋_GB2312" w:hAnsi="仿宋_GB2312" w:cs="仿宋_GB2312" w:eastAsia="仿宋_GB2312"/>
                      <w:sz w:val="20"/>
                      <w:color w:val="000000"/>
                    </w:rPr>
                    <w:t>31.无创血压收缩压测量范围：25-290mmHg（成人）、25-240mmHg（小儿）、25-140mmHg（新生儿），舒张压测量范围：10-250mmHg（成人）、10-200mmHg（小儿），10-115mmHg（新生儿）。</w:t>
                  </w:r>
                  <w:r>
                    <w:br/>
                  </w:r>
                  <w:r>
                    <w:rPr>
                      <w:rFonts w:ascii="仿宋_GB2312" w:hAnsi="仿宋_GB2312" w:cs="仿宋_GB2312" w:eastAsia="仿宋_GB2312"/>
                      <w:sz w:val="20"/>
                      <w:color w:val="000000"/>
                    </w:rPr>
                    <w:t>32.可根据病人类型自动切换除颤默认能量、CPR提示和参数报警限。</w:t>
                  </w:r>
                  <w:r>
                    <w:br/>
                  </w:r>
                  <w:r>
                    <w:rPr>
                      <w:rFonts w:ascii="仿宋_GB2312" w:hAnsi="仿宋_GB2312" w:cs="仿宋_GB2312" w:eastAsia="仿宋_GB2312"/>
                      <w:sz w:val="20"/>
                      <w:color w:val="000000"/>
                    </w:rPr>
                    <w:t>33.可配扩展集成床旁超声，可对超声图像增益、深度和TGC进行调节；支持超声图像冻结、回放和保存；支持超声报告回顾、打印和发送；提供创伤检查步骤指引、检查部位打图手法和标准图参考。</w:t>
                  </w:r>
                  <w:r>
                    <w:br/>
                  </w:r>
                  <w:r>
                    <w:rPr>
                      <w:rFonts w:ascii="仿宋_GB2312" w:hAnsi="仿宋_GB2312" w:cs="仿宋_GB2312" w:eastAsia="仿宋_GB2312"/>
                      <w:sz w:val="20"/>
                      <w:color w:val="000000"/>
                    </w:rPr>
                    <w:t>34.支持连接中央站，与科室床旁监护仪共用监护网络。</w:t>
                  </w:r>
                  <w:r>
                    <w:br/>
                  </w:r>
                  <w:r>
                    <w:rPr>
                      <w:rFonts w:ascii="仿宋_GB2312" w:hAnsi="仿宋_GB2312" w:cs="仿宋_GB2312" w:eastAsia="仿宋_GB2312"/>
                      <w:sz w:val="20"/>
                      <w:color w:val="000000"/>
                    </w:rPr>
                    <w:t>35.支持通过中央站远程修改病人信息和系统时间同步。</w:t>
                  </w:r>
                  <w:r>
                    <w:br/>
                  </w:r>
                  <w:r>
                    <w:rPr>
                      <w:rFonts w:ascii="仿宋_GB2312" w:hAnsi="仿宋_GB2312" w:cs="仿宋_GB2312" w:eastAsia="仿宋_GB2312"/>
                      <w:sz w:val="20"/>
                      <w:color w:val="000000"/>
                    </w:rPr>
                    <w:t>36.支持提供IHE HL7协议，满足院前院内急救系统的联网通信。</w:t>
                  </w:r>
                  <w:r>
                    <w:br/>
                  </w:r>
                  <w:r>
                    <w:rPr>
                      <w:rFonts w:ascii="仿宋_GB2312" w:hAnsi="仿宋_GB2312" w:cs="仿宋_GB2312" w:eastAsia="仿宋_GB2312"/>
                      <w:sz w:val="20"/>
                      <w:color w:val="000000"/>
                    </w:rPr>
                    <w:t>37.其中单电池可支持连续监护≥6小时，200J除颤≥300次。</w:t>
                  </w:r>
                  <w:r>
                    <w:br/>
                  </w:r>
                  <w:r>
                    <w:rPr>
                      <w:rFonts w:ascii="仿宋_GB2312" w:hAnsi="仿宋_GB2312" w:cs="仿宋_GB2312" w:eastAsia="仿宋_GB2312"/>
                      <w:sz w:val="20"/>
                      <w:color w:val="000000"/>
                    </w:rPr>
                    <w:t>38.具备生理报警和技术报警功能，通过声音、文字和灯光等≥3种方式进行报警。</w:t>
                  </w:r>
                  <w:r>
                    <w:br/>
                  </w:r>
                  <w:r>
                    <w:rPr>
                      <w:rFonts w:ascii="仿宋_GB2312" w:hAnsi="仿宋_GB2312" w:cs="仿宋_GB2312" w:eastAsia="仿宋_GB2312"/>
                      <w:sz w:val="20"/>
                      <w:color w:val="000000"/>
                    </w:rPr>
                    <w:t>39.配置110mm记录纸记录仪，可同时打印≥5通道波形；自动打印除颤记录，单次波形记录时间最大≥30s；支持连续波形记录。</w:t>
                  </w:r>
                  <w:r>
                    <w:br/>
                  </w:r>
                  <w:r>
                    <w:rPr>
                      <w:rFonts w:ascii="仿宋_GB2312" w:hAnsi="仿宋_GB2312" w:cs="仿宋_GB2312" w:eastAsia="仿宋_GB2312"/>
                      <w:sz w:val="20"/>
                      <w:color w:val="000000"/>
                    </w:rPr>
                    <w:t>40.可存储≥120小时连续ECG波形，数据可导出至电脑查看。</w:t>
                  </w:r>
                  <w:r>
                    <w:br/>
                  </w:r>
                  <w:r>
                    <w:rPr>
                      <w:rFonts w:ascii="仿宋_GB2312" w:hAnsi="仿宋_GB2312" w:cs="仿宋_GB2312" w:eastAsia="仿宋_GB2312"/>
                      <w:sz w:val="20"/>
                      <w:color w:val="000000"/>
                    </w:rPr>
                    <w:t>41.关机状态下设备支持每天定时自动运行自检（含监护模块和治疗模块），支持定期自动大能量自检。</w:t>
                  </w:r>
                  <w:r>
                    <w:br/>
                  </w:r>
                  <w:r>
                    <w:rPr>
                      <w:rFonts w:ascii="仿宋_GB2312" w:hAnsi="仿宋_GB2312" w:cs="仿宋_GB2312" w:eastAsia="仿宋_GB2312"/>
                      <w:sz w:val="20"/>
                      <w:color w:val="000000"/>
                    </w:rPr>
                    <w:t>42.支持设备状态指示灯用户检测。</w:t>
                  </w:r>
                  <w:r>
                    <w:br/>
                  </w:r>
                  <w:r>
                    <w:rPr>
                      <w:rFonts w:ascii="仿宋_GB2312" w:hAnsi="仿宋_GB2312" w:cs="仿宋_GB2312" w:eastAsia="仿宋_GB2312"/>
                      <w:sz w:val="20"/>
                      <w:color w:val="000000"/>
                    </w:rPr>
                    <w:t>43.设备自检后支持对于自检报告进行自动打印或按需打印。</w:t>
                  </w:r>
                  <w:r>
                    <w:br/>
                  </w:r>
                  <w:r>
                    <w:rPr>
                      <w:rFonts w:ascii="仿宋_GB2312" w:hAnsi="仿宋_GB2312" w:cs="仿宋_GB2312" w:eastAsia="仿宋_GB2312"/>
                      <w:sz w:val="20"/>
                      <w:color w:val="000000"/>
                    </w:rPr>
                    <w:t>44.支持自检放电能量精度显示和打印。</w:t>
                  </w:r>
                  <w:r>
                    <w:br/>
                  </w:r>
                  <w:r>
                    <w:rPr>
                      <w:rFonts w:ascii="仿宋_GB2312" w:hAnsi="仿宋_GB2312" w:cs="仿宋_GB2312" w:eastAsia="仿宋_GB2312"/>
                      <w:sz w:val="20"/>
                      <w:color w:val="000000"/>
                    </w:rPr>
                    <w:t>45.自检报告可自动发送至中央站，支持除颤设备状态集中查看。</w:t>
                  </w:r>
                  <w:r>
                    <w:br/>
                  </w:r>
                  <w:r>
                    <w:rPr>
                      <w:rFonts w:ascii="仿宋_GB2312" w:hAnsi="仿宋_GB2312" w:cs="仿宋_GB2312" w:eastAsia="仿宋_GB2312"/>
                      <w:sz w:val="20"/>
                      <w:color w:val="000000"/>
                    </w:rPr>
                    <w:t>46.具备良好的防尘防水性能，防尘防水级别IP55。</w:t>
                  </w:r>
                  <w:r>
                    <w:br/>
                  </w:r>
                  <w:r>
                    <w:rPr>
                      <w:rFonts w:ascii="仿宋_GB2312" w:hAnsi="仿宋_GB2312" w:cs="仿宋_GB2312" w:eastAsia="仿宋_GB2312"/>
                      <w:sz w:val="20"/>
                      <w:color w:val="000000"/>
                    </w:rPr>
                    <w:t>47.具备抗跌落性能，满足救护车标准EN1789 中6.3.4.3 关于跌落试验的要求，裸机可承受1.5米跌落冲击，带包可承受3米跌落冲击。</w:t>
                  </w:r>
                </w:p>
                <w:p>
                  <w:pPr>
                    <w:pStyle w:val="null3"/>
                    <w:jc w:val="left"/>
                  </w:pPr>
                  <w:r>
                    <w:rPr>
                      <w:rFonts w:ascii="仿宋_GB2312" w:hAnsi="仿宋_GB2312" w:cs="仿宋_GB2312" w:eastAsia="仿宋_GB2312"/>
                      <w:sz w:val="20"/>
                      <w:color w:val="000000"/>
                    </w:rPr>
                    <w:t>48.</w:t>
                  </w:r>
                  <w:r>
                    <w:rPr>
                      <w:rFonts w:ascii="仿宋_GB2312" w:hAnsi="仿宋_GB2312" w:cs="仿宋_GB2312" w:eastAsia="仿宋_GB2312"/>
                      <w:sz w:val="20"/>
                      <w:color w:val="000000"/>
                    </w:rPr>
                    <w:t>生产使用年限</w:t>
                  </w:r>
                  <w:r>
                    <w:rPr>
                      <w:rFonts w:ascii="仿宋_GB2312" w:hAnsi="仿宋_GB2312" w:cs="仿宋_GB2312" w:eastAsia="仿宋_GB2312"/>
                      <w:sz w:val="20"/>
                      <w:color w:val="000000"/>
                    </w:rPr>
                    <w:t>≥8年。</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70650</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5.21</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血气分析仪</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设备参数要求：</w:t>
                  </w:r>
                  <w:r>
                    <w:br/>
                  </w:r>
                  <w:r>
                    <w:rPr>
                      <w:rFonts w:ascii="仿宋_GB2312" w:hAnsi="仿宋_GB2312" w:cs="仿宋_GB2312" w:eastAsia="仿宋_GB2312"/>
                      <w:sz w:val="20"/>
                      <w:color w:val="000000"/>
                    </w:rPr>
                    <w:t>1、实测参数：pH,pCO2,pO2，cCa,cCl,cK,cNa，cGlu,cLac，ctHb,sO2等参数</w:t>
                  </w:r>
                  <w:r>
                    <w:br/>
                  </w:r>
                  <w:r>
                    <w:rPr>
                      <w:rFonts w:ascii="仿宋_GB2312" w:hAnsi="仿宋_GB2312" w:cs="仿宋_GB2312" w:eastAsia="仿宋_GB2312"/>
                      <w:sz w:val="20"/>
                      <w:color w:val="000000"/>
                    </w:rPr>
                    <w:t>2、计算参数：cBase(B)或ABE，p50，ctO2(B)，D O2，阴离子间隙Ag等计算参数≥35项</w:t>
                  </w:r>
                  <w:r>
                    <w:br/>
                  </w:r>
                  <w:r>
                    <w:rPr>
                      <w:rFonts w:ascii="仿宋_GB2312" w:hAnsi="仿宋_GB2312" w:cs="仿宋_GB2312" w:eastAsia="仿宋_GB2312"/>
                      <w:sz w:val="20"/>
                      <w:color w:val="000000"/>
                    </w:rPr>
                    <w:t>3、方法学：电极法</w:t>
                  </w:r>
                  <w:r>
                    <w:br/>
                  </w:r>
                  <w:r>
                    <w:rPr>
                      <w:rFonts w:ascii="仿宋_GB2312" w:hAnsi="仿宋_GB2312" w:cs="仿宋_GB2312" w:eastAsia="仿宋_GB2312"/>
                      <w:sz w:val="20"/>
                      <w:color w:val="000000"/>
                    </w:rPr>
                    <w:t>4、进样方式：自动进样，</w:t>
                  </w:r>
                  <w:r>
                    <w:br/>
                  </w:r>
                  <w:r>
                    <w:rPr>
                      <w:rFonts w:ascii="仿宋_GB2312" w:hAnsi="仿宋_GB2312" w:cs="仿宋_GB2312" w:eastAsia="仿宋_GB2312"/>
                      <w:sz w:val="20"/>
                      <w:color w:val="000000"/>
                    </w:rPr>
                    <w:t>5、样本体积（全参数）：≤100µl</w:t>
                  </w:r>
                  <w:r>
                    <w:br/>
                  </w:r>
                  <w:r>
                    <w:rPr>
                      <w:rFonts w:ascii="仿宋_GB2312" w:hAnsi="仿宋_GB2312" w:cs="仿宋_GB2312" w:eastAsia="仿宋_GB2312"/>
                      <w:sz w:val="20"/>
                      <w:color w:val="000000"/>
                    </w:rPr>
                    <w:t>6、测试速度（全参数）：≤45秒</w:t>
                  </w:r>
                  <w:r>
                    <w:br/>
                  </w:r>
                  <w:r>
                    <w:rPr>
                      <w:rFonts w:ascii="仿宋_GB2312" w:hAnsi="仿宋_GB2312" w:cs="仿宋_GB2312" w:eastAsia="仿宋_GB2312"/>
                      <w:sz w:val="20"/>
                      <w:color w:val="000000"/>
                    </w:rPr>
                    <w:t>7、规格/测试数：有多种测试规格</w:t>
                  </w:r>
                  <w:r>
                    <w:br/>
                  </w:r>
                  <w:r>
                    <w:rPr>
                      <w:rFonts w:ascii="仿宋_GB2312" w:hAnsi="仿宋_GB2312" w:cs="仿宋_GB2312" w:eastAsia="仿宋_GB2312"/>
                      <w:sz w:val="20"/>
                      <w:color w:val="000000"/>
                    </w:rPr>
                    <w:t>8、测试卡和试剂包上机效期≥30天，</w:t>
                  </w:r>
                  <w:r>
                    <w:br/>
                  </w:r>
                  <w:r>
                    <w:rPr>
                      <w:rFonts w:ascii="仿宋_GB2312" w:hAnsi="仿宋_GB2312" w:cs="仿宋_GB2312" w:eastAsia="仿宋_GB2312"/>
                      <w:sz w:val="20"/>
                      <w:color w:val="000000"/>
                    </w:rPr>
                    <w:t>9、质控要求：仪器可自动化质控，每天≥2个水平，</w:t>
                  </w:r>
                  <w:r>
                    <w:br/>
                  </w:r>
                  <w:r>
                    <w:rPr>
                      <w:rFonts w:ascii="仿宋_GB2312" w:hAnsi="仿宋_GB2312" w:cs="仿宋_GB2312" w:eastAsia="仿宋_GB2312"/>
                      <w:sz w:val="20"/>
                      <w:color w:val="000000"/>
                    </w:rPr>
                    <w:t>10、自动质量管理功能，</w:t>
                  </w:r>
                  <w:r>
                    <w:br/>
                  </w:r>
                  <w:r>
                    <w:rPr>
                      <w:rFonts w:ascii="仿宋_GB2312" w:hAnsi="仿宋_GB2312" w:cs="仿宋_GB2312" w:eastAsia="仿宋_GB2312"/>
                      <w:sz w:val="20"/>
                      <w:color w:val="000000"/>
                    </w:rPr>
                    <w:t>11、网络连接能力：负责连接外部Lis软件</w:t>
                  </w:r>
                </w:p>
                <w:p>
                  <w:pPr>
                    <w:pStyle w:val="null3"/>
                    <w:numPr>
                      <w:ilvl w:val="0"/>
                      <w:numId w:val="1"/>
                    </w:numPr>
                    <w:jc w:val="left"/>
                  </w:pPr>
                  <w:r>
                    <w:rPr>
                      <w:rFonts w:ascii="仿宋_GB2312" w:hAnsi="仿宋_GB2312" w:cs="仿宋_GB2312" w:eastAsia="仿宋_GB2312"/>
                      <w:sz w:val="20"/>
                      <w:color w:val="000000"/>
                    </w:rPr>
                    <w:t>生产使用年限</w:t>
                  </w:r>
                  <w:r>
                    <w:rPr>
                      <w:rFonts w:ascii="仿宋_GB2312" w:hAnsi="仿宋_GB2312" w:cs="仿宋_GB2312" w:eastAsia="仿宋_GB2312"/>
                      <w:sz w:val="20"/>
                      <w:color w:val="000000"/>
                    </w:rPr>
                    <w:t>≥8年。</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20724</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5.22</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凝血分析仪</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设备参数要求：</w:t>
                  </w:r>
                  <w:r>
                    <w:br/>
                  </w:r>
                  <w:r>
                    <w:rPr>
                      <w:rFonts w:ascii="仿宋_GB2312" w:hAnsi="仿宋_GB2312" w:cs="仿宋_GB2312" w:eastAsia="仿宋_GB2312"/>
                      <w:sz w:val="20"/>
                      <w:color w:val="000000"/>
                    </w:rPr>
                    <w:t xml:space="preserve">1.产品名称：半自动凝血分析仪   </w:t>
                  </w:r>
                  <w:r>
                    <w:br/>
                  </w:r>
                  <w:r>
                    <w:rPr>
                      <w:rFonts w:ascii="仿宋_GB2312" w:hAnsi="仿宋_GB2312" w:cs="仿宋_GB2312" w:eastAsia="仿宋_GB2312"/>
                      <w:sz w:val="20"/>
                      <w:color w:val="000000"/>
                    </w:rPr>
                    <w:t>2.方 法 学：光学法+机械法</w:t>
                  </w:r>
                  <w:r>
                    <w:br/>
                  </w:r>
                  <w:r>
                    <w:rPr>
                      <w:rFonts w:ascii="仿宋_GB2312" w:hAnsi="仿宋_GB2312" w:cs="仿宋_GB2312" w:eastAsia="仿宋_GB2312"/>
                      <w:sz w:val="20"/>
                      <w:color w:val="000000"/>
                    </w:rPr>
                    <w:t>3.可开展项目：PT/APTT/TT/FIB/ACT /D二聚体（单人单包装测试）</w:t>
                  </w:r>
                  <w:r>
                    <w:br/>
                  </w:r>
                  <w:r>
                    <w:rPr>
                      <w:rFonts w:ascii="仿宋_GB2312" w:hAnsi="仿宋_GB2312" w:cs="仿宋_GB2312" w:eastAsia="仿宋_GB2312"/>
                      <w:sz w:val="20"/>
                      <w:color w:val="000000"/>
                    </w:rPr>
                    <w:t>4.样本类型：枸橼酸钠抗凝的静脉全血</w:t>
                  </w:r>
                  <w:r>
                    <w:br/>
                  </w:r>
                  <w:r>
                    <w:rPr>
                      <w:rFonts w:ascii="仿宋_GB2312" w:hAnsi="仿宋_GB2312" w:cs="仿宋_GB2312" w:eastAsia="仿宋_GB2312"/>
                      <w:sz w:val="20"/>
                      <w:color w:val="000000"/>
                    </w:rPr>
                    <w:t>5.上样本方式：使用移液器或定量采血管加样，20ul/测试</w:t>
                  </w:r>
                  <w:r>
                    <w:br/>
                  </w:r>
                  <w:r>
                    <w:rPr>
                      <w:rFonts w:ascii="仿宋_GB2312" w:hAnsi="仿宋_GB2312" w:cs="仿宋_GB2312" w:eastAsia="仿宋_GB2312"/>
                      <w:sz w:val="20"/>
                      <w:color w:val="000000"/>
                    </w:rPr>
                    <w:t>6.工作模式：将试剂卡插入仪器内，自动扫描条码并进行温度控制，将20ul抗凝静脉全血加入加样孔内，仪器自动识别样本并开始测试</w:t>
                  </w:r>
                  <w:r>
                    <w:br/>
                  </w:r>
                  <w:r>
                    <w:rPr>
                      <w:rFonts w:ascii="仿宋_GB2312" w:hAnsi="仿宋_GB2312" w:cs="仿宋_GB2312" w:eastAsia="仿宋_GB2312"/>
                      <w:sz w:val="20"/>
                      <w:color w:val="000000"/>
                    </w:rPr>
                    <w:t>7.测试速率：≥60个PT测试/小时，</w:t>
                  </w:r>
                  <w:r>
                    <w:br/>
                  </w:r>
                  <w:r>
                    <w:rPr>
                      <w:rFonts w:ascii="仿宋_GB2312" w:hAnsi="仿宋_GB2312" w:cs="仿宋_GB2312" w:eastAsia="仿宋_GB2312"/>
                      <w:sz w:val="20"/>
                      <w:color w:val="000000"/>
                    </w:rPr>
                    <w:t>8.其他相关参数：≥1个检测通道；≥3.5寸彩色触摸屏；存储≥300条历史记录，≥12条质控记录；内置激光扫描器，支持LIS连接、电脑连接、外置打印机连接、WIFI、蓝牙；</w:t>
                  </w:r>
                </w:p>
                <w:p>
                  <w:pPr>
                    <w:pStyle w:val="null3"/>
                    <w:jc w:val="left"/>
                  </w:pPr>
                  <w:r>
                    <w:rPr>
                      <w:rFonts w:ascii="仿宋_GB2312" w:hAnsi="仿宋_GB2312" w:cs="仿宋_GB2312" w:eastAsia="仿宋_GB2312"/>
                      <w:sz w:val="20"/>
                      <w:color w:val="000000"/>
                    </w:rPr>
                    <w:t>9.</w:t>
                  </w:r>
                  <w:r>
                    <w:rPr>
                      <w:rFonts w:ascii="仿宋_GB2312" w:hAnsi="仿宋_GB2312" w:cs="仿宋_GB2312" w:eastAsia="仿宋_GB2312"/>
                      <w:sz w:val="20"/>
                      <w:color w:val="000000"/>
                    </w:rPr>
                    <w:t>生产使用年限</w:t>
                  </w:r>
                  <w:r>
                    <w:rPr>
                      <w:rFonts w:ascii="仿宋_GB2312" w:hAnsi="仿宋_GB2312" w:cs="仿宋_GB2312" w:eastAsia="仿宋_GB2312"/>
                      <w:sz w:val="20"/>
                      <w:color w:val="000000"/>
                    </w:rPr>
                    <w:t>≥8年。</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48984</w:t>
                  </w:r>
                </w:p>
              </w:tc>
            </w:tr>
          </w:tbl>
          <w:p>
            <w:pPr>
              <w:pStyle w:val="null3"/>
              <w:jc w:val="both"/>
            </w:pP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标的名称：蒲城县医院紧密型县域医共体服务能力提升建设项目设备采购六标段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95"/>
              <w:gridCol w:w="158"/>
              <w:gridCol w:w="154"/>
              <w:gridCol w:w="154"/>
              <w:gridCol w:w="2098"/>
              <w:gridCol w:w="417"/>
            </w:tblGrid>
            <w:tr>
              <w:tc>
                <w:tcPr>
                  <w:tcW w:type="dxa" w:w="1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1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产品名称</w:t>
                  </w:r>
                </w:p>
              </w:tc>
              <w:tc>
                <w:tcPr>
                  <w:tcW w:type="dxa" w:w="1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单位</w:t>
                  </w:r>
                </w:p>
              </w:tc>
              <w:tc>
                <w:tcPr>
                  <w:tcW w:type="dxa" w:w="1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数量</w:t>
                  </w:r>
                </w:p>
              </w:tc>
              <w:tc>
                <w:tcPr>
                  <w:tcW w:type="dxa" w:w="20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技术参数与性能指标</w:t>
                  </w:r>
                </w:p>
              </w:tc>
              <w:tc>
                <w:tcPr>
                  <w:tcW w:type="dxa" w:w="4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产品最高限价（元）</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6.1</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全自动生化免疫流水线</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全套流水线系统包括智慧化采血系统（一拖二智能采血管理模块</w:t>
                  </w:r>
                  <w:r>
                    <w:rPr>
                      <w:rFonts w:ascii="仿宋_GB2312" w:hAnsi="仿宋_GB2312" w:cs="仿宋_GB2312" w:eastAsia="仿宋_GB2312"/>
                      <w:sz w:val="20"/>
                      <w:color w:val="000000"/>
                    </w:rPr>
                    <w:t>4台、全自动分拣模块1台、气动传输系统）、样本进出样模块、在线离心模块、开盖模块、轨道系统、全自动化学发光分析仪3台、全自动生化分析仪1台、后处理模块（冰箱模块、封膜模块）、实验室管理系统</w:t>
                  </w:r>
                  <w:r>
                    <w:br/>
                  </w:r>
                  <w:r>
                    <w:rPr>
                      <w:rFonts w:ascii="仿宋_GB2312" w:hAnsi="仿宋_GB2312" w:cs="仿宋_GB2312" w:eastAsia="仿宋_GB2312"/>
                      <w:sz w:val="20"/>
                      <w:color w:val="000000"/>
                    </w:rPr>
                    <w:t>1.智能采血管理模块：</w:t>
                  </w:r>
                  <w:r>
                    <w:br/>
                  </w:r>
                  <w:r>
                    <w:rPr>
                      <w:rFonts w:ascii="仿宋_GB2312" w:hAnsi="仿宋_GB2312" w:cs="仿宋_GB2312" w:eastAsia="仿宋_GB2312"/>
                      <w:sz w:val="20"/>
                      <w:color w:val="000000"/>
                    </w:rPr>
                    <w:t>1-1.落地式一拖二，非桌面式产品与落地柜组合而成的一体机；设备两侧均具备独立出管口，可同时为两个窗口备管。（须提供设备直接落地式放置和两侧均具备出管口的实物照片）</w:t>
                  </w:r>
                  <w:r>
                    <w:br/>
                  </w:r>
                  <w:r>
                    <w:rPr>
                      <w:rFonts w:ascii="仿宋_GB2312" w:hAnsi="仿宋_GB2312" w:cs="仿宋_GB2312" w:eastAsia="仿宋_GB2312"/>
                      <w:sz w:val="20"/>
                      <w:color w:val="000000"/>
                    </w:rPr>
                    <w:t>▲1-2.单台设备试管容量≥800支，可同时装载试管种类≥5 种，备管速度≥900支/小时。</w:t>
                  </w:r>
                  <w:r>
                    <w:br/>
                  </w:r>
                  <w:r>
                    <w:rPr>
                      <w:rFonts w:ascii="仿宋_GB2312" w:hAnsi="仿宋_GB2312" w:cs="仿宋_GB2312" w:eastAsia="仿宋_GB2312"/>
                      <w:sz w:val="20"/>
                      <w:color w:val="000000"/>
                    </w:rPr>
                    <w:t>1-3.支持直径12~13mm，长度：75~110mm各品牌普通真空采血试管；采用滑道式试管道加管，机械下压式取管或平躺预置式取管，确保试管状态全程可控。</w:t>
                  </w:r>
                  <w:r>
                    <w:br/>
                  </w:r>
                  <w:r>
                    <w:rPr>
                      <w:rFonts w:ascii="仿宋_GB2312" w:hAnsi="仿宋_GB2312" w:cs="仿宋_GB2312" w:eastAsia="仿宋_GB2312"/>
                      <w:sz w:val="20"/>
                      <w:color w:val="000000"/>
                    </w:rPr>
                    <w:t>1-4.设备整机高度≤800mm，整机宽度≤430mm，1-5.设备顶盖平整固定，无任何仓门开口或其他破坏平整性的部件，装管方式为从设备侧面装管，1-6.试管出口最低点离地高度≥600mm，出管口具有灯光闪烁提示，贴标试管清晰。</w:t>
                  </w:r>
                  <w:r>
                    <w:br/>
                  </w:r>
                  <w:r>
                    <w:rPr>
                      <w:rFonts w:ascii="仿宋_GB2312" w:hAnsi="仿宋_GB2312" w:cs="仿宋_GB2312" w:eastAsia="仿宋_GB2312"/>
                      <w:sz w:val="20"/>
                      <w:color w:val="000000"/>
                    </w:rPr>
                    <w:t>1-7.支持即时贴管模式和预贴管模式，具备采血管寻边定位功能、试管余量检测/报警功能和设备故障分类报警功能。</w:t>
                  </w:r>
                  <w:r>
                    <w:br/>
                  </w:r>
                  <w:r>
                    <w:rPr>
                      <w:rFonts w:ascii="仿宋_GB2312" w:hAnsi="仿宋_GB2312" w:cs="仿宋_GB2312" w:eastAsia="仿宋_GB2312"/>
                      <w:sz w:val="20"/>
                      <w:color w:val="000000"/>
                    </w:rPr>
                    <w:t>1-8.单台设备内置热敏打印模块≥3个，副打印模块条码出口应在出管口正下方，避免遮挡试管出口，并方便拾取。</w:t>
                  </w:r>
                  <w:r>
                    <w:br/>
                  </w:r>
                  <w:r>
                    <w:rPr>
                      <w:rFonts w:ascii="仿宋_GB2312" w:hAnsi="仿宋_GB2312" w:cs="仿宋_GB2312" w:eastAsia="仿宋_GB2312"/>
                      <w:sz w:val="20"/>
                      <w:color w:val="000000"/>
                    </w:rPr>
                    <w:t>2.智能采血管分拣模块：</w:t>
                  </w:r>
                  <w:r>
                    <w:br/>
                  </w:r>
                  <w:r>
                    <w:rPr>
                      <w:rFonts w:ascii="仿宋_GB2312" w:hAnsi="仿宋_GB2312" w:cs="仿宋_GB2312" w:eastAsia="仿宋_GB2312"/>
                      <w:sz w:val="20"/>
                      <w:color w:val="000000"/>
                    </w:rPr>
                    <w:t>2-1设备用途：根据扫描血液标本条形码信息，实现标本全自动核收和分类，支持按需设置多种分拣规则。</w:t>
                  </w:r>
                  <w:r>
                    <w:br/>
                  </w:r>
                  <w:r>
                    <w:rPr>
                      <w:rFonts w:ascii="仿宋_GB2312" w:hAnsi="仿宋_GB2312" w:cs="仿宋_GB2312" w:eastAsia="仿宋_GB2312"/>
                      <w:sz w:val="20"/>
                      <w:color w:val="000000"/>
                    </w:rPr>
                    <w:t>2-2分拣速度：≥2000支/小时，拣出仓数量≥24个，拣出仓容量≥200支，待拣仓容量≥2000支。</w:t>
                  </w:r>
                  <w:r>
                    <w:br/>
                  </w:r>
                  <w:r>
                    <w:rPr>
                      <w:rFonts w:ascii="仿宋_GB2312" w:hAnsi="仿宋_GB2312" w:cs="仿宋_GB2312" w:eastAsia="仿宋_GB2312"/>
                      <w:sz w:val="20"/>
                      <w:color w:val="000000"/>
                    </w:rPr>
                    <w:t>2-3.每个拣出仓上方均配置显示项目名称和数量的液晶显示屏，内置标本缓存空间，抽出拣出仓时对应标本仍会分拣至该仓位的缓存空间内，避免标本跌落和丢失。</w:t>
                  </w:r>
                  <w:r>
                    <w:br/>
                  </w:r>
                  <w:r>
                    <w:rPr>
                      <w:rFonts w:ascii="仿宋_GB2312" w:hAnsi="仿宋_GB2312" w:cs="仿宋_GB2312" w:eastAsia="仿宋_GB2312"/>
                      <w:sz w:val="20"/>
                      <w:color w:val="000000"/>
                    </w:rPr>
                    <w:t>2-4.试管尺寸：支持直径12～18mm，长度75～120mm各品牌真空采血管，可满足不同品牌、不同规格试管混合投入处理。</w:t>
                  </w:r>
                  <w:r>
                    <w:br/>
                  </w:r>
                  <w:r>
                    <w:rPr>
                      <w:rFonts w:ascii="仿宋_GB2312" w:hAnsi="仿宋_GB2312" w:cs="仿宋_GB2312" w:eastAsia="仿宋_GB2312"/>
                      <w:sz w:val="20"/>
                      <w:color w:val="000000"/>
                    </w:rPr>
                    <w:t>2-5.感应式仓门开关：设备底部设有感应装置，可通过伸脚感应控制仓门开合，</w:t>
                  </w:r>
                  <w:r>
                    <w:br/>
                  </w:r>
                  <w:r>
                    <w:rPr>
                      <w:rFonts w:ascii="仿宋_GB2312" w:hAnsi="仿宋_GB2312" w:cs="仿宋_GB2312" w:eastAsia="仿宋_GB2312"/>
                      <w:sz w:val="20"/>
                      <w:color w:val="000000"/>
                    </w:rPr>
                    <w:t>3.标本单管气动传输系统</w:t>
                  </w:r>
                  <w:r>
                    <w:br/>
                  </w:r>
                  <w:r>
                    <w:rPr>
                      <w:rFonts w:ascii="仿宋_GB2312" w:hAnsi="仿宋_GB2312" w:cs="仿宋_GB2312" w:eastAsia="仿宋_GB2312"/>
                      <w:sz w:val="20"/>
                      <w:color w:val="000000"/>
                    </w:rPr>
                    <w:t>▲3-1.传送效率：≥1200支/小时；传输速度6-10米/秒，速度可自定义调节；支持24小时不间断运行。</w:t>
                  </w:r>
                  <w:r>
                    <w:br/>
                  </w:r>
                  <w:r>
                    <w:rPr>
                      <w:rFonts w:ascii="仿宋_GB2312" w:hAnsi="仿宋_GB2312" w:cs="仿宋_GB2312" w:eastAsia="仿宋_GB2312"/>
                      <w:sz w:val="20"/>
                      <w:color w:val="000000"/>
                    </w:rPr>
                    <w:t>3-2.传送距离：≥1500米；垂直传输高度≥100米</w:t>
                  </w:r>
                  <w:r>
                    <w:br/>
                  </w:r>
                  <w:r>
                    <w:rPr>
                      <w:rFonts w:ascii="仿宋_GB2312" w:hAnsi="仿宋_GB2312" w:cs="仿宋_GB2312" w:eastAsia="仿宋_GB2312"/>
                      <w:sz w:val="20"/>
                      <w:color w:val="000000"/>
                    </w:rPr>
                    <w:t>3-3.单个发送端支持拓展接驳≥3条气动传输管道，</w:t>
                  </w:r>
                  <w:r>
                    <w:br/>
                  </w:r>
                  <w:r>
                    <w:rPr>
                      <w:rFonts w:ascii="仿宋_GB2312" w:hAnsi="仿宋_GB2312" w:cs="仿宋_GB2312" w:eastAsia="仿宋_GB2312"/>
                      <w:sz w:val="20"/>
                      <w:color w:val="000000"/>
                    </w:rPr>
                    <w:t>3-4.支持标本发送自动计数，可实时显示数据，并自动存档，随时可调取查看。</w:t>
                  </w:r>
                  <w:r>
                    <w:br/>
                  </w:r>
                  <w:r>
                    <w:rPr>
                      <w:rFonts w:ascii="仿宋_GB2312" w:hAnsi="仿宋_GB2312" w:cs="仿宋_GB2312" w:eastAsia="仿宋_GB2312"/>
                      <w:sz w:val="20"/>
                      <w:color w:val="000000"/>
                    </w:rPr>
                    <w:t>3-5.接收端配备降速功能，降低标本下降速度，</w:t>
                  </w:r>
                  <w:r>
                    <w:br/>
                  </w:r>
                  <w:r>
                    <w:rPr>
                      <w:rFonts w:ascii="仿宋_GB2312" w:hAnsi="仿宋_GB2312" w:cs="仿宋_GB2312" w:eastAsia="仿宋_GB2312"/>
                      <w:sz w:val="20"/>
                      <w:color w:val="000000"/>
                    </w:rPr>
                    <w:t>1、进样单元</w:t>
                  </w:r>
                  <w:r>
                    <w:br/>
                  </w:r>
                  <w:r>
                    <w:rPr>
                      <w:rFonts w:ascii="仿宋_GB2312" w:hAnsi="仿宋_GB2312" w:cs="仿宋_GB2312" w:eastAsia="仿宋_GB2312"/>
                      <w:sz w:val="20"/>
                      <w:color w:val="000000"/>
                    </w:rPr>
                    <w:t>1-1.支持倾倒式进样、轨道进样两种模式。</w:t>
                  </w:r>
                  <w:r>
                    <w:br/>
                  </w:r>
                  <w:r>
                    <w:rPr>
                      <w:rFonts w:ascii="仿宋_GB2312" w:hAnsi="仿宋_GB2312" w:cs="仿宋_GB2312" w:eastAsia="仿宋_GB2312"/>
                      <w:sz w:val="20"/>
                      <w:color w:val="000000"/>
                    </w:rPr>
                    <w:t>1-2.单模块容量≥400管，进样速度≥950管/小时</w:t>
                  </w:r>
                  <w:r>
                    <w:br/>
                  </w:r>
                  <w:r>
                    <w:rPr>
                      <w:rFonts w:ascii="仿宋_GB2312" w:hAnsi="仿宋_GB2312" w:cs="仿宋_GB2312" w:eastAsia="仿宋_GB2312"/>
                      <w:sz w:val="20"/>
                      <w:color w:val="000000"/>
                    </w:rPr>
                    <w:t>1-3.支持多种厂家、不同规格的样本管同时进样。</w:t>
                  </w:r>
                  <w:r>
                    <w:br/>
                  </w:r>
                  <w:r>
                    <w:rPr>
                      <w:rFonts w:ascii="仿宋_GB2312" w:hAnsi="仿宋_GB2312" w:cs="仿宋_GB2312" w:eastAsia="仿宋_GB2312"/>
                      <w:sz w:val="20"/>
                      <w:color w:val="000000"/>
                    </w:rPr>
                    <w:t>1-4.进样模块可设置急诊样本上样区域，具有实时急诊样本插入功能。</w:t>
                  </w:r>
                  <w:r>
                    <w:br/>
                  </w:r>
                  <w:r>
                    <w:rPr>
                      <w:rFonts w:ascii="仿宋_GB2312" w:hAnsi="仿宋_GB2312" w:cs="仿宋_GB2312" w:eastAsia="仿宋_GB2312"/>
                      <w:sz w:val="20"/>
                      <w:color w:val="000000"/>
                    </w:rPr>
                    <w:t>2、离心单元</w:t>
                  </w:r>
                  <w:r>
                    <w:br/>
                  </w:r>
                  <w:r>
                    <w:rPr>
                      <w:rFonts w:ascii="仿宋_GB2312" w:hAnsi="仿宋_GB2312" w:cs="仿宋_GB2312" w:eastAsia="仿宋_GB2312"/>
                      <w:sz w:val="20"/>
                      <w:color w:val="000000"/>
                    </w:rPr>
                    <w:t xml:space="preserve">1-1.配置低温离心机一台，样本处理速度≥450 管/小时。 </w:t>
                  </w:r>
                  <w:r>
                    <w:br/>
                  </w:r>
                  <w:r>
                    <w:rPr>
                      <w:rFonts w:ascii="仿宋_GB2312" w:hAnsi="仿宋_GB2312" w:cs="仿宋_GB2312" w:eastAsia="仿宋_GB2312"/>
                      <w:sz w:val="20"/>
                      <w:color w:val="000000"/>
                    </w:rPr>
                    <w:t xml:space="preserve">1-2.离心单元温度控制范围：5-25℃。 </w:t>
                  </w:r>
                  <w:r>
                    <w:br/>
                  </w:r>
                  <w:r>
                    <w:rPr>
                      <w:rFonts w:ascii="仿宋_GB2312" w:hAnsi="仿宋_GB2312" w:cs="仿宋_GB2312" w:eastAsia="仿宋_GB2312"/>
                      <w:sz w:val="20"/>
                      <w:color w:val="000000"/>
                    </w:rPr>
                    <w:t xml:space="preserve">1-3.离心机单次离心容量≥80 管。 </w:t>
                  </w:r>
                  <w:r>
                    <w:br/>
                  </w:r>
                  <w:r>
                    <w:rPr>
                      <w:rFonts w:ascii="仿宋_GB2312" w:hAnsi="仿宋_GB2312" w:cs="仿宋_GB2312" w:eastAsia="仿宋_GB2312"/>
                      <w:sz w:val="20"/>
                      <w:color w:val="000000"/>
                    </w:rPr>
                    <w:t>1-4.具有智能自动平衡功能。</w:t>
                  </w:r>
                  <w:r>
                    <w:br/>
                  </w:r>
                  <w:r>
                    <w:rPr>
                      <w:rFonts w:ascii="仿宋_GB2312" w:hAnsi="仿宋_GB2312" w:cs="仿宋_GB2312" w:eastAsia="仿宋_GB2312"/>
                      <w:sz w:val="20"/>
                      <w:color w:val="000000"/>
                    </w:rPr>
                    <w:t>3、去盖模块</w:t>
                  </w:r>
                  <w:r>
                    <w:br/>
                  </w:r>
                  <w:r>
                    <w:rPr>
                      <w:rFonts w:ascii="仿宋_GB2312" w:hAnsi="仿宋_GB2312" w:cs="仿宋_GB2312" w:eastAsia="仿宋_GB2312"/>
                      <w:sz w:val="20"/>
                      <w:color w:val="000000"/>
                    </w:rPr>
                    <w:t>3-1.单模块处理速度≥950管/小时</w:t>
                  </w:r>
                  <w:r>
                    <w:br/>
                  </w:r>
                  <w:r>
                    <w:rPr>
                      <w:rFonts w:ascii="仿宋_GB2312" w:hAnsi="仿宋_GB2312" w:cs="仿宋_GB2312" w:eastAsia="仿宋_GB2312"/>
                      <w:sz w:val="20"/>
                      <w:color w:val="000000"/>
                    </w:rPr>
                    <w:t>3-2.支持旋转式开盖，并配置去除气溶胶和紫外消杀功能；</w:t>
                  </w:r>
                  <w:r>
                    <w:br/>
                  </w:r>
                  <w:r>
                    <w:rPr>
                      <w:rFonts w:ascii="仿宋_GB2312" w:hAnsi="仿宋_GB2312" w:cs="仿宋_GB2312" w:eastAsia="仿宋_GB2312"/>
                      <w:sz w:val="20"/>
                      <w:color w:val="000000"/>
                    </w:rPr>
                    <w:t>3-3.智能识别样本管类型并评估血清质量，可区分溶血、脂血、黄疸样本，照片保存可供查看</w:t>
                  </w:r>
                  <w:r>
                    <w:br/>
                  </w:r>
                  <w:r>
                    <w:rPr>
                      <w:rFonts w:ascii="仿宋_GB2312" w:hAnsi="仿宋_GB2312" w:cs="仿宋_GB2312" w:eastAsia="仿宋_GB2312"/>
                      <w:sz w:val="20"/>
                      <w:color w:val="000000"/>
                    </w:rPr>
                    <w:t>3-4.：配备专用废盖箱，去盖废料仓容量≥4500样本，支持不停机在线更换废料仓</w:t>
                  </w:r>
                  <w:r>
                    <w:br/>
                  </w:r>
                  <w:r>
                    <w:rPr>
                      <w:rFonts w:ascii="仿宋_GB2312" w:hAnsi="仿宋_GB2312" w:cs="仿宋_GB2312" w:eastAsia="仿宋_GB2312"/>
                      <w:sz w:val="20"/>
                      <w:color w:val="000000"/>
                    </w:rPr>
                    <w:t>4、轨道系统</w:t>
                  </w:r>
                  <w:r>
                    <w:br/>
                  </w:r>
                  <w:r>
                    <w:rPr>
                      <w:rFonts w:ascii="仿宋_GB2312" w:hAnsi="仿宋_GB2312" w:cs="仿宋_GB2312" w:eastAsia="仿宋_GB2312"/>
                      <w:sz w:val="20"/>
                      <w:color w:val="000000"/>
                    </w:rPr>
                    <w:t>4-1.轨道≥3条</w:t>
                  </w:r>
                  <w:r>
                    <w:br/>
                  </w:r>
                  <w:r>
                    <w:rPr>
                      <w:rFonts w:ascii="仿宋_GB2312" w:hAnsi="仿宋_GB2312" w:cs="仿宋_GB2312" w:eastAsia="仿宋_GB2312"/>
                      <w:sz w:val="20"/>
                      <w:color w:val="000000"/>
                    </w:rPr>
                    <w:t>4-2.轨道传输速度≥4000管/小时</w:t>
                  </w:r>
                  <w:r>
                    <w:br/>
                  </w:r>
                  <w:r>
                    <w:rPr>
                      <w:rFonts w:ascii="仿宋_GB2312" w:hAnsi="仿宋_GB2312" w:cs="仿宋_GB2312" w:eastAsia="仿宋_GB2312"/>
                      <w:sz w:val="20"/>
                      <w:color w:val="000000"/>
                    </w:rPr>
                    <w:t>4-3.轨道采用单管运输模式，样本座使用RFID识别技术</w:t>
                  </w:r>
                  <w:r>
                    <w:br/>
                  </w:r>
                  <w:r>
                    <w:rPr>
                      <w:rFonts w:ascii="仿宋_GB2312" w:hAnsi="仿宋_GB2312" w:cs="仿宋_GB2312" w:eastAsia="仿宋_GB2312"/>
                      <w:sz w:val="20"/>
                      <w:color w:val="000000"/>
                    </w:rPr>
                    <w:t>5、后处理模块</w:t>
                  </w:r>
                  <w:r>
                    <w:br/>
                  </w:r>
                  <w:r>
                    <w:rPr>
                      <w:rFonts w:ascii="仿宋_GB2312" w:hAnsi="仿宋_GB2312" w:cs="仿宋_GB2312" w:eastAsia="仿宋_GB2312"/>
                      <w:sz w:val="20"/>
                      <w:color w:val="000000"/>
                    </w:rPr>
                    <w:t>▲5-1.后处理采用封膜模块，封膜速度≥950管/小时</w:t>
                  </w:r>
                  <w:r>
                    <w:br/>
                  </w:r>
                  <w:r>
                    <w:rPr>
                      <w:rFonts w:ascii="仿宋_GB2312" w:hAnsi="仿宋_GB2312" w:cs="仿宋_GB2312" w:eastAsia="仿宋_GB2312"/>
                      <w:sz w:val="20"/>
                      <w:color w:val="000000"/>
                    </w:rPr>
                    <w:t>▲5-2.单模块冰箱容量≥15000管，支撑多模块冰箱拓展</w:t>
                  </w:r>
                  <w:r>
                    <w:br/>
                  </w:r>
                  <w:r>
                    <w:rPr>
                      <w:rFonts w:ascii="仿宋_GB2312" w:hAnsi="仿宋_GB2312" w:cs="仿宋_GB2312" w:eastAsia="仿宋_GB2312"/>
                      <w:sz w:val="20"/>
                      <w:color w:val="000000"/>
                    </w:rPr>
                    <w:t>6、软件系统</w:t>
                  </w:r>
                  <w:r>
                    <w:br/>
                  </w:r>
                  <w:r>
                    <w:rPr>
                      <w:rFonts w:ascii="仿宋_GB2312" w:hAnsi="仿宋_GB2312" w:cs="仿宋_GB2312" w:eastAsia="仿宋_GB2312"/>
                      <w:sz w:val="20"/>
                      <w:color w:val="000000"/>
                    </w:rPr>
                    <w:t>6-1.提供中文版操作软件、能够远程集中控制并管理在线仪器，可实时监控 检测标本实时状态和标本位置以及仪器运行状态、试剂信息。</w:t>
                  </w:r>
                  <w:r>
                    <w:br/>
                  </w:r>
                  <w:r>
                    <w:rPr>
                      <w:rFonts w:ascii="仿宋_GB2312" w:hAnsi="仿宋_GB2312" w:cs="仿宋_GB2312" w:eastAsia="仿宋_GB2312"/>
                      <w:sz w:val="20"/>
                      <w:color w:val="000000"/>
                    </w:rPr>
                    <w:t>6-2.能够开放数据接口，负责与医院LIS系统连接</w:t>
                  </w:r>
                  <w:r>
                    <w:br/>
                  </w:r>
                  <w:r>
                    <w:rPr>
                      <w:rFonts w:ascii="仿宋_GB2312" w:hAnsi="仿宋_GB2312" w:cs="仿宋_GB2312" w:eastAsia="仿宋_GB2312"/>
                      <w:sz w:val="20"/>
                      <w:color w:val="000000"/>
                    </w:rPr>
                    <w:t>6-3.具有结果自动审核功能，能够结合仪器报警、测试项目正常范围、质控 结果以及客户自定义的规则来进行多规则的结果自动审核，并建立危急值管理。</w:t>
                  </w:r>
                  <w:r>
                    <w:br/>
                  </w:r>
                  <w:r>
                    <w:rPr>
                      <w:rFonts w:ascii="仿宋_GB2312" w:hAnsi="仿宋_GB2312" w:cs="仿宋_GB2312" w:eastAsia="仿宋_GB2312"/>
                      <w:sz w:val="20"/>
                      <w:color w:val="000000"/>
                    </w:rPr>
                    <w:t>7、全自动化学发光免疫分析仪技术参数</w:t>
                  </w:r>
                  <w:r>
                    <w:br/>
                  </w:r>
                  <w:r>
                    <w:rPr>
                      <w:rFonts w:ascii="仿宋_GB2312" w:hAnsi="仿宋_GB2312" w:cs="仿宋_GB2312" w:eastAsia="仿宋_GB2312"/>
                      <w:sz w:val="20"/>
                      <w:color w:val="000000"/>
                    </w:rPr>
                    <w:t>7-1.方法学：化学发光法</w:t>
                  </w:r>
                  <w:r>
                    <w:br/>
                  </w:r>
                  <w:r>
                    <w:rPr>
                      <w:rFonts w:ascii="仿宋_GB2312" w:hAnsi="仿宋_GB2312" w:cs="仿宋_GB2312" w:eastAsia="仿宋_GB2312"/>
                      <w:sz w:val="20"/>
                      <w:color w:val="000000"/>
                    </w:rPr>
                    <w:t>7-2.单模块测试速度： ≥600 测试/小时；</w:t>
                  </w:r>
                  <w:r>
                    <w:br/>
                  </w:r>
                  <w:r>
                    <w:rPr>
                      <w:rFonts w:ascii="仿宋_GB2312" w:hAnsi="仿宋_GB2312" w:cs="仿宋_GB2312" w:eastAsia="仿宋_GB2312"/>
                      <w:sz w:val="20"/>
                      <w:color w:val="000000"/>
                    </w:rPr>
                    <w:t>7-3.首结果时间≤20分钟；</w:t>
                  </w:r>
                  <w:r>
                    <w:br/>
                  </w:r>
                  <w:r>
                    <w:rPr>
                      <w:rFonts w:ascii="仿宋_GB2312" w:hAnsi="仿宋_GB2312" w:cs="仿宋_GB2312" w:eastAsia="仿宋_GB2312"/>
                      <w:sz w:val="20"/>
                      <w:color w:val="000000"/>
                    </w:rPr>
                    <w:t>7-4.单模块可扩展性：≥4 台</w:t>
                  </w:r>
                  <w:r>
                    <w:br/>
                  </w:r>
                  <w:r>
                    <w:rPr>
                      <w:rFonts w:ascii="仿宋_GB2312" w:hAnsi="仿宋_GB2312" w:cs="仿宋_GB2312" w:eastAsia="仿宋_GB2312"/>
                      <w:sz w:val="20"/>
                      <w:color w:val="000000"/>
                    </w:rPr>
                    <w:t xml:space="preserve">7-5.试剂位≥50个；试剂冷藏温度 2~8℃ , 24 小时不间断制冷。                                   </w:t>
                  </w:r>
                  <w:r>
                    <w:br/>
                  </w:r>
                  <w:r>
                    <w:rPr>
                      <w:rFonts w:ascii="仿宋_GB2312" w:hAnsi="仿宋_GB2312" w:cs="仿宋_GB2312" w:eastAsia="仿宋_GB2312"/>
                      <w:sz w:val="20"/>
                      <w:color w:val="000000"/>
                    </w:rPr>
                    <w:t>7-6.配套检测项目≥180项（提供注册证列表），特色项目需要有高血压五项（含血管紧张素Ⅱ），优生优育十项，肝纤四项，结核T细胞等，）</w:t>
                  </w:r>
                  <w:r>
                    <w:br/>
                  </w:r>
                  <w:r>
                    <w:rPr>
                      <w:rFonts w:ascii="仿宋_GB2312" w:hAnsi="仿宋_GB2312" w:cs="仿宋_GB2312" w:eastAsia="仿宋_GB2312"/>
                      <w:sz w:val="20"/>
                      <w:color w:val="000000"/>
                    </w:rPr>
                    <w:t>7-7.支持不停机更换试剂，通过RFID扫码装载，记录试剂使用情况</w:t>
                  </w:r>
                  <w:r>
                    <w:br/>
                  </w:r>
                  <w:r>
                    <w:rPr>
                      <w:rFonts w:ascii="仿宋_GB2312" w:hAnsi="仿宋_GB2312" w:cs="仿宋_GB2312" w:eastAsia="仿宋_GB2312"/>
                      <w:sz w:val="20"/>
                      <w:color w:val="000000"/>
                    </w:rPr>
                    <w:t>7-8.具备独立的急诊样本进样位，支持急诊样本优先检测；</w:t>
                  </w:r>
                  <w:r>
                    <w:br/>
                  </w:r>
                  <w:r>
                    <w:rPr>
                      <w:rFonts w:ascii="仿宋_GB2312" w:hAnsi="仿宋_GB2312" w:cs="仿宋_GB2312" w:eastAsia="仿宋_GB2312"/>
                      <w:sz w:val="20"/>
                      <w:color w:val="000000"/>
                    </w:rPr>
                    <w:t>▲7-9.样本针：钢针加样，具备液面检测、双向防撞、随量跟踪、堵针检测等功能 。</w:t>
                  </w:r>
                  <w:r>
                    <w:br/>
                  </w:r>
                  <w:r>
                    <w:rPr>
                      <w:rFonts w:ascii="仿宋_GB2312" w:hAnsi="仿宋_GB2312" w:cs="仿宋_GB2312" w:eastAsia="仿宋_GB2312"/>
                      <w:sz w:val="20"/>
                      <w:color w:val="000000"/>
                    </w:rPr>
                    <w:t>7-10.：样本针携带污染率≤0.1ppm；</w:t>
                  </w:r>
                  <w:r>
                    <w:br/>
                  </w:r>
                  <w:r>
                    <w:rPr>
                      <w:rFonts w:ascii="仿宋_GB2312" w:hAnsi="仿宋_GB2312" w:cs="仿宋_GB2312" w:eastAsia="仿宋_GB2312"/>
                      <w:sz w:val="20"/>
                      <w:color w:val="000000"/>
                    </w:rPr>
                    <w:t>7-11.样本类型：支持血清，血浆、尿液等；</w:t>
                  </w:r>
                  <w:r>
                    <w:br/>
                  </w:r>
                  <w:r>
                    <w:rPr>
                      <w:rFonts w:ascii="仿宋_GB2312" w:hAnsi="仿宋_GB2312" w:cs="仿宋_GB2312" w:eastAsia="仿宋_GB2312"/>
                      <w:sz w:val="20"/>
                      <w:color w:val="000000"/>
                    </w:rPr>
                    <w:t>7-12.孵育位：单模块孵育位≥250个</w:t>
                  </w:r>
                  <w:r>
                    <w:br/>
                  </w:r>
                  <w:r>
                    <w:rPr>
                      <w:rFonts w:ascii="仿宋_GB2312" w:hAnsi="仿宋_GB2312" w:cs="仿宋_GB2312" w:eastAsia="仿宋_GB2312"/>
                      <w:sz w:val="20"/>
                      <w:color w:val="000000"/>
                    </w:rPr>
                    <w:t>7-13.反应杯装载：一次添加≥3000个，可随时添加；</w:t>
                  </w:r>
                  <w:r>
                    <w:br/>
                  </w:r>
                  <w:r>
                    <w:rPr>
                      <w:rFonts w:ascii="仿宋_GB2312" w:hAnsi="仿宋_GB2312" w:cs="仿宋_GB2312" w:eastAsia="仿宋_GB2312"/>
                      <w:sz w:val="20"/>
                      <w:color w:val="000000"/>
                    </w:rPr>
                    <w:t>7-14.清洗液：支持浓缩清洗液在机稀释；</w:t>
                  </w:r>
                  <w:r>
                    <w:br/>
                  </w:r>
                  <w:r>
                    <w:rPr>
                      <w:rFonts w:ascii="仿宋_GB2312" w:hAnsi="仿宋_GB2312" w:cs="仿宋_GB2312" w:eastAsia="仿宋_GB2312"/>
                      <w:sz w:val="20"/>
                      <w:color w:val="000000"/>
                    </w:rPr>
                    <w:t>7-15.支持不停机更换试剂；底物存放区可放置两套底物；</w:t>
                  </w:r>
                  <w:r>
                    <w:br/>
                  </w:r>
                  <w:r>
                    <w:rPr>
                      <w:rFonts w:ascii="仿宋_GB2312" w:hAnsi="仿宋_GB2312" w:cs="仿宋_GB2312" w:eastAsia="仿宋_GB2312"/>
                      <w:sz w:val="20"/>
                      <w:color w:val="000000"/>
                    </w:rPr>
                    <w:t>7-16.试剂/耗材管理：支持试剂、耗材、洗液 余量实时监测和不足报警</w:t>
                  </w:r>
                  <w:r>
                    <w:br/>
                  </w:r>
                  <w:r>
                    <w:rPr>
                      <w:rFonts w:ascii="仿宋_GB2312" w:hAnsi="仿宋_GB2312" w:cs="仿宋_GB2312" w:eastAsia="仿宋_GB2312"/>
                      <w:sz w:val="20"/>
                      <w:color w:val="000000"/>
                    </w:rPr>
                    <w:t>7-17.所有集采项目均需A组中标；甲功系列、肿瘤系列、传染病系列、高血压系列、肝纤维系列、优生优育系列均需要有国家或省级室间质评独立分组。</w:t>
                  </w:r>
                  <w:r>
                    <w:br/>
                  </w:r>
                  <w:r>
                    <w:rPr>
                      <w:rFonts w:ascii="仿宋_GB2312" w:hAnsi="仿宋_GB2312" w:cs="仿宋_GB2312" w:eastAsia="仿宋_GB2312"/>
                      <w:sz w:val="20"/>
                      <w:color w:val="000000"/>
                    </w:rPr>
                    <w:t>8.全自动生化分析仪技术参数</w:t>
                  </w:r>
                  <w:r>
                    <w:br/>
                  </w:r>
                  <w:r>
                    <w:rPr>
                      <w:rFonts w:ascii="仿宋_GB2312" w:hAnsi="仿宋_GB2312" w:cs="仿宋_GB2312" w:eastAsia="仿宋_GB2312"/>
                      <w:sz w:val="20"/>
                      <w:color w:val="000000"/>
                    </w:rPr>
                    <w:t>8.1.分析方法：终点法、速率法、电极法等</w:t>
                  </w:r>
                  <w:r>
                    <w:br/>
                  </w:r>
                  <w:r>
                    <w:rPr>
                      <w:rFonts w:ascii="仿宋_GB2312" w:hAnsi="仿宋_GB2312" w:cs="仿宋_GB2312" w:eastAsia="仿宋_GB2312"/>
                      <w:sz w:val="20"/>
                      <w:color w:val="000000"/>
                    </w:rPr>
                    <w:t>8.2.检测速度：单模块光学速度≥2000 测试/小时， 离子速度≥600测试／小时</w:t>
                  </w:r>
                  <w:r>
                    <w:br/>
                  </w:r>
                  <w:r>
                    <w:rPr>
                      <w:rFonts w:ascii="仿宋_GB2312" w:hAnsi="仿宋_GB2312" w:cs="仿宋_GB2312" w:eastAsia="仿宋_GB2312"/>
                      <w:sz w:val="20"/>
                      <w:color w:val="000000"/>
                    </w:rPr>
                    <w:t>8.3.样本类型：血清、血浆、尿液等。</w:t>
                  </w:r>
                  <w:r>
                    <w:br/>
                  </w:r>
                  <w:r>
                    <w:rPr>
                      <w:rFonts w:ascii="仿宋_GB2312" w:hAnsi="仿宋_GB2312" w:cs="仿宋_GB2312" w:eastAsia="仿宋_GB2312"/>
                      <w:sz w:val="20"/>
                      <w:color w:val="000000"/>
                    </w:rPr>
                    <w:t>8.4.试剂针具有液面探测、防撞功能；自动内、外壁清洗功能；样本针携带污染率≤0.1ppm，具有堵针检测功能。</w:t>
                  </w:r>
                  <w:r>
                    <w:br/>
                  </w:r>
                  <w:r>
                    <w:rPr>
                      <w:rFonts w:ascii="仿宋_GB2312" w:hAnsi="仿宋_GB2312" w:cs="仿宋_GB2312" w:eastAsia="仿宋_GB2312"/>
                      <w:sz w:val="20"/>
                      <w:color w:val="000000"/>
                    </w:rPr>
                    <w:t>8.5.样本量：1.5~35μl (0.1μl步进）。</w:t>
                  </w:r>
                  <w:r>
                    <w:br/>
                  </w:r>
                  <w:r>
                    <w:rPr>
                      <w:rFonts w:ascii="仿宋_GB2312" w:hAnsi="仿宋_GB2312" w:cs="仿宋_GB2312" w:eastAsia="仿宋_GB2312"/>
                      <w:sz w:val="20"/>
                      <w:color w:val="000000"/>
                    </w:rPr>
                    <w:t>8.6.试剂盘：单模块生化分析仪试剂位≥180个，2~8℃不间断冷藏功能。</w:t>
                  </w:r>
                  <w:r>
                    <w:br/>
                  </w:r>
                  <w:r>
                    <w:rPr>
                      <w:rFonts w:ascii="仿宋_GB2312" w:hAnsi="仿宋_GB2312" w:cs="仿宋_GB2312" w:eastAsia="仿宋_GB2312"/>
                      <w:sz w:val="20"/>
                      <w:color w:val="000000"/>
                    </w:rPr>
                    <w:t>8.7.试剂量：：0~250 μl（1 μl步进</w:t>
                  </w:r>
                  <w:r>
                    <w:br/>
                  </w:r>
                  <w:r>
                    <w:rPr>
                      <w:rFonts w:ascii="仿宋_GB2312" w:hAnsi="仿宋_GB2312" w:cs="仿宋_GB2312" w:eastAsia="仿宋_GB2312"/>
                      <w:sz w:val="20"/>
                      <w:color w:val="000000"/>
                    </w:rPr>
                    <w:t>8.8.最小反应体积≤80μl）</w:t>
                  </w:r>
                  <w:r>
                    <w:br/>
                  </w:r>
                  <w:r>
                    <w:rPr>
                      <w:rFonts w:ascii="仿宋_GB2312" w:hAnsi="仿宋_GB2312" w:cs="仿宋_GB2312" w:eastAsia="仿宋_GB2312"/>
                      <w:sz w:val="20"/>
                      <w:color w:val="000000"/>
                    </w:rPr>
                    <w:t>8.9.搅拌系统：超声搅拌或压电式搅拌，非机械式搅拌。）</w:t>
                  </w:r>
                  <w:r>
                    <w:br/>
                  </w:r>
                  <w:r>
                    <w:rPr>
                      <w:rFonts w:ascii="仿宋_GB2312" w:hAnsi="仿宋_GB2312" w:cs="仿宋_GB2312" w:eastAsia="仿宋_GB2312"/>
                      <w:sz w:val="20"/>
                      <w:color w:val="000000"/>
                    </w:rPr>
                    <w:t>▲8.10.波长：≥16个</w:t>
                  </w:r>
                  <w:r>
                    <w:br/>
                  </w:r>
                  <w:r>
                    <w:rPr>
                      <w:rFonts w:ascii="仿宋_GB2312" w:hAnsi="仿宋_GB2312" w:cs="仿宋_GB2312" w:eastAsia="仿宋_GB2312"/>
                      <w:sz w:val="20"/>
                      <w:color w:val="000000"/>
                    </w:rPr>
                    <w:t>8.11.比色控温方式：恒温水浴。</w:t>
                  </w:r>
                  <w:r>
                    <w:br/>
                  </w:r>
                  <w:r>
                    <w:rPr>
                      <w:rFonts w:ascii="仿宋_GB2312" w:hAnsi="仿宋_GB2312" w:cs="仿宋_GB2312" w:eastAsia="仿宋_GB2312"/>
                      <w:sz w:val="20"/>
                      <w:color w:val="000000"/>
                    </w:rPr>
                    <w:t>8.12.具有独立的可视化试剂管理显示屏。</w:t>
                  </w:r>
                  <w:r>
                    <w:br/>
                  </w:r>
                  <w:r>
                    <w:rPr>
                      <w:rFonts w:ascii="仿宋_GB2312" w:hAnsi="仿宋_GB2312" w:cs="仿宋_GB2312" w:eastAsia="仿宋_GB2312"/>
                      <w:sz w:val="20"/>
                      <w:color w:val="000000"/>
                    </w:rPr>
                    <w:t>8.13.反应杯材质:使用硬质玻璃杯或石英杯。</w:t>
                  </w:r>
                  <w:r>
                    <w:br/>
                  </w:r>
                  <w:r>
                    <w:rPr>
                      <w:rFonts w:ascii="仿宋_GB2312" w:hAnsi="仿宋_GB2312" w:cs="仿宋_GB2312" w:eastAsia="仿宋_GB2312"/>
                      <w:sz w:val="20"/>
                      <w:color w:val="000000"/>
                    </w:rPr>
                    <w:t>8.14.生化仪器需开放全部试剂。</w:t>
                  </w:r>
                  <w:r>
                    <w:br/>
                  </w:r>
                  <w:r>
                    <w:rPr>
                      <w:rFonts w:ascii="仿宋_GB2312" w:hAnsi="仿宋_GB2312" w:cs="仿宋_GB2312" w:eastAsia="仿宋_GB2312"/>
                      <w:sz w:val="20"/>
                      <w:color w:val="000000"/>
                    </w:rPr>
                    <w:t>8.15.可实现1-4台模块化联机。</w:t>
                  </w:r>
                  <w:r>
                    <w:br/>
                  </w:r>
                  <w:r>
                    <w:rPr>
                      <w:rFonts w:ascii="仿宋_GB2312" w:hAnsi="仿宋_GB2312" w:cs="仿宋_GB2312" w:eastAsia="仿宋_GB2312"/>
                      <w:sz w:val="20"/>
                      <w:color w:val="000000"/>
                    </w:rPr>
                    <w:t>9.实验室管理系统</w:t>
                  </w:r>
                  <w:r>
                    <w:br/>
                  </w:r>
                  <w:r>
                    <w:rPr>
                      <w:rFonts w:ascii="仿宋_GB2312" w:hAnsi="仿宋_GB2312" w:cs="仿宋_GB2312" w:eastAsia="仿宋_GB2312"/>
                      <w:sz w:val="20"/>
                      <w:color w:val="000000"/>
                    </w:rPr>
                    <w:t>具有人、机、料、法、环等环节相关管理功能，配套智慧化大屏</w:t>
                  </w:r>
                  <w:r>
                    <w:rPr>
                      <w:rFonts w:ascii="仿宋_GB2312" w:hAnsi="仿宋_GB2312" w:cs="仿宋_GB2312" w:eastAsia="仿宋_GB2312"/>
                      <w:sz w:val="20"/>
                      <w:color w:val="000000"/>
                    </w:rPr>
                    <w:t>1台</w:t>
                  </w:r>
                  <w:r>
                    <w:br/>
                  </w:r>
                  <w:r>
                    <w:rPr>
                      <w:rFonts w:ascii="仿宋_GB2312" w:hAnsi="仿宋_GB2312" w:cs="仿宋_GB2312" w:eastAsia="仿宋_GB2312"/>
                      <w:sz w:val="20"/>
                      <w:color w:val="000000"/>
                    </w:rPr>
                    <w:t>10.UPS</w:t>
                  </w:r>
                  <w:r>
                    <w:br/>
                  </w:r>
                  <w:r>
                    <w:rPr>
                      <w:rFonts w:ascii="仿宋_GB2312" w:hAnsi="仿宋_GB2312" w:cs="仿宋_GB2312" w:eastAsia="仿宋_GB2312"/>
                      <w:sz w:val="20"/>
                      <w:color w:val="000000"/>
                    </w:rPr>
                    <w:t>配置</w:t>
                  </w:r>
                  <w:r>
                    <w:rPr>
                      <w:rFonts w:ascii="仿宋_GB2312" w:hAnsi="仿宋_GB2312" w:cs="仿宋_GB2312" w:eastAsia="仿宋_GB2312"/>
                      <w:sz w:val="20"/>
                      <w:color w:val="000000"/>
                    </w:rPr>
                    <w:t>UPS，延时时间≥1h。</w:t>
                  </w:r>
                </w:p>
                <w:p>
                  <w:pPr>
                    <w:pStyle w:val="null3"/>
                    <w:jc w:val="left"/>
                  </w:pPr>
                  <w:r>
                    <w:rPr>
                      <w:rFonts w:ascii="仿宋_GB2312" w:hAnsi="仿宋_GB2312" w:cs="仿宋_GB2312" w:eastAsia="仿宋_GB2312"/>
                      <w:sz w:val="20"/>
                      <w:color w:val="000000"/>
                    </w:rPr>
                    <w:t>12、生产使用年限≥6年</w:t>
                  </w:r>
                </w:p>
              </w:tc>
              <w:tc>
                <w:tcPr>
                  <w:tcW w:type="dxa" w:w="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1978200</w:t>
                  </w:r>
                </w:p>
              </w:tc>
            </w:tr>
          </w:tbl>
          <w:p>
            <w:pPr>
              <w:pStyle w:val="null3"/>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标的名称：蒲城县医院紧密型县域医共体服务能力提升建设项目设备采购七标段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99"/>
              <w:gridCol w:w="240"/>
              <w:gridCol w:w="158"/>
              <w:gridCol w:w="158"/>
              <w:gridCol w:w="1944"/>
              <w:gridCol w:w="476"/>
            </w:tblGrid>
            <w:tr>
              <w:tc>
                <w:tcPr>
                  <w:tcW w:type="dxa" w:w="1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2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产品名称</w:t>
                  </w:r>
                </w:p>
              </w:tc>
              <w:tc>
                <w:tcPr>
                  <w:tcW w:type="dxa" w:w="1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c>
                <w:tcPr>
                  <w:tcW w:type="dxa" w:w="1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19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技术参数与性能指标</w:t>
                  </w:r>
                </w:p>
              </w:tc>
              <w:tc>
                <w:tcPr>
                  <w:tcW w:type="dxa" w:w="4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产品最高限价（元）</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7.1</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微生物检测系统（核心产品）</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微生物质谱鉴定</w:t>
                  </w:r>
                  <w:r>
                    <w:br/>
                  </w:r>
                  <w:r>
                    <w:rPr>
                      <w:rFonts w:ascii="仿宋_GB2312" w:hAnsi="仿宋_GB2312" w:cs="仿宋_GB2312" w:eastAsia="仿宋_GB2312"/>
                      <w:sz w:val="20"/>
                      <w:color w:val="000000"/>
                    </w:rPr>
                    <w:t>（放资格文件中）</w:t>
                  </w:r>
                  <w:r>
                    <w:br/>
                  </w:r>
                  <w:r>
                    <w:rPr>
                      <w:rFonts w:ascii="仿宋_GB2312" w:hAnsi="仿宋_GB2312" w:cs="仿宋_GB2312" w:eastAsia="仿宋_GB2312"/>
                      <w:sz w:val="20"/>
                      <w:color w:val="000000"/>
                    </w:rPr>
                    <w:t>2.硬件要求：</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2.1固态激光器：在1-1000Hz范围内任意连续可调。</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2.2 激光发射次数≥10x108。</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2.3 离子源：离子源无需清洗。</w:t>
                  </w:r>
                  <w:r>
                    <w:br/>
                  </w:r>
                  <w:r>
                    <w:rPr>
                      <w:rFonts w:ascii="仿宋_GB2312" w:hAnsi="仿宋_GB2312" w:cs="仿宋_GB2312" w:eastAsia="仿宋_GB2312"/>
                      <w:sz w:val="20"/>
                      <w:color w:val="000000"/>
                    </w:rPr>
                    <w:t>2.4飞行管：长度≤1米。</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2.5检测范围：分子量范围1-500kDa。</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2.6真空系统：前级泵为内置隔膜泵，</w:t>
                  </w:r>
                  <w:r>
                    <w:br/>
                  </w:r>
                  <w:r>
                    <w:rPr>
                      <w:rFonts w:ascii="仿宋_GB2312" w:hAnsi="仿宋_GB2312" w:cs="仿宋_GB2312" w:eastAsia="仿宋_GB2312"/>
                      <w:sz w:val="20"/>
                      <w:color w:val="000000"/>
                    </w:rPr>
                    <w:t>2.7检测器为打拿极电子倍增器，打拿级数≥20，（提供检测器说明书）。</w:t>
                  </w:r>
                  <w:r>
                    <w:br/>
                  </w:r>
                  <w:r>
                    <w:rPr>
                      <w:rFonts w:ascii="仿宋_GB2312" w:hAnsi="仿宋_GB2312" w:cs="仿宋_GB2312" w:eastAsia="仿宋_GB2312"/>
                      <w:sz w:val="20"/>
                      <w:color w:val="000000"/>
                    </w:rPr>
                    <w:t>▲2.8 具备无接触式进出靶触发装置，（提供照片及说明书）。</w:t>
                  </w:r>
                  <w:r>
                    <w:br/>
                  </w:r>
                  <w:r>
                    <w:rPr>
                      <w:rFonts w:ascii="仿宋_GB2312" w:hAnsi="仿宋_GB2312" w:cs="仿宋_GB2312" w:eastAsia="仿宋_GB2312"/>
                      <w:sz w:val="20"/>
                      <w:color w:val="000000"/>
                    </w:rPr>
                    <w:t>2.9 屏幕≥18英寸触控屏，具备触控式放大及缩小功能。</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2.10 仪器高度≤850mm。</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3.软件要求：</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3.1自动化数据采集，图谱实时刷新，可根据样品信号强度和分辨率自动调整激光能量、采集位置和采集次数来自动获得高质量蛋白质量指纹图谱。</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3.2软件具备数字量化质控功能，可查看历史质控记录；（提供证明文件）</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3.3软件（具备）混鉴菌的提示功能；</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3.4拥有谱图及鉴定结果收藏功能，收藏内容与账户关联。</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 xml:space="preserve">3.5可与同品牌微生物实验室管理系统中间件软件连接，可实时查看所有上机试验样本的培养、鉴定、药敏等信息，查询样本实验状态，并可出具专业的统计分析报表。 </w:t>
                  </w:r>
                  <w:r>
                    <w:br/>
                  </w:r>
                  <w:r>
                    <w:rPr>
                      <w:rFonts w:ascii="仿宋_GB2312" w:hAnsi="仿宋_GB2312" w:cs="仿宋_GB2312" w:eastAsia="仿宋_GB2312"/>
                      <w:sz w:val="20"/>
                      <w:color w:val="000000"/>
                    </w:rPr>
                    <w:t>▲3.6 可提供微生物鉴定/药敏解决方案，拓展微生物科室自动化及信息化，质谱和药敏数据同源，同时质谱与药敏数据自动传输，无需手抄（提供同品牌药敏仪器注册证）。</w:t>
                  </w:r>
                  <w:r>
                    <w:br/>
                  </w:r>
                  <w:r>
                    <w:rPr>
                      <w:rFonts w:ascii="仿宋_GB2312" w:hAnsi="仿宋_GB2312" w:cs="仿宋_GB2312" w:eastAsia="仿宋_GB2312"/>
                      <w:sz w:val="20"/>
                      <w:color w:val="000000"/>
                    </w:rPr>
                    <w:t>4数据库要求：</w:t>
                  </w:r>
                  <w:r>
                    <w:br/>
                  </w:r>
                  <w:r>
                    <w:rPr>
                      <w:rFonts w:ascii="仿宋_GB2312" w:hAnsi="仿宋_GB2312" w:cs="仿宋_GB2312" w:eastAsia="仿宋_GB2312"/>
                      <w:sz w:val="20"/>
                      <w:color w:val="000000"/>
                    </w:rPr>
                    <w:t>4.1标配数据库容量：菌种数量≥5000种。</w:t>
                  </w:r>
                  <w:r>
                    <w:br/>
                  </w:r>
                  <w:r>
                    <w:rPr>
                      <w:rFonts w:ascii="仿宋_GB2312" w:hAnsi="仿宋_GB2312" w:cs="仿宋_GB2312" w:eastAsia="仿宋_GB2312"/>
                      <w:sz w:val="20"/>
                      <w:color w:val="000000"/>
                    </w:rPr>
                    <w:t>4.2丝状真菌数据库（≥）100种，覆盖真菌的培养、鉴定、药敏流程；（提供同品牌培养基及真菌药敏板卡资质证件）</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4.3数据库菌株应涵盖临床医学检验、疾控病原菌、环境微生物、食药微生物等相关领域,且数据库可以实时更新。</w:t>
                  </w:r>
                  <w:r>
                    <w:br/>
                  </w:r>
                  <w:r>
                    <w:rPr>
                      <w:rFonts w:ascii="仿宋_GB2312" w:hAnsi="仿宋_GB2312" w:cs="仿宋_GB2312" w:eastAsia="仿宋_GB2312"/>
                      <w:sz w:val="20"/>
                      <w:color w:val="000000"/>
                    </w:rPr>
                    <w:t>血培养</w:t>
                  </w:r>
                  <w:r>
                    <w:br/>
                  </w:r>
                  <w:r>
                    <w:rPr>
                      <w:rFonts w:ascii="仿宋_GB2312" w:hAnsi="仿宋_GB2312" w:cs="仿宋_GB2312" w:eastAsia="仿宋_GB2312"/>
                      <w:sz w:val="20"/>
                      <w:color w:val="000000"/>
                    </w:rPr>
                    <w:t>1.检测原理：比色法。</w:t>
                  </w:r>
                  <w:r>
                    <w:br/>
                  </w:r>
                  <w:r>
                    <w:rPr>
                      <w:rFonts w:ascii="仿宋_GB2312" w:hAnsi="仿宋_GB2312" w:cs="仿宋_GB2312" w:eastAsia="仿宋_GB2312"/>
                      <w:sz w:val="20"/>
                      <w:color w:val="000000"/>
                    </w:rPr>
                    <w:t>2.标本位：基础检测瓶位≥60个，后期可拓展至300瓶位以上。</w:t>
                  </w:r>
                  <w:r>
                    <w:br/>
                  </w:r>
                  <w:r>
                    <w:rPr>
                      <w:rFonts w:ascii="仿宋_GB2312" w:hAnsi="仿宋_GB2312" w:cs="仿宋_GB2312" w:eastAsia="仿宋_GB2312"/>
                      <w:sz w:val="20"/>
                      <w:color w:val="000000"/>
                    </w:rPr>
                    <w:t>3.样本类型：可检测临床血液、体液标本及痰液标本。</w:t>
                  </w:r>
                  <w:r>
                    <w:br/>
                  </w:r>
                  <w:r>
                    <w:rPr>
                      <w:rFonts w:ascii="仿宋_GB2312" w:hAnsi="仿宋_GB2312" w:cs="仿宋_GB2312" w:eastAsia="仿宋_GB2312"/>
                      <w:sz w:val="20"/>
                      <w:color w:val="000000"/>
                    </w:rPr>
                    <w:t>4.检测菌种种类包括：需氧菌、厌氧菌、真菌和分枝杆菌。</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5.检测时间：（每10分钟自动检测）同时形成曲线，对阴阳性结果自动检测，并能给出声音、图形等相关报警信号提示。</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6.阳性报警时间：90%以上的阳性标本可在24小时内报警，最短报阳时间≤3小时</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7.培养瓶种类：培养瓶种类应包含树脂需氧瓶、树脂厌氧瓶、树脂儿童瓶、分枝杆菌培养瓶，不同类型瓶子具有不同颜色的瓶盖及标签标识，提供国内注册证证明。</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8.厌氧瓶：树脂厌氧瓶肉汤含量≥40ml，严格需氧菌在厌氧瓶不生长，</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9.标本信息，可提供病人资料录入、生长过程曲线等相关信息并储存、可以随时提供查询和统计、可实现与LIS系统连接，并可通过微生物实验室管理系统与质谱、药敏仪相连</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10.操作界面：一体机，仪器具有电脑界面瓶位图形化显示和培养过程曲线、阳性率、用量等详细显示；仪器可实现动态响应操作</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11.温控性能：温度准确度偏差应不超过±1.0℃，温度波动应不超过2.0℃</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12.培养提示：血培养仪器外置醒目的三色灯带，指示不同的培养状态。</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13.卫星血培养功能：可实现卫星血培养功能，在不同检验区域血培养均可实现互联互通，且转移后生长曲线完整。</w:t>
                  </w:r>
                  <w:r>
                    <w:br/>
                  </w:r>
                  <w:r>
                    <w:br/>
                  </w:r>
                  <w:r>
                    <w:rPr>
                      <w:rFonts w:ascii="仿宋_GB2312" w:hAnsi="仿宋_GB2312" w:cs="仿宋_GB2312" w:eastAsia="仿宋_GB2312"/>
                      <w:sz w:val="20"/>
                      <w:color w:val="000000"/>
                    </w:rPr>
                    <w:t>微生物鉴定及药敏分析</w:t>
                  </w:r>
                  <w:r>
                    <w:br/>
                  </w:r>
                  <w:r>
                    <w:rPr>
                      <w:rFonts w:ascii="仿宋_GB2312" w:hAnsi="仿宋_GB2312" w:cs="仿宋_GB2312" w:eastAsia="仿宋_GB2312"/>
                      <w:sz w:val="20"/>
                      <w:color w:val="000000"/>
                    </w:rPr>
                    <w:t>1.鉴定原理：生化反应法，对分离出的微生物进行坚定</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2.药敏检测方法：以微量肉汤稀释法为基础，采用氧化还原方法（比色）、比浊法测定抗生素最低抑菌浓度（MIC）。</w:t>
                  </w:r>
                  <w:r>
                    <w:br/>
                  </w:r>
                  <w:r>
                    <w:rPr>
                      <w:rFonts w:ascii="仿宋_GB2312" w:hAnsi="仿宋_GB2312" w:cs="仿宋_GB2312" w:eastAsia="仿宋_GB2312"/>
                      <w:sz w:val="20"/>
                      <w:color w:val="000000"/>
                    </w:rPr>
                    <w:t>▲3.具备加样模块、孵育模块、检测模块等，能动态法连续监测结果</w:t>
                  </w:r>
                  <w:r>
                    <w:br/>
                  </w:r>
                  <w:r>
                    <w:rPr>
                      <w:rFonts w:ascii="仿宋_GB2312" w:hAnsi="仿宋_GB2312" w:cs="仿宋_GB2312" w:eastAsia="仿宋_GB2312"/>
                      <w:sz w:val="20"/>
                      <w:color w:val="000000"/>
                    </w:rPr>
                    <w:t>▲4.孵育位≥64个。</w:t>
                  </w:r>
                  <w:r>
                    <w:br/>
                  </w:r>
                  <w:r>
                    <w:rPr>
                      <w:rFonts w:ascii="仿宋_GB2312" w:hAnsi="仿宋_GB2312" w:cs="仿宋_GB2312" w:eastAsia="仿宋_GB2312"/>
                      <w:sz w:val="20"/>
                      <w:color w:val="000000"/>
                    </w:rPr>
                    <w:t>5.检测系统要求：</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5.1板卡≥120孔，多浓度包被，可检测真实MIC值。</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5.2 CARSS网监测的药物全覆盖、折点全覆盖。</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5.3 链球菌药敏板卡包括肺炎链球菌、无乳链球菌、草绿色链球菌及其它β-溶血链球菌等；抗生素检测包括青霉素、替加环素、诱导克林霉素耐药实验等。</w:t>
                  </w:r>
                  <w:r>
                    <w:br/>
                  </w:r>
                  <w:r>
                    <w:rPr>
                      <w:rFonts w:ascii="仿宋_GB2312" w:hAnsi="仿宋_GB2312" w:cs="仿宋_GB2312" w:eastAsia="仿宋_GB2312"/>
                      <w:sz w:val="20"/>
                      <w:color w:val="000000"/>
                    </w:rPr>
                    <w:t>5.4 包含配套真菌药敏卡包被抗生素药物≥9种，包含泊沙康唑、伊曲康唑、阿尼芬净等，可实现对假丝酵母菌属、隐球菌属、曲霉菌属的药敏检测。</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5.5药敏卡包,包括头孢哌酮/舒巴坦、多粘菌素B以及应用于阳性菌的替加环素、万古霉素、利奈唑胺、达托霉素等。</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5.6 具有单药敏板、单鉴定板鉴定药敏复合板，</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6.系统要求：</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6.1系统可依据最新CLSI标准或EUCAST标准对药物的敏感性进行判断或修正，并能提示不常见耐药表型，并支持按照规则自定义。</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6.2能够检测≥20种临床常见耐药表型，至少包括MRSA、D试验、VISA、VRSA、VRE、PRSP、HLAR、ESBL、CRE、FOX、CRAB、CRPA、CRKP等；</w:t>
                  </w:r>
                  <w:r>
                    <w:br/>
                  </w:r>
                  <w:r>
                    <w:rPr>
                      <w:rFonts w:ascii="仿宋_GB2312" w:hAnsi="仿宋_GB2312" w:cs="仿宋_GB2312" w:eastAsia="仿宋_GB2312"/>
                      <w:sz w:val="20"/>
                      <w:color w:val="000000"/>
                    </w:rPr>
                    <w:t>7.配置≥30min UPS，满足以上设备</w:t>
                  </w:r>
                </w:p>
                <w:p>
                  <w:pPr>
                    <w:pStyle w:val="null3"/>
                    <w:jc w:val="left"/>
                  </w:pPr>
                  <w:r>
                    <w:rPr>
                      <w:rFonts w:ascii="仿宋_GB2312" w:hAnsi="仿宋_GB2312" w:cs="仿宋_GB2312" w:eastAsia="仿宋_GB2312"/>
                      <w:sz w:val="20"/>
                      <w:color w:val="000000"/>
                    </w:rPr>
                    <w:t>8.生产使用年限≥8年</w:t>
                  </w:r>
                </w:p>
              </w:tc>
              <w:tc>
                <w:tcPr>
                  <w:tcW w:type="dxa" w:w="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1601400</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7.2</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自免过敏一体机</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0"/>
                      <w:color w:val="000000"/>
                    </w:rPr>
                    <w:t>检测项目：抗核抗体（</w:t>
                  </w:r>
                  <w:r>
                    <w:rPr>
                      <w:rFonts w:ascii="仿宋_GB2312" w:hAnsi="仿宋_GB2312" w:cs="仿宋_GB2312" w:eastAsia="仿宋_GB2312"/>
                      <w:sz w:val="20"/>
                      <w:color w:val="000000"/>
                    </w:rPr>
                    <w:t>ANA)≥15个项目、自身免疫性肝病相关抗体≥4个项目、1型糖尿病相关抗体≥4个项目、血管炎相关抗体≥3个项目、抗磷脂综合征抗体≥8个项目、类风湿性关节炎相关抗体≥5个项目，过敏原Ige抗体≥25个项目</w:t>
                  </w:r>
                  <w:r>
                    <w:br/>
                  </w:r>
                  <w:r>
                    <w:rPr>
                      <w:rFonts w:ascii="仿宋_GB2312" w:hAnsi="仿宋_GB2312" w:cs="仿宋_GB2312" w:eastAsia="仿宋_GB2312"/>
                      <w:sz w:val="20"/>
                      <w:color w:val="000000"/>
                    </w:rPr>
                    <w:t>2、样本位：≥100个样本位，可随时更换、添加样本，样本条形码智能识别</w:t>
                  </w:r>
                  <w:r>
                    <w:br/>
                  </w:r>
                  <w:r>
                    <w:rPr>
                      <w:rFonts w:ascii="仿宋_GB2312" w:hAnsi="仿宋_GB2312" w:cs="仿宋_GB2312" w:eastAsia="仿宋_GB2312"/>
                      <w:sz w:val="20"/>
                      <w:color w:val="000000"/>
                    </w:rPr>
                    <w:t>3、检测模式：所有项目可单项定量、按需组合定量检测</w:t>
                  </w:r>
                  <w:r>
                    <w:br/>
                  </w:r>
                  <w:r>
                    <w:rPr>
                      <w:rFonts w:ascii="仿宋_GB2312" w:hAnsi="仿宋_GB2312" w:cs="仿宋_GB2312" w:eastAsia="仿宋_GB2312"/>
                      <w:sz w:val="20"/>
                      <w:color w:val="000000"/>
                    </w:rPr>
                    <w:t>4、全自动加样，样本位兼容原始采血管、微量样本杯等；</w:t>
                  </w:r>
                  <w:r>
                    <w:br/>
                  </w:r>
                  <w:r>
                    <w:rPr>
                      <w:rFonts w:ascii="仿宋_GB2312" w:hAnsi="仿宋_GB2312" w:cs="仿宋_GB2312" w:eastAsia="仿宋_GB2312"/>
                      <w:sz w:val="20"/>
                      <w:color w:val="000000"/>
                    </w:rPr>
                    <w:t xml:space="preserve">5、数据存储：≥10万个数据存储结果 </w:t>
                  </w:r>
                  <w:r>
                    <w:br/>
                  </w:r>
                  <w:r>
                    <w:rPr>
                      <w:rFonts w:ascii="仿宋_GB2312" w:hAnsi="仿宋_GB2312" w:cs="仿宋_GB2312" w:eastAsia="仿宋_GB2312"/>
                      <w:sz w:val="20"/>
                      <w:color w:val="000000"/>
                    </w:rPr>
                    <w:t>6、测定方法：酶促化学发光</w:t>
                  </w:r>
                  <w:r>
                    <w:br/>
                  </w:r>
                  <w:r>
                    <w:rPr>
                      <w:rFonts w:ascii="仿宋_GB2312" w:hAnsi="仿宋_GB2312" w:cs="仿宋_GB2312" w:eastAsia="仿宋_GB2312"/>
                      <w:sz w:val="20"/>
                      <w:color w:val="000000"/>
                    </w:rPr>
                    <w:t>7、样本针：特殊涂层钢针，携带污染率≤1*10-6，</w:t>
                  </w:r>
                  <w:r>
                    <w:br/>
                  </w:r>
                  <w:r>
                    <w:rPr>
                      <w:rFonts w:ascii="仿宋_GB2312" w:hAnsi="仿宋_GB2312" w:cs="仿宋_GB2312" w:eastAsia="仿宋_GB2312"/>
                      <w:sz w:val="20"/>
                      <w:color w:val="000000"/>
                    </w:rPr>
                    <w:t>8、</w:t>
                  </w:r>
                  <w:r>
                    <w:rPr>
                      <w:rFonts w:ascii="仿宋_GB2312" w:hAnsi="仿宋_GB2312" w:cs="仿宋_GB2312" w:eastAsia="仿宋_GB2312"/>
                      <w:sz w:val="20"/>
                      <w:color w:val="000000"/>
                    </w:rPr>
                    <w:t>配置</w:t>
                  </w:r>
                  <w:r>
                    <w:rPr>
                      <w:rFonts w:ascii="仿宋_GB2312" w:hAnsi="仿宋_GB2312" w:cs="仿宋_GB2312" w:eastAsia="仿宋_GB2312"/>
                      <w:sz w:val="20"/>
                      <w:color w:val="000000"/>
                    </w:rPr>
                    <w:t>UPS延时时间≥30min</w:t>
                  </w:r>
                </w:p>
                <w:p>
                  <w:pPr>
                    <w:pStyle w:val="null3"/>
                    <w:jc w:val="left"/>
                  </w:pPr>
                  <w:r>
                    <w:rPr>
                      <w:rFonts w:ascii="仿宋_GB2312" w:hAnsi="仿宋_GB2312" w:cs="仿宋_GB2312" w:eastAsia="仿宋_GB2312"/>
                      <w:sz w:val="20"/>
                      <w:color w:val="000000"/>
                    </w:rPr>
                    <w:t>9、</w:t>
                  </w:r>
                  <w:r>
                    <w:rPr>
                      <w:rFonts w:ascii="仿宋_GB2312" w:hAnsi="仿宋_GB2312" w:cs="仿宋_GB2312" w:eastAsia="仿宋_GB2312"/>
                      <w:sz w:val="20"/>
                      <w:color w:val="000000"/>
                    </w:rPr>
                    <w:t>生产使用年限</w:t>
                  </w:r>
                  <w:r>
                    <w:rPr>
                      <w:rFonts w:ascii="仿宋_GB2312" w:hAnsi="仿宋_GB2312" w:cs="仿宋_GB2312" w:eastAsia="仿宋_GB2312"/>
                      <w:sz w:val="20"/>
                      <w:color w:val="000000"/>
                    </w:rPr>
                    <w:t>≥8年</w:t>
                  </w:r>
                </w:p>
              </w:tc>
              <w:tc>
                <w:tcPr>
                  <w:tcW w:type="dxa" w:w="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98910</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7.3</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全自动尿液分析流水线</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设备参数要求：</w:t>
                  </w:r>
                </w:p>
                <w:p>
                  <w:pPr>
                    <w:pStyle w:val="null3"/>
                    <w:jc w:val="left"/>
                  </w:pPr>
                  <w:r>
                    <w:rPr>
                      <w:rFonts w:ascii="仿宋_GB2312" w:hAnsi="仿宋_GB2312" w:cs="仿宋_GB2312" w:eastAsia="仿宋_GB2312"/>
                      <w:sz w:val="20"/>
                      <w:color w:val="000000"/>
                    </w:rPr>
                    <w:t>1、测试原理：理学参数 折射率法，投射率吸光度法，</w:t>
                  </w:r>
                </w:p>
                <w:p>
                  <w:pPr>
                    <w:pStyle w:val="null3"/>
                    <w:jc w:val="left"/>
                  </w:pPr>
                  <w:r>
                    <w:rPr>
                      <w:rFonts w:ascii="仿宋_GB2312" w:hAnsi="仿宋_GB2312" w:cs="仿宋_GB2312" w:eastAsia="仿宋_GB2312"/>
                      <w:sz w:val="20"/>
                      <w:color w:val="000000"/>
                    </w:rPr>
                    <w:t>干化学：</w:t>
                  </w:r>
                  <w:r>
                    <w:rPr>
                      <w:rFonts w:ascii="仿宋_GB2312" w:hAnsi="仿宋_GB2312" w:cs="仿宋_GB2312" w:eastAsia="仿宋_GB2312"/>
                      <w:sz w:val="20"/>
                      <w:color w:val="000000"/>
                    </w:rPr>
                    <w:t>CIS彩色头像扫描分析技术</w:t>
                  </w:r>
                </w:p>
                <w:p>
                  <w:pPr>
                    <w:pStyle w:val="null3"/>
                    <w:jc w:val="left"/>
                  </w:pPr>
                  <w:r>
                    <w:rPr>
                      <w:rFonts w:ascii="仿宋_GB2312" w:hAnsi="仿宋_GB2312" w:cs="仿宋_GB2312" w:eastAsia="仿宋_GB2312"/>
                      <w:sz w:val="20"/>
                      <w:color w:val="000000"/>
                    </w:rPr>
                    <w:t>有形成分：数字成像自动识别，平面流式细胞分析及深度学习人工智能技术</w:t>
                  </w:r>
                </w:p>
                <w:p>
                  <w:pPr>
                    <w:pStyle w:val="null3"/>
                    <w:jc w:val="left"/>
                  </w:pPr>
                  <w:r>
                    <w:rPr>
                      <w:rFonts w:ascii="仿宋_GB2312" w:hAnsi="仿宋_GB2312" w:cs="仿宋_GB2312" w:eastAsia="仿宋_GB2312"/>
                      <w:sz w:val="20"/>
                      <w:color w:val="000000"/>
                    </w:rPr>
                    <w:t>2、测试速度：系统测试≥120个/小时、干化学≥350个/小时 有形成分≥120个/小时</w:t>
                  </w:r>
                </w:p>
                <w:p>
                  <w:pPr>
                    <w:pStyle w:val="null3"/>
                    <w:jc w:val="left"/>
                  </w:pPr>
                  <w:r>
                    <w:rPr>
                      <w:rFonts w:ascii="仿宋_GB2312" w:hAnsi="仿宋_GB2312" w:cs="仿宋_GB2312" w:eastAsia="仿宋_GB2312"/>
                      <w:sz w:val="20"/>
                      <w:color w:val="000000"/>
                    </w:rPr>
                    <w:t>3、测试项目：理学参数≥3项 、干化学≥11项、 有形成分≥14项</w:t>
                  </w:r>
                </w:p>
                <w:p>
                  <w:pPr>
                    <w:pStyle w:val="null3"/>
                    <w:jc w:val="left"/>
                  </w:pPr>
                  <w:r>
                    <w:rPr>
                      <w:rFonts w:ascii="仿宋_GB2312" w:hAnsi="仿宋_GB2312" w:cs="仿宋_GB2312" w:eastAsia="仿宋_GB2312"/>
                      <w:sz w:val="20"/>
                      <w:color w:val="000000"/>
                    </w:rPr>
                    <w:t>4、进样位：≥200</w:t>
                  </w:r>
                </w:p>
                <w:p>
                  <w:pPr>
                    <w:pStyle w:val="null3"/>
                    <w:jc w:val="left"/>
                  </w:pPr>
                  <w:r>
                    <w:rPr>
                      <w:rFonts w:ascii="仿宋_GB2312" w:hAnsi="仿宋_GB2312" w:cs="仿宋_GB2312" w:eastAsia="仿宋_GB2312"/>
                      <w:sz w:val="20"/>
                      <w:color w:val="000000"/>
                    </w:rPr>
                    <w:t>报告审核：有智能审核功能</w:t>
                  </w:r>
                </w:p>
                <w:p>
                  <w:pPr>
                    <w:pStyle w:val="null3"/>
                    <w:jc w:val="left"/>
                  </w:pPr>
                  <w:r>
                    <w:rPr>
                      <w:rFonts w:ascii="仿宋_GB2312" w:hAnsi="仿宋_GB2312" w:cs="仿宋_GB2312" w:eastAsia="仿宋_GB2312"/>
                      <w:sz w:val="20"/>
                      <w:color w:val="000000"/>
                    </w:rPr>
                    <w:t>5、同品牌质控≥3种</w:t>
                  </w:r>
                </w:p>
                <w:p>
                  <w:pPr>
                    <w:pStyle w:val="null3"/>
                    <w:jc w:val="left"/>
                  </w:pPr>
                  <w:r>
                    <w:rPr>
                      <w:rFonts w:ascii="仿宋_GB2312" w:hAnsi="仿宋_GB2312" w:cs="仿宋_GB2312" w:eastAsia="仿宋_GB2312"/>
                      <w:sz w:val="20"/>
                      <w:color w:val="000000"/>
                    </w:rPr>
                    <w:t>6、配置UPS延时时间≥30min</w:t>
                  </w:r>
                </w:p>
                <w:p>
                  <w:pPr>
                    <w:pStyle w:val="null3"/>
                    <w:jc w:val="left"/>
                  </w:pPr>
                  <w:r>
                    <w:rPr>
                      <w:rFonts w:ascii="仿宋_GB2312" w:hAnsi="仿宋_GB2312" w:cs="仿宋_GB2312" w:eastAsia="仿宋_GB2312"/>
                      <w:sz w:val="20"/>
                      <w:color w:val="000000"/>
                    </w:rPr>
                    <w:t>7、生产使用年限≥8年</w:t>
                  </w:r>
                </w:p>
              </w:tc>
              <w:tc>
                <w:tcPr>
                  <w:tcW w:type="dxa" w:w="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405060</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7.4</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全自动粪便分析仪</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0"/>
                      <w:color w:val="000000"/>
                    </w:rPr>
                    <w:t>检测范围：粪便理学检查、有形成分检测、试剂卡检测</w:t>
                  </w:r>
                  <w:r>
                    <w:br/>
                  </w:r>
                  <w:r>
                    <w:rPr>
                      <w:rFonts w:ascii="仿宋_GB2312" w:hAnsi="仿宋_GB2312" w:cs="仿宋_GB2312" w:eastAsia="仿宋_GB2312"/>
                      <w:sz w:val="20"/>
                      <w:color w:val="000000"/>
                    </w:rPr>
                    <w:t>2.标本采集：全程封闭，可安全传送标本</w:t>
                  </w:r>
                  <w:r>
                    <w:br/>
                  </w:r>
                  <w:r>
                    <w:rPr>
                      <w:rFonts w:ascii="仿宋_GB2312" w:hAnsi="仿宋_GB2312" w:cs="仿宋_GB2312" w:eastAsia="仿宋_GB2312"/>
                      <w:sz w:val="20"/>
                      <w:color w:val="000000"/>
                    </w:rPr>
                    <w:t>3.进样方式：标本架循环轨道式进样，急诊和常规标本随到随检。</w:t>
                  </w:r>
                  <w:r>
                    <w:br/>
                  </w:r>
                  <w:r>
                    <w:rPr>
                      <w:rFonts w:ascii="仿宋_GB2312" w:hAnsi="仿宋_GB2312" w:cs="仿宋_GB2312" w:eastAsia="仿宋_GB2312"/>
                      <w:sz w:val="20"/>
                      <w:color w:val="000000"/>
                    </w:rPr>
                    <w:t>4.标本处理：自动稀释、有形成分适度富集</w:t>
                  </w:r>
                  <w:r>
                    <w:br/>
                  </w:r>
                  <w:r>
                    <w:rPr>
                      <w:rFonts w:ascii="仿宋_GB2312" w:hAnsi="仿宋_GB2312" w:cs="仿宋_GB2312" w:eastAsia="仿宋_GB2312"/>
                      <w:sz w:val="20"/>
                      <w:color w:val="000000"/>
                    </w:rPr>
                    <w:t>5.有形成分显微镜镜检：数码自动生物显微镜，计数池移动式、多视野断层扫描、镜头自动切换、自动调焦记忆 ，有AI人工智能定位追踪，能对寄生虫卵等12种有形成分进行智能识别</w:t>
                  </w:r>
                  <w:r>
                    <w:br/>
                  </w:r>
                  <w:r>
                    <w:rPr>
                      <w:rFonts w:ascii="仿宋_GB2312" w:hAnsi="仿宋_GB2312" w:cs="仿宋_GB2312" w:eastAsia="仿宋_GB2312"/>
                      <w:sz w:val="20"/>
                      <w:color w:val="000000"/>
                    </w:rPr>
                    <w:t>6.携带污染:有形成分检测携带污染率≤0.05%；试剂卡检测无携带污染</w:t>
                  </w:r>
                  <w:r>
                    <w:br/>
                  </w:r>
                  <w:r>
                    <w:rPr>
                      <w:rFonts w:ascii="仿宋_GB2312" w:hAnsi="仿宋_GB2312" w:cs="仿宋_GB2312" w:eastAsia="仿宋_GB2312"/>
                      <w:sz w:val="20"/>
                      <w:color w:val="000000"/>
                    </w:rPr>
                    <w:t>7.质控系统：有独立质控系统并有原厂质控品</w:t>
                  </w:r>
                  <w:r>
                    <w:br/>
                  </w:r>
                  <w:r>
                    <w:rPr>
                      <w:rFonts w:ascii="仿宋_GB2312" w:hAnsi="仿宋_GB2312" w:cs="仿宋_GB2312" w:eastAsia="仿宋_GB2312"/>
                      <w:sz w:val="20"/>
                      <w:color w:val="000000"/>
                    </w:rPr>
                    <w:t>8.计数池检测通道：流动石英计数池，通道数≥2通道</w:t>
                  </w:r>
                  <w:r>
                    <w:br/>
                  </w:r>
                  <w:r>
                    <w:rPr>
                      <w:rFonts w:ascii="仿宋_GB2312" w:hAnsi="仿宋_GB2312" w:cs="仿宋_GB2312" w:eastAsia="仿宋_GB2312"/>
                      <w:sz w:val="20"/>
                      <w:color w:val="000000"/>
                    </w:rPr>
                    <w:t>9.混匀方式：旋转混匀，混匀旋转速度可调</w:t>
                  </w:r>
                  <w:r>
                    <w:br/>
                  </w:r>
                  <w:r>
                    <w:rPr>
                      <w:rFonts w:ascii="仿宋_GB2312" w:hAnsi="仿宋_GB2312" w:cs="仿宋_GB2312" w:eastAsia="仿宋_GB2312"/>
                      <w:sz w:val="20"/>
                      <w:color w:val="000000"/>
                    </w:rPr>
                    <w:t>10、配置UPS 延时时间≥30min</w:t>
                  </w:r>
                </w:p>
                <w:p>
                  <w:pPr>
                    <w:pStyle w:val="null3"/>
                    <w:jc w:val="left"/>
                  </w:pPr>
                  <w:r>
                    <w:rPr>
                      <w:rFonts w:ascii="仿宋_GB2312" w:hAnsi="仿宋_GB2312" w:cs="仿宋_GB2312" w:eastAsia="仿宋_GB2312"/>
                      <w:sz w:val="20"/>
                      <w:color w:val="000000"/>
                    </w:rPr>
                    <w:t>11、生产使用年限≥8年</w:t>
                  </w:r>
                </w:p>
              </w:tc>
              <w:tc>
                <w:tcPr>
                  <w:tcW w:type="dxa" w:w="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197820</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7.5</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全自动凝血分析仪</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0"/>
                      <w:color w:val="000000"/>
                    </w:rPr>
                    <w:t>检测原理：磁珠凝固法、发色底物法、免疫比浊法</w:t>
                  </w:r>
                  <w:r>
                    <w:br/>
                  </w:r>
                  <w:r>
                    <w:rPr>
                      <w:rFonts w:ascii="仿宋_GB2312" w:hAnsi="仿宋_GB2312" w:cs="仿宋_GB2312" w:eastAsia="仿宋_GB2312"/>
                      <w:sz w:val="20"/>
                      <w:color w:val="000000"/>
                    </w:rPr>
                    <w:t>2.测试项目：可检测PT、APTT、TT、DD、FDP、AT-III、LA、抗Xa、凝血因子、PC、PS、vWF等凝血相关项目。</w:t>
                  </w:r>
                  <w:r>
                    <w:br/>
                  </w:r>
                  <w:r>
                    <w:rPr>
                      <w:rFonts w:ascii="仿宋_GB2312" w:hAnsi="仿宋_GB2312" w:cs="仿宋_GB2312" w:eastAsia="仿宋_GB2312"/>
                      <w:sz w:val="20"/>
                      <w:color w:val="000000"/>
                    </w:rPr>
                    <w:t>3.试剂：有仪器原厂配套试剂，并有完整的溯源体系并提供溯源报告</w:t>
                  </w:r>
                  <w:r>
                    <w:br/>
                  </w:r>
                  <w:r>
                    <w:rPr>
                      <w:rFonts w:ascii="仿宋_GB2312" w:hAnsi="仿宋_GB2312" w:cs="仿宋_GB2312" w:eastAsia="仿宋_GB2312"/>
                      <w:sz w:val="20"/>
                      <w:color w:val="000000"/>
                    </w:rPr>
                    <w:t>▲4.检测速度: PT ≥ 800个/小时</w:t>
                  </w:r>
                  <w:r>
                    <w:br/>
                  </w:r>
                  <w:r>
                    <w:rPr>
                      <w:rFonts w:ascii="仿宋_GB2312" w:hAnsi="仿宋_GB2312" w:cs="仿宋_GB2312" w:eastAsia="仿宋_GB2312"/>
                      <w:sz w:val="20"/>
                      <w:color w:val="000000"/>
                    </w:rPr>
                    <w:t>5.样本位：≥ 400个，具有连续进样功能，支持微量模式。</w:t>
                  </w:r>
                  <w:r>
                    <w:br/>
                  </w:r>
                  <w:r>
                    <w:rPr>
                      <w:rFonts w:ascii="仿宋_GB2312" w:hAnsi="仿宋_GB2312" w:cs="仿宋_GB2312" w:eastAsia="仿宋_GB2312"/>
                      <w:sz w:val="20"/>
                      <w:color w:val="000000"/>
                    </w:rPr>
                    <w:t>6.试剂位：≥ 120 个，仪器运行过程中可以装载试剂。</w:t>
                  </w:r>
                  <w:r>
                    <w:br/>
                  </w:r>
                  <w:r>
                    <w:rPr>
                      <w:rFonts w:ascii="仿宋_GB2312" w:hAnsi="仿宋_GB2312" w:cs="仿宋_GB2312" w:eastAsia="仿宋_GB2312"/>
                      <w:sz w:val="20"/>
                      <w:color w:val="000000"/>
                    </w:rPr>
                    <w:t>7.急诊测试：任意急诊位，急诊 PT 出报告时间 ≤5分钟。</w:t>
                  </w:r>
                  <w:r>
                    <w:br/>
                  </w:r>
                  <w:r>
                    <w:rPr>
                      <w:rFonts w:ascii="仿宋_GB2312" w:hAnsi="仿宋_GB2312" w:cs="仿宋_GB2312" w:eastAsia="仿宋_GB2312"/>
                      <w:sz w:val="20"/>
                      <w:color w:val="000000"/>
                    </w:rPr>
                    <w:t>8.可根据医院的需求和发展进行无局限升级，延长轨道和扩展功能。</w:t>
                  </w:r>
                  <w:r>
                    <w:br/>
                  </w:r>
                  <w:r>
                    <w:rPr>
                      <w:rFonts w:ascii="仿宋_GB2312" w:hAnsi="仿宋_GB2312" w:cs="仿宋_GB2312" w:eastAsia="仿宋_GB2312"/>
                      <w:sz w:val="20"/>
                      <w:color w:val="000000"/>
                    </w:rPr>
                    <w:t>9.测试杯：一次上机装载≥2000个（每个均含磁珠），能不间断自动连续进杯。</w:t>
                  </w:r>
                  <w:r>
                    <w:br/>
                  </w:r>
                  <w:r>
                    <w:rPr>
                      <w:rFonts w:ascii="仿宋_GB2312" w:hAnsi="仿宋_GB2312" w:cs="仿宋_GB2312" w:eastAsia="仿宋_GB2312"/>
                      <w:sz w:val="20"/>
                      <w:color w:val="000000"/>
                    </w:rPr>
                    <w:t>10.陕西省临检中心室间质评独立分组，国家卫生部临检中心独立分组。</w:t>
                  </w:r>
                  <w:r>
                    <w:br/>
                  </w:r>
                  <w:r>
                    <w:rPr>
                      <w:rFonts w:ascii="仿宋_GB2312" w:hAnsi="仿宋_GB2312" w:cs="仿宋_GB2312" w:eastAsia="仿宋_GB2312"/>
                      <w:sz w:val="20"/>
                      <w:color w:val="000000"/>
                    </w:rPr>
                    <w:t>11.配置UPS，延时时间≥1h。</w:t>
                  </w:r>
                </w:p>
                <w:p>
                  <w:pPr>
                    <w:pStyle w:val="null3"/>
                    <w:jc w:val="left"/>
                  </w:pPr>
                  <w:r>
                    <w:rPr>
                      <w:rFonts w:ascii="仿宋_GB2312" w:hAnsi="仿宋_GB2312" w:cs="仿宋_GB2312" w:eastAsia="仿宋_GB2312"/>
                      <w:sz w:val="20"/>
                      <w:color w:val="000000"/>
                    </w:rPr>
                    <w:t>12.生产使用年限≥8年</w:t>
                  </w:r>
                </w:p>
              </w:tc>
              <w:tc>
                <w:tcPr>
                  <w:tcW w:type="dxa" w:w="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103620</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7.6</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糖化血红蛋白分析仪</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0"/>
                      <w:color w:val="000000"/>
                    </w:rPr>
                    <w:t>检测原理：离子交换高效液相色谱法（</w:t>
                  </w:r>
                  <w:r>
                    <w:rPr>
                      <w:rFonts w:ascii="仿宋_GB2312" w:hAnsi="仿宋_GB2312" w:cs="仿宋_GB2312" w:eastAsia="仿宋_GB2312"/>
                      <w:sz w:val="20"/>
                      <w:color w:val="000000"/>
                    </w:rPr>
                    <w:t>HPLC)</w:t>
                  </w:r>
                  <w:r>
                    <w:br/>
                  </w:r>
                  <w:r>
                    <w:rPr>
                      <w:rFonts w:ascii="仿宋_GB2312" w:hAnsi="仿宋_GB2312" w:cs="仿宋_GB2312" w:eastAsia="仿宋_GB2312"/>
                      <w:sz w:val="20"/>
                      <w:color w:val="000000"/>
                    </w:rPr>
                    <w:t>2、标本类型：全血或预稀释血</w:t>
                  </w:r>
                  <w:r>
                    <w:br/>
                  </w:r>
                  <w:r>
                    <w:rPr>
                      <w:rFonts w:ascii="仿宋_GB2312" w:hAnsi="仿宋_GB2312" w:cs="仿宋_GB2312" w:eastAsia="仿宋_GB2312"/>
                      <w:sz w:val="20"/>
                      <w:color w:val="000000"/>
                    </w:rPr>
                    <w:t>3、样本位：≥100个</w:t>
                  </w:r>
                  <w:r>
                    <w:br/>
                  </w:r>
                  <w:r>
                    <w:rPr>
                      <w:rFonts w:ascii="仿宋_GB2312" w:hAnsi="仿宋_GB2312" w:cs="仿宋_GB2312" w:eastAsia="仿宋_GB2312"/>
                      <w:sz w:val="20"/>
                      <w:color w:val="000000"/>
                    </w:rPr>
                    <w:t>4、操作：全流程全自动操作</w:t>
                  </w:r>
                  <w:r>
                    <w:br/>
                  </w:r>
                  <w:r>
                    <w:rPr>
                      <w:rFonts w:ascii="仿宋_GB2312" w:hAnsi="仿宋_GB2312" w:cs="仿宋_GB2312" w:eastAsia="仿宋_GB2312"/>
                      <w:sz w:val="20"/>
                      <w:color w:val="000000"/>
                    </w:rPr>
                    <w:t>5、特殊要求：可检测HbE、HbD、HbS、HbC等血红蛋白变异体</w:t>
                  </w:r>
                  <w:r>
                    <w:br/>
                  </w:r>
                  <w:r>
                    <w:rPr>
                      <w:rFonts w:ascii="仿宋_GB2312" w:hAnsi="仿宋_GB2312" w:cs="仿宋_GB2312" w:eastAsia="仿宋_GB2312"/>
                      <w:sz w:val="20"/>
                      <w:color w:val="000000"/>
                    </w:rPr>
                    <w:t>6、样本量：全血或预稀释血≤10 uL</w:t>
                  </w:r>
                  <w:r>
                    <w:br/>
                  </w:r>
                  <w:r>
                    <w:rPr>
                      <w:rFonts w:ascii="仿宋_GB2312" w:hAnsi="仿宋_GB2312" w:cs="仿宋_GB2312" w:eastAsia="仿宋_GB2312"/>
                      <w:sz w:val="20"/>
                      <w:color w:val="000000"/>
                    </w:rPr>
                    <w:t>7、检测速度：≤96s/测试</w:t>
                  </w:r>
                  <w:r>
                    <w:br/>
                  </w:r>
                  <w:r>
                    <w:rPr>
                      <w:rFonts w:ascii="仿宋_GB2312" w:hAnsi="仿宋_GB2312" w:cs="仿宋_GB2312" w:eastAsia="仿宋_GB2312"/>
                      <w:sz w:val="20"/>
                      <w:color w:val="000000"/>
                    </w:rPr>
                    <w:t>8、CV：≤2%</w:t>
                  </w:r>
                  <w:r>
                    <w:br/>
                  </w:r>
                  <w:r>
                    <w:rPr>
                      <w:rFonts w:ascii="仿宋_GB2312" w:hAnsi="仿宋_GB2312" w:cs="仿宋_GB2312" w:eastAsia="仿宋_GB2312"/>
                      <w:sz w:val="20"/>
                      <w:color w:val="000000"/>
                    </w:rPr>
                    <w:t>9、具有急诊检验位</w:t>
                  </w:r>
                  <w:r>
                    <w:br/>
                  </w:r>
                  <w:r>
                    <w:rPr>
                      <w:rFonts w:ascii="仿宋_GB2312" w:hAnsi="仿宋_GB2312" w:cs="仿宋_GB2312" w:eastAsia="仿宋_GB2312"/>
                      <w:sz w:val="20"/>
                      <w:color w:val="000000"/>
                    </w:rPr>
                    <w:t>10、具有试剂余量报警、异常结果报警和设备故障报警功能。</w:t>
                  </w:r>
                  <w:r>
                    <w:br/>
                  </w:r>
                  <w:r>
                    <w:rPr>
                      <w:rFonts w:ascii="仿宋_GB2312" w:hAnsi="仿宋_GB2312" w:cs="仿宋_GB2312" w:eastAsia="仿宋_GB2312"/>
                      <w:sz w:val="20"/>
                      <w:color w:val="000000"/>
                    </w:rPr>
                    <w:t>11、配置UPS，延时时间≥30min。</w:t>
                  </w:r>
                </w:p>
                <w:p>
                  <w:pPr>
                    <w:pStyle w:val="null3"/>
                    <w:jc w:val="left"/>
                  </w:pPr>
                  <w:r>
                    <w:rPr>
                      <w:rFonts w:ascii="仿宋_GB2312" w:hAnsi="仿宋_GB2312" w:cs="仿宋_GB2312" w:eastAsia="仿宋_GB2312"/>
                      <w:sz w:val="20"/>
                      <w:color w:val="000000"/>
                    </w:rPr>
                    <w:t>12、生产使用年限≥8年</w:t>
                  </w:r>
                </w:p>
              </w:tc>
              <w:tc>
                <w:tcPr>
                  <w:tcW w:type="dxa" w:w="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47100</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7.7</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全自动血气分析仪</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0"/>
                      <w:color w:val="000000"/>
                    </w:rPr>
                    <w:t>直接测量参数：</w:t>
                  </w:r>
                  <w:r>
                    <w:rPr>
                      <w:rFonts w:ascii="仿宋_GB2312" w:hAnsi="仿宋_GB2312" w:cs="仿宋_GB2312" w:eastAsia="仿宋_GB2312"/>
                      <w:sz w:val="20"/>
                      <w:color w:val="000000"/>
                    </w:rPr>
                    <w:t>pH、PO2、PCO2、Na、Cl、K、Ca、总血红蛋白、葡萄糖、乳酸。</w:t>
                  </w:r>
                  <w:r>
                    <w:br/>
                  </w:r>
                  <w:r>
                    <w:rPr>
                      <w:rFonts w:ascii="仿宋_GB2312" w:hAnsi="仿宋_GB2312" w:cs="仿宋_GB2312" w:eastAsia="仿宋_GB2312"/>
                      <w:sz w:val="20"/>
                      <w:color w:val="000000"/>
                    </w:rPr>
                    <w:t>2、耗材：测试卡及试剂包，无需其他耗材。</w:t>
                  </w:r>
                  <w:r>
                    <w:br/>
                  </w:r>
                  <w:r>
                    <w:rPr>
                      <w:rFonts w:ascii="仿宋_GB2312" w:hAnsi="仿宋_GB2312" w:cs="仿宋_GB2312" w:eastAsia="仿宋_GB2312"/>
                      <w:sz w:val="20"/>
                      <w:color w:val="000000"/>
                    </w:rPr>
                    <w:t>3、试剂盒包装最小规格：≦100人份。</w:t>
                  </w:r>
                  <w:r>
                    <w:br/>
                  </w:r>
                  <w:r>
                    <w:rPr>
                      <w:rFonts w:ascii="仿宋_GB2312" w:hAnsi="仿宋_GB2312" w:cs="仿宋_GB2312" w:eastAsia="仿宋_GB2312"/>
                      <w:sz w:val="20"/>
                      <w:color w:val="000000"/>
                    </w:rPr>
                    <w:t>4、质量控制：支持外部质控和完全自动化质控两种模</w:t>
                  </w:r>
                  <w:r>
                    <w:br/>
                  </w:r>
                  <w:r>
                    <w:rPr>
                      <w:rFonts w:ascii="仿宋_GB2312" w:hAnsi="仿宋_GB2312" w:cs="仿宋_GB2312" w:eastAsia="仿宋_GB2312"/>
                      <w:sz w:val="20"/>
                      <w:color w:val="000000"/>
                    </w:rPr>
                    <w:t>式，能够显示质控图。</w:t>
                  </w:r>
                  <w:r>
                    <w:br/>
                  </w:r>
                  <w:r>
                    <w:rPr>
                      <w:rFonts w:ascii="仿宋_GB2312" w:hAnsi="仿宋_GB2312" w:cs="仿宋_GB2312" w:eastAsia="仿宋_GB2312"/>
                      <w:sz w:val="20"/>
                      <w:color w:val="000000"/>
                    </w:rPr>
                    <w:t>5、耗材存储温度要求：常温存储。</w:t>
                  </w:r>
                  <w:r>
                    <w:br/>
                  </w:r>
                  <w:r>
                    <w:rPr>
                      <w:rFonts w:ascii="仿宋_GB2312" w:hAnsi="仿宋_GB2312" w:cs="仿宋_GB2312" w:eastAsia="仿宋_GB2312"/>
                      <w:sz w:val="20"/>
                      <w:color w:val="000000"/>
                    </w:rPr>
                    <w:t>6、计算参数：二氧化碳总浓度，碳酸氢根、血浆剩余碱、</w:t>
                  </w:r>
                  <w:r>
                    <w:br/>
                  </w:r>
                  <w:r>
                    <w:rPr>
                      <w:rFonts w:ascii="仿宋_GB2312" w:hAnsi="仿宋_GB2312" w:cs="仿宋_GB2312" w:eastAsia="仿宋_GB2312"/>
                      <w:sz w:val="20"/>
                      <w:color w:val="000000"/>
                    </w:rPr>
                    <w:t>细胞外液剩余碱、标准碳酸根、肺泡动脉氧分压差、氧总量、</w:t>
                  </w:r>
                  <w:r>
                    <w:br/>
                  </w:r>
                  <w:r>
                    <w:rPr>
                      <w:rFonts w:ascii="仿宋_GB2312" w:hAnsi="仿宋_GB2312" w:cs="仿宋_GB2312" w:eastAsia="仿宋_GB2312"/>
                      <w:sz w:val="20"/>
                      <w:color w:val="000000"/>
                    </w:rPr>
                    <w:t>氧饱和度等（</w:t>
                  </w:r>
                  <w:r>
                    <w:rPr>
                      <w:rFonts w:ascii="仿宋_GB2312" w:hAnsi="仿宋_GB2312" w:cs="仿宋_GB2312" w:eastAsia="仿宋_GB2312"/>
                      <w:sz w:val="20"/>
                      <w:color w:val="000000"/>
                    </w:rPr>
                    <w:t>≥）20个计算参数等。</w:t>
                  </w:r>
                  <w:r>
                    <w:br/>
                  </w:r>
                  <w:r>
                    <w:rPr>
                      <w:rFonts w:ascii="仿宋_GB2312" w:hAnsi="仿宋_GB2312" w:cs="仿宋_GB2312" w:eastAsia="仿宋_GB2312"/>
                      <w:sz w:val="20"/>
                      <w:color w:val="000000"/>
                    </w:rPr>
                    <w:t>7、测量方法:电极法、电阻法、电位法。</w:t>
                  </w:r>
                  <w:r>
                    <w:br/>
                  </w:r>
                  <w:r>
                    <w:rPr>
                      <w:rFonts w:ascii="仿宋_GB2312" w:hAnsi="仿宋_GB2312" w:cs="仿宋_GB2312" w:eastAsia="仿宋_GB2312"/>
                      <w:sz w:val="20"/>
                      <w:color w:val="000000"/>
                    </w:rPr>
                    <w:t>8、维护保养：免维护保养。</w:t>
                  </w:r>
                  <w:r>
                    <w:br/>
                  </w:r>
                  <w:r>
                    <w:rPr>
                      <w:rFonts w:ascii="仿宋_GB2312" w:hAnsi="仿宋_GB2312" w:cs="仿宋_GB2312" w:eastAsia="仿宋_GB2312"/>
                      <w:sz w:val="20"/>
                      <w:color w:val="000000"/>
                    </w:rPr>
                    <w:t>9、定标方式：自动定标</w:t>
                  </w:r>
                  <w:r>
                    <w:br/>
                  </w:r>
                  <w:r>
                    <w:rPr>
                      <w:rFonts w:ascii="仿宋_GB2312" w:hAnsi="仿宋_GB2312" w:cs="仿宋_GB2312" w:eastAsia="仿宋_GB2312"/>
                      <w:sz w:val="20"/>
                      <w:color w:val="000000"/>
                    </w:rPr>
                    <w:t>10、进样方式：全自动进样</w:t>
                  </w:r>
                </w:p>
                <w:p>
                  <w:pPr>
                    <w:pStyle w:val="null3"/>
                    <w:jc w:val="left"/>
                  </w:pPr>
                  <w:r>
                    <w:rPr>
                      <w:rFonts w:ascii="仿宋_GB2312" w:hAnsi="仿宋_GB2312" w:cs="仿宋_GB2312" w:eastAsia="仿宋_GB2312"/>
                      <w:sz w:val="20"/>
                      <w:color w:val="000000"/>
                    </w:rPr>
                    <w:t>11、</w:t>
                  </w:r>
                  <w:r>
                    <w:rPr>
                      <w:rFonts w:ascii="仿宋_GB2312" w:hAnsi="仿宋_GB2312" w:cs="仿宋_GB2312" w:eastAsia="仿宋_GB2312"/>
                      <w:sz w:val="20"/>
                      <w:color w:val="000000"/>
                    </w:rPr>
                    <w:t>生产使用年限</w:t>
                  </w:r>
                  <w:r>
                    <w:rPr>
                      <w:rFonts w:ascii="仿宋_GB2312" w:hAnsi="仿宋_GB2312" w:cs="仿宋_GB2312" w:eastAsia="仿宋_GB2312"/>
                      <w:sz w:val="20"/>
                      <w:color w:val="000000"/>
                    </w:rPr>
                    <w:t>≥8年</w:t>
                  </w:r>
                </w:p>
              </w:tc>
              <w:tc>
                <w:tcPr>
                  <w:tcW w:type="dxa" w:w="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103620</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7.8</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全自动血沉分析仪</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0"/>
                      <w:color w:val="000000"/>
                    </w:rPr>
                    <w:t>样品位</w:t>
                  </w:r>
                  <w:r>
                    <w:rPr>
                      <w:rFonts w:ascii="仿宋_GB2312" w:hAnsi="仿宋_GB2312" w:cs="仿宋_GB2312" w:eastAsia="仿宋_GB2312"/>
                      <w:sz w:val="20"/>
                      <w:color w:val="000000"/>
                    </w:rPr>
                    <w:t>≥60。</w:t>
                  </w:r>
                  <w:r>
                    <w:br/>
                  </w:r>
                  <w:r>
                    <w:rPr>
                      <w:rFonts w:ascii="仿宋_GB2312" w:hAnsi="仿宋_GB2312" w:cs="仿宋_GB2312" w:eastAsia="仿宋_GB2312"/>
                      <w:sz w:val="20"/>
                      <w:color w:val="000000"/>
                    </w:rPr>
                    <w:t>2.检测项目：ESR、HCT。</w:t>
                  </w:r>
                  <w:r>
                    <w:br/>
                  </w:r>
                  <w:r>
                    <w:rPr>
                      <w:rFonts w:ascii="仿宋_GB2312" w:hAnsi="仿宋_GB2312" w:cs="仿宋_GB2312" w:eastAsia="仿宋_GB2312"/>
                      <w:sz w:val="20"/>
                      <w:color w:val="000000"/>
                    </w:rPr>
                    <w:t>3.具有血沉压积联测及压积独立测量，动态血沉曲线打印功能。</w:t>
                  </w:r>
                  <w:r>
                    <w:br/>
                  </w:r>
                  <w:r>
                    <w:rPr>
                      <w:rFonts w:ascii="仿宋_GB2312" w:hAnsi="仿宋_GB2312" w:cs="仿宋_GB2312" w:eastAsia="仿宋_GB2312"/>
                      <w:sz w:val="20"/>
                      <w:color w:val="000000"/>
                    </w:rPr>
                    <w:t>4.具有红细胞沉降过程中最大沉降速度Vm及发生时间Tm值检测功能。</w:t>
                  </w:r>
                  <w:r>
                    <w:br/>
                  </w:r>
                  <w:r>
                    <w:rPr>
                      <w:rFonts w:ascii="仿宋_GB2312" w:hAnsi="仿宋_GB2312" w:cs="仿宋_GB2312" w:eastAsia="仿宋_GB2312"/>
                      <w:sz w:val="20"/>
                      <w:color w:val="000000"/>
                    </w:rPr>
                    <w:t>5.具有标本异常自动识别提醒功能。</w:t>
                  </w:r>
                  <w:r>
                    <w:br/>
                  </w:r>
                  <w:r>
                    <w:rPr>
                      <w:rFonts w:ascii="仿宋_GB2312" w:hAnsi="仿宋_GB2312" w:cs="仿宋_GB2312" w:eastAsia="仿宋_GB2312"/>
                      <w:sz w:val="20"/>
                      <w:color w:val="000000"/>
                    </w:rPr>
                    <w:t>6.≥7 吋触摸屏，所有通道工作状态实时显示。</w:t>
                  </w:r>
                  <w:r>
                    <w:br/>
                  </w:r>
                  <w:r>
                    <w:rPr>
                      <w:rFonts w:ascii="仿宋_GB2312" w:hAnsi="仿宋_GB2312" w:cs="仿宋_GB2312" w:eastAsia="仿宋_GB2312"/>
                      <w:sz w:val="20"/>
                      <w:color w:val="000000"/>
                    </w:rPr>
                    <w:t>7.测试存储结果≥16G。</w:t>
                  </w:r>
                  <w:r>
                    <w:br/>
                  </w:r>
                  <w:r>
                    <w:rPr>
                      <w:rFonts w:ascii="仿宋_GB2312" w:hAnsi="仿宋_GB2312" w:cs="仿宋_GB2312" w:eastAsia="仿宋_GB2312"/>
                      <w:sz w:val="20"/>
                      <w:color w:val="000000"/>
                    </w:rPr>
                    <w:t>8.具有自动换算血沉方程k值功能。</w:t>
                  </w:r>
                  <w:r>
                    <w:br/>
                  </w:r>
                  <w:r>
                    <w:rPr>
                      <w:rFonts w:ascii="仿宋_GB2312" w:hAnsi="仿宋_GB2312" w:cs="仿宋_GB2312" w:eastAsia="仿宋_GB2312"/>
                      <w:sz w:val="20"/>
                      <w:color w:val="000000"/>
                    </w:rPr>
                    <w:t>9.采用红外扫描、模拟光电技术。</w:t>
                  </w:r>
                </w:p>
                <w:p>
                  <w:pPr>
                    <w:pStyle w:val="null3"/>
                    <w:jc w:val="left"/>
                  </w:pPr>
                  <w:r>
                    <w:rPr>
                      <w:rFonts w:ascii="仿宋_GB2312" w:hAnsi="仿宋_GB2312" w:cs="仿宋_GB2312" w:eastAsia="仿宋_GB2312"/>
                      <w:sz w:val="20"/>
                      <w:color w:val="000000"/>
                    </w:rPr>
                    <w:t>10.生产使用年限≥8年</w:t>
                  </w:r>
                </w:p>
              </w:tc>
              <w:tc>
                <w:tcPr>
                  <w:tcW w:type="dxa" w:w="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51810</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7.9</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全自动生殖道分泌物工作站</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0"/>
                      <w:color w:val="000000"/>
                    </w:rPr>
                    <w:t>检测速度：</w:t>
                  </w:r>
                  <w:r>
                    <w:rPr>
                      <w:rFonts w:ascii="仿宋_GB2312" w:hAnsi="仿宋_GB2312" w:cs="仿宋_GB2312" w:eastAsia="仿宋_GB2312"/>
                      <w:sz w:val="20"/>
                      <w:color w:val="000000"/>
                    </w:rPr>
                    <w:t>≥50样本/h，具备急诊标本添加功能；</w:t>
                  </w:r>
                  <w:r>
                    <w:br/>
                  </w:r>
                  <w:r>
                    <w:rPr>
                      <w:rFonts w:ascii="仿宋_GB2312" w:hAnsi="仿宋_GB2312" w:cs="仿宋_GB2312" w:eastAsia="仿宋_GB2312"/>
                      <w:sz w:val="20"/>
                      <w:color w:val="000000"/>
                    </w:rPr>
                    <w:t>2.具备干化学法及显微形态学分析双重检测功能。全自动完成干化学结果判读、镜检识别实验，包括加样、温育、制片、对焦、拍照及结果判断、图像识别全过程实验；</w:t>
                  </w:r>
                  <w:r>
                    <w:br/>
                  </w:r>
                  <w:r>
                    <w:rPr>
                      <w:rFonts w:ascii="仿宋_GB2312" w:hAnsi="仿宋_GB2312" w:cs="仿宋_GB2312" w:eastAsia="仿宋_GB2312"/>
                      <w:sz w:val="20"/>
                      <w:color w:val="000000"/>
                    </w:rPr>
                    <w:t>3.干化学法与显微形态学分析为并联式设计，二者在各自独立通道进行试验，同步检测，互不干扰；</w:t>
                  </w:r>
                  <w:r>
                    <w:br/>
                  </w:r>
                  <w:r>
                    <w:rPr>
                      <w:rFonts w:ascii="仿宋_GB2312" w:hAnsi="仿宋_GB2312" w:cs="仿宋_GB2312" w:eastAsia="仿宋_GB2312"/>
                      <w:sz w:val="20"/>
                      <w:color w:val="000000"/>
                    </w:rPr>
                    <w:t>4.干化学检测指标≥8项，包括酸碱度（PH）、过氧化氢、白细胞酯酶、凝固酶、脯氨酸氨基肽酶、唾液酸苷酶、乙酰氨基葡萄糖苷酶、葡萄糖苷酶等；</w:t>
                  </w:r>
                  <w:r>
                    <w:br/>
                  </w:r>
                  <w:r>
                    <w:rPr>
                      <w:rFonts w:ascii="仿宋_GB2312" w:hAnsi="仿宋_GB2312" w:cs="仿宋_GB2312" w:eastAsia="仿宋_GB2312"/>
                      <w:sz w:val="20"/>
                      <w:color w:val="000000"/>
                    </w:rPr>
                    <w:t>5.形态学检测包括白细胞、红细胞、上皮细胞、杆菌、念珠菌（含单孢子，芽生孢子，菌丝）、滴虫和药物结晶等；</w:t>
                  </w:r>
                  <w:r>
                    <w:br/>
                  </w:r>
                  <w:r>
                    <w:rPr>
                      <w:rFonts w:ascii="仿宋_GB2312" w:hAnsi="仿宋_GB2312" w:cs="仿宋_GB2312" w:eastAsia="仿宋_GB2312"/>
                      <w:sz w:val="20"/>
                      <w:color w:val="000000"/>
                    </w:rPr>
                    <w:t>6.形态学检测具备自动染色功能；</w:t>
                  </w:r>
                  <w:r>
                    <w:br/>
                  </w:r>
                  <w:r>
                    <w:rPr>
                      <w:rFonts w:ascii="仿宋_GB2312" w:hAnsi="仿宋_GB2312" w:cs="仿宋_GB2312" w:eastAsia="仿宋_GB2312"/>
                      <w:sz w:val="20"/>
                      <w:color w:val="000000"/>
                    </w:rPr>
                    <w:t>7.干化学检测板卡支持不停机装载；</w:t>
                  </w:r>
                  <w:r>
                    <w:br/>
                  </w:r>
                  <w:r>
                    <w:rPr>
                      <w:rFonts w:ascii="仿宋_GB2312" w:hAnsi="仿宋_GB2312" w:cs="仿宋_GB2312" w:eastAsia="仿宋_GB2312"/>
                      <w:sz w:val="20"/>
                      <w:color w:val="000000"/>
                    </w:rPr>
                    <w:t>8.轨道式进样，独立样本架，可一次批量或多次连续上样，具有急诊优先功能；</w:t>
                  </w:r>
                  <w:r>
                    <w:br/>
                  </w:r>
                  <w:r>
                    <w:rPr>
                      <w:rFonts w:ascii="仿宋_GB2312" w:hAnsi="仿宋_GB2312" w:cs="仿宋_GB2312" w:eastAsia="仿宋_GB2312"/>
                      <w:sz w:val="20"/>
                      <w:color w:val="000000"/>
                    </w:rPr>
                    <w:t>9.干化学和形态学检测结果自动判读，结果自动传输至LIS系统，出具图文报告；</w:t>
                  </w:r>
                  <w:r>
                    <w:br/>
                  </w:r>
                  <w:r>
                    <w:rPr>
                      <w:rFonts w:ascii="仿宋_GB2312" w:hAnsi="仿宋_GB2312" w:cs="仿宋_GB2312" w:eastAsia="仿宋_GB2312"/>
                      <w:sz w:val="20"/>
                      <w:color w:val="000000"/>
                    </w:rPr>
                    <w:t>10.样本自动进样检测，不停机加载，进样架≥4个，；</w:t>
                  </w:r>
                  <w:r>
                    <w:br/>
                  </w:r>
                  <w:r>
                    <w:rPr>
                      <w:rFonts w:ascii="仿宋_GB2312" w:hAnsi="仿宋_GB2312" w:cs="仿宋_GB2312" w:eastAsia="仿宋_GB2312"/>
                      <w:sz w:val="20"/>
                      <w:color w:val="000000"/>
                    </w:rPr>
                    <w:t>11. 整机无液体管路，采用一次性枪头取样；</w:t>
                  </w:r>
                  <w:r>
                    <w:br/>
                  </w:r>
                  <w:r>
                    <w:rPr>
                      <w:rFonts w:ascii="仿宋_GB2312" w:hAnsi="仿宋_GB2312" w:cs="仿宋_GB2312" w:eastAsia="仿宋_GB2312"/>
                      <w:sz w:val="20"/>
                      <w:color w:val="000000"/>
                    </w:rPr>
                    <w:t>12.形态学检测配备自动分析软件，可智能识别形态学照片。同时应有镜下视频</w:t>
                  </w:r>
                </w:p>
                <w:p>
                  <w:pPr>
                    <w:pStyle w:val="null3"/>
                    <w:jc w:val="left"/>
                  </w:pPr>
                  <w:r>
                    <w:rPr>
                      <w:rFonts w:ascii="仿宋_GB2312" w:hAnsi="仿宋_GB2312" w:cs="仿宋_GB2312" w:eastAsia="仿宋_GB2312"/>
                      <w:sz w:val="20"/>
                      <w:color w:val="000000"/>
                    </w:rPr>
                    <w:t>13.生产使用年限≥8年</w:t>
                  </w:r>
                </w:p>
              </w:tc>
              <w:tc>
                <w:tcPr>
                  <w:tcW w:type="dxa" w:w="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150720</w:t>
                  </w:r>
                </w:p>
              </w:tc>
            </w:tr>
          </w:tbl>
          <w:p>
            <w:pPr>
              <w:pStyle w:val="null3"/>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标的名称：蒲城县医院紧密型县域医共体服务能力提升建设项目设备采购八标段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99"/>
              <w:gridCol w:w="476"/>
              <w:gridCol w:w="236"/>
              <w:gridCol w:w="204"/>
              <w:gridCol w:w="1612"/>
              <w:gridCol w:w="445"/>
            </w:tblGrid>
            <w:tr>
              <w:tc>
                <w:tcPr>
                  <w:tcW w:type="dxa" w:w="1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4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产品名称</w:t>
                  </w:r>
                </w:p>
              </w:tc>
              <w:tc>
                <w:tcPr>
                  <w:tcW w:type="dxa" w:w="2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单位</w:t>
                  </w:r>
                </w:p>
              </w:tc>
              <w:tc>
                <w:tcPr>
                  <w:tcW w:type="dxa" w:w="2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数量</w:t>
                  </w:r>
                </w:p>
              </w:tc>
              <w:tc>
                <w:tcPr>
                  <w:tcW w:type="dxa" w:w="16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技术参数与性能指标</w:t>
                  </w:r>
                </w:p>
              </w:tc>
              <w:tc>
                <w:tcPr>
                  <w:tcW w:type="dxa" w:w="4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产品最高限价（元）</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8.1</w:t>
                  </w:r>
                </w:p>
              </w:tc>
              <w:tc>
                <w:tcPr>
                  <w:tcW w:type="dxa" w:w="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高端四维彩色多普勒超声诊断仪</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0"/>
                      <w:color w:val="000000"/>
                    </w:rPr>
                    <w:t>用</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途：主要用于具备妇产科、腹部、胎儿心脏、新生儿、成人心脏、泌尿科、浅表组织与小器官的应用，具有世界先进水平，具备持续升级能力，能满足开展新的临床应用需求。</w:t>
                  </w:r>
                  <w:r>
                    <w:br/>
                  </w:r>
                  <w:r>
                    <w:rPr>
                      <w:rFonts w:ascii="仿宋_GB2312" w:hAnsi="仿宋_GB2312" w:cs="仿宋_GB2312" w:eastAsia="仿宋_GB2312"/>
                      <w:sz w:val="20"/>
                      <w:color w:val="000000"/>
                    </w:rPr>
                    <w:t>2.主要技术规格及系统概述：</w:t>
                  </w:r>
                  <w:r>
                    <w:br/>
                  </w:r>
                  <w:r>
                    <w:rPr>
                      <w:rFonts w:ascii="仿宋_GB2312" w:hAnsi="仿宋_GB2312" w:cs="仿宋_GB2312" w:eastAsia="仿宋_GB2312"/>
                      <w:sz w:val="20"/>
                      <w:color w:val="000000"/>
                    </w:rPr>
                    <w:t>2.1主机成像系统：</w:t>
                  </w:r>
                  <w:r>
                    <w:br/>
                  </w:r>
                  <w:r>
                    <w:rPr>
                      <w:rFonts w:ascii="仿宋_GB2312" w:hAnsi="仿宋_GB2312" w:cs="仿宋_GB2312" w:eastAsia="仿宋_GB2312"/>
                      <w:sz w:val="20"/>
                      <w:color w:val="000000"/>
                    </w:rPr>
                    <w:t>2.1.2液晶显示器 ≥23英寸，显示器自带 HDMI 接口</w:t>
                  </w:r>
                  <w:r>
                    <w:br/>
                  </w:r>
                  <w:r>
                    <w:rPr>
                      <w:rFonts w:ascii="仿宋_GB2312" w:hAnsi="仿宋_GB2312" w:cs="仿宋_GB2312" w:eastAsia="仿宋_GB2312"/>
                      <w:sz w:val="20"/>
                      <w:color w:val="000000"/>
                    </w:rPr>
                    <w:t xml:space="preserve">2.1.3 液晶触摸屏≥15英寸                                                  </w:t>
                  </w:r>
                  <w:r>
                    <w:br/>
                  </w:r>
                  <w:r>
                    <w:rPr>
                      <w:rFonts w:ascii="仿宋_GB2312" w:hAnsi="仿宋_GB2312" w:cs="仿宋_GB2312" w:eastAsia="仿宋_GB2312"/>
                      <w:sz w:val="20"/>
                      <w:color w:val="000000"/>
                    </w:rPr>
                    <w:t>2.1.4 Windows操作系统</w:t>
                  </w:r>
                  <w:r>
                    <w:br/>
                  </w:r>
                  <w:r>
                    <w:rPr>
                      <w:rFonts w:ascii="仿宋_GB2312" w:hAnsi="仿宋_GB2312" w:cs="仿宋_GB2312" w:eastAsia="仿宋_GB2312"/>
                      <w:sz w:val="20"/>
                      <w:color w:val="000000"/>
                    </w:rPr>
                    <w:t>2.1.5 软件波束形成器平台</w:t>
                  </w:r>
                  <w:r>
                    <w:br/>
                  </w:r>
                  <w:r>
                    <w:rPr>
                      <w:rFonts w:ascii="仿宋_GB2312" w:hAnsi="仿宋_GB2312" w:cs="仿宋_GB2312" w:eastAsia="仿宋_GB2312"/>
                      <w:sz w:val="20"/>
                      <w:color w:val="000000"/>
                    </w:rPr>
                    <w:t>2.1.6 成像模式：2D，Color,PW,CW,TDI,3D,4D</w:t>
                  </w:r>
                  <w:r>
                    <w:br/>
                  </w:r>
                  <w:r>
                    <w:rPr>
                      <w:rFonts w:ascii="仿宋_GB2312" w:hAnsi="仿宋_GB2312" w:cs="仿宋_GB2312" w:eastAsia="仿宋_GB2312"/>
                      <w:sz w:val="20"/>
                      <w:color w:val="000000"/>
                    </w:rPr>
                    <w:t>2.1.7 二维线阵探头支持CW连续波多普勒成像</w:t>
                  </w:r>
                  <w:r>
                    <w:br/>
                  </w:r>
                  <w:r>
                    <w:rPr>
                      <w:rFonts w:ascii="仿宋_GB2312" w:hAnsi="仿宋_GB2312" w:cs="仿宋_GB2312" w:eastAsia="仿宋_GB2312"/>
                      <w:sz w:val="20"/>
                      <w:color w:val="000000"/>
                    </w:rPr>
                    <w:t>2.1.8 二维凸阵探头支持CW连续波多普勒成像</w:t>
                  </w:r>
                  <w:r>
                    <w:br/>
                  </w:r>
                  <w:r>
                    <w:rPr>
                      <w:rFonts w:ascii="仿宋_GB2312" w:hAnsi="仿宋_GB2312" w:cs="仿宋_GB2312" w:eastAsia="仿宋_GB2312"/>
                      <w:sz w:val="20"/>
                      <w:color w:val="000000"/>
                    </w:rPr>
                    <w:t>▲2.1.9 容积探头可以CW连续波多普勒成像</w:t>
                  </w:r>
                  <w:r>
                    <w:br/>
                  </w:r>
                  <w:r>
                    <w:rPr>
                      <w:rFonts w:ascii="仿宋_GB2312" w:hAnsi="仿宋_GB2312" w:cs="仿宋_GB2312" w:eastAsia="仿宋_GB2312"/>
                      <w:sz w:val="20"/>
                      <w:color w:val="000000"/>
                    </w:rPr>
                    <w:t xml:space="preserve">2.1.10 PW最小取样容积≤0.2mm </w:t>
                  </w:r>
                  <w:r>
                    <w:br/>
                  </w:r>
                  <w:r>
                    <w:rPr>
                      <w:rFonts w:ascii="仿宋_GB2312" w:hAnsi="仿宋_GB2312" w:cs="仿宋_GB2312" w:eastAsia="仿宋_GB2312"/>
                      <w:sz w:val="20"/>
                      <w:color w:val="000000"/>
                    </w:rPr>
                    <w:t>▲2.1.11 二维成像扫描深度≥45cm</w:t>
                  </w:r>
                  <w:r>
                    <w:br/>
                  </w:r>
                  <w:r>
                    <w:rPr>
                      <w:rFonts w:ascii="仿宋_GB2312" w:hAnsi="仿宋_GB2312" w:cs="仿宋_GB2312" w:eastAsia="仿宋_GB2312"/>
                      <w:sz w:val="20"/>
                      <w:color w:val="000000"/>
                    </w:rPr>
                    <w:t>▲2.1.12 系统动态范围≥400dB</w:t>
                  </w:r>
                  <w:r>
                    <w:br/>
                  </w:r>
                  <w:r>
                    <w:rPr>
                      <w:rFonts w:ascii="仿宋_GB2312" w:hAnsi="仿宋_GB2312" w:cs="仿宋_GB2312" w:eastAsia="仿宋_GB2312"/>
                      <w:sz w:val="20"/>
                      <w:color w:val="000000"/>
                    </w:rPr>
                    <w:t>2.1.13 二维灰阶血流成像技术，采用非多普勒原理。</w:t>
                  </w:r>
                  <w:r>
                    <w:br/>
                  </w:r>
                  <w:r>
                    <w:rPr>
                      <w:rFonts w:ascii="仿宋_GB2312" w:hAnsi="仿宋_GB2312" w:cs="仿宋_GB2312" w:eastAsia="仿宋_GB2312"/>
                      <w:sz w:val="20"/>
                      <w:color w:val="000000"/>
                    </w:rPr>
                    <w:t>2.1.14 具有高分辨率低速血流显示技术</w:t>
                  </w:r>
                  <w:r>
                    <w:br/>
                  </w:r>
                  <w:r>
                    <w:rPr>
                      <w:rFonts w:ascii="仿宋_GB2312" w:hAnsi="仿宋_GB2312" w:cs="仿宋_GB2312" w:eastAsia="仿宋_GB2312"/>
                      <w:sz w:val="20"/>
                      <w:color w:val="000000"/>
                    </w:rPr>
                    <w:t>2.1.15 探头智能响应技术</w:t>
                  </w:r>
                  <w:r>
                    <w:br/>
                  </w:r>
                  <w:r>
                    <w:rPr>
                      <w:rFonts w:ascii="仿宋_GB2312" w:hAnsi="仿宋_GB2312" w:cs="仿宋_GB2312" w:eastAsia="仿宋_GB2312"/>
                      <w:sz w:val="20"/>
                      <w:color w:val="000000"/>
                    </w:rPr>
                    <w:t>2.1.16 具有实时四维动态容积对比成像技术</w:t>
                  </w:r>
                  <w:r>
                    <w:br/>
                  </w:r>
                  <w:r>
                    <w:rPr>
                      <w:rFonts w:ascii="仿宋_GB2312" w:hAnsi="仿宋_GB2312" w:cs="仿宋_GB2312" w:eastAsia="仿宋_GB2312"/>
                      <w:sz w:val="20"/>
                      <w:color w:val="000000"/>
                    </w:rPr>
                    <w:t>2.1.17 具备实时四维自动动态跟踪胎儿面部成像功能</w:t>
                  </w:r>
                  <w:r>
                    <w:br/>
                  </w:r>
                  <w:r>
                    <w:rPr>
                      <w:rFonts w:ascii="仿宋_GB2312" w:hAnsi="仿宋_GB2312" w:cs="仿宋_GB2312" w:eastAsia="仿宋_GB2312"/>
                      <w:sz w:val="20"/>
                      <w:color w:val="000000"/>
                    </w:rPr>
                    <w:t>▲2.1.18 STIC胎心容积自动切面识别技术，STIC模式下容积数据自动获取≥8个切面，包括四腔心、左室流出道、右室流出道、胃泡、静脉连接、导管弓、主动脉弓、三血管气管切面</w:t>
                  </w:r>
                  <w:r>
                    <w:br/>
                  </w:r>
                  <w:r>
                    <w:rPr>
                      <w:rFonts w:ascii="仿宋_GB2312" w:hAnsi="仿宋_GB2312" w:cs="仿宋_GB2312" w:eastAsia="仿宋_GB2312"/>
                      <w:sz w:val="20"/>
                      <w:color w:val="000000"/>
                    </w:rPr>
                    <w:t>2.1.19 STIC彩色多普勒模式下，支持容积自动切面识别技术</w:t>
                  </w:r>
                  <w:r>
                    <w:br/>
                  </w:r>
                  <w:r>
                    <w:rPr>
                      <w:rFonts w:ascii="仿宋_GB2312" w:hAnsi="仿宋_GB2312" w:cs="仿宋_GB2312" w:eastAsia="仿宋_GB2312"/>
                      <w:sz w:val="20"/>
                      <w:color w:val="000000"/>
                    </w:rPr>
                    <w:t>2.1.20 支持STIC M模式</w:t>
                  </w:r>
                  <w:r>
                    <w:br/>
                  </w:r>
                  <w:r>
                    <w:rPr>
                      <w:rFonts w:ascii="仿宋_GB2312" w:hAnsi="仿宋_GB2312" w:cs="仿宋_GB2312" w:eastAsia="仿宋_GB2312"/>
                      <w:sz w:val="20"/>
                      <w:color w:val="000000"/>
                    </w:rPr>
                    <w:t>2.1.21  3D模式下自动识别胎儿颅脑正中矢状面，经丘脑平面，经小脑平面，经侧脑室平面4个标准平面。自动测量BPD,HC,OFD, CM 后颅窝池, Cerebellum小脑横径, Vp 侧脑室后角≥6组生物指标</w:t>
                  </w:r>
                  <w:r>
                    <w:br/>
                  </w:r>
                  <w:r>
                    <w:rPr>
                      <w:rFonts w:ascii="仿宋_GB2312" w:hAnsi="仿宋_GB2312" w:cs="仿宋_GB2312" w:eastAsia="仿宋_GB2312"/>
                      <w:sz w:val="20"/>
                      <w:color w:val="000000"/>
                    </w:rPr>
                    <w:t>2.1.22智能三维产程监测功能：能够测量胎儿头部进程、旋转和方向</w:t>
                  </w:r>
                  <w:r>
                    <w:br/>
                  </w:r>
                  <w:r>
                    <w:rPr>
                      <w:rFonts w:ascii="仿宋_GB2312" w:hAnsi="仿宋_GB2312" w:cs="仿宋_GB2312" w:eastAsia="仿宋_GB2312"/>
                      <w:sz w:val="20"/>
                      <w:color w:val="000000"/>
                    </w:rPr>
                    <w:t>▲2.1.23主机内置产筛软件，自动检测识别≥18个中孕期产前筛查切面，同时实现自动注释及测量</w:t>
                  </w:r>
                  <w:r>
                    <w:br/>
                  </w:r>
                  <w:r>
                    <w:rPr>
                      <w:rFonts w:ascii="仿宋_GB2312" w:hAnsi="仿宋_GB2312" w:cs="仿宋_GB2312" w:eastAsia="仿宋_GB2312"/>
                      <w:sz w:val="20"/>
                      <w:color w:val="000000"/>
                    </w:rPr>
                    <w:t>2.1.24智能产筛切面质量控制功能</w:t>
                  </w:r>
                  <w:r>
                    <w:br/>
                  </w:r>
                  <w:r>
                    <w:rPr>
                      <w:rFonts w:ascii="仿宋_GB2312" w:hAnsi="仿宋_GB2312" w:cs="仿宋_GB2312" w:eastAsia="仿宋_GB2312"/>
                      <w:sz w:val="20"/>
                      <w:color w:val="000000"/>
                    </w:rPr>
                    <w:t>2.1.25 智能先心病筛查技术：AI智能引导扫描流程，自动识别胎心四腔心切面、三血管气管切面，并智能测量心轴的角度。并具有示例图像对比判断胎心是否正常。</w:t>
                  </w:r>
                  <w:r>
                    <w:br/>
                  </w:r>
                  <w:r>
                    <w:rPr>
                      <w:rFonts w:ascii="仿宋_GB2312" w:hAnsi="仿宋_GB2312" w:cs="仿宋_GB2312" w:eastAsia="仿宋_GB2312"/>
                      <w:sz w:val="20"/>
                      <w:color w:val="000000"/>
                    </w:rPr>
                    <w:t>2.1.26智能盆底检查技术：基于人工智能（AI），自动识别Valsalva状态下，最大裂孔平面位置;自动测量肛提肌裂孔的面积、周长、前后径和左右径</w:t>
                  </w:r>
                  <w:r>
                    <w:br/>
                  </w:r>
                  <w:r>
                    <w:rPr>
                      <w:rFonts w:ascii="仿宋_GB2312" w:hAnsi="仿宋_GB2312" w:cs="仿宋_GB2312" w:eastAsia="仿宋_GB2312"/>
                      <w:sz w:val="20"/>
                      <w:color w:val="000000"/>
                    </w:rPr>
                    <w:t>2.2测量与分析</w:t>
                  </w:r>
                  <w:r>
                    <w:br/>
                  </w:r>
                  <w:r>
                    <w:rPr>
                      <w:rFonts w:ascii="仿宋_GB2312" w:hAnsi="仿宋_GB2312" w:cs="仿宋_GB2312" w:eastAsia="仿宋_GB2312"/>
                      <w:sz w:val="20"/>
                      <w:color w:val="000000"/>
                    </w:rPr>
                    <w:t>2.2.1 胎儿生物学自动测量技术，测量项目≥9项，包括胎儿双顶径、头围、腹围、股骨长、肱骨长、NT、IT、小脑、CM、侧脑室、心轴等</w:t>
                  </w:r>
                  <w:r>
                    <w:br/>
                  </w:r>
                  <w:r>
                    <w:rPr>
                      <w:rFonts w:ascii="仿宋_GB2312" w:hAnsi="仿宋_GB2312" w:cs="仿宋_GB2312" w:eastAsia="仿宋_GB2312"/>
                      <w:sz w:val="20"/>
                      <w:color w:val="000000"/>
                    </w:rPr>
                    <w:t>2.2.2支持同时测量≥3个低回声的不规则体的体积</w:t>
                  </w:r>
                  <w:r>
                    <w:br/>
                  </w:r>
                  <w:r>
                    <w:rPr>
                      <w:rFonts w:ascii="仿宋_GB2312" w:hAnsi="仿宋_GB2312" w:cs="仿宋_GB2312" w:eastAsia="仿宋_GB2312"/>
                      <w:sz w:val="20"/>
                      <w:color w:val="000000"/>
                    </w:rPr>
                    <w:t xml:space="preserve">2.2.3自动计算容积组织的血管指数VI，FI和VFI </w:t>
                  </w:r>
                  <w:r>
                    <w:br/>
                  </w:r>
                  <w:r>
                    <w:rPr>
                      <w:rFonts w:ascii="仿宋_GB2312" w:hAnsi="仿宋_GB2312" w:cs="仿宋_GB2312" w:eastAsia="仿宋_GB2312"/>
                      <w:sz w:val="20"/>
                      <w:color w:val="000000"/>
                    </w:rPr>
                    <w:t>2.3 图像存储、管理及回放重现</w:t>
                  </w:r>
                  <w:r>
                    <w:br/>
                  </w:r>
                  <w:r>
                    <w:rPr>
                      <w:rFonts w:ascii="仿宋_GB2312" w:hAnsi="仿宋_GB2312" w:cs="仿宋_GB2312" w:eastAsia="仿宋_GB2312"/>
                      <w:sz w:val="20"/>
                      <w:color w:val="000000"/>
                    </w:rPr>
                    <w:t xml:space="preserve">2.3.1支持一键式输出3D打印格式：包括STL 文件、Stanford Polygon 文件、Alias Wavefront Object 文件、Point Cloud 文件、3D Manufacturing Format 文件等 </w:t>
                  </w:r>
                  <w:r>
                    <w:br/>
                  </w:r>
                  <w:r>
                    <w:rPr>
                      <w:rFonts w:ascii="仿宋_GB2312" w:hAnsi="仿宋_GB2312" w:cs="仿宋_GB2312" w:eastAsia="仿宋_GB2312"/>
                      <w:sz w:val="20"/>
                      <w:color w:val="000000"/>
                    </w:rPr>
                    <w:t>2.3.2 内置HDD及SSD双硬盘</w:t>
                  </w:r>
                  <w:r>
                    <w:br/>
                  </w:r>
                  <w:r>
                    <w:rPr>
                      <w:rFonts w:ascii="仿宋_GB2312" w:hAnsi="仿宋_GB2312" w:cs="仿宋_GB2312" w:eastAsia="仿宋_GB2312"/>
                      <w:sz w:val="20"/>
                      <w:color w:val="000000"/>
                    </w:rPr>
                    <w:t xml:space="preserve">2.3.3 具备储存后的图像优化调节功能，后处理参数≥25种 </w:t>
                  </w:r>
                  <w:r>
                    <w:br/>
                  </w:r>
                  <w:r>
                    <w:rPr>
                      <w:rFonts w:ascii="仿宋_GB2312" w:hAnsi="仿宋_GB2312" w:cs="仿宋_GB2312" w:eastAsia="仿宋_GB2312"/>
                      <w:sz w:val="20"/>
                      <w:color w:val="000000"/>
                    </w:rPr>
                    <w:t>2.3.4图像匿名输出功能，图像类型包括：BMP、TIFF、JPEG、MP4等</w:t>
                  </w:r>
                  <w:r>
                    <w:br/>
                  </w:r>
                  <w:r>
                    <w:rPr>
                      <w:rFonts w:ascii="仿宋_GB2312" w:hAnsi="仿宋_GB2312" w:cs="仿宋_GB2312" w:eastAsia="仿宋_GB2312"/>
                      <w:sz w:val="20"/>
                      <w:color w:val="000000"/>
                    </w:rPr>
                    <w:t>2.4探头</w:t>
                  </w:r>
                  <w:r>
                    <w:br/>
                  </w:r>
                  <w:r>
                    <w:rPr>
                      <w:rFonts w:ascii="仿宋_GB2312" w:hAnsi="仿宋_GB2312" w:cs="仿宋_GB2312" w:eastAsia="仿宋_GB2312"/>
                      <w:sz w:val="20"/>
                      <w:color w:val="000000"/>
                    </w:rPr>
                    <w:t>▲2.4.1 腹部单晶凸阵探头：超声频率2-5 MHz,成像角度≥100°</w:t>
                  </w:r>
                  <w:r>
                    <w:br/>
                  </w:r>
                  <w:r>
                    <w:rPr>
                      <w:rFonts w:ascii="仿宋_GB2312" w:hAnsi="仿宋_GB2312" w:cs="仿宋_GB2312" w:eastAsia="仿宋_GB2312"/>
                      <w:sz w:val="20"/>
                      <w:color w:val="000000"/>
                    </w:rPr>
                    <w:t>2.4.2 高频腹部单晶凸阵探头：超声频率3-8MHz</w:t>
                  </w:r>
                  <w:r>
                    <w:br/>
                  </w:r>
                  <w:r>
                    <w:rPr>
                      <w:rFonts w:ascii="仿宋_GB2312" w:hAnsi="仿宋_GB2312" w:cs="仿宋_GB2312" w:eastAsia="仿宋_GB2312"/>
                      <w:sz w:val="20"/>
                      <w:color w:val="000000"/>
                    </w:rPr>
                    <w:t>2.4.3 腹部容积探头：超声频率2-6 MHz</w:t>
                  </w:r>
                  <w:r>
                    <w:br/>
                  </w:r>
                  <w:r>
                    <w:rPr>
                      <w:rFonts w:ascii="仿宋_GB2312" w:hAnsi="仿宋_GB2312" w:cs="仿宋_GB2312" w:eastAsia="仿宋_GB2312"/>
                      <w:sz w:val="20"/>
                      <w:color w:val="000000"/>
                    </w:rPr>
                    <w:t xml:space="preserve">2.4.4 腔内容积凸阵探头：超声频率4-9 MHz </w:t>
                  </w:r>
                  <w:r>
                    <w:br/>
                  </w:r>
                  <w:r>
                    <w:rPr>
                      <w:rFonts w:ascii="仿宋_GB2312" w:hAnsi="仿宋_GB2312" w:cs="仿宋_GB2312" w:eastAsia="仿宋_GB2312"/>
                      <w:sz w:val="20"/>
                      <w:color w:val="000000"/>
                    </w:rPr>
                    <w:t xml:space="preserve">2.4.5 线阵探头：超声频率：4-8MHz </w:t>
                  </w:r>
                  <w:r>
                    <w:br/>
                  </w:r>
                  <w:r>
                    <w:rPr>
                      <w:rFonts w:ascii="仿宋_GB2312" w:hAnsi="仿宋_GB2312" w:cs="仿宋_GB2312" w:eastAsia="仿宋_GB2312"/>
                      <w:sz w:val="20"/>
                      <w:color w:val="000000"/>
                    </w:rPr>
                    <w:t>2.5 探头</w:t>
                  </w:r>
                  <w:r>
                    <w:br/>
                  </w:r>
                  <w:r>
                    <w:rPr>
                      <w:rFonts w:ascii="仿宋_GB2312" w:hAnsi="仿宋_GB2312" w:cs="仿宋_GB2312" w:eastAsia="仿宋_GB2312"/>
                      <w:sz w:val="20"/>
                      <w:color w:val="000000"/>
                    </w:rPr>
                    <w:t>探头配置</w:t>
                  </w:r>
                  <w:r>
                    <w:br/>
                  </w:r>
                  <w:r>
                    <w:rPr>
                      <w:rFonts w:ascii="仿宋_GB2312" w:hAnsi="仿宋_GB2312" w:cs="仿宋_GB2312" w:eastAsia="仿宋_GB2312"/>
                      <w:sz w:val="20"/>
                      <w:color w:val="000000"/>
                    </w:rPr>
                    <w:t>线阵探头</w:t>
                  </w:r>
                  <w:r>
                    <w:rPr>
                      <w:rFonts w:ascii="仿宋_GB2312" w:hAnsi="仿宋_GB2312" w:cs="仿宋_GB2312" w:eastAsia="仿宋_GB2312"/>
                      <w:sz w:val="20"/>
                      <w:color w:val="000000"/>
                    </w:rPr>
                    <w:t>1个</w:t>
                  </w:r>
                  <w:r>
                    <w:br/>
                  </w:r>
                  <w:r>
                    <w:rPr>
                      <w:rFonts w:ascii="仿宋_GB2312" w:hAnsi="仿宋_GB2312" w:cs="仿宋_GB2312" w:eastAsia="仿宋_GB2312"/>
                      <w:sz w:val="20"/>
                      <w:color w:val="000000"/>
                    </w:rPr>
                    <w:t>凸阵探头</w:t>
                  </w:r>
                  <w:r>
                    <w:rPr>
                      <w:rFonts w:ascii="仿宋_GB2312" w:hAnsi="仿宋_GB2312" w:cs="仿宋_GB2312" w:eastAsia="仿宋_GB2312"/>
                      <w:sz w:val="20"/>
                      <w:color w:val="000000"/>
                    </w:rPr>
                    <w:t>1个</w:t>
                  </w:r>
                  <w:r>
                    <w:br/>
                  </w:r>
                  <w:r>
                    <w:rPr>
                      <w:rFonts w:ascii="仿宋_GB2312" w:hAnsi="仿宋_GB2312" w:cs="仿宋_GB2312" w:eastAsia="仿宋_GB2312"/>
                      <w:sz w:val="20"/>
                      <w:color w:val="000000"/>
                    </w:rPr>
                    <w:t>高频凸阵探头</w:t>
                  </w:r>
                  <w:r>
                    <w:rPr>
                      <w:rFonts w:ascii="仿宋_GB2312" w:hAnsi="仿宋_GB2312" w:cs="仿宋_GB2312" w:eastAsia="仿宋_GB2312"/>
                      <w:sz w:val="20"/>
                      <w:color w:val="000000"/>
                    </w:rPr>
                    <w:t>1个</w:t>
                  </w:r>
                  <w:r>
                    <w:br/>
                  </w:r>
                  <w:r>
                    <w:rPr>
                      <w:rFonts w:ascii="仿宋_GB2312" w:hAnsi="仿宋_GB2312" w:cs="仿宋_GB2312" w:eastAsia="仿宋_GB2312"/>
                      <w:sz w:val="20"/>
                      <w:color w:val="000000"/>
                    </w:rPr>
                    <w:t>腹部容积探头</w:t>
                  </w:r>
                  <w:r>
                    <w:rPr>
                      <w:rFonts w:ascii="仿宋_GB2312" w:hAnsi="仿宋_GB2312" w:cs="仿宋_GB2312" w:eastAsia="仿宋_GB2312"/>
                      <w:sz w:val="20"/>
                      <w:color w:val="000000"/>
                    </w:rPr>
                    <w:t>1个</w:t>
                  </w:r>
                  <w:r>
                    <w:br/>
                  </w:r>
                  <w:r>
                    <w:rPr>
                      <w:rFonts w:ascii="仿宋_GB2312" w:hAnsi="仿宋_GB2312" w:cs="仿宋_GB2312" w:eastAsia="仿宋_GB2312"/>
                      <w:sz w:val="20"/>
                      <w:color w:val="000000"/>
                    </w:rPr>
                    <w:t>腔内容积探头</w:t>
                  </w:r>
                  <w:r>
                    <w:rPr>
                      <w:rFonts w:ascii="仿宋_GB2312" w:hAnsi="仿宋_GB2312" w:cs="仿宋_GB2312" w:eastAsia="仿宋_GB2312"/>
                      <w:sz w:val="20"/>
                      <w:color w:val="000000"/>
                    </w:rPr>
                    <w:t>1个</w:t>
                  </w:r>
                </w:p>
                <w:p>
                  <w:pPr>
                    <w:pStyle w:val="null3"/>
                    <w:jc w:val="both"/>
                  </w:pPr>
                  <w:r>
                    <w:rPr>
                      <w:rFonts w:ascii="仿宋_GB2312" w:hAnsi="仿宋_GB2312" w:cs="仿宋_GB2312" w:eastAsia="仿宋_GB2312"/>
                      <w:sz w:val="20"/>
                    </w:rPr>
                    <w:t>4、相关设备</w:t>
                  </w:r>
                </w:p>
                <w:p>
                  <w:pPr>
                    <w:pStyle w:val="null3"/>
                    <w:jc w:val="both"/>
                  </w:pPr>
                  <w:r>
                    <w:rPr>
                      <w:rFonts w:ascii="仿宋_GB2312" w:hAnsi="仿宋_GB2312" w:cs="仿宋_GB2312" w:eastAsia="仿宋_GB2312"/>
                      <w:sz w:val="20"/>
                    </w:rPr>
                    <w:t>4.1.台式计算机</w:t>
                  </w:r>
                </w:p>
                <w:p>
                  <w:pPr>
                    <w:pStyle w:val="null3"/>
                    <w:jc w:val="both"/>
                  </w:pPr>
                  <w:r>
                    <w:rPr>
                      <w:rFonts w:ascii="仿宋_GB2312" w:hAnsi="仿宋_GB2312" w:cs="仿宋_GB2312" w:eastAsia="仿宋_GB2312"/>
                      <w:sz w:val="20"/>
                    </w:rPr>
                    <w:t>4.1.1 CPU≥6核心、12线程，单核主频≥2.5GHz</w:t>
                  </w:r>
                </w:p>
                <w:p>
                  <w:pPr>
                    <w:pStyle w:val="null3"/>
                    <w:jc w:val="both"/>
                  </w:pPr>
                  <w:r>
                    <w:rPr>
                      <w:rFonts w:ascii="仿宋_GB2312" w:hAnsi="仿宋_GB2312" w:cs="仿宋_GB2312" w:eastAsia="仿宋_GB2312"/>
                      <w:sz w:val="20"/>
                    </w:rPr>
                    <w:t>4.1.2 内存≥8GB，SSD硬盘≥1T;</w:t>
                  </w:r>
                </w:p>
                <w:p>
                  <w:pPr>
                    <w:pStyle w:val="null3"/>
                    <w:jc w:val="both"/>
                  </w:pPr>
                  <w:r>
                    <w:rPr>
                      <w:rFonts w:ascii="仿宋_GB2312" w:hAnsi="仿宋_GB2312" w:cs="仿宋_GB2312" w:eastAsia="仿宋_GB2312"/>
                      <w:sz w:val="20"/>
                    </w:rPr>
                    <w:t>4.1.3 显示器≥27英吋4K高清显示器</w:t>
                  </w:r>
                </w:p>
                <w:p>
                  <w:pPr>
                    <w:pStyle w:val="null3"/>
                    <w:jc w:val="both"/>
                  </w:pPr>
                  <w:r>
                    <w:rPr>
                      <w:rFonts w:ascii="仿宋_GB2312" w:hAnsi="仿宋_GB2312" w:cs="仿宋_GB2312" w:eastAsia="仿宋_GB2312"/>
                      <w:sz w:val="20"/>
                    </w:rPr>
                    <w:t>4.1.4 适配电源、机箱、PCI-E插槽、COMO、USB接口、HDMI接口、键盘、鼠标。</w:t>
                  </w:r>
                </w:p>
                <w:p>
                  <w:pPr>
                    <w:pStyle w:val="null3"/>
                    <w:jc w:val="both"/>
                  </w:pPr>
                  <w:r>
                    <w:rPr>
                      <w:rFonts w:ascii="仿宋_GB2312" w:hAnsi="仿宋_GB2312" w:cs="仿宋_GB2312" w:eastAsia="仿宋_GB2312"/>
                      <w:sz w:val="20"/>
                    </w:rPr>
                    <w:t>4.2. 适配彩色喷墨打印机。</w:t>
                  </w:r>
                </w:p>
                <w:p>
                  <w:pPr>
                    <w:pStyle w:val="null3"/>
                    <w:jc w:val="both"/>
                  </w:pPr>
                  <w:r>
                    <w:rPr>
                      <w:rFonts w:ascii="仿宋_GB2312" w:hAnsi="仿宋_GB2312" w:cs="仿宋_GB2312" w:eastAsia="仿宋_GB2312"/>
                      <w:sz w:val="20"/>
                    </w:rPr>
                    <w:t>4.3. 完成 pacs接口接入。</w:t>
                  </w:r>
                </w:p>
                <w:p>
                  <w:pPr>
                    <w:pStyle w:val="null3"/>
                    <w:jc w:val="both"/>
                  </w:pPr>
                  <w:r>
                    <w:rPr>
                      <w:rFonts w:ascii="仿宋_GB2312" w:hAnsi="仿宋_GB2312" w:cs="仿宋_GB2312" w:eastAsia="仿宋_GB2312"/>
                      <w:sz w:val="20"/>
                    </w:rPr>
                    <w:t>4.4. 适配办公桌、超声专用椅。</w:t>
                  </w:r>
                </w:p>
                <w:p>
                  <w:pPr>
                    <w:pStyle w:val="null3"/>
                    <w:jc w:val="both"/>
                  </w:pPr>
                  <w:r>
                    <w:rPr>
                      <w:rFonts w:ascii="仿宋_GB2312" w:hAnsi="仿宋_GB2312" w:cs="仿宋_GB2312" w:eastAsia="仿宋_GB2312"/>
                      <w:sz w:val="20"/>
                    </w:rPr>
                    <w:t>4.5.耦合剂加温设备</w:t>
                  </w:r>
                </w:p>
                <w:p>
                  <w:pPr>
                    <w:pStyle w:val="null3"/>
                    <w:jc w:val="both"/>
                  </w:pPr>
                  <w:r>
                    <w:rPr>
                      <w:rFonts w:ascii="仿宋_GB2312" w:hAnsi="仿宋_GB2312" w:cs="仿宋_GB2312" w:eastAsia="仿宋_GB2312"/>
                      <w:sz w:val="20"/>
                    </w:rPr>
                    <w:t>5、生产使用年限≥8年。</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2449200</w:t>
                  </w:r>
                </w:p>
              </w:tc>
            </w:tr>
          </w:tbl>
          <w:p>
            <w:pPr>
              <w:pStyle w:val="null3"/>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标的名称：蒲城县医院紧密型县域医共体服务能力提升建设项目设备采购九标段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99"/>
              <w:gridCol w:w="476"/>
              <w:gridCol w:w="236"/>
              <w:gridCol w:w="204"/>
              <w:gridCol w:w="1621"/>
              <w:gridCol w:w="436"/>
            </w:tblGrid>
            <w:tr>
              <w:tc>
                <w:tcPr>
                  <w:tcW w:type="dxa" w:w="1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4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产品名称</w:t>
                  </w:r>
                </w:p>
              </w:tc>
              <w:tc>
                <w:tcPr>
                  <w:tcW w:type="dxa" w:w="2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单位</w:t>
                  </w:r>
                </w:p>
              </w:tc>
              <w:tc>
                <w:tcPr>
                  <w:tcW w:type="dxa" w:w="2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数量</w:t>
                  </w:r>
                </w:p>
              </w:tc>
              <w:tc>
                <w:tcPr>
                  <w:tcW w:type="dxa" w:w="16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技术参数与性能指标</w:t>
                  </w:r>
                </w:p>
              </w:tc>
              <w:tc>
                <w:tcPr>
                  <w:tcW w:type="dxa" w:w="4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产品最高限价（元）</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9.1</w:t>
                  </w:r>
                </w:p>
              </w:tc>
              <w:tc>
                <w:tcPr>
                  <w:tcW w:type="dxa" w:w="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高端四维彩色多普勒超声诊断仪</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用途：主要用于、腹部、小器官、骨骼肌肉、神经、妇产、胎儿心脏、泌尿、新生儿、小儿、血管、等方面的临床诊断和科研教学工作，具有世界先进水平，具备持续升级能力，能满足开展新的临床应用需求。主机首次NMPA注册时间为2023年1月1日后全新机型</w:t>
                  </w:r>
                  <w:r>
                    <w:br/>
                  </w:r>
                  <w:r>
                    <w:rPr>
                      <w:rFonts w:ascii="仿宋_GB2312" w:hAnsi="仿宋_GB2312" w:cs="仿宋_GB2312" w:eastAsia="仿宋_GB2312"/>
                      <w:sz w:val="20"/>
                      <w:color w:val="000000"/>
                    </w:rPr>
                    <w:t>2.主要技术规格及系统概述：</w:t>
                  </w:r>
                  <w:r>
                    <w:br/>
                  </w:r>
                  <w:r>
                    <w:rPr>
                      <w:rFonts w:ascii="仿宋_GB2312" w:hAnsi="仿宋_GB2312" w:cs="仿宋_GB2312" w:eastAsia="仿宋_GB2312"/>
                      <w:sz w:val="20"/>
                      <w:color w:val="000000"/>
                    </w:rPr>
                    <w:t>2.1 主机成像系统</w:t>
                  </w:r>
                  <w:r>
                    <w:br/>
                  </w:r>
                  <w:r>
                    <w:rPr>
                      <w:rFonts w:ascii="仿宋_GB2312" w:hAnsi="仿宋_GB2312" w:cs="仿宋_GB2312" w:eastAsia="仿宋_GB2312"/>
                      <w:sz w:val="20"/>
                      <w:color w:val="000000"/>
                    </w:rPr>
                    <w:t>2.1.1 高分辨率液晶显示器≥25英寸</w:t>
                  </w:r>
                  <w:r>
                    <w:br/>
                  </w:r>
                  <w:r>
                    <w:rPr>
                      <w:rFonts w:ascii="仿宋_GB2312" w:hAnsi="仿宋_GB2312" w:cs="仿宋_GB2312" w:eastAsia="仿宋_GB2312"/>
                      <w:sz w:val="20"/>
                      <w:color w:val="000000"/>
                    </w:rPr>
                    <w:t>2.1.2 操作面板具备液晶触摸屏≥15英寸</w:t>
                  </w:r>
                  <w:r>
                    <w:br/>
                  </w:r>
                  <w:r>
                    <w:rPr>
                      <w:rFonts w:ascii="仿宋_GB2312" w:hAnsi="仿宋_GB2312" w:cs="仿宋_GB2312" w:eastAsia="仿宋_GB2312"/>
                      <w:sz w:val="20"/>
                      <w:color w:val="000000"/>
                    </w:rPr>
                    <w:t>▲2.1.3 物理通道数≥256</w:t>
                  </w:r>
                  <w:r>
                    <w:br/>
                  </w:r>
                  <w:r>
                    <w:rPr>
                      <w:rFonts w:ascii="仿宋_GB2312" w:hAnsi="仿宋_GB2312" w:cs="仿宋_GB2312" w:eastAsia="仿宋_GB2312"/>
                      <w:sz w:val="20"/>
                      <w:color w:val="000000"/>
                    </w:rPr>
                    <w:t>2.1.4 脉冲优化处理技术</w:t>
                  </w:r>
                  <w:r>
                    <w:br/>
                  </w:r>
                  <w:r>
                    <w:rPr>
                      <w:rFonts w:ascii="仿宋_GB2312" w:hAnsi="仿宋_GB2312" w:cs="仿宋_GB2312" w:eastAsia="仿宋_GB2312"/>
                      <w:sz w:val="20"/>
                      <w:color w:val="000000"/>
                    </w:rPr>
                    <w:t>2.1.5 海量并行处理技术</w:t>
                  </w:r>
                  <w:r>
                    <w:br/>
                  </w:r>
                  <w:r>
                    <w:rPr>
                      <w:rFonts w:ascii="仿宋_GB2312" w:hAnsi="仿宋_GB2312" w:cs="仿宋_GB2312" w:eastAsia="仿宋_GB2312"/>
                      <w:sz w:val="20"/>
                      <w:color w:val="000000"/>
                    </w:rPr>
                    <w:t>2.1.6 自适应增益补偿技术</w:t>
                  </w:r>
                  <w:r>
                    <w:br/>
                  </w:r>
                  <w:r>
                    <w:rPr>
                      <w:rFonts w:ascii="仿宋_GB2312" w:hAnsi="仿宋_GB2312" w:cs="仿宋_GB2312" w:eastAsia="仿宋_GB2312"/>
                      <w:sz w:val="20"/>
                      <w:color w:val="000000"/>
                    </w:rPr>
                    <w:t>2.1.7 数字化二维灰阶成像及 M 型显像单元</w:t>
                  </w:r>
                  <w:r>
                    <w:br/>
                  </w:r>
                  <w:r>
                    <w:rPr>
                      <w:rFonts w:ascii="仿宋_GB2312" w:hAnsi="仿宋_GB2312" w:cs="仿宋_GB2312" w:eastAsia="仿宋_GB2312"/>
                      <w:sz w:val="20"/>
                      <w:color w:val="000000"/>
                    </w:rPr>
                    <w:t>2.1.8 解剖 M 型技术，可 360° 任意旋转 M 型取样线角度，支持所有探头</w:t>
                  </w:r>
                  <w:r>
                    <w:br/>
                  </w:r>
                  <w:r>
                    <w:rPr>
                      <w:rFonts w:ascii="仿宋_GB2312" w:hAnsi="仿宋_GB2312" w:cs="仿宋_GB2312" w:eastAsia="仿宋_GB2312"/>
                      <w:sz w:val="20"/>
                      <w:color w:val="000000"/>
                    </w:rPr>
                    <w:t>2.1.9 脉冲反向谐波成像单元</w:t>
                  </w:r>
                  <w:r>
                    <w:br/>
                  </w:r>
                  <w:r>
                    <w:rPr>
                      <w:rFonts w:ascii="仿宋_GB2312" w:hAnsi="仿宋_GB2312" w:cs="仿宋_GB2312" w:eastAsia="仿宋_GB2312"/>
                      <w:sz w:val="20"/>
                      <w:color w:val="000000"/>
                    </w:rPr>
                    <w:t>2.1.10 彩色多普勒成像技术</w:t>
                  </w:r>
                  <w:r>
                    <w:br/>
                  </w:r>
                  <w:r>
                    <w:rPr>
                      <w:rFonts w:ascii="仿宋_GB2312" w:hAnsi="仿宋_GB2312" w:cs="仿宋_GB2312" w:eastAsia="仿宋_GB2312"/>
                      <w:sz w:val="20"/>
                      <w:color w:val="000000"/>
                    </w:rPr>
                    <w:t>2.1.11 彩色多普勒能量图技术</w:t>
                  </w:r>
                  <w:r>
                    <w:br/>
                  </w:r>
                  <w:r>
                    <w:rPr>
                      <w:rFonts w:ascii="仿宋_GB2312" w:hAnsi="仿宋_GB2312" w:cs="仿宋_GB2312" w:eastAsia="仿宋_GB2312"/>
                      <w:sz w:val="20"/>
                      <w:color w:val="000000"/>
                    </w:rPr>
                    <w:t>2.1.12 方向性能量图技术</w:t>
                  </w:r>
                  <w:r>
                    <w:br/>
                  </w:r>
                  <w:r>
                    <w:rPr>
                      <w:rFonts w:ascii="仿宋_GB2312" w:hAnsi="仿宋_GB2312" w:cs="仿宋_GB2312" w:eastAsia="仿宋_GB2312"/>
                      <w:sz w:val="20"/>
                      <w:color w:val="000000"/>
                    </w:rPr>
                    <w:t>2.1.13 数字化频谱多普勒显示和分析单元（包括 PW、CW 和 HPRF）</w:t>
                  </w:r>
                  <w:r>
                    <w:br/>
                  </w:r>
                  <w:r>
                    <w:rPr>
                      <w:rFonts w:ascii="仿宋_GB2312" w:hAnsi="仿宋_GB2312" w:cs="仿宋_GB2312" w:eastAsia="仿宋_GB2312"/>
                      <w:sz w:val="20"/>
                      <w:color w:val="000000"/>
                    </w:rPr>
                    <w:t>2.1.14 动态范围≥360dB</w:t>
                  </w:r>
                  <w:r>
                    <w:br/>
                  </w:r>
                  <w:r>
                    <w:rPr>
                      <w:rFonts w:ascii="仿宋_GB2312" w:hAnsi="仿宋_GB2312" w:cs="仿宋_GB2312" w:eastAsia="仿宋_GB2312"/>
                      <w:sz w:val="20"/>
                      <w:color w:val="000000"/>
                    </w:rPr>
                    <w:t>2.1.15 数字化通道≥7,000,000</w:t>
                  </w:r>
                  <w:r>
                    <w:br/>
                  </w:r>
                  <w:r>
                    <w:rPr>
                      <w:rFonts w:ascii="仿宋_GB2312" w:hAnsi="仿宋_GB2312" w:cs="仿宋_GB2312" w:eastAsia="仿宋_GB2312"/>
                      <w:sz w:val="20"/>
                      <w:color w:val="000000"/>
                    </w:rPr>
                    <w:t>2.1.16 智能全程聚焦技术</w:t>
                  </w:r>
                  <w:r>
                    <w:br/>
                  </w:r>
                  <w:r>
                    <w:rPr>
                      <w:rFonts w:ascii="仿宋_GB2312" w:hAnsi="仿宋_GB2312" w:cs="仿宋_GB2312" w:eastAsia="仿宋_GB2312"/>
                      <w:sz w:val="20"/>
                      <w:color w:val="000000"/>
                    </w:rPr>
                    <w:t>2.1.17 智能化一键图像优化技术。</w:t>
                  </w:r>
                  <w:r>
                    <w:br/>
                  </w:r>
                  <w:r>
                    <w:rPr>
                      <w:rFonts w:ascii="仿宋_GB2312" w:hAnsi="仿宋_GB2312" w:cs="仿宋_GB2312" w:eastAsia="仿宋_GB2312"/>
                      <w:sz w:val="20"/>
                      <w:color w:val="000000"/>
                    </w:rPr>
                    <w:t>2.1.18 空间复合成像技术，支持所有凸阵、微凸阵和线阵成像探头。</w:t>
                  </w:r>
                  <w:r>
                    <w:br/>
                  </w:r>
                  <w:r>
                    <w:rPr>
                      <w:rFonts w:ascii="仿宋_GB2312" w:hAnsi="仿宋_GB2312" w:cs="仿宋_GB2312" w:eastAsia="仿宋_GB2312"/>
                      <w:sz w:val="20"/>
                      <w:color w:val="000000"/>
                    </w:rPr>
                    <w:t>2.1.19 自动优化技术，支持所有成像探头，可分级调节≥5 级。</w:t>
                  </w:r>
                  <w:r>
                    <w:br/>
                  </w:r>
                  <w:r>
                    <w:rPr>
                      <w:rFonts w:ascii="仿宋_GB2312" w:hAnsi="仿宋_GB2312" w:cs="仿宋_GB2312" w:eastAsia="仿宋_GB2312"/>
                      <w:sz w:val="20"/>
                      <w:color w:val="000000"/>
                    </w:rPr>
                    <w:t>2.1.20 内置 DICOM 3.0 标准输出接口</w:t>
                  </w:r>
                  <w:r>
                    <w:br/>
                  </w:r>
                  <w:r>
                    <w:rPr>
                      <w:rFonts w:ascii="仿宋_GB2312" w:hAnsi="仿宋_GB2312" w:cs="仿宋_GB2312" w:eastAsia="仿宋_GB2312"/>
                      <w:sz w:val="20"/>
                      <w:color w:val="000000"/>
                    </w:rPr>
                    <w:t>2.1.21 内有一体化超声工作站</w:t>
                  </w:r>
                  <w:r>
                    <w:br/>
                  </w:r>
                  <w:r>
                    <w:rPr>
                      <w:rFonts w:ascii="仿宋_GB2312" w:hAnsi="仿宋_GB2312" w:cs="仿宋_GB2312" w:eastAsia="仿宋_GB2312"/>
                      <w:sz w:val="20"/>
                      <w:color w:val="000000"/>
                    </w:rPr>
                    <w:t>2.2 成像技术</w:t>
                  </w:r>
                  <w:r>
                    <w:br/>
                  </w:r>
                  <w:r>
                    <w:rPr>
                      <w:rFonts w:ascii="仿宋_GB2312" w:hAnsi="仿宋_GB2312" w:cs="仿宋_GB2312" w:eastAsia="仿宋_GB2312"/>
                      <w:sz w:val="20"/>
                      <w:color w:val="000000"/>
                    </w:rPr>
                    <w:t>2.2.1 具备全屏高清放大功能</w:t>
                  </w:r>
                  <w:r>
                    <w:br/>
                  </w:r>
                  <w:r>
                    <w:rPr>
                      <w:rFonts w:ascii="仿宋_GB2312" w:hAnsi="仿宋_GB2312" w:cs="仿宋_GB2312" w:eastAsia="仿宋_GB2312"/>
                      <w:sz w:val="20"/>
                      <w:color w:val="000000"/>
                    </w:rPr>
                    <w:t>2.2.2 超宽视野成像扫描技术</w:t>
                  </w:r>
                  <w:r>
                    <w:br/>
                  </w:r>
                  <w:r>
                    <w:rPr>
                      <w:rFonts w:ascii="仿宋_GB2312" w:hAnsi="仿宋_GB2312" w:cs="仿宋_GB2312" w:eastAsia="仿宋_GB2312"/>
                      <w:sz w:val="20"/>
                      <w:color w:val="000000"/>
                    </w:rPr>
                    <w:t>1)测量功能，电影回放功能</w:t>
                  </w:r>
                  <w:r>
                    <w:br/>
                  </w:r>
                  <w:r>
                    <w:rPr>
                      <w:rFonts w:ascii="仿宋_GB2312" w:hAnsi="仿宋_GB2312" w:cs="仿宋_GB2312" w:eastAsia="仿宋_GB2312"/>
                      <w:sz w:val="20"/>
                      <w:color w:val="000000"/>
                    </w:rPr>
                    <w:t>2)线阵、凸阵及容积探头具备</w:t>
                  </w:r>
                  <w:r>
                    <w:br/>
                  </w:r>
                  <w:r>
                    <w:rPr>
                      <w:rFonts w:ascii="仿宋_GB2312" w:hAnsi="仿宋_GB2312" w:cs="仿宋_GB2312" w:eastAsia="仿宋_GB2312"/>
                      <w:sz w:val="20"/>
                      <w:color w:val="000000"/>
                    </w:rPr>
                    <w:t>3)满足复合成像技术结合使用</w:t>
                  </w:r>
                  <w:r>
                    <w:br/>
                  </w:r>
                  <w:r>
                    <w:rPr>
                      <w:rFonts w:ascii="仿宋_GB2312" w:hAnsi="仿宋_GB2312" w:cs="仿宋_GB2312" w:eastAsia="仿宋_GB2312"/>
                      <w:sz w:val="20"/>
                      <w:color w:val="000000"/>
                    </w:rPr>
                    <w:t>2.2.3 超声声速自动校正技术</w:t>
                  </w:r>
                  <w:r>
                    <w:br/>
                  </w:r>
                  <w:r>
                    <w:rPr>
                      <w:rFonts w:ascii="仿宋_GB2312" w:hAnsi="仿宋_GB2312" w:cs="仿宋_GB2312" w:eastAsia="仿宋_GB2312"/>
                      <w:sz w:val="20"/>
                      <w:color w:val="000000"/>
                    </w:rPr>
                    <w:t>2.2.4 扩展成像技术：凸阵、微凸阵、线阵探头均具有此功能。</w:t>
                  </w:r>
                  <w:r>
                    <w:br/>
                  </w:r>
                  <w:r>
                    <w:rPr>
                      <w:rFonts w:ascii="仿宋_GB2312" w:hAnsi="仿宋_GB2312" w:cs="仿宋_GB2312" w:eastAsia="仿宋_GB2312"/>
                      <w:sz w:val="20"/>
                      <w:color w:val="000000"/>
                    </w:rPr>
                    <w:t>2.2.5 组织多普勒技术，具有彩色，谐波，PW，M 型多种模式</w:t>
                  </w:r>
                  <w:r>
                    <w:br/>
                  </w:r>
                  <w:r>
                    <w:rPr>
                      <w:rFonts w:ascii="仿宋_GB2312" w:hAnsi="仿宋_GB2312" w:cs="仿宋_GB2312" w:eastAsia="仿宋_GB2312"/>
                      <w:sz w:val="20"/>
                      <w:color w:val="000000"/>
                    </w:rPr>
                    <w:t>2.2.6 实时对比联合诊断技术：主机可直接获取和浏览 CT/NM/MR，乳房 X 线 / 超声的 DICOM 图像，同屏对比既往和目前的超声图像，回顾实时的、存储的、输出的图像进行对比诊断。</w:t>
                  </w:r>
                </w:p>
                <w:p>
                  <w:pPr>
                    <w:pStyle w:val="null3"/>
                    <w:jc w:val="left"/>
                  </w:pPr>
                  <w:r>
                    <w:rPr>
                      <w:rFonts w:ascii="仿宋_GB2312" w:hAnsi="仿宋_GB2312" w:cs="仿宋_GB2312" w:eastAsia="仿宋_GB2312"/>
                      <w:sz w:val="20"/>
                      <w:color w:val="000000"/>
                    </w:rPr>
                    <w:t>2.2.7 容积探头具备CW连续波多普勒成像2.2.8 容积四维成像技术</w:t>
                  </w:r>
                  <w:r>
                    <w:br/>
                  </w:r>
                  <w:r>
                    <w:rPr>
                      <w:rFonts w:ascii="仿宋_GB2312" w:hAnsi="仿宋_GB2312" w:cs="仿宋_GB2312" w:eastAsia="仿宋_GB2312"/>
                      <w:sz w:val="20"/>
                      <w:color w:val="000000"/>
                    </w:rPr>
                    <w:t>1）具备实时四维自动动态跟踪胎儿成像功能。</w:t>
                  </w:r>
                  <w:r>
                    <w:br/>
                  </w:r>
                  <w:r>
                    <w:rPr>
                      <w:rFonts w:ascii="仿宋_GB2312" w:hAnsi="仿宋_GB2312" w:cs="仿宋_GB2312" w:eastAsia="仿宋_GB2312"/>
                      <w:sz w:val="20"/>
                      <w:color w:val="000000"/>
                    </w:rPr>
                    <w:t>2）STIC胎心容积自动切面识别技术，STIC模式下容积数据自动获取≥6个切面，包括四腔心、左室流出道、右室流出道、胃泡、动脉导管弓、三血管气管切面等</w:t>
                  </w:r>
                  <w:r>
                    <w:br/>
                  </w:r>
                  <w:r>
                    <w:rPr>
                      <w:rFonts w:ascii="仿宋_GB2312" w:hAnsi="仿宋_GB2312" w:cs="仿宋_GB2312" w:eastAsia="仿宋_GB2312"/>
                      <w:sz w:val="20"/>
                      <w:color w:val="000000"/>
                    </w:rPr>
                    <w:t>3）支持胎心自动切面识别技术</w:t>
                  </w:r>
                  <w:r>
                    <w:br/>
                  </w:r>
                  <w:r>
                    <w:rPr>
                      <w:rFonts w:ascii="仿宋_GB2312" w:hAnsi="仿宋_GB2312" w:cs="仿宋_GB2312" w:eastAsia="仿宋_GB2312"/>
                      <w:sz w:val="20"/>
                      <w:color w:val="000000"/>
                    </w:rPr>
                    <w:t>4）3D模式下自动识别胎儿颅脑正中矢状面，经丘脑平面，经小脑平面，经侧脑室平面4个标准平面。自动同时测量双顶径、头围、枕额径、小脑横径、小脑延髓池、侧脑室横径等≥6组生物指标</w:t>
                  </w:r>
                  <w:r>
                    <w:br/>
                  </w:r>
                  <w:r>
                    <w:rPr>
                      <w:rFonts w:ascii="仿宋_GB2312" w:hAnsi="仿宋_GB2312" w:cs="仿宋_GB2312" w:eastAsia="仿宋_GB2312"/>
                      <w:sz w:val="20"/>
                      <w:color w:val="000000"/>
                    </w:rPr>
                    <w:t>5）自动卵泡技术，</w:t>
                  </w:r>
                  <w:r>
                    <w:br/>
                  </w:r>
                  <w:r>
                    <w:rPr>
                      <w:rFonts w:ascii="仿宋_GB2312" w:hAnsi="仿宋_GB2312" w:cs="仿宋_GB2312" w:eastAsia="仿宋_GB2312"/>
                      <w:sz w:val="20"/>
                      <w:color w:val="000000"/>
                    </w:rPr>
                    <w:t>6）主机内置产筛软件，实时自动检测识别≥25个产前筛查切面，同时实现自动注释及测量</w:t>
                  </w:r>
                  <w:r>
                    <w:br/>
                  </w:r>
                  <w:r>
                    <w:rPr>
                      <w:rFonts w:ascii="仿宋_GB2312" w:hAnsi="仿宋_GB2312" w:cs="仿宋_GB2312" w:eastAsia="仿宋_GB2312"/>
                      <w:sz w:val="20"/>
                      <w:color w:val="000000"/>
                    </w:rPr>
                    <w:t>8）智能先心病筛查技术：AI智能引导扫描流程，自动识别胎心四腔心切面、三血管气管切面等，支持胎儿心脏容积自动切面识别功能，可以自动获取胎儿心脏检查≥6个标准切面，可实现B模式及M模式下胎心运动识别，自动计算胎心率</w:t>
                  </w:r>
                  <w:r>
                    <w:br/>
                  </w:r>
                  <w:r>
                    <w:rPr>
                      <w:rFonts w:ascii="仿宋_GB2312" w:hAnsi="仿宋_GB2312" w:cs="仿宋_GB2312" w:eastAsia="仿宋_GB2312"/>
                      <w:sz w:val="20"/>
                      <w:color w:val="000000"/>
                    </w:rPr>
                    <w:t>9）智能盆底检查技术：支持前中后盆腔自动测量，支持肛提肌裂孔自动评估测量，支持肛提肌横断面全自动成像测量，支持肛门括约肌自动断层成像，支持凸阵、腔内、容积探头</w:t>
                  </w:r>
                  <w:r>
                    <w:br/>
                  </w:r>
                  <w:r>
                    <w:rPr>
                      <w:rFonts w:ascii="仿宋_GB2312" w:hAnsi="仿宋_GB2312" w:cs="仿宋_GB2312" w:eastAsia="仿宋_GB2312"/>
                      <w:sz w:val="20"/>
                      <w:color w:val="000000"/>
                    </w:rPr>
                    <w:t>10）智能脊柱切面识别技术，支持椎弓、椎体自动显示，支持脊髓圆锥末端位置自动定位</w:t>
                  </w:r>
                  <w:r>
                    <w:br/>
                  </w:r>
                  <w:r>
                    <w:rPr>
                      <w:rFonts w:ascii="仿宋_GB2312" w:hAnsi="仿宋_GB2312" w:cs="仿宋_GB2312" w:eastAsia="仿宋_GB2312"/>
                      <w:sz w:val="20"/>
                      <w:color w:val="000000"/>
                    </w:rPr>
                    <w:t>2.2.9实时剪切波弹性定量技术，实时对可疑区域内组织进行硬度定量评价。</w:t>
                  </w:r>
                  <w:r>
                    <w:br/>
                  </w:r>
                  <w:r>
                    <w:rPr>
                      <w:rFonts w:ascii="仿宋_GB2312" w:hAnsi="仿宋_GB2312" w:cs="仿宋_GB2312" w:eastAsia="仿宋_GB2312"/>
                      <w:sz w:val="20"/>
                      <w:color w:val="000000"/>
                    </w:rPr>
                    <w:t>1)支持腹部及浅表探头。</w:t>
                  </w:r>
                  <w:r>
                    <w:br/>
                  </w:r>
                  <w:r>
                    <w:rPr>
                      <w:rFonts w:ascii="仿宋_GB2312" w:hAnsi="仿宋_GB2312" w:cs="仿宋_GB2312" w:eastAsia="仿宋_GB2312"/>
                      <w:sz w:val="20"/>
                      <w:color w:val="000000"/>
                    </w:rPr>
                    <w:t>2)具有彩色编码功能，可双幅显示灰阶图与彩色编码图，并具有置信图模式。</w:t>
                  </w:r>
                  <w:r>
                    <w:br/>
                  </w:r>
                  <w:r>
                    <w:rPr>
                      <w:rFonts w:ascii="仿宋_GB2312" w:hAnsi="仿宋_GB2312" w:cs="仿宋_GB2312" w:eastAsia="仿宋_GB2312"/>
                      <w:sz w:val="20"/>
                      <w:color w:val="000000"/>
                    </w:rPr>
                    <w:t>3)取样框 ROI 可调节</w:t>
                  </w:r>
                  <w:r>
                    <w:br/>
                  </w:r>
                  <w:r>
                    <w:rPr>
                      <w:rFonts w:ascii="仿宋_GB2312" w:hAnsi="仿宋_GB2312" w:cs="仿宋_GB2312" w:eastAsia="仿宋_GB2312"/>
                      <w:sz w:val="20"/>
                      <w:color w:val="000000"/>
                    </w:rPr>
                    <w:t>4)具有原始数据搜集及处理能力</w:t>
                  </w:r>
                  <w:r>
                    <w:br/>
                  </w:r>
                  <w:r>
                    <w:rPr>
                      <w:rFonts w:ascii="仿宋_GB2312" w:hAnsi="仿宋_GB2312" w:cs="仿宋_GB2312" w:eastAsia="仿宋_GB2312"/>
                      <w:sz w:val="20"/>
                      <w:color w:val="000000"/>
                    </w:rPr>
                    <w:t>5)测量值支持≥2种单位显示</w:t>
                  </w:r>
                  <w:r>
                    <w:br/>
                  </w:r>
                  <w:r>
                    <w:rPr>
                      <w:rFonts w:ascii="仿宋_GB2312" w:hAnsi="仿宋_GB2312" w:cs="仿宋_GB2312" w:eastAsia="仿宋_GB2312"/>
                      <w:sz w:val="20"/>
                      <w:color w:val="000000"/>
                    </w:rPr>
                    <w:t>2.2.10具有微观血流成像技术，支持凸阵、线阵探头</w:t>
                  </w:r>
                  <w:r>
                    <w:br/>
                  </w:r>
                  <w:r>
                    <w:rPr>
                      <w:rFonts w:ascii="仿宋_GB2312" w:hAnsi="仿宋_GB2312" w:cs="仿宋_GB2312" w:eastAsia="仿宋_GB2312"/>
                      <w:sz w:val="20"/>
                      <w:color w:val="000000"/>
                    </w:rPr>
                    <w:t>2.2.11血管中内膜自动测量与分析</w:t>
                  </w:r>
                  <w:r>
                    <w:br/>
                  </w:r>
                  <w:r>
                    <w:rPr>
                      <w:rFonts w:ascii="仿宋_GB2312" w:hAnsi="仿宋_GB2312" w:cs="仿宋_GB2312" w:eastAsia="仿宋_GB2312"/>
                      <w:sz w:val="20"/>
                      <w:color w:val="000000"/>
                    </w:rPr>
                    <w:t>2.2.12具备智能多普勒血管检查技术</w:t>
                  </w:r>
                  <w:r>
                    <w:br/>
                  </w:r>
                  <w:r>
                    <w:rPr>
                      <w:rFonts w:ascii="仿宋_GB2312" w:hAnsi="仿宋_GB2312" w:cs="仿宋_GB2312" w:eastAsia="仿宋_GB2312"/>
                      <w:sz w:val="20"/>
                      <w:color w:val="000000"/>
                    </w:rPr>
                    <w:t>1)单键优化二维、多普勒图像质量</w:t>
                  </w:r>
                  <w:r>
                    <w:br/>
                  </w:r>
                  <w:r>
                    <w:rPr>
                      <w:rFonts w:ascii="仿宋_GB2312" w:hAnsi="仿宋_GB2312" w:cs="仿宋_GB2312" w:eastAsia="仿宋_GB2312"/>
                      <w:sz w:val="20"/>
                      <w:color w:val="000000"/>
                    </w:rPr>
                    <w:t>2)具备血流自动追踪技术，</w:t>
                  </w:r>
                  <w:r>
                    <w:br/>
                  </w:r>
                  <w:r>
                    <w:rPr>
                      <w:rFonts w:ascii="仿宋_GB2312" w:hAnsi="仿宋_GB2312" w:cs="仿宋_GB2312" w:eastAsia="仿宋_GB2312"/>
                      <w:sz w:val="20"/>
                      <w:color w:val="000000"/>
                    </w:rPr>
                    <w:t>2.3 测量和分析：（B 型、M 型、D 型、彩色模式）</w:t>
                  </w:r>
                  <w:r>
                    <w:br/>
                  </w:r>
                  <w:r>
                    <w:rPr>
                      <w:rFonts w:ascii="仿宋_GB2312" w:hAnsi="仿宋_GB2312" w:cs="仿宋_GB2312" w:eastAsia="仿宋_GB2312"/>
                      <w:sz w:val="20"/>
                      <w:color w:val="000000"/>
                    </w:rPr>
                    <w:t>2.3.1 一般测量：距离、面积、周长等</w:t>
                  </w:r>
                  <w:r>
                    <w:br/>
                  </w:r>
                  <w:r>
                    <w:rPr>
                      <w:rFonts w:ascii="仿宋_GB2312" w:hAnsi="仿宋_GB2312" w:cs="仿宋_GB2312" w:eastAsia="仿宋_GB2312"/>
                      <w:sz w:val="20"/>
                      <w:color w:val="000000"/>
                    </w:rPr>
                    <w:t>2.3.2 产科测量：包括全面的产科径线测量、NT 测量、单 / 双胎儿孕龄及生长曲线、羊水指数、新生儿髋关节角度等</w:t>
                  </w:r>
                  <w:r>
                    <w:br/>
                  </w:r>
                  <w:r>
                    <w:rPr>
                      <w:rFonts w:ascii="仿宋_GB2312" w:hAnsi="仿宋_GB2312" w:cs="仿宋_GB2312" w:eastAsia="仿宋_GB2312"/>
                      <w:sz w:val="20"/>
                      <w:color w:val="000000"/>
                    </w:rPr>
                    <w:t>2.3.3 外周血管测量和计算功能</w:t>
                  </w:r>
                  <w:r>
                    <w:br/>
                  </w:r>
                  <w:r>
                    <w:rPr>
                      <w:rFonts w:ascii="仿宋_GB2312" w:hAnsi="仿宋_GB2312" w:cs="仿宋_GB2312" w:eastAsia="仿宋_GB2312"/>
                      <w:sz w:val="20"/>
                      <w:color w:val="000000"/>
                    </w:rPr>
                    <w:t>2.3.4 多普勒血流测量与分析（含自动多普勒频谱包络计算）</w:t>
                  </w:r>
                  <w:r>
                    <w:br/>
                  </w:r>
                  <w:r>
                    <w:rPr>
                      <w:rFonts w:ascii="仿宋_GB2312" w:hAnsi="仿宋_GB2312" w:cs="仿宋_GB2312" w:eastAsia="仿宋_GB2312"/>
                      <w:sz w:val="20"/>
                      <w:color w:val="000000"/>
                    </w:rPr>
                    <w:t>2.3.5 心脏功能测量</w:t>
                  </w:r>
                  <w:r>
                    <w:br/>
                  </w:r>
                  <w:r>
                    <w:rPr>
                      <w:rFonts w:ascii="仿宋_GB2312" w:hAnsi="仿宋_GB2312" w:cs="仿宋_GB2312" w:eastAsia="仿宋_GB2312"/>
                      <w:sz w:val="20"/>
                      <w:color w:val="000000"/>
                    </w:rPr>
                    <w:t>2.3.6 自动NT测量技术</w:t>
                  </w:r>
                  <w:r>
                    <w:br/>
                  </w:r>
                  <w:r>
                    <w:rPr>
                      <w:rFonts w:ascii="仿宋_GB2312" w:hAnsi="仿宋_GB2312" w:cs="仿宋_GB2312" w:eastAsia="仿宋_GB2312"/>
                      <w:sz w:val="20"/>
                      <w:color w:val="000000"/>
                    </w:rPr>
                    <w:t>2.3.7自动计算容积组织的血管指数VI，FI和VFI等</w:t>
                  </w:r>
                  <w:r>
                    <w:br/>
                  </w:r>
                  <w:r>
                    <w:rPr>
                      <w:rFonts w:ascii="仿宋_GB2312" w:hAnsi="仿宋_GB2312" w:cs="仿宋_GB2312" w:eastAsia="仿宋_GB2312"/>
                      <w:sz w:val="20"/>
                      <w:color w:val="000000"/>
                    </w:rPr>
                    <w:t>2.3.8智能胎儿颅内容积自动测量技术</w:t>
                  </w:r>
                  <w:r>
                    <w:br/>
                  </w:r>
                  <w:r>
                    <w:rPr>
                      <w:rFonts w:ascii="仿宋_GB2312" w:hAnsi="仿宋_GB2312" w:cs="仿宋_GB2312" w:eastAsia="仿宋_GB2312"/>
                      <w:sz w:val="20"/>
                      <w:color w:val="000000"/>
                    </w:rPr>
                    <w:t>2.4 图像存储回放重显及病案管理单元</w:t>
                  </w:r>
                  <w:r>
                    <w:br/>
                  </w:r>
                  <w:r>
                    <w:rPr>
                      <w:rFonts w:ascii="仿宋_GB2312" w:hAnsi="仿宋_GB2312" w:cs="仿宋_GB2312" w:eastAsia="仿宋_GB2312"/>
                      <w:sz w:val="20"/>
                      <w:color w:val="000000"/>
                    </w:rPr>
                    <w:t>2.4.1 数字化捕捉、回放、存储静、动态图像，实时图像传输，实时 JPEG 解压缩，可进行参数编程调节</w:t>
                  </w:r>
                  <w:r>
                    <w:br/>
                  </w:r>
                  <w:r>
                    <w:rPr>
                      <w:rFonts w:ascii="仿宋_GB2312" w:hAnsi="仿宋_GB2312" w:cs="仿宋_GB2312" w:eastAsia="仿宋_GB2312"/>
                      <w:sz w:val="20"/>
                      <w:color w:val="000000"/>
                    </w:rPr>
                    <w:t>2.4.2 硬盘≥1T，DVD/USB图像存储，电影回放重现≥2000 帧</w:t>
                  </w:r>
                  <w:r>
                    <w:br/>
                  </w:r>
                  <w:r>
                    <w:rPr>
                      <w:rFonts w:ascii="仿宋_GB2312" w:hAnsi="仿宋_GB2312" w:cs="仿宋_GB2312" w:eastAsia="仿宋_GB2312"/>
                      <w:sz w:val="20"/>
                      <w:color w:val="000000"/>
                    </w:rPr>
                    <w:t>2.4.3 具备主机硬盘图像数据存储</w:t>
                  </w:r>
                  <w:r>
                    <w:br/>
                  </w:r>
                  <w:r>
                    <w:rPr>
                      <w:rFonts w:ascii="仿宋_GB2312" w:hAnsi="仿宋_GB2312" w:cs="仿宋_GB2312" w:eastAsia="仿宋_GB2312"/>
                      <w:sz w:val="20"/>
                      <w:color w:val="000000"/>
                    </w:rPr>
                    <w:t>2.4.4 病案管理单元包括病人资料、报告、图像等的存储、修改、检索和打印等</w:t>
                  </w:r>
                  <w:r>
                    <w:br/>
                  </w:r>
                  <w:r>
                    <w:rPr>
                      <w:rFonts w:ascii="仿宋_GB2312" w:hAnsi="仿宋_GB2312" w:cs="仿宋_GB2312" w:eastAsia="仿宋_GB2312"/>
                      <w:sz w:val="20"/>
                      <w:color w:val="000000"/>
                    </w:rPr>
                    <w:t>2.4.5 可根据检查要求对工作站参数（存储、压缩、回放）进行编程调节</w:t>
                  </w:r>
                  <w:r>
                    <w:br/>
                  </w:r>
                  <w:r>
                    <w:rPr>
                      <w:rFonts w:ascii="仿宋_GB2312" w:hAnsi="仿宋_GB2312" w:cs="仿宋_GB2312" w:eastAsia="仿宋_GB2312"/>
                      <w:sz w:val="20"/>
                      <w:color w:val="000000"/>
                    </w:rPr>
                    <w:t>2.5 输入 / 输出信号</w:t>
                  </w:r>
                  <w:r>
                    <w:br/>
                  </w:r>
                  <w:r>
                    <w:rPr>
                      <w:rFonts w:ascii="仿宋_GB2312" w:hAnsi="仿宋_GB2312" w:cs="仿宋_GB2312" w:eastAsia="仿宋_GB2312"/>
                      <w:sz w:val="20"/>
                      <w:color w:val="000000"/>
                    </w:rPr>
                    <w:t>2.5.1 输入：DICOM DATA</w:t>
                  </w:r>
                  <w:r>
                    <w:br/>
                  </w:r>
                  <w:r>
                    <w:rPr>
                      <w:rFonts w:ascii="仿宋_GB2312" w:hAnsi="仿宋_GB2312" w:cs="仿宋_GB2312" w:eastAsia="仿宋_GB2312"/>
                      <w:sz w:val="20"/>
                      <w:color w:val="000000"/>
                    </w:rPr>
                    <w:t>2.5.2 输出：S - 视频、DP 高清数字化输出</w:t>
                  </w:r>
                  <w:r>
                    <w:br/>
                  </w:r>
                  <w:r>
                    <w:rPr>
                      <w:rFonts w:ascii="仿宋_GB2312" w:hAnsi="仿宋_GB2312" w:cs="仿宋_GB2312" w:eastAsia="仿宋_GB2312"/>
                      <w:sz w:val="20"/>
                      <w:color w:val="000000"/>
                    </w:rPr>
                    <w:t>2.6 连通性</w:t>
                  </w:r>
                  <w:r>
                    <w:br/>
                  </w:r>
                  <w:r>
                    <w:rPr>
                      <w:rFonts w:ascii="仿宋_GB2312" w:hAnsi="仿宋_GB2312" w:cs="仿宋_GB2312" w:eastAsia="仿宋_GB2312"/>
                      <w:sz w:val="20"/>
                      <w:color w:val="000000"/>
                    </w:rPr>
                    <w:t>医学数字图像和通信</w:t>
                  </w:r>
                  <w:r>
                    <w:rPr>
                      <w:rFonts w:ascii="仿宋_GB2312" w:hAnsi="仿宋_GB2312" w:cs="仿宋_GB2312" w:eastAsia="仿宋_GB2312"/>
                      <w:sz w:val="20"/>
                      <w:color w:val="000000"/>
                    </w:rPr>
                    <w:t>DICOM 3.0 版接口部件</w:t>
                  </w:r>
                  <w:r>
                    <w:br/>
                  </w:r>
                  <w:r>
                    <w:rPr>
                      <w:rFonts w:ascii="仿宋_GB2312" w:hAnsi="仿宋_GB2312" w:cs="仿宋_GB2312" w:eastAsia="仿宋_GB2312"/>
                      <w:sz w:val="20"/>
                      <w:color w:val="000000"/>
                    </w:rPr>
                    <w:t>3、系统技术参数及要求</w:t>
                  </w:r>
                  <w:r>
                    <w:br/>
                  </w:r>
                  <w:r>
                    <w:rPr>
                      <w:rFonts w:ascii="仿宋_GB2312" w:hAnsi="仿宋_GB2312" w:cs="仿宋_GB2312" w:eastAsia="仿宋_GB2312"/>
                      <w:sz w:val="20"/>
                      <w:color w:val="000000"/>
                    </w:rPr>
                    <w:t>3.1 系统通用功能</w:t>
                  </w:r>
                  <w:r>
                    <w:br/>
                  </w:r>
                  <w:r>
                    <w:rPr>
                      <w:rFonts w:ascii="仿宋_GB2312" w:hAnsi="仿宋_GB2312" w:cs="仿宋_GB2312" w:eastAsia="仿宋_GB2312"/>
                      <w:sz w:val="20"/>
                      <w:color w:val="000000"/>
                    </w:rPr>
                    <w:t>▲3.1.1 探头接口选择：探头接口：≥4个，全激活，相互通用</w:t>
                  </w:r>
                  <w:r>
                    <w:br/>
                  </w:r>
                  <w:r>
                    <w:rPr>
                      <w:rFonts w:ascii="仿宋_GB2312" w:hAnsi="仿宋_GB2312" w:cs="仿宋_GB2312" w:eastAsia="仿宋_GB2312"/>
                      <w:sz w:val="20"/>
                      <w:color w:val="000000"/>
                    </w:rPr>
                    <w:t>3.1.2 预设条件：针对不同的检查脏器，预置最佳化图像的检查条件</w:t>
                  </w:r>
                  <w:r>
                    <w:br/>
                  </w:r>
                  <w:r>
                    <w:rPr>
                      <w:rFonts w:ascii="仿宋_GB2312" w:hAnsi="仿宋_GB2312" w:cs="仿宋_GB2312" w:eastAsia="仿宋_GB2312"/>
                      <w:sz w:val="20"/>
                      <w:color w:val="000000"/>
                    </w:rPr>
                    <w:t>3.2 探头规格</w:t>
                  </w:r>
                  <w:r>
                    <w:br/>
                  </w:r>
                  <w:r>
                    <w:rPr>
                      <w:rFonts w:ascii="仿宋_GB2312" w:hAnsi="仿宋_GB2312" w:cs="仿宋_GB2312" w:eastAsia="仿宋_GB2312"/>
                      <w:sz w:val="20"/>
                      <w:color w:val="000000"/>
                    </w:rPr>
                    <w:t>3.2.1 频率：超宽带带探头，从 1 MHz 到22MHz</w:t>
                  </w:r>
                  <w:r>
                    <w:br/>
                  </w:r>
                  <w:r>
                    <w:rPr>
                      <w:rFonts w:ascii="仿宋_GB2312" w:hAnsi="仿宋_GB2312" w:cs="仿宋_GB2312" w:eastAsia="仿宋_GB2312"/>
                      <w:sz w:val="20"/>
                      <w:color w:val="000000"/>
                    </w:rPr>
                    <w:t>3.2.2 二维、彩色多普勒均可独立变频</w:t>
                  </w:r>
                  <w:r>
                    <w:br/>
                  </w:r>
                  <w:r>
                    <w:rPr>
                      <w:rFonts w:ascii="仿宋_GB2312" w:hAnsi="仿宋_GB2312" w:cs="仿宋_GB2312" w:eastAsia="仿宋_GB2312"/>
                      <w:sz w:val="20"/>
                      <w:color w:val="000000"/>
                    </w:rPr>
                    <w:t>3.2.3 类型：电子相控阵、线阵、凸阵、电子矩阵</w:t>
                  </w:r>
                  <w:r>
                    <w:br/>
                  </w:r>
                  <w:r>
                    <w:rPr>
                      <w:rFonts w:ascii="仿宋_GB2312" w:hAnsi="仿宋_GB2312" w:cs="仿宋_GB2312" w:eastAsia="仿宋_GB2312"/>
                      <w:sz w:val="20"/>
                      <w:color w:val="000000"/>
                    </w:rPr>
                    <w:t>3.2.4 配置探头频率范围及数量：</w:t>
                  </w:r>
                  <w:r>
                    <w:br/>
                  </w:r>
                  <w:r>
                    <w:rPr>
                      <w:rFonts w:ascii="仿宋_GB2312" w:hAnsi="仿宋_GB2312" w:cs="仿宋_GB2312" w:eastAsia="仿宋_GB2312"/>
                      <w:sz w:val="20"/>
                      <w:color w:val="000000"/>
                    </w:rPr>
                    <w:t>腹部单晶体凸阵探头（</w:t>
                  </w:r>
                  <w:r>
                    <w:rPr>
                      <w:rFonts w:ascii="仿宋_GB2312" w:hAnsi="仿宋_GB2312" w:cs="仿宋_GB2312" w:eastAsia="仿宋_GB2312"/>
                      <w:sz w:val="20"/>
                      <w:color w:val="000000"/>
                    </w:rPr>
                    <w:t>2.0-6.0MHz）， 1 个</w:t>
                  </w:r>
                  <w:r>
                    <w:br/>
                  </w:r>
                  <w:r>
                    <w:rPr>
                      <w:rFonts w:ascii="仿宋_GB2312" w:hAnsi="仿宋_GB2312" w:cs="仿宋_GB2312" w:eastAsia="仿宋_GB2312"/>
                      <w:sz w:val="20"/>
                      <w:color w:val="000000"/>
                    </w:rPr>
                    <w:t>矩阵腹部容积探头（</w:t>
                  </w:r>
                  <w:r>
                    <w:rPr>
                      <w:rFonts w:ascii="仿宋_GB2312" w:hAnsi="仿宋_GB2312" w:cs="仿宋_GB2312" w:eastAsia="仿宋_GB2312"/>
                      <w:sz w:val="20"/>
                      <w:color w:val="000000"/>
                    </w:rPr>
                    <w:t>2.0-6.0MHz）1个</w:t>
                  </w:r>
                  <w:r>
                    <w:br/>
                  </w:r>
                  <w:r>
                    <w:rPr>
                      <w:rFonts w:ascii="仿宋_GB2312" w:hAnsi="仿宋_GB2312" w:cs="仿宋_GB2312" w:eastAsia="仿宋_GB2312"/>
                      <w:sz w:val="20"/>
                      <w:color w:val="000000"/>
                    </w:rPr>
                    <w:t>腔内容积凸阵探头（</w:t>
                  </w:r>
                  <w:r>
                    <w:rPr>
                      <w:rFonts w:ascii="仿宋_GB2312" w:hAnsi="仿宋_GB2312" w:cs="仿宋_GB2312" w:eastAsia="仿宋_GB2312"/>
                      <w:sz w:val="20"/>
                      <w:color w:val="000000"/>
                    </w:rPr>
                    <w:t>4.0-9.0MHz）1个</w:t>
                  </w:r>
                  <w:r>
                    <w:br/>
                  </w:r>
                  <w:r>
                    <w:rPr>
                      <w:rFonts w:ascii="仿宋_GB2312" w:hAnsi="仿宋_GB2312" w:cs="仿宋_GB2312" w:eastAsia="仿宋_GB2312"/>
                      <w:sz w:val="20"/>
                      <w:color w:val="000000"/>
                    </w:rPr>
                    <w:t>矩阵线阵探头：（</w:t>
                  </w:r>
                  <w:r>
                    <w:rPr>
                      <w:rFonts w:ascii="仿宋_GB2312" w:hAnsi="仿宋_GB2312" w:cs="仿宋_GB2312" w:eastAsia="仿宋_GB2312"/>
                      <w:sz w:val="20"/>
                      <w:color w:val="000000"/>
                    </w:rPr>
                    <w:t>4.0-18.0MHz）1个</w:t>
                  </w:r>
                  <w:r>
                    <w:br/>
                  </w:r>
                  <w:r>
                    <w:rPr>
                      <w:rFonts w:ascii="仿宋_GB2312" w:hAnsi="仿宋_GB2312" w:cs="仿宋_GB2312" w:eastAsia="仿宋_GB2312"/>
                      <w:sz w:val="20"/>
                      <w:color w:val="000000"/>
                    </w:rPr>
                    <w:t>血管线阵探头（</w:t>
                  </w:r>
                  <w:r>
                    <w:rPr>
                      <w:rFonts w:ascii="仿宋_GB2312" w:hAnsi="仿宋_GB2312" w:cs="仿宋_GB2312" w:eastAsia="仿宋_GB2312"/>
                      <w:sz w:val="20"/>
                      <w:color w:val="000000"/>
                    </w:rPr>
                    <w:t>3.0-10.0MHz） 1 个</w:t>
                  </w:r>
                  <w:r>
                    <w:br/>
                  </w:r>
                  <w:r>
                    <w:rPr>
                      <w:rFonts w:ascii="仿宋_GB2312" w:hAnsi="仿宋_GB2312" w:cs="仿宋_GB2312" w:eastAsia="仿宋_GB2312"/>
                      <w:sz w:val="20"/>
                      <w:color w:val="000000"/>
                    </w:rPr>
                    <w:t>▲3.2.5 扫描深度≥45cm</w:t>
                  </w:r>
                  <w:r>
                    <w:br/>
                  </w:r>
                  <w:r>
                    <w:rPr>
                      <w:rFonts w:ascii="仿宋_GB2312" w:hAnsi="仿宋_GB2312" w:cs="仿宋_GB2312" w:eastAsia="仿宋_GB2312"/>
                      <w:sz w:val="20"/>
                      <w:color w:val="000000"/>
                    </w:rPr>
                    <w:t>3.2.7 穿刺导向：需配置线阵探头穿刺导向装置</w:t>
                  </w:r>
                  <w:r>
                    <w:br/>
                  </w:r>
                  <w:r>
                    <w:rPr>
                      <w:rFonts w:ascii="仿宋_GB2312" w:hAnsi="仿宋_GB2312" w:cs="仿宋_GB2312" w:eastAsia="仿宋_GB2312"/>
                      <w:sz w:val="20"/>
                      <w:color w:val="000000"/>
                    </w:rPr>
                    <w:t>3.3 二维显像主要参数</w:t>
                  </w:r>
                  <w:r>
                    <w:br/>
                  </w:r>
                  <w:r>
                    <w:rPr>
                      <w:rFonts w:ascii="仿宋_GB2312" w:hAnsi="仿宋_GB2312" w:cs="仿宋_GB2312" w:eastAsia="仿宋_GB2312"/>
                      <w:sz w:val="20"/>
                      <w:color w:val="000000"/>
                    </w:rPr>
                    <w:t>3.3.1 成像速度：</w:t>
                  </w:r>
                  <w:r>
                    <w:br/>
                  </w:r>
                  <w:r>
                    <w:rPr>
                      <w:rFonts w:ascii="仿宋_GB2312" w:hAnsi="仿宋_GB2312" w:cs="仿宋_GB2312" w:eastAsia="仿宋_GB2312"/>
                      <w:sz w:val="20"/>
                      <w:color w:val="000000"/>
                    </w:rPr>
                    <w:t>相控阵探头，</w:t>
                  </w:r>
                  <w:r>
                    <w:rPr>
                      <w:rFonts w:ascii="仿宋_GB2312" w:hAnsi="仿宋_GB2312" w:cs="仿宋_GB2312" w:eastAsia="仿宋_GB2312"/>
                      <w:sz w:val="20"/>
                      <w:color w:val="000000"/>
                    </w:rPr>
                    <w:t>85°角，18CM 深度时，帧速度≥55 帧 / 秒</w:t>
                  </w:r>
                  <w:r>
                    <w:br/>
                  </w:r>
                  <w:r>
                    <w:rPr>
                      <w:rFonts w:ascii="仿宋_GB2312" w:hAnsi="仿宋_GB2312" w:cs="仿宋_GB2312" w:eastAsia="仿宋_GB2312"/>
                      <w:sz w:val="20"/>
                      <w:color w:val="000000"/>
                    </w:rPr>
                    <w:t>凸阵探头，</w:t>
                  </w:r>
                  <w:r>
                    <w:rPr>
                      <w:rFonts w:ascii="仿宋_GB2312" w:hAnsi="仿宋_GB2312" w:cs="仿宋_GB2312" w:eastAsia="仿宋_GB2312"/>
                      <w:sz w:val="20"/>
                      <w:color w:val="000000"/>
                    </w:rPr>
                    <w:t>85°角，18CM 深度时，帧速度≥45 帧 / 秒</w:t>
                  </w:r>
                  <w:r>
                    <w:br/>
                  </w:r>
                  <w:r>
                    <w:rPr>
                      <w:rFonts w:ascii="仿宋_GB2312" w:hAnsi="仿宋_GB2312" w:cs="仿宋_GB2312" w:eastAsia="仿宋_GB2312"/>
                      <w:sz w:val="20"/>
                      <w:color w:val="000000"/>
                    </w:rPr>
                    <w:t>3.3.2 增益调节：TGC 增益补偿≥8 段，LGC 侧向增益补偿≥8 段</w:t>
                  </w:r>
                  <w:r>
                    <w:br/>
                  </w:r>
                  <w:r>
                    <w:rPr>
                      <w:rFonts w:ascii="仿宋_GB2312" w:hAnsi="仿宋_GB2312" w:cs="仿宋_GB2312" w:eastAsia="仿宋_GB2312"/>
                      <w:sz w:val="20"/>
                      <w:color w:val="000000"/>
                    </w:rPr>
                    <w:t>3.3.3 高分辨率放大功能</w:t>
                  </w:r>
                  <w:r>
                    <w:br/>
                  </w:r>
                  <w:r>
                    <w:rPr>
                      <w:rFonts w:ascii="仿宋_GB2312" w:hAnsi="仿宋_GB2312" w:cs="仿宋_GB2312" w:eastAsia="仿宋_GB2312"/>
                      <w:sz w:val="20"/>
                      <w:color w:val="000000"/>
                    </w:rPr>
                    <w:t>3.3.3 声束聚焦：发射及接收全程连续聚焦</w:t>
                  </w:r>
                  <w:r>
                    <w:br/>
                  </w:r>
                  <w:r>
                    <w:rPr>
                      <w:rFonts w:ascii="仿宋_GB2312" w:hAnsi="仿宋_GB2312" w:cs="仿宋_GB2312" w:eastAsia="仿宋_GB2312"/>
                      <w:sz w:val="20"/>
                      <w:color w:val="000000"/>
                    </w:rPr>
                    <w:t>3.3.4 接收方式：独立接收和发射通道数，多倍信号并行处理</w:t>
                  </w:r>
                  <w:r>
                    <w:br/>
                  </w:r>
                  <w:r>
                    <w:rPr>
                      <w:rFonts w:ascii="仿宋_GB2312" w:hAnsi="仿宋_GB2312" w:cs="仿宋_GB2312" w:eastAsia="仿宋_GB2312"/>
                      <w:sz w:val="20"/>
                      <w:color w:val="000000"/>
                    </w:rPr>
                    <w:t>3.3.5 系统动态范围≥ 360dB</w:t>
                  </w:r>
                  <w:r>
                    <w:br/>
                  </w:r>
                  <w:r>
                    <w:rPr>
                      <w:rFonts w:ascii="仿宋_GB2312" w:hAnsi="仿宋_GB2312" w:cs="仿宋_GB2312" w:eastAsia="仿宋_GB2312"/>
                      <w:sz w:val="20"/>
                      <w:color w:val="000000"/>
                    </w:rPr>
                    <w:t>3.4 频谱多普勒</w:t>
                  </w:r>
                  <w:r>
                    <w:br/>
                  </w:r>
                  <w:r>
                    <w:rPr>
                      <w:rFonts w:ascii="仿宋_GB2312" w:hAnsi="仿宋_GB2312" w:cs="仿宋_GB2312" w:eastAsia="仿宋_GB2312"/>
                      <w:sz w:val="20"/>
                      <w:color w:val="000000"/>
                    </w:rPr>
                    <w:t>3.4.1 显示模式：脉冲多普勒（PWD）、高脉冲重复频率（HPRF）、连续波多普勒（CW）</w:t>
                  </w:r>
                  <w:r>
                    <w:br/>
                  </w:r>
                  <w:r>
                    <w:rPr>
                      <w:rFonts w:ascii="仿宋_GB2312" w:hAnsi="仿宋_GB2312" w:cs="仿宋_GB2312" w:eastAsia="仿宋_GB2312"/>
                      <w:sz w:val="20"/>
                      <w:color w:val="000000"/>
                    </w:rPr>
                    <w:t>3.4.2最大测量速度：PWD 正或反向血流速度：≥ 10.0 m/s；CWD: 血流速度≥25.0m/s</w:t>
                  </w:r>
                  <w:r>
                    <w:br/>
                  </w:r>
                  <w:r>
                    <w:rPr>
                      <w:rFonts w:ascii="仿宋_GB2312" w:hAnsi="仿宋_GB2312" w:cs="仿宋_GB2312" w:eastAsia="仿宋_GB2312"/>
                      <w:sz w:val="20"/>
                      <w:color w:val="000000"/>
                    </w:rPr>
                    <w:t>3.4.3最低测量速度：≤ 0.25mm/s</w:t>
                  </w:r>
                  <w:r>
                    <w:br/>
                  </w:r>
                  <w:r>
                    <w:rPr>
                      <w:rFonts w:ascii="仿宋_GB2312" w:hAnsi="仿宋_GB2312" w:cs="仿宋_GB2312" w:eastAsia="仿宋_GB2312"/>
                      <w:sz w:val="20"/>
                      <w:color w:val="000000"/>
                    </w:rPr>
                    <w:t>3.4.4Doppler 及 M 型电影回放：≥ 40秒</w:t>
                  </w:r>
                  <w:r>
                    <w:br/>
                  </w:r>
                  <w:r>
                    <w:rPr>
                      <w:rFonts w:ascii="仿宋_GB2312" w:hAnsi="仿宋_GB2312" w:cs="仿宋_GB2312" w:eastAsia="仿宋_GB2312"/>
                      <w:sz w:val="20"/>
                      <w:color w:val="000000"/>
                    </w:rPr>
                    <w:t>3.4.5取样宽度及位置范围：宽度 0.5mm 至 20mm 多级可调</w:t>
                  </w:r>
                  <w:r>
                    <w:br/>
                  </w:r>
                  <w:r>
                    <w:rPr>
                      <w:rFonts w:ascii="仿宋_GB2312" w:hAnsi="仿宋_GB2312" w:cs="仿宋_GB2312" w:eastAsia="仿宋_GB2312"/>
                      <w:sz w:val="20"/>
                      <w:color w:val="000000"/>
                    </w:rPr>
                    <w:t>3.4.6零位移动：≥8级</w:t>
                  </w:r>
                  <w:r>
                    <w:br/>
                  </w:r>
                  <w:r>
                    <w:rPr>
                      <w:rFonts w:ascii="仿宋_GB2312" w:hAnsi="仿宋_GB2312" w:cs="仿宋_GB2312" w:eastAsia="仿宋_GB2312"/>
                      <w:sz w:val="20"/>
                      <w:color w:val="000000"/>
                    </w:rPr>
                    <w:t>3.4.7显示控制：反转显示、零移位、B - 刷新、D 扩展、B/D 扩展，局放及移位</w:t>
                  </w:r>
                  <w:r>
                    <w:br/>
                  </w:r>
                  <w:r>
                    <w:rPr>
                      <w:rFonts w:ascii="仿宋_GB2312" w:hAnsi="仿宋_GB2312" w:cs="仿宋_GB2312" w:eastAsia="仿宋_GB2312"/>
                      <w:sz w:val="20"/>
                      <w:color w:val="000000"/>
                    </w:rPr>
                    <w:t>3.4.8实时自动包络频谱并完成频谱测量计算</w:t>
                  </w:r>
                  <w:r>
                    <w:br/>
                  </w:r>
                  <w:r>
                    <w:rPr>
                      <w:rFonts w:ascii="仿宋_GB2312" w:hAnsi="仿宋_GB2312" w:cs="仿宋_GB2312" w:eastAsia="仿宋_GB2312"/>
                      <w:sz w:val="20"/>
                      <w:color w:val="000000"/>
                    </w:rPr>
                    <w:t>3.5 彩色多普勒</w:t>
                  </w:r>
                  <w:r>
                    <w:br/>
                  </w:r>
                  <w:r>
                    <w:rPr>
                      <w:rFonts w:ascii="仿宋_GB2312" w:hAnsi="仿宋_GB2312" w:cs="仿宋_GB2312" w:eastAsia="仿宋_GB2312"/>
                      <w:sz w:val="20"/>
                      <w:color w:val="000000"/>
                    </w:rPr>
                    <w:t>3.5.1 显示方式：速度图（CDV）、能量图（CPA）、方向性能量图（DCPA）</w:t>
                  </w:r>
                  <w:r>
                    <w:br/>
                  </w:r>
                  <w:r>
                    <w:rPr>
                      <w:rFonts w:ascii="仿宋_GB2312" w:hAnsi="仿宋_GB2312" w:cs="仿宋_GB2312" w:eastAsia="仿宋_GB2312"/>
                      <w:sz w:val="20"/>
                      <w:color w:val="000000"/>
                    </w:rPr>
                    <w:t>3.5.2 彩色增强功能：彩色多普勒能量图 (CDE/CPI)；组织多普勒 (TDI)</w:t>
                  </w:r>
                  <w:r>
                    <w:br/>
                  </w:r>
                  <w:r>
                    <w:rPr>
                      <w:rFonts w:ascii="仿宋_GB2312" w:hAnsi="仿宋_GB2312" w:cs="仿宋_GB2312" w:eastAsia="仿宋_GB2312"/>
                      <w:sz w:val="20"/>
                      <w:color w:val="000000"/>
                    </w:rPr>
                    <w:t>3.5.3 具有双同步 / 三同步显示 (B/D/CDV)</w:t>
                  </w:r>
                  <w:r>
                    <w:br/>
                  </w:r>
                  <w:r>
                    <w:rPr>
                      <w:rFonts w:ascii="仿宋_GB2312" w:hAnsi="仿宋_GB2312" w:cs="仿宋_GB2312" w:eastAsia="仿宋_GB2312"/>
                      <w:sz w:val="20"/>
                      <w:color w:val="000000"/>
                    </w:rPr>
                    <w:t>3.5.4 彩色显示速度：最低平均血流显示速度≤5mm/s（非噪声信号）</w:t>
                  </w:r>
                  <w:r>
                    <w:br/>
                  </w:r>
                  <w:r>
                    <w:rPr>
                      <w:rFonts w:ascii="仿宋_GB2312" w:hAnsi="仿宋_GB2312" w:cs="仿宋_GB2312" w:eastAsia="仿宋_GB2312"/>
                      <w:sz w:val="20"/>
                      <w:color w:val="000000"/>
                    </w:rPr>
                    <w:t>3.5.5 显示控制：零位移动、黑白与彩色比较、彩色对比</w:t>
                  </w:r>
                  <w:r>
                    <w:br/>
                  </w:r>
                  <w:r>
                    <w:rPr>
                      <w:rFonts w:ascii="仿宋_GB2312" w:hAnsi="仿宋_GB2312" w:cs="仿宋_GB2312" w:eastAsia="仿宋_GB2312"/>
                      <w:sz w:val="20"/>
                      <w:color w:val="000000"/>
                    </w:rPr>
                    <w:t>3.5.6 显示位置调整：线阵扫描感兴趣的图像范围：-20° ~ +20°</w:t>
                  </w:r>
                  <w:r>
                    <w:br/>
                  </w:r>
                  <w:r>
                    <w:rPr>
                      <w:rFonts w:ascii="仿宋_GB2312" w:hAnsi="仿宋_GB2312" w:cs="仿宋_GB2312" w:eastAsia="仿宋_GB2312"/>
                      <w:sz w:val="20"/>
                      <w:color w:val="000000"/>
                    </w:rPr>
                    <w:t>3.6 超声功率输出调节</w:t>
                  </w:r>
                  <w:r>
                    <w:br/>
                  </w:r>
                  <w:r>
                    <w:rPr>
                      <w:rFonts w:ascii="仿宋_GB2312" w:hAnsi="仿宋_GB2312" w:cs="仿宋_GB2312" w:eastAsia="仿宋_GB2312"/>
                      <w:sz w:val="20"/>
                      <w:color w:val="000000"/>
                    </w:rPr>
                    <w:t>3.6.1 B/M、PWD、COLOR DOPPLER</w:t>
                  </w:r>
                  <w:r>
                    <w:br/>
                  </w:r>
                  <w:r>
                    <w:rPr>
                      <w:rFonts w:ascii="仿宋_GB2312" w:hAnsi="仿宋_GB2312" w:cs="仿宋_GB2312" w:eastAsia="仿宋_GB2312"/>
                      <w:sz w:val="20"/>
                      <w:color w:val="000000"/>
                    </w:rPr>
                    <w:t>3.6.2 输出功率选择分级可调</w:t>
                  </w:r>
                  <w:r>
                    <w:br/>
                  </w:r>
                  <w:r>
                    <w:rPr>
                      <w:rFonts w:ascii="仿宋_GB2312" w:hAnsi="仿宋_GB2312" w:cs="仿宋_GB2312" w:eastAsia="仿宋_GB2312"/>
                      <w:sz w:val="20"/>
                      <w:color w:val="000000"/>
                    </w:rPr>
                    <w:t>3.7 记录装置</w:t>
                  </w:r>
                  <w:r>
                    <w:br/>
                  </w:r>
                  <w:r>
                    <w:rPr>
                      <w:rFonts w:ascii="仿宋_GB2312" w:hAnsi="仿宋_GB2312" w:cs="仿宋_GB2312" w:eastAsia="仿宋_GB2312"/>
                      <w:sz w:val="20"/>
                      <w:color w:val="000000"/>
                    </w:rPr>
                    <w:t>3.7.1 内置一体化超声工作站：数字化储存静态及动态图像，动态图像及静态图像以 AVI、BMP 或 JPEG 等 PC 通用格式直接储存</w:t>
                  </w:r>
                  <w:r>
                    <w:br/>
                  </w:r>
                  <w:r>
                    <w:rPr>
                      <w:rFonts w:ascii="仿宋_GB2312" w:hAnsi="仿宋_GB2312" w:cs="仿宋_GB2312" w:eastAsia="仿宋_GB2312"/>
                      <w:sz w:val="20"/>
                      <w:color w:val="000000"/>
                    </w:rPr>
                    <w:t>3.7.2 主机硬盘容量≥1T</w:t>
                  </w:r>
                  <w:r>
                    <w:br/>
                  </w:r>
                  <w:r>
                    <w:rPr>
                      <w:rFonts w:ascii="仿宋_GB2312" w:hAnsi="仿宋_GB2312" w:cs="仿宋_GB2312" w:eastAsia="仿宋_GB2312"/>
                      <w:sz w:val="20"/>
                      <w:color w:val="000000"/>
                    </w:rPr>
                    <w:t>3.7.3 DVD-RW 或 USB 图像存储</w:t>
                  </w:r>
                  <w:r>
                    <w:br/>
                  </w:r>
                  <w:r>
                    <w:rPr>
                      <w:rFonts w:ascii="仿宋_GB2312" w:hAnsi="仿宋_GB2312" w:cs="仿宋_GB2312" w:eastAsia="仿宋_GB2312"/>
                      <w:sz w:val="20"/>
                      <w:color w:val="000000"/>
                    </w:rPr>
                    <w:t>3.7.4 USB 接口≥4个，用于图像传输</w:t>
                  </w:r>
                </w:p>
                <w:p>
                  <w:pPr>
                    <w:pStyle w:val="null3"/>
                    <w:jc w:val="both"/>
                  </w:pPr>
                  <w:r>
                    <w:rPr>
                      <w:rFonts w:ascii="仿宋_GB2312" w:hAnsi="仿宋_GB2312" w:cs="仿宋_GB2312" w:eastAsia="仿宋_GB2312"/>
                      <w:sz w:val="20"/>
                    </w:rPr>
                    <w:t>4、相关设备</w:t>
                  </w:r>
                </w:p>
                <w:p>
                  <w:pPr>
                    <w:pStyle w:val="null3"/>
                    <w:jc w:val="both"/>
                  </w:pPr>
                  <w:r>
                    <w:rPr>
                      <w:rFonts w:ascii="仿宋_GB2312" w:hAnsi="仿宋_GB2312" w:cs="仿宋_GB2312" w:eastAsia="仿宋_GB2312"/>
                      <w:sz w:val="20"/>
                    </w:rPr>
                    <w:t>4.1.台式计算机</w:t>
                  </w:r>
                </w:p>
                <w:p>
                  <w:pPr>
                    <w:pStyle w:val="null3"/>
                    <w:jc w:val="both"/>
                  </w:pPr>
                  <w:r>
                    <w:rPr>
                      <w:rFonts w:ascii="仿宋_GB2312" w:hAnsi="仿宋_GB2312" w:cs="仿宋_GB2312" w:eastAsia="仿宋_GB2312"/>
                      <w:sz w:val="20"/>
                    </w:rPr>
                    <w:t>4.1.1 CPU≥6核心、12线程，单核主频≥2.5GHz</w:t>
                  </w:r>
                </w:p>
                <w:p>
                  <w:pPr>
                    <w:pStyle w:val="null3"/>
                    <w:jc w:val="both"/>
                  </w:pPr>
                  <w:r>
                    <w:rPr>
                      <w:rFonts w:ascii="仿宋_GB2312" w:hAnsi="仿宋_GB2312" w:cs="仿宋_GB2312" w:eastAsia="仿宋_GB2312"/>
                      <w:sz w:val="20"/>
                    </w:rPr>
                    <w:t>4.1.2 内存≥8GB，SSD硬盘≥1T;</w:t>
                  </w:r>
                </w:p>
                <w:p>
                  <w:pPr>
                    <w:pStyle w:val="null3"/>
                    <w:jc w:val="both"/>
                  </w:pPr>
                  <w:r>
                    <w:rPr>
                      <w:rFonts w:ascii="仿宋_GB2312" w:hAnsi="仿宋_GB2312" w:cs="仿宋_GB2312" w:eastAsia="仿宋_GB2312"/>
                      <w:sz w:val="20"/>
                    </w:rPr>
                    <w:t>4.1.3 显示器≥27英吋4K高清显示器</w:t>
                  </w:r>
                </w:p>
                <w:p>
                  <w:pPr>
                    <w:pStyle w:val="null3"/>
                    <w:jc w:val="both"/>
                  </w:pPr>
                  <w:r>
                    <w:rPr>
                      <w:rFonts w:ascii="仿宋_GB2312" w:hAnsi="仿宋_GB2312" w:cs="仿宋_GB2312" w:eastAsia="仿宋_GB2312"/>
                      <w:sz w:val="20"/>
                    </w:rPr>
                    <w:t>4.1.4 适配电源、机箱、PCI-E插槽、COMO、USB接口、HDMI接口、键盘、鼠标。</w:t>
                  </w:r>
                </w:p>
                <w:p>
                  <w:pPr>
                    <w:pStyle w:val="null3"/>
                    <w:jc w:val="both"/>
                  </w:pPr>
                  <w:r>
                    <w:rPr>
                      <w:rFonts w:ascii="仿宋_GB2312" w:hAnsi="仿宋_GB2312" w:cs="仿宋_GB2312" w:eastAsia="仿宋_GB2312"/>
                      <w:sz w:val="20"/>
                    </w:rPr>
                    <w:t>4.2. 适配彩色喷墨打印机。</w:t>
                  </w:r>
                </w:p>
                <w:p>
                  <w:pPr>
                    <w:pStyle w:val="null3"/>
                    <w:jc w:val="both"/>
                  </w:pPr>
                  <w:r>
                    <w:rPr>
                      <w:rFonts w:ascii="仿宋_GB2312" w:hAnsi="仿宋_GB2312" w:cs="仿宋_GB2312" w:eastAsia="仿宋_GB2312"/>
                      <w:sz w:val="20"/>
                    </w:rPr>
                    <w:t>4.3. 完成 pacs接口接入。</w:t>
                  </w:r>
                </w:p>
                <w:p>
                  <w:pPr>
                    <w:pStyle w:val="null3"/>
                    <w:jc w:val="both"/>
                  </w:pPr>
                  <w:r>
                    <w:rPr>
                      <w:rFonts w:ascii="仿宋_GB2312" w:hAnsi="仿宋_GB2312" w:cs="仿宋_GB2312" w:eastAsia="仿宋_GB2312"/>
                      <w:sz w:val="20"/>
                    </w:rPr>
                    <w:t>4.4. 适配办公桌、超声专用椅。</w:t>
                  </w:r>
                </w:p>
                <w:p>
                  <w:pPr>
                    <w:pStyle w:val="null3"/>
                    <w:jc w:val="both"/>
                  </w:pPr>
                  <w:r>
                    <w:rPr>
                      <w:rFonts w:ascii="仿宋_GB2312" w:hAnsi="仿宋_GB2312" w:cs="仿宋_GB2312" w:eastAsia="仿宋_GB2312"/>
                      <w:sz w:val="20"/>
                    </w:rPr>
                    <w:t>4.5.配置耦合剂加温设置。</w:t>
                  </w:r>
                </w:p>
                <w:p>
                  <w:pPr>
                    <w:pStyle w:val="null3"/>
                    <w:jc w:val="both"/>
                  </w:pPr>
                  <w:r>
                    <w:rPr>
                      <w:rFonts w:ascii="仿宋_GB2312" w:hAnsi="仿宋_GB2312" w:cs="仿宋_GB2312" w:eastAsia="仿宋_GB2312"/>
                      <w:sz w:val="20"/>
                      <w:color w:val="000000"/>
                    </w:rPr>
                    <w:t>5、生产使用年限≥8年</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2449200</w:t>
                  </w:r>
                </w:p>
              </w:tc>
            </w:tr>
          </w:tbl>
          <w:p>
            <w:pPr>
              <w:pStyle w:val="null3"/>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标的名称：蒲城县医院紧密型县域医共体服务能力提升建设项目设备采购十标段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231"/>
              <w:gridCol w:w="240"/>
              <w:gridCol w:w="163"/>
              <w:gridCol w:w="154"/>
              <w:gridCol w:w="1948"/>
              <w:gridCol w:w="440"/>
            </w:tblGrid>
            <w:tr>
              <w:tc>
                <w:tcPr>
                  <w:tcW w:type="dxa" w:w="2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2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产品名称</w:t>
                  </w:r>
                </w:p>
              </w:tc>
              <w:tc>
                <w:tcPr>
                  <w:tcW w:type="dxa" w:w="1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单位</w:t>
                  </w:r>
                </w:p>
              </w:tc>
              <w:tc>
                <w:tcPr>
                  <w:tcW w:type="dxa" w:w="1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数量</w:t>
                  </w:r>
                </w:p>
              </w:tc>
              <w:tc>
                <w:tcPr>
                  <w:tcW w:type="dxa" w:w="19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技术参数与性能指标</w:t>
                  </w:r>
                </w:p>
              </w:tc>
              <w:tc>
                <w:tcPr>
                  <w:tcW w:type="dxa" w:w="4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产品最高限价（元）</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10.1</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干眼熏蒸治疗仪</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0"/>
                      <w:color w:val="000000"/>
                    </w:rPr>
                    <w:t>适用范围：用于睑板腺功能障碍为主的干眼症患者的治疗</w:t>
                  </w:r>
                  <w:r>
                    <w:br/>
                  </w:r>
                  <w:r>
                    <w:rPr>
                      <w:rFonts w:ascii="仿宋_GB2312" w:hAnsi="仿宋_GB2312" w:cs="仿宋_GB2312" w:eastAsia="仿宋_GB2312"/>
                      <w:sz w:val="20"/>
                      <w:color w:val="000000"/>
                    </w:rPr>
                    <w:t>2、治疗模式：恒温热熏、恒温冷熏等</w:t>
                  </w:r>
                  <w:r>
                    <w:br/>
                  </w:r>
                  <w:r>
                    <w:rPr>
                      <w:rFonts w:ascii="仿宋_GB2312" w:hAnsi="仿宋_GB2312" w:cs="仿宋_GB2312" w:eastAsia="仿宋_GB2312"/>
                      <w:sz w:val="20"/>
                      <w:color w:val="000000"/>
                    </w:rPr>
                    <w:t>3、热熏模式：温度范围40℃-44℃，误差±1℃</w:t>
                  </w:r>
                  <w:r>
                    <w:br/>
                  </w:r>
                  <w:r>
                    <w:rPr>
                      <w:rFonts w:ascii="仿宋_GB2312" w:hAnsi="仿宋_GB2312" w:cs="仿宋_GB2312" w:eastAsia="仿宋_GB2312"/>
                      <w:sz w:val="20"/>
                      <w:color w:val="000000"/>
                    </w:rPr>
                    <w:t>4、冷熏模式：温度范围7℃-15℃，误差±1℃</w:t>
                  </w:r>
                  <w:r>
                    <w:br/>
                  </w:r>
                  <w:r>
                    <w:rPr>
                      <w:rFonts w:ascii="仿宋_GB2312" w:hAnsi="仿宋_GB2312" w:cs="仿宋_GB2312" w:eastAsia="仿宋_GB2312"/>
                      <w:sz w:val="20"/>
                      <w:color w:val="000000"/>
                    </w:rPr>
                    <w:t>5、温控提示：当治疗仪喷雾口温度超过45℃或低于6℃时，治疗仪会有安全保护，有报警提示声音</w:t>
                  </w:r>
                  <w:r>
                    <w:br/>
                  </w:r>
                  <w:r>
                    <w:rPr>
                      <w:rFonts w:ascii="仿宋_GB2312" w:hAnsi="仿宋_GB2312" w:cs="仿宋_GB2312" w:eastAsia="仿宋_GB2312"/>
                      <w:sz w:val="20"/>
                      <w:color w:val="000000"/>
                    </w:rPr>
                    <w:t>6、工作时间设定：15分钟、20分钟、25分钟和30分钟等≥4个时间档位，误差均在±30s，步进 ≥5 分钟</w:t>
                  </w:r>
                  <w:r>
                    <w:br/>
                  </w:r>
                  <w:r>
                    <w:rPr>
                      <w:rFonts w:ascii="仿宋_GB2312" w:hAnsi="仿宋_GB2312" w:cs="仿宋_GB2312" w:eastAsia="仿宋_GB2312"/>
                      <w:sz w:val="20"/>
                      <w:color w:val="000000"/>
                    </w:rPr>
                    <w:t>7、保护功能：具有防干烧功能，</w:t>
                  </w:r>
                  <w:r>
                    <w:br/>
                  </w:r>
                  <w:r>
                    <w:rPr>
                      <w:rFonts w:ascii="仿宋_GB2312" w:hAnsi="仿宋_GB2312" w:cs="仿宋_GB2312" w:eastAsia="仿宋_GB2312"/>
                      <w:sz w:val="20"/>
                      <w:color w:val="000000"/>
                    </w:rPr>
                    <w:t>8、温度监测：传感器测量喷雾管出口，传感器精度≥±1℃</w:t>
                  </w:r>
                  <w:r>
                    <w:br/>
                  </w:r>
                  <w:r>
                    <w:rPr>
                      <w:rFonts w:ascii="仿宋_GB2312" w:hAnsi="仿宋_GB2312" w:cs="仿宋_GB2312" w:eastAsia="仿宋_GB2312"/>
                      <w:sz w:val="20"/>
                      <w:color w:val="000000"/>
                    </w:rPr>
                    <w:t>9、防护功能：具有≥两路独立的超温安全保护功能</w:t>
                  </w:r>
                  <w:r>
                    <w:br/>
                  </w:r>
                  <w:r>
                    <w:rPr>
                      <w:rFonts w:ascii="仿宋_GB2312" w:hAnsi="仿宋_GB2312" w:cs="仿宋_GB2312" w:eastAsia="仿宋_GB2312"/>
                      <w:sz w:val="20"/>
                      <w:color w:val="000000"/>
                    </w:rPr>
                    <w:t>10、启动界面具有相应安全提示</w:t>
                  </w:r>
                  <w:r>
                    <w:br/>
                  </w:r>
                  <w:r>
                    <w:rPr>
                      <w:rFonts w:ascii="仿宋_GB2312" w:hAnsi="仿宋_GB2312" w:cs="仿宋_GB2312" w:eastAsia="仿宋_GB2312"/>
                      <w:sz w:val="20"/>
                      <w:color w:val="000000"/>
                    </w:rPr>
                    <w:t>11、显示触屏：配置≥10英寸触控显示屏</w:t>
                  </w:r>
                  <w:r>
                    <w:br/>
                  </w:r>
                  <w:r>
                    <w:rPr>
                      <w:rFonts w:ascii="仿宋_GB2312" w:hAnsi="仿宋_GB2312" w:cs="仿宋_GB2312" w:eastAsia="仿宋_GB2312"/>
                      <w:sz w:val="20"/>
                      <w:color w:val="000000"/>
                    </w:rPr>
                    <w:t>12、雾化水槽和主机采用分体设计</w:t>
                  </w:r>
                  <w:r>
                    <w:br/>
                  </w:r>
                  <w:r>
                    <w:rPr>
                      <w:rFonts w:ascii="仿宋_GB2312" w:hAnsi="仿宋_GB2312" w:cs="仿宋_GB2312" w:eastAsia="仿宋_GB2312"/>
                      <w:sz w:val="20"/>
                      <w:color w:val="000000"/>
                    </w:rPr>
                    <w:t>13、可搭载臭氧消毒机支持管道消毒</w:t>
                  </w:r>
                </w:p>
                <w:p>
                  <w:pPr>
                    <w:pStyle w:val="null3"/>
                    <w:jc w:val="left"/>
                  </w:pPr>
                  <w:r>
                    <w:rPr>
                      <w:rFonts w:ascii="仿宋_GB2312" w:hAnsi="仿宋_GB2312" w:cs="仿宋_GB2312" w:eastAsia="仿宋_GB2312"/>
                      <w:sz w:val="20"/>
                      <w:color w:val="000000"/>
                    </w:rPr>
                    <w:t>14、</w:t>
                  </w:r>
                  <w:r>
                    <w:rPr>
                      <w:rFonts w:ascii="仿宋_GB2312" w:hAnsi="仿宋_GB2312" w:cs="仿宋_GB2312" w:eastAsia="仿宋_GB2312"/>
                      <w:sz w:val="20"/>
                    </w:rPr>
                    <w:t>生产使用年限</w:t>
                  </w:r>
                  <w:r>
                    <w:rPr>
                      <w:rFonts w:ascii="仿宋_GB2312" w:hAnsi="仿宋_GB2312" w:cs="仿宋_GB2312" w:eastAsia="仿宋_GB2312"/>
                      <w:sz w:val="20"/>
                    </w:rPr>
                    <w:t>≥8年</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94200</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10.2</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超声乳化治疗仪（允许进口产品）</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0"/>
                      <w:color w:val="000000"/>
                    </w:rPr>
                    <w:t>设备用途</w:t>
                  </w:r>
                  <w:r>
                    <w:rPr>
                      <w:rFonts w:ascii="仿宋_GB2312" w:hAnsi="仿宋_GB2312" w:cs="仿宋_GB2312" w:eastAsia="仿宋_GB2312"/>
                      <w:sz w:val="20"/>
                      <w:color w:val="000000"/>
                    </w:rPr>
                    <w:t>:用于眼科白内障晶状体摘除，灌注和抽吸的眼前节手术以及玻璃体切除和电凝的眼科手术。</w:t>
                  </w:r>
                  <w:r>
                    <w:br/>
                  </w:r>
                  <w:r>
                    <w:rPr>
                      <w:rFonts w:ascii="仿宋_GB2312" w:hAnsi="仿宋_GB2312" w:cs="仿宋_GB2312" w:eastAsia="仿宋_GB2312"/>
                      <w:sz w:val="20"/>
                      <w:color w:val="000000"/>
                    </w:rPr>
                    <w:t>2、技术参数</w:t>
                  </w:r>
                  <w:r>
                    <w:br/>
                  </w:r>
                  <w:r>
                    <w:rPr>
                      <w:rFonts w:ascii="仿宋_GB2312" w:hAnsi="仿宋_GB2312" w:cs="仿宋_GB2312" w:eastAsia="仿宋_GB2312"/>
                      <w:sz w:val="20"/>
                      <w:color w:val="000000"/>
                    </w:rPr>
                    <w:t>2.1 主机系统</w:t>
                  </w:r>
                  <w:r>
                    <w:br/>
                  </w:r>
                  <w:r>
                    <w:rPr>
                      <w:rFonts w:ascii="仿宋_GB2312" w:hAnsi="仿宋_GB2312" w:cs="仿宋_GB2312" w:eastAsia="仿宋_GB2312"/>
                      <w:sz w:val="20"/>
                      <w:color w:val="000000"/>
                    </w:rPr>
                    <w:t>2.1.1 ≥11 英寸彩色触摸显示屏，有中文、英文显示</w:t>
                  </w:r>
                  <w:r>
                    <w:br/>
                  </w:r>
                  <w:r>
                    <w:rPr>
                      <w:rFonts w:ascii="仿宋_GB2312" w:hAnsi="仿宋_GB2312" w:cs="仿宋_GB2312" w:eastAsia="仿宋_GB2312"/>
                      <w:sz w:val="20"/>
                      <w:color w:val="000000"/>
                    </w:rPr>
                    <w:t>2.1.2 记忆功能：主机可编辑和存储≥30 个医生数据。参数调整时均有中文语音提示。</w:t>
                  </w:r>
                  <w:r>
                    <w:br/>
                  </w:r>
                  <w:r>
                    <w:rPr>
                      <w:rFonts w:ascii="仿宋_GB2312" w:hAnsi="仿宋_GB2312" w:cs="仿宋_GB2312" w:eastAsia="仿宋_GB2312"/>
                      <w:sz w:val="20"/>
                      <w:color w:val="000000"/>
                    </w:rPr>
                    <w:t>2.1.3 软件终身免费升级</w:t>
                  </w:r>
                  <w:r>
                    <w:br/>
                  </w:r>
                  <w:r>
                    <w:rPr>
                      <w:rFonts w:ascii="仿宋_GB2312" w:hAnsi="仿宋_GB2312" w:cs="仿宋_GB2312" w:eastAsia="仿宋_GB2312"/>
                      <w:sz w:val="20"/>
                      <w:color w:val="000000"/>
                    </w:rPr>
                    <w:t>2.2 超声系统</w:t>
                  </w:r>
                  <w:r>
                    <w:br/>
                  </w:r>
                  <w:r>
                    <w:rPr>
                      <w:rFonts w:ascii="仿宋_GB2312" w:hAnsi="仿宋_GB2312" w:cs="仿宋_GB2312" w:eastAsia="仿宋_GB2312"/>
                      <w:sz w:val="20"/>
                      <w:color w:val="000000"/>
                    </w:rPr>
                    <w:t>2.2.1 超声频率： ≥38KHZ。</w:t>
                  </w:r>
                  <w:r>
                    <w:br/>
                  </w:r>
                  <w:r>
                    <w:rPr>
                      <w:rFonts w:ascii="仿宋_GB2312" w:hAnsi="仿宋_GB2312" w:cs="仿宋_GB2312" w:eastAsia="仿宋_GB2312"/>
                      <w:sz w:val="20"/>
                      <w:color w:val="000000"/>
                    </w:rPr>
                    <w:t>2.2.2 超声手柄：钛金属，振动频率 38.0±2kHz，行程 86µm±20%，具有超声线性、固定、连续、脉冲、爆破输出</w:t>
                  </w:r>
                  <w:r>
                    <w:br/>
                  </w:r>
                  <w:r>
                    <w:rPr>
                      <w:rFonts w:ascii="仿宋_GB2312" w:hAnsi="仿宋_GB2312" w:cs="仿宋_GB2312" w:eastAsia="仿宋_GB2312"/>
                      <w:sz w:val="20"/>
                    </w:rPr>
                    <w:t>2.2.3 超声模式控制:≥9种，至少包含连续能量、长脉冲、短脉冲、连续脉冲、高能量脉冲、 低能量脉冲、单爆破、多重（加字“重”）爆破、连续爆破。</w:t>
                  </w:r>
                  <w:r>
                    <w:br/>
                  </w:r>
                  <w:r>
                    <w:rPr>
                      <w:rFonts w:ascii="仿宋_GB2312" w:hAnsi="仿宋_GB2312" w:cs="仿宋_GB2312" w:eastAsia="仿宋_GB2312"/>
                      <w:sz w:val="20"/>
                      <w:color w:val="000000"/>
                    </w:rPr>
                    <w:t>2.2.4脚踏控制回吐、连续灌注、手术步骤改变等功能，可同时线性控制超声能量输出、抽吸速率及负压，并可根据需要进行编程</w:t>
                  </w:r>
                  <w:r>
                    <w:br/>
                  </w:r>
                  <w:r>
                    <w:rPr>
                      <w:rFonts w:ascii="仿宋_GB2312" w:hAnsi="仿宋_GB2312" w:cs="仿宋_GB2312" w:eastAsia="仿宋_GB2312"/>
                      <w:sz w:val="20"/>
                      <w:color w:val="000000"/>
                    </w:rPr>
                    <w:t>2.2.5 能量控制:0-100%可调，脚踏板可多档控制，各个档位可线性调节</w:t>
                  </w:r>
                  <w:r>
                    <w:br/>
                  </w:r>
                  <w:r>
                    <w:rPr>
                      <w:rFonts w:ascii="仿宋_GB2312" w:hAnsi="仿宋_GB2312" w:cs="仿宋_GB2312" w:eastAsia="仿宋_GB2312"/>
                      <w:sz w:val="20"/>
                      <w:color w:val="000000"/>
                    </w:rPr>
                    <w:t>2.2.6超声乳化针头:全开放式设计，可驳接任何直径大小的标准针头</w:t>
                  </w:r>
                  <w:r>
                    <w:br/>
                  </w:r>
                  <w:r>
                    <w:rPr>
                      <w:rFonts w:ascii="仿宋_GB2312" w:hAnsi="仿宋_GB2312" w:cs="仿宋_GB2312" w:eastAsia="仿宋_GB2312"/>
                      <w:sz w:val="20"/>
                      <w:color w:val="000000"/>
                    </w:rPr>
                    <w:t>2.2. 7可调节能量释放，空闲时间，占空比设定兼具预设与 自定义功能</w:t>
                  </w:r>
                  <w:r>
                    <w:br/>
                  </w:r>
                  <w:r>
                    <w:rPr>
                      <w:rFonts w:ascii="仿宋_GB2312" w:hAnsi="仿宋_GB2312" w:cs="仿宋_GB2312" w:eastAsia="仿宋_GB2312"/>
                      <w:sz w:val="20"/>
                      <w:color w:val="000000"/>
                    </w:rPr>
                    <w:t>2.2. 8ICE 模式：在能量发出首个毫秒针头冲程增加，打击硬核时提高效率同时避免了热灼伤</w:t>
                  </w:r>
                  <w:r>
                    <w:br/>
                  </w:r>
                  <w:r>
                    <w:rPr>
                      <w:rFonts w:ascii="仿宋_GB2312" w:hAnsi="仿宋_GB2312" w:cs="仿宋_GB2312" w:eastAsia="仿宋_GB2312"/>
                      <w:sz w:val="20"/>
                      <w:color w:val="000000"/>
                    </w:rPr>
                    <w:t>2.2. 9可变能量模式：脚踏可自定义多段能量释放区间，达到在不同的行程区间可释放不同的能量模式及能量占空比</w:t>
                  </w:r>
                  <w:r>
                    <w:br/>
                  </w:r>
                  <w:r>
                    <w:rPr>
                      <w:rFonts w:ascii="仿宋_GB2312" w:hAnsi="仿宋_GB2312" w:cs="仿宋_GB2312" w:eastAsia="仿宋_GB2312"/>
                      <w:sz w:val="20"/>
                      <w:color w:val="000000"/>
                    </w:rPr>
                    <w:t>2.2. 10超声乳化工作方式:超乳针头可横向纵向同时震动、打击</w:t>
                  </w:r>
                  <w:r>
                    <w:br/>
                  </w:r>
                  <w:r>
                    <w:rPr>
                      <w:rFonts w:ascii="仿宋_GB2312" w:hAnsi="仿宋_GB2312" w:cs="仿宋_GB2312" w:eastAsia="仿宋_GB2312"/>
                      <w:sz w:val="20"/>
                      <w:color w:val="000000"/>
                    </w:rPr>
                    <w:t>2.3 负压系统</w:t>
                  </w:r>
                  <w:r>
                    <w:br/>
                  </w:r>
                  <w:r>
                    <w:rPr>
                      <w:rFonts w:ascii="仿宋_GB2312" w:hAnsi="仿宋_GB2312" w:cs="仿宋_GB2312" w:eastAsia="仿宋_GB2312"/>
                      <w:sz w:val="20"/>
                      <w:color w:val="000000"/>
                    </w:rPr>
                    <w:t>2.3.1 泵系统：蠕动泵，压力传感器感应负压变化，可精确控制流速，确保前房稳定。</w:t>
                  </w:r>
                  <w:r>
                    <w:br/>
                  </w:r>
                  <w:r>
                    <w:rPr>
                      <w:rFonts w:ascii="仿宋_GB2312" w:hAnsi="仿宋_GB2312" w:cs="仿宋_GB2312" w:eastAsia="仿宋_GB2312"/>
                      <w:sz w:val="20"/>
                      <w:color w:val="000000"/>
                    </w:rPr>
                    <w:t>2.3.2 负压: ≥650mmHg，连续可调，具有固定和线性可调两种模式</w:t>
                  </w:r>
                  <w:r>
                    <w:br/>
                  </w:r>
                  <w:r>
                    <w:rPr>
                      <w:rFonts w:ascii="仿宋_GB2312" w:hAnsi="仿宋_GB2312" w:cs="仿宋_GB2312" w:eastAsia="仿宋_GB2312"/>
                      <w:sz w:val="20"/>
                      <w:color w:val="000000"/>
                    </w:rPr>
                    <w:t>▲2.3.3 堵塞模式：超乳针头被白内障核块堵塞时，可自动改变超乳能量输出模式和能量大小。同时改变液流速度。</w:t>
                  </w:r>
                  <w:r>
                    <w:br/>
                  </w:r>
                  <w:r>
                    <w:rPr>
                      <w:rFonts w:ascii="仿宋_GB2312" w:hAnsi="仿宋_GB2312" w:cs="仿宋_GB2312" w:eastAsia="仿宋_GB2312"/>
                      <w:sz w:val="20"/>
                      <w:color w:val="000000"/>
                    </w:rPr>
                    <w:t>2.3.4 前房稳定系统：可调节负压上升阈值，下降阈值，高压持续时间来提高前房稳定性</w:t>
                  </w:r>
                  <w:r>
                    <w:br/>
                  </w:r>
                  <w:r>
                    <w:rPr>
                      <w:rFonts w:ascii="仿宋_GB2312" w:hAnsi="仿宋_GB2312" w:cs="仿宋_GB2312" w:eastAsia="仿宋_GB2312"/>
                      <w:sz w:val="20"/>
                      <w:color w:val="000000"/>
                    </w:rPr>
                    <w:t>2.4 液流系统</w:t>
                  </w:r>
                  <w:r>
                    <w:br/>
                  </w:r>
                  <w:r>
                    <w:rPr>
                      <w:rFonts w:ascii="仿宋_GB2312" w:hAnsi="仿宋_GB2312" w:cs="仿宋_GB2312" w:eastAsia="仿宋_GB2312"/>
                      <w:sz w:val="20"/>
                      <w:color w:val="000000"/>
                    </w:rPr>
                    <w:t>2.4.1 液流独立控制与负压分开控制。具备灌注和抽吸压力感测器，能平稳高效的输出液流，低顺应性管路</w:t>
                  </w:r>
                  <w:r>
                    <w:br/>
                  </w:r>
                  <w:r>
                    <w:rPr>
                      <w:rFonts w:ascii="仿宋_GB2312" w:hAnsi="仿宋_GB2312" w:cs="仿宋_GB2312" w:eastAsia="仿宋_GB2312"/>
                      <w:sz w:val="20"/>
                      <w:color w:val="000000"/>
                    </w:rPr>
                    <w:t>2.4.2 流量范围:可提供线性与非线性两种选择</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2.4.3 最大流速≥60cc/min。</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2.4.4 流量控制精度:精度≤2 mL/min</w:t>
                  </w:r>
                  <w:r>
                    <w:br/>
                  </w:r>
                  <w:r>
                    <w:rPr>
                      <w:rFonts w:ascii="仿宋_GB2312" w:hAnsi="仿宋_GB2312" w:cs="仿宋_GB2312" w:eastAsia="仿宋_GB2312"/>
                      <w:sz w:val="20"/>
                      <w:color w:val="000000"/>
                    </w:rPr>
                    <w:t>2.5 前段玻切：气动玻切，最大切割速率≥1200 次/分钟</w:t>
                  </w:r>
                  <w:r>
                    <w:br/>
                  </w:r>
                  <w:r>
                    <w:rPr>
                      <w:rFonts w:ascii="仿宋_GB2312" w:hAnsi="仿宋_GB2312" w:cs="仿宋_GB2312" w:eastAsia="仿宋_GB2312"/>
                      <w:sz w:val="20"/>
                      <w:color w:val="000000"/>
                    </w:rPr>
                    <w:t>2.6 脚控模式:脚踏板档位数≥3，每档位行程可由医生自由设定，可通过脚踏深度控制不同的超乳能量模式，能量线性控制</w:t>
                  </w:r>
                  <w:r>
                    <w:br/>
                  </w:r>
                  <w:r>
                    <w:rPr>
                      <w:rFonts w:ascii="仿宋_GB2312" w:hAnsi="仿宋_GB2312" w:cs="仿宋_GB2312" w:eastAsia="仿宋_GB2312"/>
                      <w:sz w:val="20"/>
                      <w:color w:val="000000"/>
                    </w:rPr>
                    <w:t>2.7 电凝功率:功率≥8.5W，功率线性、非线性可调</w:t>
                  </w:r>
                  <w:r>
                    <w:br/>
                  </w:r>
                  <w:r>
                    <w:rPr>
                      <w:rFonts w:ascii="仿宋_GB2312" w:hAnsi="仿宋_GB2312" w:cs="仿宋_GB2312" w:eastAsia="仿宋_GB2312"/>
                      <w:sz w:val="20"/>
                      <w:color w:val="000000"/>
                    </w:rPr>
                    <w:t>2.8 管道及配件:灌注管道可高温高压消毒重复使用</w:t>
                  </w:r>
                  <w:r>
                    <w:br/>
                  </w:r>
                  <w:r>
                    <w:rPr>
                      <w:rFonts w:ascii="仿宋_GB2312" w:hAnsi="仿宋_GB2312" w:cs="仿宋_GB2312" w:eastAsia="仿宋_GB2312"/>
                      <w:sz w:val="20"/>
                      <w:color w:val="000000"/>
                    </w:rPr>
                    <w:t>2.9 手柄：≥两套</w:t>
                  </w:r>
                </w:p>
                <w:p>
                  <w:pPr>
                    <w:pStyle w:val="null3"/>
                    <w:jc w:val="left"/>
                  </w:pPr>
                  <w:r>
                    <w:rPr>
                      <w:rFonts w:ascii="仿宋_GB2312" w:hAnsi="仿宋_GB2312" w:cs="仿宋_GB2312" w:eastAsia="仿宋_GB2312"/>
                      <w:sz w:val="20"/>
                      <w:color w:val="000000"/>
                    </w:rPr>
                    <w:t>3、生产使用年限≥8年</w:t>
                  </w:r>
                </w:p>
                <w:p>
                  <w:pPr>
                    <w:pStyle w:val="null3"/>
                    <w:jc w:val="left"/>
                  </w:pPr>
                  <w:r>
                    <w:rPr>
                      <w:rFonts w:ascii="仿宋_GB2312" w:hAnsi="仿宋_GB2312" w:cs="仿宋_GB2312" w:eastAsia="仿宋_GB2312"/>
                      <w:sz w:val="19"/>
                    </w:rPr>
                    <w:t>4、提供“进”字号注册证</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989100</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10.3</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麻醉机</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0"/>
                      <w:color w:val="000000"/>
                    </w:rPr>
                    <w:t>整机适用于成人、儿童和新生儿麻醉系统。</w:t>
                  </w:r>
                  <w:r>
                    <w:br/>
                  </w:r>
                  <w:r>
                    <w:rPr>
                      <w:rFonts w:ascii="仿宋_GB2312" w:hAnsi="仿宋_GB2312" w:cs="仿宋_GB2312" w:eastAsia="仿宋_GB2312"/>
                      <w:sz w:val="20"/>
                      <w:color w:val="000000"/>
                    </w:rPr>
                    <w:t>2. 工作站可以全自动自检、自动定标，传感器自动校正。</w:t>
                  </w:r>
                  <w:r>
                    <w:br/>
                  </w:r>
                  <w:r>
                    <w:rPr>
                      <w:rFonts w:ascii="仿宋_GB2312" w:hAnsi="仿宋_GB2312" w:cs="仿宋_GB2312" w:eastAsia="仿宋_GB2312"/>
                      <w:sz w:val="20"/>
                      <w:color w:val="000000"/>
                    </w:rPr>
                    <w:t>3. 彩色触摸幕≥15英寸，所有参数、波形由彩色大屏幕同屏显示，无须外接屏幕。</w:t>
                  </w:r>
                  <w:r>
                    <w:br/>
                  </w:r>
                  <w:r>
                    <w:rPr>
                      <w:rFonts w:ascii="仿宋_GB2312" w:hAnsi="仿宋_GB2312" w:cs="仿宋_GB2312" w:eastAsia="仿宋_GB2312"/>
                      <w:sz w:val="20"/>
                      <w:color w:val="000000"/>
                    </w:rPr>
                    <w:t>4. 配置CO2模块，监测麻醉气体浓度。</w:t>
                  </w:r>
                  <w:r>
                    <w:br/>
                  </w:r>
                  <w:r>
                    <w:rPr>
                      <w:rFonts w:ascii="仿宋_GB2312" w:hAnsi="仿宋_GB2312" w:cs="仿宋_GB2312" w:eastAsia="仿宋_GB2312"/>
                      <w:sz w:val="20"/>
                      <w:color w:val="000000"/>
                    </w:rPr>
                    <w:t>5. 内置后备电池，使用时间≥90分钟</w:t>
                  </w:r>
                  <w:r>
                    <w:br/>
                  </w:r>
                  <w:r>
                    <w:rPr>
                      <w:rFonts w:ascii="仿宋_GB2312" w:hAnsi="仿宋_GB2312" w:cs="仿宋_GB2312" w:eastAsia="仿宋_GB2312"/>
                      <w:sz w:val="20"/>
                      <w:color w:val="000000"/>
                    </w:rPr>
                    <w:t>二、麻醉呼吸机</w:t>
                  </w:r>
                  <w:r>
                    <w:br/>
                  </w:r>
                  <w:r>
                    <w:rPr>
                      <w:rFonts w:ascii="仿宋_GB2312" w:hAnsi="仿宋_GB2312" w:cs="仿宋_GB2312" w:eastAsia="仿宋_GB2312"/>
                      <w:sz w:val="20"/>
                      <w:color w:val="000000"/>
                    </w:rPr>
                    <w:t>1. 采用电动电控或气动电控呼吸机</w:t>
                  </w:r>
                  <w:r>
                    <w:br/>
                  </w:r>
                  <w:r>
                    <w:rPr>
                      <w:rFonts w:ascii="仿宋_GB2312" w:hAnsi="仿宋_GB2312" w:cs="仿宋_GB2312" w:eastAsia="仿宋_GB2312"/>
                      <w:sz w:val="20"/>
                      <w:color w:val="000000"/>
                    </w:rPr>
                    <w:t>2. 通气模式：手动/自主、容量控制模式、压力控制模式，待机。</w:t>
                  </w:r>
                  <w:r>
                    <w:br/>
                  </w:r>
                  <w:r>
                    <w:rPr>
                      <w:rFonts w:ascii="仿宋_GB2312" w:hAnsi="仿宋_GB2312" w:cs="仿宋_GB2312" w:eastAsia="仿宋_GB2312"/>
                      <w:sz w:val="20"/>
                      <w:color w:val="000000"/>
                    </w:rPr>
                    <w:t>3. 容量模式下潮气量设定最低值:≤10 ml</w:t>
                  </w:r>
                  <w:r>
                    <w:br/>
                  </w:r>
                  <w:r>
                    <w:rPr>
                      <w:rFonts w:ascii="仿宋_GB2312" w:hAnsi="仿宋_GB2312" w:cs="仿宋_GB2312" w:eastAsia="仿宋_GB2312"/>
                      <w:sz w:val="20"/>
                      <w:color w:val="000000"/>
                    </w:rPr>
                    <w:t>4. 吸气压力  : 5 - 80 cmH2O</w:t>
                  </w:r>
                  <w:r>
                    <w:br/>
                  </w:r>
                  <w:r>
                    <w:rPr>
                      <w:rFonts w:ascii="仿宋_GB2312" w:hAnsi="仿宋_GB2312" w:cs="仿宋_GB2312" w:eastAsia="仿宋_GB2312"/>
                      <w:sz w:val="20"/>
                      <w:color w:val="000000"/>
                    </w:rPr>
                    <w:t>5. 压力限制 ：10 - 80 cmH2O</w:t>
                  </w:r>
                  <w:r>
                    <w:br/>
                  </w:r>
                  <w:r>
                    <w:rPr>
                      <w:rFonts w:ascii="仿宋_GB2312" w:hAnsi="仿宋_GB2312" w:cs="仿宋_GB2312" w:eastAsia="仿宋_GB2312"/>
                      <w:sz w:val="20"/>
                      <w:color w:val="000000"/>
                    </w:rPr>
                    <w:t>6. 压力支持 ：关，3 - 60cmH2O</w:t>
                  </w:r>
                  <w:r>
                    <w:br/>
                  </w:r>
                  <w:r>
                    <w:rPr>
                      <w:rFonts w:ascii="仿宋_GB2312" w:hAnsi="仿宋_GB2312" w:cs="仿宋_GB2312" w:eastAsia="仿宋_GB2312"/>
                      <w:sz w:val="20"/>
                      <w:color w:val="000000"/>
                    </w:rPr>
                    <w:t>7. 呼气末正压：关，2 - 35cmH2O</w:t>
                  </w:r>
                  <w:r>
                    <w:br/>
                  </w:r>
                  <w:r>
                    <w:rPr>
                      <w:rFonts w:ascii="仿宋_GB2312" w:hAnsi="仿宋_GB2312" w:cs="仿宋_GB2312" w:eastAsia="仿宋_GB2312"/>
                      <w:sz w:val="20"/>
                      <w:color w:val="000000"/>
                    </w:rPr>
                    <w:t>8. 呼吸频率: 3 - 100 次/分</w:t>
                  </w:r>
                  <w:r>
                    <w:br/>
                  </w:r>
                  <w:r>
                    <w:rPr>
                      <w:rFonts w:ascii="仿宋_GB2312" w:hAnsi="仿宋_GB2312" w:cs="仿宋_GB2312" w:eastAsia="仿宋_GB2312"/>
                      <w:sz w:val="20"/>
                      <w:color w:val="000000"/>
                    </w:rPr>
                    <w:t>9. 吸气时间：0.2 - 10秒</w:t>
                  </w:r>
                  <w:r>
                    <w:br/>
                  </w:r>
                  <w:r>
                    <w:rPr>
                      <w:rFonts w:ascii="仿宋_GB2312" w:hAnsi="仿宋_GB2312" w:cs="仿宋_GB2312" w:eastAsia="仿宋_GB2312"/>
                      <w:sz w:val="20"/>
                      <w:color w:val="000000"/>
                    </w:rPr>
                    <w:t>10. 吸呼比：4:1 - 1:10</w:t>
                  </w:r>
                  <w:r>
                    <w:br/>
                  </w:r>
                  <w:r>
                    <w:rPr>
                      <w:rFonts w:ascii="仿宋_GB2312" w:hAnsi="仿宋_GB2312" w:cs="仿宋_GB2312" w:eastAsia="仿宋_GB2312"/>
                      <w:sz w:val="20"/>
                      <w:color w:val="000000"/>
                    </w:rPr>
                    <w:t>11. 最大吸气流速为≥150 L/min</w:t>
                  </w:r>
                  <w:r>
                    <w:br/>
                  </w:r>
                  <w:r>
                    <w:rPr>
                      <w:rFonts w:ascii="仿宋_GB2312" w:hAnsi="仿宋_GB2312" w:cs="仿宋_GB2312" w:eastAsia="仿宋_GB2312"/>
                      <w:sz w:val="20"/>
                      <w:color w:val="000000"/>
                    </w:rPr>
                    <w:t>12. 流量触发可调节: 0.3 - 15 L/min</w:t>
                  </w:r>
                  <w:r>
                    <w:br/>
                  </w:r>
                  <w:r>
                    <w:rPr>
                      <w:rFonts w:ascii="仿宋_GB2312" w:hAnsi="仿宋_GB2312" w:cs="仿宋_GB2312" w:eastAsia="仿宋_GB2312"/>
                      <w:sz w:val="20"/>
                      <w:color w:val="000000"/>
                    </w:rPr>
                    <w:t>13. 压力上升时间 ：0 - 2秒</w:t>
                  </w:r>
                  <w:r>
                    <w:br/>
                  </w:r>
                  <w:r>
                    <w:rPr>
                      <w:rFonts w:ascii="仿宋_GB2312" w:hAnsi="仿宋_GB2312" w:cs="仿宋_GB2312" w:eastAsia="仿宋_GB2312"/>
                      <w:sz w:val="20"/>
                      <w:color w:val="000000"/>
                    </w:rPr>
                    <w:t>14. 压力支持模式下自主呼吸的吸气终止标准：5 - 80 %</w:t>
                  </w:r>
                  <w:r>
                    <w:br/>
                  </w:r>
                  <w:r>
                    <w:rPr>
                      <w:rFonts w:ascii="仿宋_GB2312" w:hAnsi="仿宋_GB2312" w:cs="仿宋_GB2312" w:eastAsia="仿宋_GB2312"/>
                      <w:sz w:val="20"/>
                      <w:color w:val="000000"/>
                    </w:rPr>
                    <w:t>15. 可根据病人的理想体重预设相关的通气参数</w:t>
                  </w:r>
                  <w:r>
                    <w:br/>
                  </w:r>
                  <w:r>
                    <w:rPr>
                      <w:rFonts w:ascii="仿宋_GB2312" w:hAnsi="仿宋_GB2312" w:cs="仿宋_GB2312" w:eastAsia="仿宋_GB2312"/>
                      <w:sz w:val="20"/>
                      <w:color w:val="000000"/>
                    </w:rPr>
                    <w:t>三、呼吸回路：</w:t>
                  </w:r>
                  <w:r>
                    <w:br/>
                  </w:r>
                  <w:r>
                    <w:rPr>
                      <w:rFonts w:ascii="仿宋_GB2312" w:hAnsi="仿宋_GB2312" w:cs="仿宋_GB2312" w:eastAsia="仿宋_GB2312"/>
                      <w:sz w:val="20"/>
                      <w:color w:val="000000"/>
                    </w:rPr>
                    <w:t>1. 集成呼吸回路，耐134℃高温蒸汽灭菌；所有回路模块不含天然乳胶。</w:t>
                  </w:r>
                </w:p>
                <w:p>
                  <w:pPr>
                    <w:pStyle w:val="null3"/>
                    <w:numPr>
                      <w:ilvl w:val="0"/>
                      <w:numId w:val="1"/>
                    </w:numPr>
                    <w:jc w:val="left"/>
                  </w:pPr>
                  <w:r>
                    <w:rPr>
                      <w:rFonts w:ascii="仿宋_GB2312" w:hAnsi="仿宋_GB2312" w:cs="仿宋_GB2312" w:eastAsia="仿宋_GB2312"/>
                      <w:sz w:val="20"/>
                      <w:color w:val="000000"/>
                    </w:rPr>
                    <w:t>回路积水处理采用回路加热积水处理系统。</w:t>
                  </w:r>
                  <w:r>
                    <w:br/>
                  </w:r>
                  <w:r>
                    <w:rPr>
                      <w:rFonts w:ascii="仿宋_GB2312" w:hAnsi="仿宋_GB2312" w:cs="仿宋_GB2312" w:eastAsia="仿宋_GB2312"/>
                      <w:sz w:val="20"/>
                      <w:color w:val="000000"/>
                    </w:rPr>
                    <w:t>3. CO2吸收罐容量≥1.5升。</w:t>
                  </w:r>
                  <w:r>
                    <w:br/>
                  </w:r>
                  <w:r>
                    <w:rPr>
                      <w:rFonts w:ascii="仿宋_GB2312" w:hAnsi="仿宋_GB2312" w:cs="仿宋_GB2312" w:eastAsia="仿宋_GB2312"/>
                      <w:sz w:val="20"/>
                      <w:color w:val="000000"/>
                    </w:rPr>
                    <w:t>4. 配置主动式麻醉废气排放装置。</w:t>
                  </w:r>
                  <w:r>
                    <w:br/>
                  </w:r>
                  <w:r>
                    <w:rPr>
                      <w:rFonts w:ascii="仿宋_GB2312" w:hAnsi="仿宋_GB2312" w:cs="仿宋_GB2312" w:eastAsia="仿宋_GB2312"/>
                      <w:sz w:val="20"/>
                      <w:color w:val="000000"/>
                    </w:rPr>
                    <w:t>5. 在中央气源故障状态下麻醉机可以继续进行机械通气。</w:t>
                  </w:r>
                  <w:r>
                    <w:br/>
                  </w:r>
                  <w:r>
                    <w:rPr>
                      <w:rFonts w:ascii="仿宋_GB2312" w:hAnsi="仿宋_GB2312" w:cs="仿宋_GB2312" w:eastAsia="仿宋_GB2312"/>
                      <w:sz w:val="20"/>
                      <w:color w:val="000000"/>
                    </w:rPr>
                    <w:t>四、麻醉气体挥发罐</w:t>
                  </w:r>
                  <w:r>
                    <w:br/>
                  </w:r>
                  <w:r>
                    <w:rPr>
                      <w:rFonts w:ascii="仿宋_GB2312" w:hAnsi="仿宋_GB2312" w:cs="仿宋_GB2312" w:eastAsia="仿宋_GB2312"/>
                      <w:sz w:val="20"/>
                      <w:color w:val="000000"/>
                    </w:rPr>
                    <w:t>1. 挥发罐具有压力、流量、温度自动补偿；无需排空转运</w:t>
                  </w:r>
                  <w:r>
                    <w:br/>
                  </w:r>
                  <w:r>
                    <w:rPr>
                      <w:rFonts w:ascii="仿宋_GB2312" w:hAnsi="仿宋_GB2312" w:cs="仿宋_GB2312" w:eastAsia="仿宋_GB2312"/>
                      <w:sz w:val="20"/>
                      <w:color w:val="000000"/>
                    </w:rPr>
                    <w:t>2. 挥发罐加药量≥300毫升，配置一个七氟醚挥发罐，可选配地氟醚挥发罐。</w:t>
                  </w:r>
                  <w:r>
                    <w:br/>
                  </w:r>
                  <w:r>
                    <w:rPr>
                      <w:rFonts w:ascii="仿宋_GB2312" w:hAnsi="仿宋_GB2312" w:cs="仿宋_GB2312" w:eastAsia="仿宋_GB2312"/>
                      <w:sz w:val="20"/>
                      <w:color w:val="000000"/>
                    </w:rPr>
                    <w:t>3. 能够满足低/微流量麻醉对挥发罐精确度的要求，流量补偿范围在0.2 - 15L/min。</w:t>
                  </w:r>
                  <w:r>
                    <w:br/>
                  </w:r>
                  <w:r>
                    <w:rPr>
                      <w:rFonts w:ascii="仿宋_GB2312" w:hAnsi="仿宋_GB2312" w:cs="仿宋_GB2312" w:eastAsia="仿宋_GB2312"/>
                      <w:sz w:val="20"/>
                      <w:color w:val="000000"/>
                    </w:rPr>
                    <w:t>五、监测和报警</w:t>
                  </w:r>
                  <w:r>
                    <w:br/>
                  </w:r>
                  <w:r>
                    <w:rPr>
                      <w:rFonts w:ascii="仿宋_GB2312" w:hAnsi="仿宋_GB2312" w:cs="仿宋_GB2312" w:eastAsia="仿宋_GB2312"/>
                      <w:sz w:val="20"/>
                      <w:color w:val="000000"/>
                    </w:rPr>
                    <w:t>▲1. 全自动的开机自检，全自动的顺应性和泄漏测试。</w:t>
                  </w:r>
                  <w:r>
                    <w:br/>
                  </w:r>
                  <w:r>
                    <w:rPr>
                      <w:rFonts w:ascii="仿宋_GB2312" w:hAnsi="仿宋_GB2312" w:cs="仿宋_GB2312" w:eastAsia="仿宋_GB2312"/>
                      <w:sz w:val="20"/>
                      <w:color w:val="000000"/>
                    </w:rPr>
                    <w:t>2. 日志可保存 ，关机后再开机或出现电源故障后，日志中的条目仍然保留不会被删除。</w:t>
                  </w:r>
                  <w:r>
                    <w:br/>
                  </w:r>
                  <w:r>
                    <w:rPr>
                      <w:rFonts w:ascii="仿宋_GB2312" w:hAnsi="仿宋_GB2312" w:cs="仿宋_GB2312" w:eastAsia="仿宋_GB2312"/>
                      <w:sz w:val="20"/>
                      <w:color w:val="000000"/>
                    </w:rPr>
                    <w:t>3. 通气监测参数：分钟通气量（MV）和潮气量（VT和ΔVT）；呼吸频率；气道压（峰压、平台压、平均压、PEEP）；动态顺应性；阻力；弹性。</w:t>
                  </w:r>
                  <w:r>
                    <w:br/>
                  </w:r>
                  <w:r>
                    <w:rPr>
                      <w:rFonts w:ascii="仿宋_GB2312" w:hAnsi="仿宋_GB2312" w:cs="仿宋_GB2312" w:eastAsia="仿宋_GB2312"/>
                      <w:sz w:val="20"/>
                      <w:color w:val="000000"/>
                    </w:rPr>
                    <w:t>4. 监测范围：压力：-20 - 99 cmH2O；潮气量监测范围：0 - 2500 mL；顺应性: 0 - 200 mL/ cmH2O；阻力：0 - 100 cmH2O/L/s；弹性：0.005 - 10 mL/ cmH2O。</w:t>
                  </w:r>
                  <w:r>
                    <w:br/>
                  </w:r>
                  <w:r>
                    <w:rPr>
                      <w:rFonts w:ascii="仿宋_GB2312" w:hAnsi="仿宋_GB2312" w:cs="仿宋_GB2312" w:eastAsia="仿宋_GB2312"/>
                      <w:sz w:val="20"/>
                      <w:color w:val="000000"/>
                    </w:rPr>
                    <w:t>5.报警参数：氧浓度、潮气量、分钟通气量、窒息报警、气道压力报警等。</w:t>
                  </w:r>
                  <w:r>
                    <w:br/>
                  </w:r>
                  <w:r>
                    <w:rPr>
                      <w:rFonts w:ascii="仿宋_GB2312" w:hAnsi="仿宋_GB2312" w:cs="仿宋_GB2312" w:eastAsia="仿宋_GB2312"/>
                      <w:sz w:val="20"/>
                      <w:color w:val="000000"/>
                    </w:rPr>
                    <w:t>6.自动设置功能，可自动调节所有报警限值。</w:t>
                  </w:r>
                  <w:r>
                    <w:br/>
                  </w:r>
                  <w:r>
                    <w:rPr>
                      <w:rFonts w:ascii="仿宋_GB2312" w:hAnsi="仿宋_GB2312" w:cs="仿宋_GB2312" w:eastAsia="仿宋_GB2312"/>
                      <w:sz w:val="20"/>
                      <w:color w:val="000000"/>
                    </w:rPr>
                    <w:t>7. 心脏旁路模式用于在使用体外循环机时抑制相应报警。</w:t>
                  </w:r>
                </w:p>
                <w:p>
                  <w:pPr>
                    <w:pStyle w:val="null3"/>
                    <w:jc w:val="left"/>
                  </w:pPr>
                  <w:r>
                    <w:rPr>
                      <w:rFonts w:ascii="仿宋_GB2312" w:hAnsi="仿宋_GB2312" w:cs="仿宋_GB2312" w:eastAsia="仿宋_GB2312"/>
                      <w:sz w:val="20"/>
                      <w:color w:val="000000"/>
                    </w:rPr>
                    <w:t>8.生产使用年限≥8年</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244920</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10.4</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移动式平板</w:t>
                  </w:r>
                  <w:r>
                    <w:rPr>
                      <w:rFonts w:ascii="仿宋_GB2312" w:hAnsi="仿宋_GB2312" w:cs="仿宋_GB2312" w:eastAsia="仿宋_GB2312"/>
                      <w:sz w:val="20"/>
                      <w:color w:val="000000"/>
                    </w:rPr>
                    <w:t>C型臂（核心产品）</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w:t>
                  </w:r>
                  <w:r>
                    <w:rPr>
                      <w:rFonts w:ascii="仿宋_GB2312" w:hAnsi="仿宋_GB2312" w:cs="仿宋_GB2312" w:eastAsia="仿宋_GB2312"/>
                      <w:sz w:val="20"/>
                      <w:color w:val="000000"/>
                    </w:rPr>
                    <w:t>总体要求</w:t>
                  </w:r>
                  <w:r>
                    <w:br/>
                  </w:r>
                  <w:r>
                    <w:rPr>
                      <w:rFonts w:ascii="仿宋_GB2312" w:hAnsi="仿宋_GB2312" w:cs="仿宋_GB2312" w:eastAsia="仿宋_GB2312"/>
                      <w:sz w:val="20"/>
                      <w:color w:val="000000"/>
                    </w:rPr>
                    <w:t>1.1 主要用于骨科、外科等手术透视及摄影。</w:t>
                  </w:r>
                  <w:r>
                    <w:br/>
                  </w:r>
                  <w:r>
                    <w:rPr>
                      <w:rFonts w:ascii="仿宋_GB2312" w:hAnsi="仿宋_GB2312" w:cs="仿宋_GB2312" w:eastAsia="仿宋_GB2312"/>
                      <w:sz w:val="20"/>
                      <w:color w:val="000000"/>
                    </w:rPr>
                    <w:t>1.2 一体式移动式平板C形臂(工作站与主机一体设计，无外加工作站)。</w:t>
                  </w:r>
                  <w:r>
                    <w:br/>
                  </w:r>
                  <w:r>
                    <w:rPr>
                      <w:rFonts w:ascii="仿宋_GB2312" w:hAnsi="仿宋_GB2312" w:cs="仿宋_GB2312" w:eastAsia="仿宋_GB2312"/>
                      <w:sz w:val="20"/>
                      <w:color w:val="000000"/>
                    </w:rPr>
                    <w:t>二</w:t>
                  </w:r>
                  <w:r>
                    <w:rPr>
                      <w:rFonts w:ascii="仿宋_GB2312" w:hAnsi="仿宋_GB2312" w:cs="仿宋_GB2312" w:eastAsia="仿宋_GB2312"/>
                      <w:sz w:val="20"/>
                      <w:color w:val="000000"/>
                    </w:rPr>
                    <w:t>主要技术参数</w:t>
                  </w:r>
                  <w:r>
                    <w:br/>
                  </w:r>
                  <w:r>
                    <w:rPr>
                      <w:rFonts w:ascii="仿宋_GB2312" w:hAnsi="仿宋_GB2312" w:cs="仿宋_GB2312" w:eastAsia="仿宋_GB2312"/>
                      <w:sz w:val="20"/>
                      <w:color w:val="000000"/>
                    </w:rPr>
                    <w:t>2.1 C形臂机架</w:t>
                  </w:r>
                  <w:r>
                    <w:br/>
                  </w:r>
                  <w:r>
                    <w:rPr>
                      <w:rFonts w:ascii="仿宋_GB2312" w:hAnsi="仿宋_GB2312" w:cs="仿宋_GB2312" w:eastAsia="仿宋_GB2312"/>
                      <w:sz w:val="20"/>
                      <w:color w:val="000000"/>
                    </w:rPr>
                    <w:t>2.1.1 SID：≥1000mm</w:t>
                  </w:r>
                  <w:r>
                    <w:br/>
                  </w:r>
                  <w:r>
                    <w:rPr>
                      <w:rFonts w:ascii="仿宋_GB2312" w:hAnsi="仿宋_GB2312" w:cs="仿宋_GB2312" w:eastAsia="仿宋_GB2312"/>
                      <w:sz w:val="20"/>
                      <w:color w:val="000000"/>
                    </w:rPr>
                    <w:t>2.1.2 开口：≥800mm</w:t>
                  </w:r>
                  <w:r>
                    <w:br/>
                  </w:r>
                  <w:r>
                    <w:rPr>
                      <w:rFonts w:ascii="仿宋_GB2312" w:hAnsi="仿宋_GB2312" w:cs="仿宋_GB2312" w:eastAsia="仿宋_GB2312"/>
                      <w:sz w:val="20"/>
                      <w:color w:val="000000"/>
                    </w:rPr>
                    <w:t>2.1.3 弧深：≥660mm</w:t>
                  </w:r>
                  <w:r>
                    <w:br/>
                  </w:r>
                  <w:r>
                    <w:rPr>
                      <w:rFonts w:ascii="仿宋_GB2312" w:hAnsi="仿宋_GB2312" w:cs="仿宋_GB2312" w:eastAsia="仿宋_GB2312"/>
                      <w:sz w:val="20"/>
                      <w:color w:val="000000"/>
                    </w:rPr>
                    <w:t>2.1.4 垂直升降范围：≥400mm（电动）</w:t>
                  </w:r>
                  <w:r>
                    <w:br/>
                  </w:r>
                  <w:r>
                    <w:rPr>
                      <w:rFonts w:ascii="仿宋_GB2312" w:hAnsi="仿宋_GB2312" w:cs="仿宋_GB2312" w:eastAsia="仿宋_GB2312"/>
                      <w:sz w:val="20"/>
                      <w:color w:val="000000"/>
                    </w:rPr>
                    <w:t>2.1.5 左右摆角：≥±15°</w:t>
                  </w:r>
                  <w:r>
                    <w:br/>
                  </w:r>
                  <w:r>
                    <w:rPr>
                      <w:rFonts w:ascii="仿宋_GB2312" w:hAnsi="仿宋_GB2312" w:cs="仿宋_GB2312" w:eastAsia="仿宋_GB2312"/>
                      <w:sz w:val="20"/>
                      <w:color w:val="000000"/>
                    </w:rPr>
                    <w:t>2.1.6 C臂绕水平轴旋转角度：≥±180°</w:t>
                  </w:r>
                  <w:r>
                    <w:br/>
                  </w:r>
                  <w:r>
                    <w:rPr>
                      <w:rFonts w:ascii="仿宋_GB2312" w:hAnsi="仿宋_GB2312" w:cs="仿宋_GB2312" w:eastAsia="仿宋_GB2312"/>
                      <w:sz w:val="20"/>
                      <w:color w:val="000000"/>
                    </w:rPr>
                    <w:t>2.1.7 C臂轨道内运动角度：≥135°</w:t>
                  </w:r>
                  <w:r>
                    <w:br/>
                  </w:r>
                  <w:r>
                    <w:rPr>
                      <w:rFonts w:ascii="仿宋_GB2312" w:hAnsi="仿宋_GB2312" w:cs="仿宋_GB2312" w:eastAsia="仿宋_GB2312"/>
                      <w:sz w:val="20"/>
                      <w:color w:val="000000"/>
                    </w:rPr>
                    <w:t>2.1.8 具有机架双向激光定位功能。</w:t>
                  </w:r>
                  <w:r>
                    <w:br/>
                  </w:r>
                  <w:r>
                    <w:rPr>
                      <w:rFonts w:ascii="仿宋_GB2312" w:hAnsi="仿宋_GB2312" w:cs="仿宋_GB2312" w:eastAsia="仿宋_GB2312"/>
                      <w:sz w:val="20"/>
                      <w:color w:val="000000"/>
                    </w:rPr>
                    <w:t>2.1.9 遥控器具有曝光条件调节，运动控制功能。</w:t>
                  </w:r>
                  <w:r>
                    <w:br/>
                  </w:r>
                  <w:r>
                    <w:rPr>
                      <w:rFonts w:ascii="仿宋_GB2312" w:hAnsi="仿宋_GB2312" w:cs="仿宋_GB2312" w:eastAsia="仿宋_GB2312"/>
                      <w:sz w:val="20"/>
                      <w:color w:val="000000"/>
                    </w:rPr>
                    <w:t>2.1.10 具备人体图形化操作界面可根据不同部位一键生成曝光参数。</w:t>
                  </w:r>
                  <w:r>
                    <w:br/>
                  </w:r>
                  <w:r>
                    <w:rPr>
                      <w:rFonts w:ascii="仿宋_GB2312" w:hAnsi="仿宋_GB2312" w:cs="仿宋_GB2312" w:eastAsia="仿宋_GB2312"/>
                      <w:sz w:val="20"/>
                      <w:color w:val="000000"/>
                    </w:rPr>
                    <w:t>2.1.11 显示屏具备防撞护栏。</w:t>
                  </w:r>
                  <w:r>
                    <w:br/>
                  </w:r>
                  <w:r>
                    <w:rPr>
                      <w:rFonts w:ascii="仿宋_GB2312" w:hAnsi="仿宋_GB2312" w:cs="仿宋_GB2312" w:eastAsia="仿宋_GB2312"/>
                      <w:sz w:val="20"/>
                      <w:color w:val="000000"/>
                    </w:rPr>
                    <w:t>2.1.12 显示屏支臂为多节臂。</w:t>
                  </w:r>
                  <w:r>
                    <w:br/>
                  </w:r>
                  <w:r>
                    <w:rPr>
                      <w:rFonts w:ascii="仿宋_GB2312" w:hAnsi="仿宋_GB2312" w:cs="仿宋_GB2312" w:eastAsia="仿宋_GB2312"/>
                      <w:sz w:val="20"/>
                      <w:color w:val="000000"/>
                    </w:rPr>
                    <w:t>2.2 高压发生器</w:t>
                  </w:r>
                  <w:r>
                    <w:br/>
                  </w:r>
                  <w:r>
                    <w:rPr>
                      <w:rFonts w:ascii="仿宋_GB2312" w:hAnsi="仿宋_GB2312" w:cs="仿宋_GB2312" w:eastAsia="仿宋_GB2312"/>
                      <w:sz w:val="20"/>
                      <w:color w:val="000000"/>
                    </w:rPr>
                    <w:t>▲2.2.1 最大输出功率：≥5kW</w:t>
                  </w:r>
                  <w:r>
                    <w:br/>
                  </w:r>
                  <w:r>
                    <w:rPr>
                      <w:rFonts w:ascii="仿宋_GB2312" w:hAnsi="仿宋_GB2312" w:cs="仿宋_GB2312" w:eastAsia="仿宋_GB2312"/>
                      <w:sz w:val="20"/>
                      <w:color w:val="000000"/>
                    </w:rPr>
                    <w:t>2.2.2 发生器频率：≥100kHz</w:t>
                  </w:r>
                  <w:r>
                    <w:br/>
                  </w:r>
                  <w:r>
                    <w:rPr>
                      <w:rFonts w:ascii="仿宋_GB2312" w:hAnsi="仿宋_GB2312" w:cs="仿宋_GB2312" w:eastAsia="仿宋_GB2312"/>
                      <w:sz w:val="20"/>
                      <w:color w:val="000000"/>
                    </w:rPr>
                    <w:t>2.2.3 透视最大KV值：≥120kV</w:t>
                  </w:r>
                  <w:r>
                    <w:br/>
                  </w:r>
                  <w:r>
                    <w:rPr>
                      <w:rFonts w:ascii="仿宋_GB2312" w:hAnsi="仿宋_GB2312" w:cs="仿宋_GB2312" w:eastAsia="仿宋_GB2312"/>
                      <w:sz w:val="20"/>
                      <w:color w:val="000000"/>
                    </w:rPr>
                    <w:t>2.2.4 脉冲透视最大mA值：≥25mA</w:t>
                  </w:r>
                  <w:r>
                    <w:br/>
                  </w:r>
                  <w:r>
                    <w:rPr>
                      <w:rFonts w:ascii="仿宋_GB2312" w:hAnsi="仿宋_GB2312" w:cs="仿宋_GB2312" w:eastAsia="仿宋_GB2312"/>
                      <w:sz w:val="20"/>
                      <w:color w:val="000000"/>
                    </w:rPr>
                    <w:t>2.2.5 摄片最大mA值：≥100mA</w:t>
                  </w:r>
                  <w:r>
                    <w:br/>
                  </w:r>
                  <w:r>
                    <w:rPr>
                      <w:rFonts w:ascii="仿宋_GB2312" w:hAnsi="仿宋_GB2312" w:cs="仿宋_GB2312" w:eastAsia="仿宋_GB2312"/>
                      <w:sz w:val="20"/>
                      <w:color w:val="000000"/>
                    </w:rPr>
                    <w:t>2.2.6 具备自动变频控制技术</w:t>
                  </w:r>
                  <w:r>
                    <w:br/>
                  </w:r>
                  <w:r>
                    <w:rPr>
                      <w:rFonts w:ascii="仿宋_GB2312" w:hAnsi="仿宋_GB2312" w:cs="仿宋_GB2312" w:eastAsia="仿宋_GB2312"/>
                      <w:sz w:val="20"/>
                      <w:color w:val="000000"/>
                    </w:rPr>
                    <w:t>2.2.7 具有数字化摄片功能</w:t>
                  </w:r>
                  <w:r>
                    <w:br/>
                  </w:r>
                  <w:r>
                    <w:rPr>
                      <w:rFonts w:ascii="仿宋_GB2312" w:hAnsi="仿宋_GB2312" w:cs="仿宋_GB2312" w:eastAsia="仿宋_GB2312"/>
                      <w:sz w:val="20"/>
                      <w:color w:val="000000"/>
                    </w:rPr>
                    <w:t>2.3 组合式球管</w:t>
                  </w:r>
                  <w:r>
                    <w:br/>
                  </w:r>
                  <w:r>
                    <w:rPr>
                      <w:rFonts w:ascii="仿宋_GB2312" w:hAnsi="仿宋_GB2312" w:cs="仿宋_GB2312" w:eastAsia="仿宋_GB2312"/>
                      <w:sz w:val="20"/>
                      <w:color w:val="000000"/>
                    </w:rPr>
                    <w:t>2.3.1 透视焦点：小焦点≤0.6mm，大焦点≤1.2mm</w:t>
                  </w:r>
                  <w:r>
                    <w:br/>
                  </w:r>
                  <w:r>
                    <w:rPr>
                      <w:rFonts w:ascii="仿宋_GB2312" w:hAnsi="仿宋_GB2312" w:cs="仿宋_GB2312" w:eastAsia="仿宋_GB2312"/>
                      <w:sz w:val="20"/>
                      <w:color w:val="000000"/>
                    </w:rPr>
                    <w:t>▲2.3.2 球管热容量：≥650kJ</w:t>
                  </w:r>
                  <w:r>
                    <w:br/>
                  </w:r>
                  <w:r>
                    <w:rPr>
                      <w:rFonts w:ascii="仿宋_GB2312" w:hAnsi="仿宋_GB2312" w:cs="仿宋_GB2312" w:eastAsia="仿宋_GB2312"/>
                      <w:sz w:val="20"/>
                      <w:color w:val="000000"/>
                    </w:rPr>
                    <w:t>2.4 动态平板探测器</w:t>
                  </w:r>
                  <w:r>
                    <w:br/>
                  </w:r>
                  <w:r>
                    <w:rPr>
                      <w:rFonts w:ascii="仿宋_GB2312" w:hAnsi="仿宋_GB2312" w:cs="仿宋_GB2312" w:eastAsia="仿宋_GB2312"/>
                      <w:sz w:val="20"/>
                      <w:color w:val="000000"/>
                    </w:rPr>
                    <w:t>2.4.1 闪烁体类型：碘化铯</w:t>
                  </w:r>
                  <w:r>
                    <w:br/>
                  </w:r>
                  <w:r>
                    <w:rPr>
                      <w:rFonts w:ascii="仿宋_GB2312" w:hAnsi="仿宋_GB2312" w:cs="仿宋_GB2312" w:eastAsia="仿宋_GB2312"/>
                      <w:sz w:val="20"/>
                      <w:color w:val="000000"/>
                    </w:rPr>
                    <w:t>2.4.2 成像范围：≥20cm×20cm</w:t>
                  </w:r>
                  <w:r>
                    <w:br/>
                  </w:r>
                  <w:r>
                    <w:rPr>
                      <w:rFonts w:ascii="仿宋_GB2312" w:hAnsi="仿宋_GB2312" w:cs="仿宋_GB2312" w:eastAsia="仿宋_GB2312"/>
                      <w:sz w:val="20"/>
                      <w:color w:val="000000"/>
                    </w:rPr>
                    <w:t>2.4.3 动态范围：≥16位</w:t>
                  </w:r>
                  <w:r>
                    <w:br/>
                  </w:r>
                  <w:r>
                    <w:rPr>
                      <w:rFonts w:ascii="仿宋_GB2312" w:hAnsi="仿宋_GB2312" w:cs="仿宋_GB2312" w:eastAsia="仿宋_GB2312"/>
                      <w:sz w:val="20"/>
                      <w:color w:val="000000"/>
                    </w:rPr>
                    <w:t>2.4.4 采集矩阵：≥1500×1500</w:t>
                  </w:r>
                  <w:r>
                    <w:br/>
                  </w:r>
                  <w:r>
                    <w:rPr>
                      <w:rFonts w:ascii="仿宋_GB2312" w:hAnsi="仿宋_GB2312" w:cs="仿宋_GB2312" w:eastAsia="仿宋_GB2312"/>
                      <w:sz w:val="20"/>
                      <w:color w:val="000000"/>
                    </w:rPr>
                    <w:t>2.4.5 像素尺寸：≤148微米</w:t>
                  </w:r>
                  <w:r>
                    <w:br/>
                  </w:r>
                  <w:r>
                    <w:rPr>
                      <w:rFonts w:ascii="仿宋_GB2312" w:hAnsi="仿宋_GB2312" w:cs="仿宋_GB2312" w:eastAsia="仿宋_GB2312"/>
                      <w:sz w:val="20"/>
                      <w:color w:val="000000"/>
                    </w:rPr>
                    <w:t>▲2.4.6 空间分辨率：≥3.1LP/mm</w:t>
                  </w:r>
                  <w:r>
                    <w:br/>
                  </w:r>
                  <w:r>
                    <w:rPr>
                      <w:rFonts w:ascii="仿宋_GB2312" w:hAnsi="仿宋_GB2312" w:cs="仿宋_GB2312" w:eastAsia="仿宋_GB2312"/>
                      <w:sz w:val="20"/>
                      <w:color w:val="000000"/>
                    </w:rPr>
                    <w:t>2.4.7 DQE：≥77%</w:t>
                  </w:r>
                  <w:r>
                    <w:br/>
                  </w:r>
                  <w:r>
                    <w:rPr>
                      <w:rFonts w:ascii="仿宋_GB2312" w:hAnsi="仿宋_GB2312" w:cs="仿宋_GB2312" w:eastAsia="仿宋_GB2312"/>
                      <w:sz w:val="20"/>
                      <w:color w:val="000000"/>
                    </w:rPr>
                    <w:t>2.5 图像采集系统</w:t>
                  </w:r>
                  <w:r>
                    <w:br/>
                  </w:r>
                  <w:r>
                    <w:rPr>
                      <w:rFonts w:ascii="仿宋_GB2312" w:hAnsi="仿宋_GB2312" w:cs="仿宋_GB2312" w:eastAsia="仿宋_GB2312"/>
                      <w:sz w:val="20"/>
                      <w:color w:val="000000"/>
                    </w:rPr>
                    <w:t>2.5.1 液晶显示屏尺寸≥27英寸</w:t>
                  </w:r>
                  <w:r>
                    <w:br/>
                  </w:r>
                  <w:r>
                    <w:rPr>
                      <w:rFonts w:ascii="仿宋_GB2312" w:hAnsi="仿宋_GB2312" w:cs="仿宋_GB2312" w:eastAsia="仿宋_GB2312"/>
                      <w:sz w:val="20"/>
                      <w:color w:val="000000"/>
                    </w:rPr>
                    <w:t>2.5.2 液晶显示屏旋转角度≥270°</w:t>
                  </w:r>
                  <w:r>
                    <w:br/>
                  </w:r>
                  <w:r>
                    <w:rPr>
                      <w:rFonts w:ascii="仿宋_GB2312" w:hAnsi="仿宋_GB2312" w:cs="仿宋_GB2312" w:eastAsia="仿宋_GB2312"/>
                      <w:sz w:val="20"/>
                      <w:color w:val="000000"/>
                    </w:rPr>
                    <w:t>2.5.3 分辨率≥2560*1440</w:t>
                  </w:r>
                  <w:r>
                    <w:br/>
                  </w:r>
                  <w:r>
                    <w:rPr>
                      <w:rFonts w:ascii="仿宋_GB2312" w:hAnsi="仿宋_GB2312" w:cs="仿宋_GB2312" w:eastAsia="仿宋_GB2312"/>
                      <w:sz w:val="20"/>
                      <w:color w:val="000000"/>
                    </w:rPr>
                    <w:t>2.5.4 内存≥16G，硬盘≥1T</w:t>
                  </w:r>
                  <w:r>
                    <w:br/>
                  </w:r>
                  <w:r>
                    <w:rPr>
                      <w:rFonts w:ascii="仿宋_GB2312" w:hAnsi="仿宋_GB2312" w:cs="仿宋_GB2312" w:eastAsia="仿宋_GB2312"/>
                      <w:sz w:val="20"/>
                      <w:color w:val="000000"/>
                    </w:rPr>
                    <w:t>2.5.5 具有登记保存、病历查询、Worklist等功能；具有采集、录像、重置、水平镜像、垂直镜像、调窗、放大镜、负像、边缘增强、递归降噪等功能；</w:t>
                  </w:r>
                  <w:r>
                    <w:br/>
                  </w:r>
                  <w:r>
                    <w:rPr>
                      <w:rFonts w:ascii="仿宋_GB2312" w:hAnsi="仿宋_GB2312" w:cs="仿宋_GB2312" w:eastAsia="仿宋_GB2312"/>
                      <w:sz w:val="20"/>
                      <w:color w:val="000000"/>
                    </w:rPr>
                    <w:t>2.5.6 具有锐化、水平镜像、垂直镜像、文字标注、长度测量等功能；</w:t>
                  </w:r>
                  <w:r>
                    <w:br/>
                  </w:r>
                  <w:r>
                    <w:rPr>
                      <w:rFonts w:ascii="仿宋_GB2312" w:hAnsi="仿宋_GB2312" w:cs="仿宋_GB2312" w:eastAsia="仿宋_GB2312"/>
                      <w:sz w:val="20"/>
                      <w:color w:val="000000"/>
                    </w:rPr>
                    <w:t>2.5.7 具有保存、预览、专家模板等功能；</w:t>
                  </w:r>
                  <w:r>
                    <w:br/>
                  </w:r>
                  <w:r>
                    <w:rPr>
                      <w:rFonts w:ascii="仿宋_GB2312" w:hAnsi="仿宋_GB2312" w:cs="仿宋_GB2312" w:eastAsia="仿宋_GB2312"/>
                      <w:sz w:val="20"/>
                      <w:color w:val="000000"/>
                    </w:rPr>
                    <w:t>2.5.8 具有无射线视野预览功能。</w:t>
                  </w:r>
                  <w:r>
                    <w:br/>
                  </w:r>
                  <w:r>
                    <w:rPr>
                      <w:rFonts w:ascii="仿宋_GB2312" w:hAnsi="仿宋_GB2312" w:cs="仿宋_GB2312" w:eastAsia="仿宋_GB2312"/>
                      <w:sz w:val="20"/>
                      <w:color w:val="000000"/>
                    </w:rPr>
                    <w:t>2.5.9 具有自动亮度控制功能。</w:t>
                  </w:r>
                  <w:r>
                    <w:br/>
                  </w:r>
                  <w:r>
                    <w:rPr>
                      <w:rFonts w:ascii="仿宋_GB2312" w:hAnsi="仿宋_GB2312" w:cs="仿宋_GB2312" w:eastAsia="仿宋_GB2312"/>
                      <w:sz w:val="20"/>
                      <w:color w:val="000000"/>
                    </w:rPr>
                    <w:t>2.5.10 具有多重自动保护功能及故障代码提示功能。</w:t>
                  </w:r>
                  <w:r>
                    <w:br/>
                  </w:r>
                  <w:r>
                    <w:rPr>
                      <w:rFonts w:ascii="仿宋_GB2312" w:hAnsi="仿宋_GB2312" w:cs="仿宋_GB2312" w:eastAsia="仿宋_GB2312"/>
                      <w:sz w:val="20"/>
                      <w:color w:val="000000"/>
                    </w:rPr>
                    <w:t>2.5.11 具有DICOM3.0等接口。</w:t>
                  </w:r>
                  <w:r>
                    <w:br/>
                  </w:r>
                  <w:r>
                    <w:rPr>
                      <w:rFonts w:ascii="仿宋_GB2312" w:hAnsi="仿宋_GB2312" w:cs="仿宋_GB2312" w:eastAsia="仿宋_GB2312"/>
                      <w:sz w:val="20"/>
                      <w:color w:val="000000"/>
                    </w:rPr>
                    <w:t>2.5.12 具有无市电待机转场功能，待机时间≥10min</w:t>
                  </w:r>
                  <w:r>
                    <w:br/>
                  </w:r>
                  <w:r>
                    <w:rPr>
                      <w:rFonts w:ascii="仿宋_GB2312" w:hAnsi="仿宋_GB2312" w:cs="仿宋_GB2312" w:eastAsia="仿宋_GB2312"/>
                      <w:sz w:val="20"/>
                      <w:color w:val="000000"/>
                    </w:rPr>
                    <w:t>2.5.13 具有DAP辐射剂量显示功能</w:t>
                  </w:r>
                  <w:r>
                    <w:br/>
                  </w:r>
                  <w:r>
                    <w:rPr>
                      <w:rFonts w:ascii="仿宋_GB2312" w:hAnsi="仿宋_GB2312" w:cs="仿宋_GB2312" w:eastAsia="仿宋_GB2312"/>
                      <w:sz w:val="20"/>
                      <w:color w:val="000000"/>
                    </w:rPr>
                    <w:t>2.5.14 具备可插拔滤线栅</w:t>
                  </w:r>
                  <w:r>
                    <w:br/>
                  </w:r>
                  <w:r>
                    <w:rPr>
                      <w:rFonts w:ascii="仿宋_GB2312" w:hAnsi="仿宋_GB2312" w:cs="仿宋_GB2312" w:eastAsia="仿宋_GB2312"/>
                      <w:sz w:val="20"/>
                      <w:color w:val="000000"/>
                    </w:rPr>
                    <w:t>三</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附属设备</w:t>
                  </w:r>
                  <w:r>
                    <w:br/>
                  </w:r>
                  <w:r>
                    <w:rPr>
                      <w:rFonts w:ascii="仿宋_GB2312" w:hAnsi="仿宋_GB2312" w:cs="仿宋_GB2312" w:eastAsia="仿宋_GB2312"/>
                      <w:sz w:val="20"/>
                      <w:color w:val="000000"/>
                    </w:rPr>
                    <w:t>1.可移动式铅屏风   1个</w:t>
                  </w:r>
                  <w:r>
                    <w:br/>
                  </w:r>
                  <w:r>
                    <w:rPr>
                      <w:rFonts w:ascii="仿宋_GB2312" w:hAnsi="仿宋_GB2312" w:cs="仿宋_GB2312" w:eastAsia="仿宋_GB2312"/>
                      <w:sz w:val="20"/>
                      <w:color w:val="000000"/>
                    </w:rPr>
                    <w:t>2.防护用品（铅衣、铅裙、铅帽、铅围脖等2套）</w:t>
                  </w:r>
                </w:p>
                <w:p>
                  <w:pPr>
                    <w:pStyle w:val="null3"/>
                    <w:jc w:val="left"/>
                  </w:pPr>
                  <w:r>
                    <w:rPr>
                      <w:rFonts w:ascii="仿宋_GB2312" w:hAnsi="仿宋_GB2312" w:cs="仿宋_GB2312" w:eastAsia="仿宋_GB2312"/>
                      <w:sz w:val="20"/>
                      <w:color w:val="000000"/>
                    </w:rPr>
                    <w:t>四</w:t>
                  </w:r>
                  <w:r>
                    <w:rPr>
                      <w:rFonts w:ascii="仿宋_GB2312" w:hAnsi="仿宋_GB2312" w:cs="仿宋_GB2312" w:eastAsia="仿宋_GB2312"/>
                      <w:sz w:val="20"/>
                    </w:rPr>
                    <w:t>生产使用年限</w:t>
                  </w:r>
                  <w:r>
                    <w:rPr>
                      <w:rFonts w:ascii="仿宋_GB2312" w:hAnsi="仿宋_GB2312" w:cs="仿宋_GB2312" w:eastAsia="仿宋_GB2312"/>
                      <w:sz w:val="20"/>
                    </w:rPr>
                    <w:t>≥8年</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518100</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10.5</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心肺复苏机</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1、便携式电动心肺复苏机，适合院内院外心肺复苏急救。</w:t>
                  </w:r>
                  <w:r>
                    <w:br/>
                  </w:r>
                  <w:r>
                    <w:rPr>
                      <w:rFonts w:ascii="仿宋_GB2312" w:hAnsi="仿宋_GB2312" w:cs="仿宋_GB2312" w:eastAsia="仿宋_GB2312"/>
                      <w:sz w:val="20"/>
                      <w:color w:val="000000"/>
                    </w:rPr>
                    <w:t>2、3D按压，无背板设计，对允许使用患者的胸高、胸宽无限制。</w:t>
                  </w:r>
                  <w:r>
                    <w:br/>
                  </w:r>
                  <w:r>
                    <w:rPr>
                      <w:rFonts w:ascii="仿宋_GB2312" w:hAnsi="仿宋_GB2312" w:cs="仿宋_GB2312" w:eastAsia="仿宋_GB2312"/>
                      <w:sz w:val="20"/>
                      <w:color w:val="000000"/>
                    </w:rPr>
                    <w:t>3、按压频率 ≥100次/分钟，主机调节档位≥3档可调，误差±1次/分钟。</w:t>
                  </w:r>
                  <w:r>
                    <w:br/>
                  </w:r>
                  <w:r>
                    <w:rPr>
                      <w:rFonts w:ascii="仿宋_GB2312" w:hAnsi="仿宋_GB2312" w:cs="仿宋_GB2312" w:eastAsia="仿宋_GB2312"/>
                      <w:sz w:val="20"/>
                      <w:color w:val="000000"/>
                    </w:rPr>
                    <w:t>▲4、按压深度范围30mm~55mm，主机调节档位≥3档可调。误差≤±2mm。</w:t>
                  </w:r>
                  <w:r>
                    <w:br/>
                  </w:r>
                  <w:r>
                    <w:rPr>
                      <w:rFonts w:ascii="仿宋_GB2312" w:hAnsi="仿宋_GB2312" w:cs="仿宋_GB2312" w:eastAsia="仿宋_GB2312"/>
                      <w:sz w:val="20"/>
                      <w:color w:val="000000"/>
                    </w:rPr>
                    <w:t>5、主机两侧绷带挂钩离主机底座高度:≥35mm</w:t>
                  </w:r>
                  <w:r>
                    <w:br/>
                  </w:r>
                  <w:r>
                    <w:rPr>
                      <w:rFonts w:ascii="仿宋_GB2312" w:hAnsi="仿宋_GB2312" w:cs="仿宋_GB2312" w:eastAsia="仿宋_GB2312"/>
                      <w:sz w:val="20"/>
                      <w:color w:val="000000"/>
                    </w:rPr>
                    <w:t>6、主机两侧绷带挂钩宽度:≤185mm</w:t>
                  </w:r>
                  <w:r>
                    <w:br/>
                  </w:r>
                  <w:r>
                    <w:rPr>
                      <w:rFonts w:ascii="仿宋_GB2312" w:hAnsi="仿宋_GB2312" w:cs="仿宋_GB2312" w:eastAsia="仿宋_GB2312"/>
                      <w:sz w:val="20"/>
                      <w:color w:val="000000"/>
                    </w:rPr>
                    <w:t>7、支持非水平按压，最大工作倾斜度：≥60°。抬动、移动及转运患者时，不应中断按压。</w:t>
                  </w:r>
                </w:p>
                <w:p>
                  <w:pPr>
                    <w:pStyle w:val="null3"/>
                    <w:jc w:val="left"/>
                  </w:pPr>
                  <w:r>
                    <w:rPr>
                      <w:rFonts w:ascii="仿宋_GB2312" w:hAnsi="仿宋_GB2312" w:cs="仿宋_GB2312" w:eastAsia="仿宋_GB2312"/>
                      <w:sz w:val="20"/>
                      <w:color w:val="000000"/>
                    </w:rPr>
                    <w:t xml:space="preserve">8、电磁兼容：满足YY 9706.102-2021《医用电气设备 第 1-2 部分 安全通用要求并列标准 </w:t>
                  </w:r>
                  <w:r>
                    <w:rPr>
                      <w:rFonts w:ascii="仿宋_GB2312" w:hAnsi="仿宋_GB2312" w:cs="仿宋_GB2312" w:eastAsia="仿宋_GB2312"/>
                      <w:sz w:val="20"/>
                      <w:color w:val="000000"/>
                    </w:rPr>
                    <w:t>电磁兼容</w:t>
                  </w:r>
                  <w:r>
                    <w:rPr>
                      <w:rFonts w:ascii="仿宋_GB2312" w:hAnsi="仿宋_GB2312" w:cs="仿宋_GB2312" w:eastAsia="仿宋_GB2312"/>
                      <w:sz w:val="20"/>
                      <w:color w:val="000000"/>
                    </w:rPr>
                    <w:t>-要求和试验》的要求。</w:t>
                  </w:r>
                  <w:r>
                    <w:br/>
                  </w:r>
                  <w:r>
                    <w:rPr>
                      <w:rFonts w:ascii="仿宋_GB2312" w:hAnsi="仿宋_GB2312" w:cs="仿宋_GB2312" w:eastAsia="仿宋_GB2312"/>
                      <w:sz w:val="20"/>
                      <w:color w:val="000000"/>
                    </w:rPr>
                    <w:t>9、单块电池供电时间：连续运行的时间≥60分钟，电池充满最长时间≤4小时。支持交流电供电。</w:t>
                  </w:r>
                  <w:r>
                    <w:br/>
                  </w:r>
                  <w:r>
                    <w:rPr>
                      <w:rFonts w:ascii="仿宋_GB2312" w:hAnsi="仿宋_GB2312" w:cs="仿宋_GB2312" w:eastAsia="仿宋_GB2312"/>
                      <w:sz w:val="20"/>
                      <w:color w:val="000000"/>
                    </w:rPr>
                    <w:t>10、主机具有电池电量指示灯。</w:t>
                  </w:r>
                  <w:r>
                    <w:br/>
                  </w:r>
                  <w:r>
                    <w:rPr>
                      <w:rFonts w:ascii="仿宋_GB2312" w:hAnsi="仿宋_GB2312" w:cs="仿宋_GB2312" w:eastAsia="仿宋_GB2312"/>
                      <w:sz w:val="20"/>
                      <w:color w:val="000000"/>
                    </w:rPr>
                    <w:t>11、工作温度：-10℃-+45℃，存储温度：-40℃至55℃。</w:t>
                  </w:r>
                  <w:r>
                    <w:br/>
                  </w:r>
                  <w:r>
                    <w:rPr>
                      <w:rFonts w:ascii="仿宋_GB2312" w:hAnsi="仿宋_GB2312" w:cs="仿宋_GB2312" w:eastAsia="仿宋_GB2312"/>
                      <w:sz w:val="20"/>
                      <w:color w:val="000000"/>
                    </w:rPr>
                    <w:t>12、防电击的程度分类：CF 型。</w:t>
                  </w:r>
                  <w:r>
                    <w:br/>
                  </w:r>
                  <w:r>
                    <w:rPr>
                      <w:rFonts w:ascii="仿宋_GB2312" w:hAnsi="仿宋_GB2312" w:cs="仿宋_GB2312" w:eastAsia="仿宋_GB2312"/>
                      <w:sz w:val="20"/>
                      <w:color w:val="000000"/>
                    </w:rPr>
                    <w:t>13、使用寿命：≥10年</w:t>
                  </w:r>
                  <w:r>
                    <w:br/>
                  </w:r>
                  <w:r>
                    <w:rPr>
                      <w:rFonts w:ascii="仿宋_GB2312" w:hAnsi="仿宋_GB2312" w:cs="仿宋_GB2312" w:eastAsia="仿宋_GB2312"/>
                      <w:sz w:val="20"/>
                      <w:color w:val="000000"/>
                    </w:rPr>
                    <w:t>主机高度</w:t>
                  </w:r>
                  <w:r>
                    <w:rPr>
                      <w:rFonts w:ascii="仿宋_GB2312" w:hAnsi="仿宋_GB2312" w:cs="仿宋_GB2312" w:eastAsia="仿宋_GB2312"/>
                      <w:sz w:val="20"/>
                      <w:color w:val="000000"/>
                    </w:rPr>
                    <w:t>≤18cm，便于在负压隔离仓内实施心肺复苏。</w:t>
                  </w:r>
                  <w:r>
                    <w:br/>
                  </w:r>
                  <w:r>
                    <w:rPr>
                      <w:rFonts w:ascii="仿宋_GB2312" w:hAnsi="仿宋_GB2312" w:cs="仿宋_GB2312" w:eastAsia="仿宋_GB2312"/>
                      <w:sz w:val="20"/>
                      <w:color w:val="000000"/>
                    </w:rPr>
                    <w:t>14、主机具有蓝牙、WIFI功能。开放WiFi接入协议。</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339120</w:t>
                  </w:r>
                </w:p>
              </w:tc>
            </w:tr>
          </w:tbl>
          <w:p>
            <w:pPr>
              <w:pStyle w:val="null3"/>
              <w:jc w:val="both"/>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标的名称：蒲城县医院紧密型县域医共体服务能力提升建设项目设备采购十一标段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220"/>
              <w:gridCol w:w="371"/>
              <w:gridCol w:w="275"/>
              <w:gridCol w:w="270"/>
              <w:gridCol w:w="1671"/>
              <w:gridCol w:w="367"/>
            </w:tblGrid>
            <w:tr>
              <w:tc>
                <w:tcPr>
                  <w:tcW w:type="dxa" w:w="2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3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产品名称</w:t>
                  </w:r>
                </w:p>
              </w:tc>
              <w:tc>
                <w:tcPr>
                  <w:tcW w:type="dxa" w:w="2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单位</w:t>
                  </w:r>
                </w:p>
              </w:tc>
              <w:tc>
                <w:tcPr>
                  <w:tcW w:type="dxa" w:w="2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数量</w:t>
                  </w:r>
                </w:p>
              </w:tc>
              <w:tc>
                <w:tcPr>
                  <w:tcW w:type="dxa" w:w="16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技术参数与性能指标</w:t>
                  </w:r>
                </w:p>
              </w:tc>
              <w:tc>
                <w:tcPr>
                  <w:tcW w:type="dxa" w:w="3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产品最高限价（元）</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11.1</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电子支气管镜（核心产品）</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0"/>
                      <w:color w:val="000000"/>
                    </w:rPr>
                    <w:t>视场角</w:t>
                  </w:r>
                  <w:r>
                    <w:rPr>
                      <w:rFonts w:ascii="仿宋_GB2312" w:hAnsi="仿宋_GB2312" w:cs="仿宋_GB2312" w:eastAsia="仿宋_GB2312"/>
                      <w:sz w:val="20"/>
                      <w:color w:val="000000"/>
                    </w:rPr>
                    <w:t>≥120°；</w:t>
                  </w:r>
                  <w:r>
                    <w:br/>
                  </w:r>
                  <w:r>
                    <w:rPr>
                      <w:rFonts w:ascii="仿宋_GB2312" w:hAnsi="仿宋_GB2312" w:cs="仿宋_GB2312" w:eastAsia="仿宋_GB2312"/>
                      <w:sz w:val="20"/>
                      <w:color w:val="000000"/>
                    </w:rPr>
                    <w:t>2、工作软管有效长度≥600mm；</w:t>
                  </w:r>
                  <w:r>
                    <w:br/>
                  </w:r>
                  <w:r>
                    <w:rPr>
                      <w:rFonts w:ascii="仿宋_GB2312" w:hAnsi="仿宋_GB2312" w:cs="仿宋_GB2312" w:eastAsia="仿宋_GB2312"/>
                      <w:sz w:val="20"/>
                      <w:color w:val="000000"/>
                    </w:rPr>
                    <w:t>3、景深3mm-100mm；</w:t>
                  </w:r>
                  <w:r>
                    <w:br/>
                  </w:r>
                  <w:r>
                    <w:rPr>
                      <w:rFonts w:ascii="仿宋_GB2312" w:hAnsi="仿宋_GB2312" w:cs="仿宋_GB2312" w:eastAsia="仿宋_GB2312"/>
                      <w:sz w:val="20"/>
                      <w:color w:val="000000"/>
                    </w:rPr>
                    <w:t>▲4、插入部外径≤5.0mm，工作通道内径≥2.6mm；</w:t>
                  </w:r>
                  <w:r>
                    <w:br/>
                  </w:r>
                  <w:r>
                    <w:rPr>
                      <w:rFonts w:ascii="仿宋_GB2312" w:hAnsi="仿宋_GB2312" w:cs="仿宋_GB2312" w:eastAsia="仿宋_GB2312"/>
                      <w:sz w:val="20"/>
                      <w:color w:val="000000"/>
                    </w:rPr>
                    <w:t>5、镜体插入管弯曲角度：向上≥180°，向下≥130°；</w:t>
                  </w:r>
                  <w:r>
                    <w:br/>
                  </w:r>
                  <w:r>
                    <w:rPr>
                      <w:rFonts w:ascii="仿宋_GB2312" w:hAnsi="仿宋_GB2312" w:cs="仿宋_GB2312" w:eastAsia="仿宋_GB2312"/>
                      <w:sz w:val="20"/>
                      <w:color w:val="000000"/>
                    </w:rPr>
                    <w:t>6、操作手柄插入管具备旋转功能，从初始位置顺时针、逆时针允许旋转≥120°；</w:t>
                  </w:r>
                  <w:r>
                    <w:br/>
                  </w:r>
                  <w:r>
                    <w:rPr>
                      <w:rFonts w:ascii="仿宋_GB2312" w:hAnsi="仿宋_GB2312" w:cs="仿宋_GB2312" w:eastAsia="仿宋_GB2312"/>
                      <w:sz w:val="20"/>
                      <w:color w:val="000000"/>
                    </w:rPr>
                    <w:t>7、前端内置LED光源，LED光源亮度≥3级可调；</w:t>
                  </w:r>
                  <w:r>
                    <w:br/>
                  </w:r>
                  <w:r>
                    <w:rPr>
                      <w:rFonts w:ascii="仿宋_GB2312" w:hAnsi="仿宋_GB2312" w:cs="仿宋_GB2312" w:eastAsia="仿宋_GB2312"/>
                      <w:sz w:val="20"/>
                      <w:color w:val="000000"/>
                    </w:rPr>
                    <w:t>8、兼容高频电烧治疗、激光灼烧治疗等治疗方式；</w:t>
                  </w:r>
                  <w:r>
                    <w:br/>
                  </w:r>
                  <w:r>
                    <w:rPr>
                      <w:rFonts w:ascii="仿宋_GB2312" w:hAnsi="仿宋_GB2312" w:cs="仿宋_GB2312" w:eastAsia="仿宋_GB2312"/>
                      <w:sz w:val="20"/>
                      <w:color w:val="000000"/>
                    </w:rPr>
                    <w:t>9、操控部手柄按钮≥3个，可进行图像摄录，图像冻结，图像缩放等预设功能；</w:t>
                  </w:r>
                  <w:r>
                    <w:br/>
                  </w:r>
                  <w:r>
                    <w:rPr>
                      <w:rFonts w:ascii="仿宋_GB2312" w:hAnsi="仿宋_GB2312" w:cs="仿宋_GB2312" w:eastAsia="仿宋_GB2312"/>
                      <w:sz w:val="20"/>
                      <w:color w:val="000000"/>
                    </w:rPr>
                    <w:t>10、全电子CMOS成像技术，</w:t>
                  </w:r>
                  <w:r>
                    <w:br/>
                  </w:r>
                  <w:r>
                    <w:rPr>
                      <w:rFonts w:ascii="仿宋_GB2312" w:hAnsi="仿宋_GB2312" w:cs="仿宋_GB2312" w:eastAsia="仿宋_GB2312"/>
                      <w:sz w:val="20"/>
                      <w:color w:val="000000"/>
                    </w:rPr>
                    <w:t>11、插入部前端部采用医用高分子材质，内外绝缘，</w:t>
                  </w:r>
                  <w:r>
                    <w:br/>
                  </w:r>
                  <w:r>
                    <w:rPr>
                      <w:rFonts w:ascii="仿宋_GB2312" w:hAnsi="仿宋_GB2312" w:cs="仿宋_GB2312" w:eastAsia="仿宋_GB2312"/>
                      <w:sz w:val="20"/>
                      <w:color w:val="000000"/>
                    </w:rPr>
                    <w:t>12、前端内置LED光源，全密封防水设计，具备防雾功能，无需预热，即可观察；</w:t>
                  </w:r>
                  <w:r>
                    <w:br/>
                  </w:r>
                  <w:r>
                    <w:rPr>
                      <w:rFonts w:ascii="仿宋_GB2312" w:hAnsi="仿宋_GB2312" w:cs="仿宋_GB2312" w:eastAsia="仿宋_GB2312"/>
                      <w:sz w:val="20"/>
                      <w:color w:val="000000"/>
                    </w:rPr>
                    <w:t>13、吸引阀座一体式防脱设计。</w:t>
                  </w:r>
                  <w:r>
                    <w:br/>
                  </w:r>
                  <w:r>
                    <w:rPr>
                      <w:rFonts w:ascii="仿宋_GB2312" w:hAnsi="仿宋_GB2312" w:cs="仿宋_GB2312" w:eastAsia="仿宋_GB2312"/>
                      <w:sz w:val="20"/>
                      <w:color w:val="000000"/>
                    </w:rPr>
                    <w:t>14、采用插针非触点式连接方式，</w:t>
                  </w:r>
                  <w:r>
                    <w:br/>
                  </w:r>
                  <w:r>
                    <w:rPr>
                      <w:rFonts w:ascii="仿宋_GB2312" w:hAnsi="仿宋_GB2312" w:cs="仿宋_GB2312" w:eastAsia="仿宋_GB2312"/>
                      <w:sz w:val="20"/>
                      <w:color w:val="000000"/>
                    </w:rPr>
                    <w:t>15、视频连接线:线缆可180度旋转，</w:t>
                  </w:r>
                  <w:r>
                    <w:br/>
                  </w:r>
                  <w:r>
                    <w:rPr>
                      <w:rFonts w:ascii="仿宋_GB2312" w:hAnsi="仿宋_GB2312" w:cs="仿宋_GB2312" w:eastAsia="仿宋_GB2312"/>
                      <w:sz w:val="20"/>
                      <w:color w:val="000000"/>
                    </w:rPr>
                    <w:t>16、洗消方式≥2种，</w:t>
                  </w:r>
                  <w:r>
                    <w:br/>
                  </w:r>
                  <w:r>
                    <w:rPr>
                      <w:rFonts w:ascii="仿宋_GB2312" w:hAnsi="仿宋_GB2312" w:cs="仿宋_GB2312" w:eastAsia="仿宋_GB2312"/>
                      <w:sz w:val="20"/>
                      <w:color w:val="000000"/>
                    </w:rPr>
                    <w:t>17、吸引按键可分解成密封件、键体、键帽、键杆4部分，经消毒灭菌后可重复使用；</w:t>
                  </w:r>
                  <w:r>
                    <w:br/>
                  </w:r>
                  <w:r>
                    <w:rPr>
                      <w:rFonts w:ascii="仿宋_GB2312" w:hAnsi="仿宋_GB2312" w:cs="仿宋_GB2312" w:eastAsia="仿宋_GB2312"/>
                      <w:sz w:val="20"/>
                      <w:color w:val="000000"/>
                    </w:rPr>
                    <w:t>18、用于气管、支气管的管观察、诊断和治疗；</w:t>
                  </w:r>
                  <w:r>
                    <w:br/>
                  </w:r>
                  <w:r>
                    <w:rPr>
                      <w:rFonts w:ascii="仿宋_GB2312" w:hAnsi="仿宋_GB2312" w:cs="仿宋_GB2312" w:eastAsia="仿宋_GB2312"/>
                      <w:sz w:val="20"/>
                      <w:color w:val="000000"/>
                    </w:rPr>
                    <w:t>19、软件终身免费升级</w:t>
                  </w:r>
                  <w:r>
                    <w:br/>
                  </w:r>
                  <w:r>
                    <w:rPr>
                      <w:rFonts w:ascii="仿宋_GB2312" w:hAnsi="仿宋_GB2312" w:cs="仿宋_GB2312" w:eastAsia="仿宋_GB2312"/>
                      <w:sz w:val="20"/>
                      <w:color w:val="000000"/>
                    </w:rPr>
                    <w:t>二、便携显示终端</w:t>
                  </w:r>
                  <w:r>
                    <w:br/>
                  </w:r>
                  <w:r>
                    <w:rPr>
                      <w:rFonts w:ascii="仿宋_GB2312" w:hAnsi="仿宋_GB2312" w:cs="仿宋_GB2312" w:eastAsia="仿宋_GB2312"/>
                      <w:sz w:val="20"/>
                      <w:color w:val="000000"/>
                    </w:rPr>
                    <w:t>1、屏幕≥10寸触摸显示屏，全视角；</w:t>
                  </w:r>
                  <w:r>
                    <w:br/>
                  </w:r>
                  <w:r>
                    <w:rPr>
                      <w:rFonts w:ascii="仿宋_GB2312" w:hAnsi="仿宋_GB2312" w:cs="仿宋_GB2312" w:eastAsia="仿宋_GB2312"/>
                      <w:sz w:val="20"/>
                      <w:color w:val="000000"/>
                    </w:rPr>
                    <w:t xml:space="preserve">2、分辨率≥1280×800; </w:t>
                  </w:r>
                  <w:r>
                    <w:br/>
                  </w:r>
                  <w:r>
                    <w:rPr>
                      <w:rFonts w:ascii="仿宋_GB2312" w:hAnsi="仿宋_GB2312" w:cs="仿宋_GB2312" w:eastAsia="仿宋_GB2312"/>
                      <w:sz w:val="20"/>
                      <w:color w:val="000000"/>
                    </w:rPr>
                    <w:t xml:space="preserve">3、显示器内置≥64G内存，具有外置可热插拔SD储存卡， </w:t>
                  </w:r>
                  <w:r>
                    <w:br/>
                  </w:r>
                  <w:r>
                    <w:rPr>
                      <w:rFonts w:ascii="仿宋_GB2312" w:hAnsi="仿宋_GB2312" w:cs="仿宋_GB2312" w:eastAsia="仿宋_GB2312"/>
                      <w:sz w:val="20"/>
                      <w:color w:val="000000"/>
                    </w:rPr>
                    <w:t xml:space="preserve">4、内置充电锂电池，使用时长≥4h; </w:t>
                  </w:r>
                  <w:r>
                    <w:br/>
                  </w:r>
                  <w:r>
                    <w:rPr>
                      <w:rFonts w:ascii="仿宋_GB2312" w:hAnsi="仿宋_GB2312" w:cs="仿宋_GB2312" w:eastAsia="仿宋_GB2312"/>
                      <w:sz w:val="20"/>
                      <w:color w:val="000000"/>
                    </w:rPr>
                    <w:t>5、信号输出接口：具有CVBS视频输出接口和DVI视频输出接口，配备DVI信号转换数据线，实现DVI视频图像输出，可与医用显示器或工作站连接；</w:t>
                  </w:r>
                  <w:r>
                    <w:br/>
                  </w:r>
                  <w:r>
                    <w:rPr>
                      <w:rFonts w:ascii="仿宋_GB2312" w:hAnsi="仿宋_GB2312" w:cs="仿宋_GB2312" w:eastAsia="仿宋_GB2312"/>
                      <w:sz w:val="20"/>
                      <w:color w:val="000000"/>
                    </w:rPr>
                    <w:t>6、具有白平衡调节功能；</w:t>
                  </w:r>
                  <w:r>
                    <w:br/>
                  </w:r>
                  <w:r>
                    <w:rPr>
                      <w:rFonts w:ascii="仿宋_GB2312" w:hAnsi="仿宋_GB2312" w:cs="仿宋_GB2312" w:eastAsia="仿宋_GB2312"/>
                      <w:sz w:val="20"/>
                      <w:color w:val="000000"/>
                    </w:rPr>
                    <w:t xml:space="preserve">7、双镜切换功能:配置2路信号输入接口，可同时连接两条内窥镜，切换实时视频传输信号； </w:t>
                  </w:r>
                  <w:r>
                    <w:br/>
                  </w:r>
                  <w:r>
                    <w:rPr>
                      <w:rFonts w:ascii="仿宋_GB2312" w:hAnsi="仿宋_GB2312" w:cs="仿宋_GB2312" w:eastAsia="仿宋_GB2312"/>
                      <w:sz w:val="20"/>
                      <w:color w:val="000000"/>
                    </w:rPr>
                    <w:t>8、具有多种输出图像形状可选；</w:t>
                  </w:r>
                  <w:r>
                    <w:br/>
                  </w:r>
                  <w:r>
                    <w:rPr>
                      <w:rFonts w:ascii="仿宋_GB2312" w:hAnsi="仿宋_GB2312" w:cs="仿宋_GB2312" w:eastAsia="仿宋_GB2312"/>
                      <w:sz w:val="20"/>
                      <w:color w:val="000000"/>
                    </w:rPr>
                    <w:t>9、 兼容性：显示终端可兼容同品牌复消型支气管镜，复消型鼻咽喉镜、复消型电子内科胸腔镜</w:t>
                  </w:r>
                  <w:r>
                    <w:br/>
                  </w:r>
                  <w:r>
                    <w:rPr>
                      <w:rFonts w:ascii="仿宋_GB2312" w:hAnsi="仿宋_GB2312" w:cs="仿宋_GB2312" w:eastAsia="仿宋_GB2312"/>
                      <w:sz w:val="20"/>
                      <w:color w:val="000000"/>
                    </w:rPr>
                    <w:t>10、通过操作部功能按键即可实现：拍照、录像、图像冻结，</w:t>
                  </w:r>
                  <w:r>
                    <w:br/>
                  </w:r>
                  <w:r>
                    <w:rPr>
                      <w:rFonts w:ascii="仿宋_GB2312" w:hAnsi="仿宋_GB2312" w:cs="仿宋_GB2312" w:eastAsia="仿宋_GB2312"/>
                      <w:sz w:val="20"/>
                      <w:color w:val="000000"/>
                    </w:rPr>
                    <w:t>三、配置要求</w:t>
                  </w:r>
                  <w:r>
                    <w:br/>
                  </w:r>
                  <w:r>
                    <w:rPr>
                      <w:rFonts w:ascii="仿宋_GB2312" w:hAnsi="仿宋_GB2312" w:cs="仿宋_GB2312" w:eastAsia="仿宋_GB2312"/>
                      <w:sz w:val="20"/>
                      <w:color w:val="000000"/>
                    </w:rPr>
                    <w:t>1、电子支气管镜-手柄部件*1</w:t>
                  </w:r>
                  <w:r>
                    <w:br/>
                  </w:r>
                  <w:r>
                    <w:rPr>
                      <w:rFonts w:ascii="仿宋_GB2312" w:hAnsi="仿宋_GB2312" w:cs="仿宋_GB2312" w:eastAsia="仿宋_GB2312"/>
                      <w:sz w:val="20"/>
                      <w:color w:val="000000"/>
                    </w:rPr>
                    <w:t>2、便携显示终端*1</w:t>
                  </w:r>
                  <w:r>
                    <w:br/>
                  </w:r>
                  <w:r>
                    <w:rPr>
                      <w:rFonts w:ascii="仿宋_GB2312" w:hAnsi="仿宋_GB2312" w:cs="仿宋_GB2312" w:eastAsia="仿宋_GB2312"/>
                      <w:sz w:val="20"/>
                      <w:color w:val="000000"/>
                    </w:rPr>
                    <w:t>3、配套镜挂台车*1</w:t>
                  </w:r>
                  <w:r>
                    <w:br/>
                  </w:r>
                  <w:r>
                    <w:rPr>
                      <w:rFonts w:ascii="仿宋_GB2312" w:hAnsi="仿宋_GB2312" w:cs="仿宋_GB2312" w:eastAsia="仿宋_GB2312"/>
                      <w:sz w:val="20"/>
                      <w:color w:val="000000"/>
                    </w:rPr>
                    <w:t>4、消毒帽*1，测漏仪*1，吸引按键*2</w:t>
                  </w:r>
                </w:p>
                <w:p>
                  <w:pPr>
                    <w:pStyle w:val="null3"/>
                    <w:jc w:val="left"/>
                  </w:pPr>
                  <w:r>
                    <w:rPr>
                      <w:rFonts w:ascii="仿宋_GB2312" w:hAnsi="仿宋_GB2312" w:cs="仿宋_GB2312" w:eastAsia="仿宋_GB2312"/>
                      <w:sz w:val="20"/>
                      <w:color w:val="000000"/>
                    </w:rPr>
                    <w:t>生产使用年限</w:t>
                  </w:r>
                  <w:r>
                    <w:rPr>
                      <w:rFonts w:ascii="仿宋_GB2312" w:hAnsi="仿宋_GB2312" w:cs="仿宋_GB2312" w:eastAsia="仿宋_GB2312"/>
                      <w:sz w:val="20"/>
                      <w:color w:val="000000"/>
                    </w:rPr>
                    <w:t>≥5年</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122460</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11.2</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电子胃镜内镜</w:t>
                  </w:r>
                  <w:r>
                    <w:rPr>
                      <w:rFonts w:ascii="仿宋_GB2312" w:hAnsi="仿宋_GB2312" w:cs="仿宋_GB2312" w:eastAsia="仿宋_GB2312"/>
                      <w:sz w:val="20"/>
                      <w:b/>
                      <w:color w:val="000000"/>
                    </w:rPr>
                    <w:t>(允许进口产品)</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br/>
                  </w:r>
                  <w:r>
                    <w:rPr>
                      <w:rFonts w:ascii="仿宋_GB2312" w:hAnsi="仿宋_GB2312" w:cs="仿宋_GB2312" w:eastAsia="仿宋_GB2312"/>
                      <w:sz w:val="20"/>
                      <w:color w:val="000000"/>
                    </w:rPr>
                    <w:t>具备满足特殊光观察的</w:t>
                  </w:r>
                  <w:r>
                    <w:rPr>
                      <w:rFonts w:ascii="仿宋_GB2312" w:hAnsi="仿宋_GB2312" w:cs="仿宋_GB2312" w:eastAsia="仿宋_GB2312"/>
                      <w:sz w:val="20"/>
                      <w:color w:val="000000"/>
                    </w:rPr>
                    <w:t>HDTV专用CCD</w:t>
                  </w:r>
                  <w:r>
                    <w:br/>
                  </w:r>
                  <w:r>
                    <w:rPr>
                      <w:rFonts w:ascii="仿宋_GB2312" w:hAnsi="仿宋_GB2312" w:cs="仿宋_GB2312" w:eastAsia="仿宋_GB2312"/>
                      <w:sz w:val="20"/>
                      <w:color w:val="000000"/>
                    </w:rPr>
                    <w:t xml:space="preserve">▲1)具备全防水设计，无需内镜电缆，无需防水盖 </w:t>
                  </w:r>
                  <w:r>
                    <w:br/>
                  </w:r>
                  <w:r>
                    <w:rPr>
                      <w:rFonts w:ascii="仿宋_GB2312" w:hAnsi="仿宋_GB2312" w:cs="仿宋_GB2312" w:eastAsia="仿宋_GB2312"/>
                      <w:sz w:val="20"/>
                      <w:color w:val="000000"/>
                    </w:rPr>
                    <w:t>▲2)具备短弯曲功能，</w:t>
                  </w:r>
                  <w:r>
                    <w:br/>
                  </w:r>
                  <w:r>
                    <w:rPr>
                      <w:rFonts w:ascii="仿宋_GB2312" w:hAnsi="仿宋_GB2312" w:cs="仿宋_GB2312" w:eastAsia="仿宋_GB2312"/>
                      <w:sz w:val="20"/>
                      <w:color w:val="000000"/>
                    </w:rPr>
                    <w:t>3)视野角：≥140°</w:t>
                  </w:r>
                  <w:r>
                    <w:br/>
                  </w:r>
                  <w:r>
                    <w:rPr>
                      <w:rFonts w:ascii="仿宋_GB2312" w:hAnsi="仿宋_GB2312" w:cs="仿宋_GB2312" w:eastAsia="仿宋_GB2312"/>
                      <w:sz w:val="20"/>
                      <w:color w:val="000000"/>
                    </w:rPr>
                    <w:t>4)视野方向：0° 直视</w:t>
                  </w:r>
                  <w:r>
                    <w:br/>
                  </w:r>
                  <w:r>
                    <w:rPr>
                      <w:rFonts w:ascii="仿宋_GB2312" w:hAnsi="仿宋_GB2312" w:cs="仿宋_GB2312" w:eastAsia="仿宋_GB2312"/>
                      <w:sz w:val="20"/>
                      <w:color w:val="000000"/>
                    </w:rPr>
                    <w:t>5)景深：3-100mm</w:t>
                  </w:r>
                  <w:r>
                    <w:br/>
                  </w:r>
                  <w:r>
                    <w:rPr>
                      <w:rFonts w:ascii="仿宋_GB2312" w:hAnsi="仿宋_GB2312" w:cs="仿宋_GB2312" w:eastAsia="仿宋_GB2312"/>
                      <w:sz w:val="20"/>
                      <w:color w:val="000000"/>
                    </w:rPr>
                    <w:t>6)弯曲角度 上≥210°、下≥90°，左右≥100°</w:t>
                  </w:r>
                  <w:r>
                    <w:br/>
                  </w:r>
                  <w:r>
                    <w:rPr>
                      <w:rFonts w:ascii="仿宋_GB2312" w:hAnsi="仿宋_GB2312" w:cs="仿宋_GB2312" w:eastAsia="仿宋_GB2312"/>
                      <w:sz w:val="20"/>
                      <w:color w:val="000000"/>
                    </w:rPr>
                    <w:t>7)插入部外径：≤8.9mm</w:t>
                  </w:r>
                  <w:r>
                    <w:br/>
                  </w:r>
                  <w:r>
                    <w:rPr>
                      <w:rFonts w:ascii="仿宋_GB2312" w:hAnsi="仿宋_GB2312" w:cs="仿宋_GB2312" w:eastAsia="仿宋_GB2312"/>
                      <w:sz w:val="20"/>
                      <w:color w:val="000000"/>
                    </w:rPr>
                    <w:t>8)先端部外径：≤8.9mm</w:t>
                  </w:r>
                  <w:r>
                    <w:br/>
                  </w:r>
                  <w:r>
                    <w:rPr>
                      <w:rFonts w:ascii="仿宋_GB2312" w:hAnsi="仿宋_GB2312" w:cs="仿宋_GB2312" w:eastAsia="仿宋_GB2312"/>
                      <w:sz w:val="20"/>
                      <w:color w:val="000000"/>
                    </w:rPr>
                    <w:t>9)钳子管道内径：≥2.8mm</w:t>
                  </w:r>
                  <w:r>
                    <w:br/>
                  </w:r>
                  <w:r>
                    <w:rPr>
                      <w:rFonts w:ascii="仿宋_GB2312" w:hAnsi="仿宋_GB2312" w:cs="仿宋_GB2312" w:eastAsia="仿宋_GB2312"/>
                      <w:sz w:val="20"/>
                      <w:color w:val="000000"/>
                    </w:rPr>
                    <w:t>10)有效长度：≥1030mm</w:t>
                  </w:r>
                  <w:r>
                    <w:br/>
                  </w:r>
                  <w:r>
                    <w:rPr>
                      <w:rFonts w:ascii="仿宋_GB2312" w:hAnsi="仿宋_GB2312" w:cs="仿宋_GB2312" w:eastAsia="仿宋_GB2312"/>
                      <w:sz w:val="20"/>
                      <w:color w:val="000000"/>
                    </w:rPr>
                    <w:t>11)全长：≥1350mm</w:t>
                  </w:r>
                  <w:r>
                    <w:br/>
                  </w:r>
                  <w:r>
                    <w:rPr>
                      <w:rFonts w:ascii="仿宋_GB2312" w:hAnsi="仿宋_GB2312" w:cs="仿宋_GB2312" w:eastAsia="仿宋_GB2312"/>
                      <w:sz w:val="20"/>
                      <w:color w:val="000000"/>
                    </w:rPr>
                    <w:t>13）与医院科室现有主机匹配</w:t>
                  </w:r>
                  <w:r>
                    <w:br/>
                  </w:r>
                  <w:r>
                    <w:rPr>
                      <w:rFonts w:ascii="仿宋_GB2312" w:hAnsi="仿宋_GB2312" w:cs="仿宋_GB2312" w:eastAsia="仿宋_GB2312"/>
                      <w:sz w:val="20"/>
                      <w:color w:val="000000"/>
                    </w:rPr>
                    <w:t>14）送：备用灯泡1个、送气送水按钮3套</w:t>
                  </w:r>
                </w:p>
                <w:p>
                  <w:pPr>
                    <w:pStyle w:val="null3"/>
                    <w:jc w:val="left"/>
                  </w:pPr>
                  <w:r>
                    <w:rPr>
                      <w:rFonts w:ascii="仿宋_GB2312" w:hAnsi="仿宋_GB2312" w:cs="仿宋_GB2312" w:eastAsia="仿宋_GB2312"/>
                      <w:sz w:val="20"/>
                      <w:color w:val="000000"/>
                    </w:rPr>
                    <w:t>15）生产使用年限≥8年</w:t>
                  </w:r>
                </w:p>
                <w:p>
                  <w:pPr>
                    <w:pStyle w:val="null3"/>
                    <w:jc w:val="left"/>
                  </w:pPr>
                  <w:r>
                    <w:rPr>
                      <w:rFonts w:ascii="仿宋_GB2312" w:hAnsi="仿宋_GB2312" w:cs="仿宋_GB2312" w:eastAsia="仿宋_GB2312"/>
                      <w:sz w:val="19"/>
                    </w:rPr>
                    <w:t>16）提供“进”字号注册证</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979680</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11.3</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电子肠镜内镜</w:t>
                  </w:r>
                  <w:r>
                    <w:rPr>
                      <w:rFonts w:ascii="仿宋_GB2312" w:hAnsi="仿宋_GB2312" w:cs="仿宋_GB2312" w:eastAsia="仿宋_GB2312"/>
                      <w:sz w:val="20"/>
                      <w:b/>
                      <w:color w:val="000000"/>
                    </w:rPr>
                    <w:t>(允许进口产品)</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0"/>
                      <w:color w:val="000000"/>
                    </w:rPr>
                    <w:t>具备满足特殊光观察的</w:t>
                  </w:r>
                  <w:r>
                    <w:rPr>
                      <w:rFonts w:ascii="仿宋_GB2312" w:hAnsi="仿宋_GB2312" w:cs="仿宋_GB2312" w:eastAsia="仿宋_GB2312"/>
                      <w:sz w:val="20"/>
                      <w:color w:val="000000"/>
                    </w:rPr>
                    <w:t>HDTV专用CCD</w:t>
                  </w:r>
                  <w:r>
                    <w:br/>
                  </w:r>
                  <w:r>
                    <w:rPr>
                      <w:rFonts w:ascii="仿宋_GB2312" w:hAnsi="仿宋_GB2312" w:cs="仿宋_GB2312" w:eastAsia="仿宋_GB2312"/>
                      <w:sz w:val="20"/>
                      <w:color w:val="000000"/>
                    </w:rPr>
                    <w:t>2)视野角度：≥170°（常规焦距及近焦模式）</w:t>
                  </w:r>
                  <w:r>
                    <w:br/>
                  </w:r>
                  <w:r>
                    <w:rPr>
                      <w:rFonts w:ascii="仿宋_GB2312" w:hAnsi="仿宋_GB2312" w:cs="仿宋_GB2312" w:eastAsia="仿宋_GB2312"/>
                      <w:sz w:val="20"/>
                      <w:color w:val="000000"/>
                    </w:rPr>
                    <w:t>3)景深：5-100mm</w:t>
                  </w:r>
                  <w:r>
                    <w:br/>
                  </w:r>
                  <w:r>
                    <w:rPr>
                      <w:rFonts w:ascii="仿宋_GB2312" w:hAnsi="仿宋_GB2312" w:cs="仿宋_GB2312" w:eastAsia="仿宋_GB2312"/>
                      <w:sz w:val="20"/>
                      <w:color w:val="000000"/>
                    </w:rPr>
                    <w:t>4)视野方向: 0° 直视</w:t>
                  </w:r>
                  <w:r>
                    <w:br/>
                  </w:r>
                  <w:r>
                    <w:rPr>
                      <w:rFonts w:ascii="仿宋_GB2312" w:hAnsi="仿宋_GB2312" w:cs="仿宋_GB2312" w:eastAsia="仿宋_GB2312"/>
                      <w:sz w:val="20"/>
                      <w:color w:val="000000"/>
                    </w:rPr>
                    <w:t>5)弯曲角度：向上≥180°，下≥180°,向右≥160°，左≥160°</w:t>
                  </w:r>
                  <w:r>
                    <w:br/>
                  </w:r>
                  <w:r>
                    <w:rPr>
                      <w:rFonts w:ascii="仿宋_GB2312" w:hAnsi="仿宋_GB2312" w:cs="仿宋_GB2312" w:eastAsia="仿宋_GB2312"/>
                      <w:sz w:val="20"/>
                      <w:color w:val="000000"/>
                    </w:rPr>
                    <w:t>6)先端部外径：≤12.2mm</w:t>
                  </w:r>
                  <w:r>
                    <w:br/>
                  </w:r>
                  <w:r>
                    <w:rPr>
                      <w:rFonts w:ascii="仿宋_GB2312" w:hAnsi="仿宋_GB2312" w:cs="仿宋_GB2312" w:eastAsia="仿宋_GB2312"/>
                      <w:sz w:val="20"/>
                      <w:color w:val="000000"/>
                    </w:rPr>
                    <w:t>7)插入部外径：≤12mm</w:t>
                  </w:r>
                  <w:r>
                    <w:br/>
                  </w:r>
                  <w:r>
                    <w:rPr>
                      <w:rFonts w:ascii="仿宋_GB2312" w:hAnsi="仿宋_GB2312" w:cs="仿宋_GB2312" w:eastAsia="仿宋_GB2312"/>
                      <w:sz w:val="20"/>
                      <w:color w:val="000000"/>
                    </w:rPr>
                    <w:t>8)器械钳道内径：≥3.2mm</w:t>
                  </w:r>
                  <w:r>
                    <w:br/>
                  </w:r>
                  <w:r>
                    <w:rPr>
                      <w:rFonts w:ascii="仿宋_GB2312" w:hAnsi="仿宋_GB2312" w:cs="仿宋_GB2312" w:eastAsia="仿宋_GB2312"/>
                      <w:sz w:val="20"/>
                      <w:color w:val="000000"/>
                    </w:rPr>
                    <w:t>9)工作长度：≥1330mm，总长度：≥1655mm</w:t>
                  </w:r>
                  <w:r>
                    <w:br/>
                  </w:r>
                  <w:r>
                    <w:rPr>
                      <w:rFonts w:ascii="仿宋_GB2312" w:hAnsi="仿宋_GB2312" w:cs="仿宋_GB2312" w:eastAsia="仿宋_GB2312"/>
                      <w:sz w:val="20"/>
                      <w:color w:val="000000"/>
                    </w:rPr>
                    <w:t>10)具有副送水功能</w:t>
                  </w:r>
                  <w:r>
                    <w:br/>
                  </w:r>
                  <w:r>
                    <w:rPr>
                      <w:rFonts w:ascii="仿宋_GB2312" w:hAnsi="仿宋_GB2312" w:cs="仿宋_GB2312" w:eastAsia="仿宋_GB2312"/>
                      <w:sz w:val="20"/>
                      <w:color w:val="000000"/>
                    </w:rPr>
                    <w:t>▲11)具有强力传导、智能弯曲、可变硬度功能，</w:t>
                  </w:r>
                  <w:r>
                    <w:br/>
                  </w:r>
                  <w:r>
                    <w:rPr>
                      <w:rFonts w:ascii="仿宋_GB2312" w:hAnsi="仿宋_GB2312" w:cs="仿宋_GB2312" w:eastAsia="仿宋_GB2312"/>
                      <w:sz w:val="20"/>
                      <w:color w:val="000000"/>
                    </w:rPr>
                    <w:t>12)具备全防水设计，无需内镜电缆，无需防水盖</w:t>
                  </w:r>
                  <w:r>
                    <w:br/>
                  </w:r>
                  <w:r>
                    <w:rPr>
                      <w:rFonts w:ascii="仿宋_GB2312" w:hAnsi="仿宋_GB2312" w:cs="仿宋_GB2312" w:eastAsia="仿宋_GB2312"/>
                      <w:sz w:val="20"/>
                      <w:color w:val="000000"/>
                    </w:rPr>
                    <w:t>▲13)与医院科室现有主机匹配</w:t>
                  </w:r>
                </w:p>
                <w:p>
                  <w:pPr>
                    <w:pStyle w:val="null3"/>
                    <w:jc w:val="left"/>
                  </w:pPr>
                  <w:r>
                    <w:rPr>
                      <w:rFonts w:ascii="仿宋_GB2312" w:hAnsi="仿宋_GB2312" w:cs="仿宋_GB2312" w:eastAsia="仿宋_GB2312"/>
                      <w:sz w:val="20"/>
                      <w:color w:val="000000"/>
                    </w:rPr>
                    <w:t>14）生产使用年限≥8年</w:t>
                  </w:r>
                </w:p>
                <w:p>
                  <w:pPr>
                    <w:pStyle w:val="null3"/>
                    <w:jc w:val="left"/>
                  </w:pPr>
                  <w:r>
                    <w:rPr>
                      <w:rFonts w:ascii="仿宋_GB2312" w:hAnsi="仿宋_GB2312" w:cs="仿宋_GB2312" w:eastAsia="仿宋_GB2312"/>
                      <w:sz w:val="19"/>
                    </w:rPr>
                    <w:t>15）提供“进”字号注册证</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692370</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11.4</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中耳分析仪</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left"/>
                  </w:pPr>
                  <w:r>
                    <w:rPr>
                      <w:rFonts w:ascii="仿宋_GB2312" w:hAnsi="仿宋_GB2312" w:cs="仿宋_GB2312" w:eastAsia="仿宋_GB2312"/>
                      <w:sz w:val="20"/>
                      <w:color w:val="000000"/>
                    </w:rPr>
                    <w:t>功能：</w:t>
                  </w:r>
                  <w:r>
                    <w:br/>
                  </w:r>
                  <w:r>
                    <w:rPr>
                      <w:rFonts w:ascii="仿宋_GB2312" w:hAnsi="仿宋_GB2312" w:cs="仿宋_GB2312" w:eastAsia="仿宋_GB2312"/>
                      <w:sz w:val="20"/>
                      <w:color w:val="000000"/>
                    </w:rPr>
                    <w:t>1、鼓室图测试。</w:t>
                  </w:r>
                  <w:r>
                    <w:br/>
                  </w:r>
                  <w:r>
                    <w:rPr>
                      <w:rFonts w:ascii="仿宋_GB2312" w:hAnsi="仿宋_GB2312" w:cs="仿宋_GB2312" w:eastAsia="仿宋_GB2312"/>
                      <w:sz w:val="20"/>
                      <w:color w:val="000000"/>
                    </w:rPr>
                    <w:t>2、镫骨肌反射测试。</w:t>
                  </w:r>
                  <w:r>
                    <w:br/>
                  </w:r>
                  <w:r>
                    <w:rPr>
                      <w:rFonts w:ascii="仿宋_GB2312" w:hAnsi="仿宋_GB2312" w:cs="仿宋_GB2312" w:eastAsia="仿宋_GB2312"/>
                      <w:sz w:val="20"/>
                      <w:color w:val="000000"/>
                    </w:rPr>
                    <w:t>3、声反射潜伏期测试</w:t>
                  </w:r>
                  <w:r>
                    <w:br/>
                  </w:r>
                  <w:r>
                    <w:rPr>
                      <w:rFonts w:ascii="仿宋_GB2312" w:hAnsi="仿宋_GB2312" w:cs="仿宋_GB2312" w:eastAsia="仿宋_GB2312"/>
                      <w:sz w:val="20"/>
                      <w:color w:val="000000"/>
                    </w:rPr>
                    <w:t>4、声反射衰减测试。</w:t>
                  </w:r>
                  <w:r>
                    <w:br/>
                  </w:r>
                  <w:r>
                    <w:rPr>
                      <w:rFonts w:ascii="仿宋_GB2312" w:hAnsi="仿宋_GB2312" w:cs="仿宋_GB2312" w:eastAsia="仿宋_GB2312"/>
                      <w:sz w:val="20"/>
                      <w:color w:val="000000"/>
                    </w:rPr>
                    <w:t>5、完整/穿孔咽鼓管功能测试。</w:t>
                  </w:r>
                  <w:r>
                    <w:br/>
                  </w:r>
                  <w:r>
                    <w:rPr>
                      <w:rFonts w:ascii="仿宋_GB2312" w:hAnsi="仿宋_GB2312" w:cs="仿宋_GB2312" w:eastAsia="仿宋_GB2312"/>
                      <w:sz w:val="20"/>
                      <w:color w:val="000000"/>
                    </w:rPr>
                    <w:t>6、快速测试：可以生成2个由用户编程的快速测试，测试时间≤60s。</w:t>
                  </w:r>
                  <w:r>
                    <w:br/>
                  </w:r>
                  <w:r>
                    <w:rPr>
                      <w:rFonts w:ascii="仿宋_GB2312" w:hAnsi="仿宋_GB2312" w:cs="仿宋_GB2312" w:eastAsia="仿宋_GB2312"/>
                      <w:sz w:val="20"/>
                      <w:color w:val="000000"/>
                    </w:rPr>
                    <w:t>▲7、具有实时视图功能，可在计算机屏幕上看到正在进行的测试全景。</w:t>
                  </w:r>
                  <w:r>
                    <w:br/>
                  </w:r>
                  <w:r>
                    <w:rPr>
                      <w:rFonts w:ascii="仿宋_GB2312" w:hAnsi="仿宋_GB2312" w:cs="仿宋_GB2312" w:eastAsia="仿宋_GB2312"/>
                      <w:sz w:val="20"/>
                      <w:color w:val="000000"/>
                    </w:rPr>
                    <w:t>8、≥10.4英寸操作面板，≥7英寸触摸屏+触摸按键双控操作模式</w:t>
                  </w:r>
                  <w:r>
                    <w:br/>
                  </w:r>
                  <w:r>
                    <w:rPr>
                      <w:rFonts w:ascii="仿宋_GB2312" w:hAnsi="仿宋_GB2312" w:cs="仿宋_GB2312" w:eastAsia="仿宋_GB2312"/>
                      <w:sz w:val="20"/>
                      <w:color w:val="000000"/>
                    </w:rPr>
                    <w:t>9、探头手柄内置控制灯和开关，可直接进行测试、切换测试耳。</w:t>
                  </w:r>
                  <w:r>
                    <w:br/>
                  </w:r>
                  <w:r>
                    <w:rPr>
                      <w:rFonts w:ascii="仿宋_GB2312" w:hAnsi="仿宋_GB2312" w:cs="仿宋_GB2312" w:eastAsia="仿宋_GB2312"/>
                      <w:sz w:val="20"/>
                      <w:color w:val="000000"/>
                    </w:rPr>
                    <w:t>10、具有自定义快速测试模式</w:t>
                  </w:r>
                  <w:r>
                    <w:br/>
                  </w:r>
                  <w:r>
                    <w:rPr>
                      <w:rFonts w:ascii="仿宋_GB2312" w:hAnsi="仿宋_GB2312" w:cs="仿宋_GB2312" w:eastAsia="仿宋_GB2312"/>
                      <w:sz w:val="20"/>
                      <w:color w:val="000000"/>
                    </w:rPr>
                    <w:t>二、参数：</w:t>
                  </w:r>
                  <w:r>
                    <w:br/>
                  </w:r>
                  <w:r>
                    <w:rPr>
                      <w:rFonts w:ascii="仿宋_GB2312" w:hAnsi="仿宋_GB2312" w:cs="仿宋_GB2312" w:eastAsia="仿宋_GB2312"/>
                      <w:sz w:val="20"/>
                      <w:color w:val="000000"/>
                    </w:rPr>
                    <w:t>1、探测音：226Hz（85dB SPL）</w:t>
                  </w:r>
                  <w:r>
                    <w:br/>
                  </w:r>
                  <w:r>
                    <w:rPr>
                      <w:rFonts w:ascii="仿宋_GB2312" w:hAnsi="仿宋_GB2312" w:cs="仿宋_GB2312" w:eastAsia="仿宋_GB2312"/>
                      <w:sz w:val="20"/>
                      <w:color w:val="000000"/>
                    </w:rPr>
                    <w:t>可选：</w:t>
                  </w:r>
                  <w:r>
                    <w:rPr>
                      <w:rFonts w:ascii="仿宋_GB2312" w:hAnsi="仿宋_GB2312" w:cs="仿宋_GB2312" w:eastAsia="仿宋_GB2312"/>
                      <w:sz w:val="20"/>
                      <w:color w:val="000000"/>
                    </w:rPr>
                    <w:t>678Hz（85dB SPL）；</w:t>
                  </w:r>
                  <w:r>
                    <w:br/>
                  </w:r>
                  <w:r>
                    <w:rPr>
                      <w:rFonts w:ascii="仿宋_GB2312" w:hAnsi="仿宋_GB2312" w:cs="仿宋_GB2312" w:eastAsia="仿宋_GB2312"/>
                      <w:sz w:val="20"/>
                      <w:color w:val="000000"/>
                    </w:rPr>
                    <w:t>800Hz（75dB SPL）；</w:t>
                  </w:r>
                  <w:r>
                    <w:br/>
                  </w:r>
                  <w:r>
                    <w:rPr>
                      <w:rFonts w:ascii="仿宋_GB2312" w:hAnsi="仿宋_GB2312" w:cs="仿宋_GB2312" w:eastAsia="仿宋_GB2312"/>
                      <w:sz w:val="20"/>
                      <w:color w:val="000000"/>
                    </w:rPr>
                    <w:t>1000Hz（75dB SPL）。</w:t>
                  </w:r>
                  <w:r>
                    <w:br/>
                  </w:r>
                  <w:r>
                    <w:rPr>
                      <w:rFonts w:ascii="仿宋_GB2312" w:hAnsi="仿宋_GB2312" w:cs="仿宋_GB2312" w:eastAsia="仿宋_GB2312"/>
                      <w:sz w:val="20"/>
                      <w:color w:val="000000"/>
                    </w:rPr>
                    <w:t>2、声导纳测量容积范围：</w:t>
                  </w:r>
                  <w:r>
                    <w:br/>
                  </w:r>
                  <w:r>
                    <w:rPr>
                      <w:rFonts w:ascii="仿宋_GB2312" w:hAnsi="仿宋_GB2312" w:cs="仿宋_GB2312" w:eastAsia="仿宋_GB2312"/>
                      <w:sz w:val="20"/>
                      <w:color w:val="000000"/>
                    </w:rPr>
                    <w:t>a)测量平面鼓室图为0.2cm</w:t>
                  </w:r>
                  <w:r>
                    <w:rPr>
                      <w:rFonts w:ascii="仿宋_GB2312" w:hAnsi="仿宋_GB2312" w:cs="仿宋_GB2312" w:eastAsia="仿宋_GB2312"/>
                      <w:sz w:val="20"/>
                      <w:color w:val="000000"/>
                      <w:vertAlign w:val="superscript"/>
                    </w:rPr>
                    <w:t>3</w:t>
                  </w:r>
                  <w:r>
                    <w:rPr>
                      <w:rFonts w:ascii="仿宋_GB2312" w:hAnsi="仿宋_GB2312" w:cs="仿宋_GB2312" w:eastAsia="仿宋_GB2312"/>
                      <w:sz w:val="20"/>
                      <w:color w:val="000000"/>
                    </w:rPr>
                    <w:t>～</w:t>
                  </w:r>
                  <w:r>
                    <w:rPr>
                      <w:rFonts w:ascii="仿宋_GB2312" w:hAnsi="仿宋_GB2312" w:cs="仿宋_GB2312" w:eastAsia="仿宋_GB2312"/>
                      <w:sz w:val="20"/>
                      <w:color w:val="000000"/>
                    </w:rPr>
                    <w:t>5cm</w:t>
                  </w:r>
                  <w:r>
                    <w:rPr>
                      <w:rFonts w:ascii="仿宋_GB2312" w:hAnsi="仿宋_GB2312" w:cs="仿宋_GB2312" w:eastAsia="仿宋_GB2312"/>
                      <w:sz w:val="20"/>
                      <w:color w:val="000000"/>
                      <w:vertAlign w:val="superscript"/>
                    </w:rPr>
                    <w:t>3</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b)对于外耳鼓室补偿图，为0cm</w:t>
                  </w:r>
                  <w:r>
                    <w:rPr>
                      <w:rFonts w:ascii="仿宋_GB2312" w:hAnsi="仿宋_GB2312" w:cs="仿宋_GB2312" w:eastAsia="仿宋_GB2312"/>
                      <w:sz w:val="20"/>
                      <w:color w:val="000000"/>
                      <w:vertAlign w:val="superscript"/>
                    </w:rPr>
                    <w:t>3</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w:t>
                  </w:r>
                  <w:r>
                    <w:rPr>
                      <w:rFonts w:ascii="仿宋_GB2312" w:hAnsi="仿宋_GB2312" w:cs="仿宋_GB2312" w:eastAsia="仿宋_GB2312"/>
                      <w:sz w:val="20"/>
                      <w:color w:val="000000"/>
                    </w:rPr>
                    <w:t>2 cm</w:t>
                  </w:r>
                  <w:r>
                    <w:rPr>
                      <w:rFonts w:ascii="仿宋_GB2312" w:hAnsi="仿宋_GB2312" w:cs="仿宋_GB2312" w:eastAsia="仿宋_GB2312"/>
                      <w:sz w:val="20"/>
                      <w:color w:val="000000"/>
                      <w:vertAlign w:val="superscript"/>
                    </w:rPr>
                    <w:t>3</w:t>
                  </w:r>
                  <w:r>
                    <w:br/>
                  </w:r>
                  <w:r>
                    <w:rPr>
                      <w:rFonts w:ascii="仿宋_GB2312" w:hAnsi="仿宋_GB2312" w:cs="仿宋_GB2312" w:eastAsia="仿宋_GB2312"/>
                      <w:sz w:val="20"/>
                      <w:color w:val="000000"/>
                    </w:rPr>
                    <w:t>3、鼓室图测试自动、手动</w:t>
                  </w:r>
                  <w:r>
                    <w:br/>
                  </w:r>
                  <w:r>
                    <w:rPr>
                      <w:rFonts w:ascii="仿宋_GB2312" w:hAnsi="仿宋_GB2312" w:cs="仿宋_GB2312" w:eastAsia="仿宋_GB2312"/>
                      <w:sz w:val="20"/>
                      <w:color w:val="000000"/>
                    </w:rPr>
                    <w:t>▲3.1、最大测压范围：-600 ～ +400 daPa；</w:t>
                  </w:r>
                  <w:r>
                    <w:br/>
                  </w:r>
                  <w:r>
                    <w:rPr>
                      <w:rFonts w:ascii="仿宋_GB2312" w:hAnsi="仿宋_GB2312" w:cs="仿宋_GB2312" w:eastAsia="仿宋_GB2312"/>
                      <w:sz w:val="20"/>
                      <w:color w:val="000000"/>
                    </w:rPr>
                    <w:t>3.2、蠕动泵加压速率：200daPa/s±50daPa/s</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可选：</w:t>
                  </w:r>
                  <w:r>
                    <w:rPr>
                      <w:rFonts w:ascii="仿宋_GB2312" w:hAnsi="仿宋_GB2312" w:cs="仿宋_GB2312" w:eastAsia="仿宋_GB2312"/>
                      <w:sz w:val="20"/>
                      <w:color w:val="000000"/>
                    </w:rPr>
                    <w:t>15,50,100,200,300,400,600 daPa/s；</w:t>
                  </w:r>
                  <w:r>
                    <w:br/>
                  </w:r>
                  <w:r>
                    <w:rPr>
                      <w:rFonts w:ascii="仿宋_GB2312" w:hAnsi="仿宋_GB2312" w:cs="仿宋_GB2312" w:eastAsia="仿宋_GB2312"/>
                      <w:sz w:val="20"/>
                      <w:color w:val="000000"/>
                    </w:rPr>
                    <w:t>3.3、测试模式：≥3种至少包含声导纳（Y）、声纳（B）、 声导（G）；</w:t>
                  </w:r>
                  <w:r>
                    <w:br/>
                  </w:r>
                  <w:r>
                    <w:rPr>
                      <w:rFonts w:ascii="仿宋_GB2312" w:hAnsi="仿宋_GB2312" w:cs="仿宋_GB2312" w:eastAsia="仿宋_GB2312"/>
                      <w:sz w:val="20"/>
                      <w:color w:val="000000"/>
                    </w:rPr>
                    <w:t>4、具有同侧/对侧镫骨肌反射测试（自动、手动），声衰减测试（自动、手动），声反射潜伏期测试等模式</w:t>
                  </w:r>
                  <w:r>
                    <w:br/>
                  </w:r>
                  <w:r>
                    <w:rPr>
                      <w:rFonts w:ascii="仿宋_GB2312" w:hAnsi="仿宋_GB2312" w:cs="仿宋_GB2312" w:eastAsia="仿宋_GB2312"/>
                      <w:sz w:val="20"/>
                      <w:color w:val="000000"/>
                    </w:rPr>
                    <w:t>5、具有咽鼓管功能测试：</w:t>
                  </w:r>
                  <w:r>
                    <w:br/>
                  </w:r>
                  <w:r>
                    <w:rPr>
                      <w:rFonts w:ascii="仿宋_GB2312" w:hAnsi="仿宋_GB2312" w:cs="仿宋_GB2312" w:eastAsia="仿宋_GB2312"/>
                      <w:sz w:val="20"/>
                      <w:color w:val="000000"/>
                    </w:rPr>
                    <w:t>5.1、完整鼓膜咽鼓管测试：Williams 测试法；</w:t>
                  </w:r>
                  <w:r>
                    <w:br/>
                  </w:r>
                  <w:r>
                    <w:rPr>
                      <w:rFonts w:ascii="仿宋_GB2312" w:hAnsi="仿宋_GB2312" w:cs="仿宋_GB2312" w:eastAsia="仿宋_GB2312"/>
                      <w:sz w:val="20"/>
                      <w:color w:val="000000"/>
                    </w:rPr>
                    <w:t>5.2、穿孔鼓膜咽鼓管测试：Toynbee测试法,测试时间和鼓室压范围可调。</w:t>
                  </w:r>
                  <w:r>
                    <w:br/>
                  </w:r>
                  <w:r>
                    <w:rPr>
                      <w:rFonts w:ascii="仿宋_GB2312" w:hAnsi="仿宋_GB2312" w:cs="仿宋_GB2312" w:eastAsia="仿宋_GB2312"/>
                      <w:sz w:val="20"/>
                      <w:color w:val="000000"/>
                    </w:rPr>
                    <w:t>6刺激声频率和声强：    声强步进值：5dB。</w:t>
                  </w:r>
                  <w:r>
                    <w:br/>
                  </w:r>
                  <w:r>
                    <w:rPr>
                      <w:rFonts w:ascii="仿宋_GB2312" w:hAnsi="仿宋_GB2312" w:cs="仿宋_GB2312" w:eastAsia="仿宋_GB2312"/>
                      <w:sz w:val="20"/>
                      <w:color w:val="000000"/>
                    </w:rPr>
                    <w:t>6.1、同侧：500Hz，1000Hz，2000Hz，4000Hz，最大声强≥110dB HL；</w:t>
                  </w:r>
                  <w:r>
                    <w:br/>
                  </w:r>
                  <w:r>
                    <w:rPr>
                      <w:rFonts w:ascii="仿宋_GB2312" w:hAnsi="仿宋_GB2312" w:cs="仿宋_GB2312" w:eastAsia="仿宋_GB2312"/>
                      <w:sz w:val="20"/>
                      <w:color w:val="000000"/>
                    </w:rPr>
                    <w:t>可选：</w:t>
                  </w:r>
                  <w:r>
                    <w:rPr>
                      <w:rFonts w:ascii="仿宋_GB2312" w:hAnsi="仿宋_GB2312" w:cs="仿宋_GB2312" w:eastAsia="仿宋_GB2312"/>
                      <w:sz w:val="20"/>
                      <w:color w:val="000000"/>
                    </w:rPr>
                    <w:t xml:space="preserve">6000Hz，BBN（宽带噪声），LPN（低通噪声），HPN（高通噪声），无刺激，   </w:t>
                  </w:r>
                  <w:r>
                    <w:br/>
                  </w:r>
                  <w:r>
                    <w:rPr>
                      <w:rFonts w:ascii="仿宋_GB2312" w:hAnsi="仿宋_GB2312" w:cs="仿宋_GB2312" w:eastAsia="仿宋_GB2312"/>
                      <w:sz w:val="20"/>
                      <w:color w:val="000000"/>
                    </w:rPr>
                    <w:t>6.2、 对侧: 500Hz，1000Hz，2000Hz， 4000Hz最大声强≥110dB HL（插入式耳机）。</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可选：</w:t>
                  </w:r>
                  <w:r>
                    <w:rPr>
                      <w:rFonts w:ascii="仿宋_GB2312" w:hAnsi="仿宋_GB2312" w:cs="仿宋_GB2312" w:eastAsia="仿宋_GB2312"/>
                      <w:sz w:val="20"/>
                      <w:color w:val="000000"/>
                    </w:rPr>
                    <w:t>250Hz，3000Hz，6000Hz，8000Hz，BBN，LPN，HPN，无刺激，最大声强≥120dB HL。</w:t>
                  </w:r>
                  <w:r>
                    <w:br/>
                  </w:r>
                  <w:r>
                    <w:rPr>
                      <w:rFonts w:ascii="仿宋_GB2312" w:hAnsi="仿宋_GB2312" w:cs="仿宋_GB2312" w:eastAsia="仿宋_GB2312"/>
                      <w:sz w:val="20"/>
                      <w:color w:val="000000"/>
                    </w:rPr>
                    <w:t>6.3使用年限≥8年</w:t>
                  </w:r>
                  <w:r>
                    <w:br/>
                  </w:r>
                  <w:r>
                    <w:br/>
                  </w:r>
                  <w:r>
                    <w:rPr>
                      <w:rFonts w:ascii="仿宋_GB2312" w:hAnsi="仿宋_GB2312" w:cs="仿宋_GB2312" w:eastAsia="仿宋_GB2312"/>
                      <w:sz w:val="20"/>
                      <w:color w:val="000000"/>
                    </w:rPr>
                    <w:t>要求配置清单</w:t>
                  </w:r>
                  <w:r>
                    <w:br/>
                  </w:r>
                  <w:r>
                    <w:rPr>
                      <w:rFonts w:ascii="仿宋_GB2312" w:hAnsi="仿宋_GB2312" w:cs="仿宋_GB2312" w:eastAsia="仿宋_GB2312"/>
                      <w:sz w:val="20"/>
                      <w:color w:val="000000"/>
                    </w:rPr>
                    <w:t>编号</w:t>
                  </w:r>
                  <w:r>
                    <w:rPr>
                      <w:rFonts w:ascii="仿宋_GB2312" w:hAnsi="仿宋_GB2312" w:cs="仿宋_GB2312" w:eastAsia="仿宋_GB2312"/>
                      <w:sz w:val="20"/>
                      <w:color w:val="000000"/>
                    </w:rPr>
                    <w:t>配件名称</w:t>
                  </w:r>
                  <w:r>
                    <w:rPr>
                      <w:rFonts w:ascii="仿宋_GB2312" w:hAnsi="仿宋_GB2312" w:cs="仿宋_GB2312" w:eastAsia="仿宋_GB2312"/>
                      <w:sz w:val="20"/>
                      <w:color w:val="000000"/>
                    </w:rPr>
                    <w:t>数量</w:t>
                  </w:r>
                  <w:r>
                    <w:br/>
                  </w:r>
                  <w:r>
                    <w:rPr>
                      <w:rFonts w:ascii="仿宋_GB2312" w:hAnsi="仿宋_GB2312" w:cs="仿宋_GB2312" w:eastAsia="仿宋_GB2312"/>
                      <w:sz w:val="20"/>
                      <w:color w:val="000000"/>
                    </w:rPr>
                    <w:t>1 中耳分析仪主机 1台</w:t>
                  </w:r>
                  <w:r>
                    <w:br/>
                  </w:r>
                  <w:r>
                    <w:rPr>
                      <w:rFonts w:ascii="仿宋_GB2312" w:hAnsi="仿宋_GB2312" w:cs="仿宋_GB2312" w:eastAsia="仿宋_GB2312"/>
                      <w:sz w:val="20"/>
                      <w:color w:val="000000"/>
                    </w:rPr>
                    <w:t>2 探头 1个</w:t>
                  </w:r>
                  <w:r>
                    <w:br/>
                  </w:r>
                  <w:r>
                    <w:rPr>
                      <w:rFonts w:ascii="仿宋_GB2312" w:hAnsi="仿宋_GB2312" w:cs="仿宋_GB2312" w:eastAsia="仿宋_GB2312"/>
                      <w:sz w:val="20"/>
                      <w:color w:val="000000"/>
                    </w:rPr>
                    <w:t>3 对侧耳机 1副</w:t>
                  </w:r>
                  <w:r>
                    <w:br/>
                  </w:r>
                  <w:r>
                    <w:rPr>
                      <w:rFonts w:ascii="仿宋_GB2312" w:hAnsi="仿宋_GB2312" w:cs="仿宋_GB2312" w:eastAsia="仿宋_GB2312"/>
                      <w:sz w:val="20"/>
                      <w:color w:val="000000"/>
                    </w:rPr>
                    <w:t>4 耦合腔 1副</w:t>
                  </w:r>
                  <w:r>
                    <w:br/>
                  </w:r>
                  <w:r>
                    <w:rPr>
                      <w:rFonts w:ascii="仿宋_GB2312" w:hAnsi="仿宋_GB2312" w:cs="仿宋_GB2312" w:eastAsia="仿宋_GB2312"/>
                      <w:sz w:val="20"/>
                      <w:color w:val="000000"/>
                    </w:rPr>
                    <w:t>5 耳塞套装 1个</w:t>
                  </w:r>
                  <w:r>
                    <w:br/>
                  </w:r>
                  <w:r>
                    <w:rPr>
                      <w:rFonts w:ascii="仿宋_GB2312" w:hAnsi="仿宋_GB2312" w:cs="仿宋_GB2312" w:eastAsia="仿宋_GB2312"/>
                      <w:sz w:val="20"/>
                      <w:color w:val="000000"/>
                    </w:rPr>
                    <w:t>6 电源 1个</w:t>
                  </w:r>
                  <w:r>
                    <w:br/>
                  </w:r>
                  <w:r>
                    <w:rPr>
                      <w:rFonts w:ascii="仿宋_GB2312" w:hAnsi="仿宋_GB2312" w:cs="仿宋_GB2312" w:eastAsia="仿宋_GB2312"/>
                      <w:sz w:val="20"/>
                      <w:color w:val="000000"/>
                    </w:rPr>
                    <w:t>7 USB连接线 1根</w:t>
                  </w:r>
                  <w:r>
                    <w:br/>
                  </w:r>
                  <w:r>
                    <w:rPr>
                      <w:rFonts w:ascii="仿宋_GB2312" w:hAnsi="仿宋_GB2312" w:cs="仿宋_GB2312" w:eastAsia="仿宋_GB2312"/>
                      <w:sz w:val="20"/>
                      <w:color w:val="000000"/>
                    </w:rPr>
                    <w:t>9 软件 1套</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94200</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11.5</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数字震动感觉阈值检查仪</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w:t>
                  </w:r>
                  <w:r>
                    <w:rPr>
                      <w:rFonts w:ascii="仿宋_GB2312" w:hAnsi="仿宋_GB2312" w:cs="仿宋_GB2312" w:eastAsia="仿宋_GB2312"/>
                      <w:sz w:val="20"/>
                      <w:color w:val="000000"/>
                    </w:rPr>
                    <w:t>、主要技术参数：</w:t>
                  </w:r>
                  <w:r>
                    <w:br/>
                  </w:r>
                  <w:r>
                    <w:rPr>
                      <w:rFonts w:ascii="仿宋_GB2312" w:hAnsi="仿宋_GB2312" w:cs="仿宋_GB2312" w:eastAsia="仿宋_GB2312"/>
                      <w:sz w:val="20"/>
                      <w:color w:val="000000"/>
                    </w:rPr>
                    <w:t>1、震动电路测试范围：0-50V, 连续可调，步进0.1 V, 误差：±5%;</w:t>
                  </w:r>
                  <w:r>
                    <w:br/>
                  </w:r>
                  <w:r>
                    <w:rPr>
                      <w:rFonts w:ascii="仿宋_GB2312" w:hAnsi="仿宋_GB2312" w:cs="仿宋_GB2312" w:eastAsia="仿宋_GB2312"/>
                      <w:sz w:val="20"/>
                      <w:color w:val="000000"/>
                    </w:rPr>
                    <w:t>2、检测手柄震动头震动频率100HZ, 误差±5%</w:t>
                  </w:r>
                  <w:r>
                    <w:br/>
                  </w:r>
                  <w:r>
                    <w:rPr>
                      <w:rFonts w:ascii="仿宋_GB2312" w:hAnsi="仿宋_GB2312" w:cs="仿宋_GB2312" w:eastAsia="仿宋_GB2312"/>
                      <w:sz w:val="20"/>
                      <w:color w:val="000000"/>
                    </w:rPr>
                    <w:t>3、支持不连接电脑使用，可连接蓝牙打印机，随时打印结果。支持数据检验程序(真假实验)。</w:t>
                  </w:r>
                  <w:r>
                    <w:br/>
                  </w:r>
                  <w:r>
                    <w:rPr>
                      <w:rFonts w:ascii="仿宋_GB2312" w:hAnsi="仿宋_GB2312" w:cs="仿宋_GB2312" w:eastAsia="仿宋_GB2312"/>
                      <w:sz w:val="20"/>
                      <w:color w:val="000000"/>
                    </w:rPr>
                    <w:t>4、可定量测量震动觉阈值 (VPT)。</w:t>
                  </w:r>
                  <w:r>
                    <w:br/>
                  </w:r>
                  <w:r>
                    <w:rPr>
                      <w:rFonts w:ascii="仿宋_GB2312" w:hAnsi="仿宋_GB2312" w:cs="仿宋_GB2312" w:eastAsia="仿宋_GB2312"/>
                      <w:sz w:val="20"/>
                      <w:color w:val="000000"/>
                    </w:rPr>
                    <w:t>5、振动头振动加速度峰值：≥11 m/s², 误差范围±15%。</w:t>
                  </w:r>
                  <w:r>
                    <w:br/>
                  </w:r>
                  <w:r>
                    <w:rPr>
                      <w:rFonts w:ascii="仿宋_GB2312" w:hAnsi="仿宋_GB2312" w:cs="仿宋_GB2312" w:eastAsia="仿宋_GB2312"/>
                      <w:sz w:val="20"/>
                      <w:color w:val="000000"/>
                    </w:rPr>
                    <w:t>6、具有自动升压和手动控制两种方式。</w:t>
                  </w:r>
                  <w:r>
                    <w:br/>
                  </w:r>
                  <w:r>
                    <w:rPr>
                      <w:rFonts w:ascii="仿宋_GB2312" w:hAnsi="仿宋_GB2312" w:cs="仿宋_GB2312" w:eastAsia="仿宋_GB2312"/>
                      <w:sz w:val="20"/>
                      <w:color w:val="000000"/>
                    </w:rPr>
                    <w:t>7、检测手柄震动头震动频率100HZ,误差±5%。</w:t>
                  </w:r>
                  <w:r>
                    <w:br/>
                  </w:r>
                  <w:r>
                    <w:rPr>
                      <w:rFonts w:ascii="仿宋_GB2312" w:hAnsi="仿宋_GB2312" w:cs="仿宋_GB2312" w:eastAsia="仿宋_GB2312"/>
                      <w:sz w:val="20"/>
                      <w:color w:val="000000"/>
                    </w:rPr>
                    <w:t>8、配有患者控制器，患者可自己控制感知度。</w:t>
                  </w:r>
                  <w:r>
                    <w:br/>
                  </w:r>
                  <w:r>
                    <w:rPr>
                      <w:rFonts w:ascii="仿宋_GB2312" w:hAnsi="仿宋_GB2312" w:cs="仿宋_GB2312" w:eastAsia="仿宋_GB2312"/>
                      <w:sz w:val="20"/>
                      <w:color w:val="000000"/>
                    </w:rPr>
                    <w:t xml:space="preserve">9、振动电路自动升压时间：0 V～50V:82   秒，误差范围±15% </w:t>
                  </w:r>
                  <w:r>
                    <w:br/>
                  </w:r>
                  <w:r>
                    <w:rPr>
                      <w:rFonts w:ascii="仿宋_GB2312" w:hAnsi="仿宋_GB2312" w:cs="仿宋_GB2312" w:eastAsia="仿宋_GB2312"/>
                      <w:sz w:val="20"/>
                      <w:color w:val="000000"/>
                    </w:rPr>
                    <w:t>二</w:t>
                  </w:r>
                  <w:r>
                    <w:rPr>
                      <w:rFonts w:ascii="仿宋_GB2312" w:hAnsi="仿宋_GB2312" w:cs="仿宋_GB2312" w:eastAsia="仿宋_GB2312"/>
                      <w:sz w:val="20"/>
                      <w:color w:val="000000"/>
                    </w:rPr>
                    <w:t>、软件及报告：</w:t>
                  </w:r>
                  <w:r>
                    <w:br/>
                  </w:r>
                  <w:r>
                    <w:rPr>
                      <w:rFonts w:ascii="仿宋_GB2312" w:hAnsi="仿宋_GB2312" w:cs="仿宋_GB2312" w:eastAsia="仿宋_GB2312"/>
                      <w:sz w:val="20"/>
                      <w:color w:val="000000"/>
                    </w:rPr>
                    <w:t>1、 检测项目：足部感觉神经检测，糖足检查；手部感觉神经检测；上肢 感觉神经检测；下肢感觉神经检测。</w:t>
                  </w:r>
                  <w:r>
                    <w:br/>
                  </w:r>
                  <w:r>
                    <w:rPr>
                      <w:rFonts w:ascii="仿宋_GB2312" w:hAnsi="仿宋_GB2312" w:cs="仿宋_GB2312" w:eastAsia="仿宋_GB2312"/>
                      <w:sz w:val="20"/>
                      <w:color w:val="000000"/>
                    </w:rPr>
                    <w:t>2、检查方法：自动、手动；</w:t>
                  </w:r>
                  <w:r>
                    <w:br/>
                  </w:r>
                  <w:r>
                    <w:rPr>
                      <w:rFonts w:ascii="仿宋_GB2312" w:hAnsi="仿宋_GB2312" w:cs="仿宋_GB2312" w:eastAsia="仿宋_GB2312"/>
                      <w:sz w:val="20"/>
                      <w:color w:val="000000"/>
                    </w:rPr>
                    <w:t>3、阈值显示方式：电压峰峰值、加速度峰峰值；</w:t>
                  </w:r>
                  <w:r>
                    <w:br/>
                  </w:r>
                  <w:r>
                    <w:rPr>
                      <w:rFonts w:ascii="仿宋_GB2312" w:hAnsi="仿宋_GB2312" w:cs="仿宋_GB2312" w:eastAsia="仿宋_GB2312"/>
                      <w:sz w:val="20"/>
                      <w:color w:val="000000"/>
                    </w:rPr>
                    <w:t>4、主机内置触摸屏，可在手持主机端的触摸屏完成全部的测试</w:t>
                  </w:r>
                  <w:r>
                    <w:br/>
                  </w:r>
                  <w:r>
                    <w:rPr>
                      <w:rFonts w:ascii="仿宋_GB2312" w:hAnsi="仿宋_GB2312" w:cs="仿宋_GB2312" w:eastAsia="仿宋_GB2312"/>
                      <w:sz w:val="20"/>
                      <w:color w:val="000000"/>
                    </w:rPr>
                    <w:t>5、软件自动计算生成阈值均值</w:t>
                  </w:r>
                  <w:r>
                    <w:br/>
                  </w:r>
                  <w:r>
                    <w:rPr>
                      <w:rFonts w:ascii="仿宋_GB2312" w:hAnsi="仿宋_GB2312" w:cs="仿宋_GB2312" w:eastAsia="仿宋_GB2312"/>
                      <w:sz w:val="20"/>
                      <w:color w:val="000000"/>
                    </w:rPr>
                    <w:t>6、具有专业糖尿病足筛查及糖尿病性功能障碍测试选单。</w:t>
                  </w:r>
                  <w:r>
                    <w:br/>
                  </w:r>
                  <w:r>
                    <w:rPr>
                      <w:rFonts w:ascii="仿宋_GB2312" w:hAnsi="仿宋_GB2312" w:cs="仿宋_GB2312" w:eastAsia="仿宋_GB2312"/>
                      <w:sz w:val="20"/>
                      <w:color w:val="000000"/>
                    </w:rPr>
                    <w:t>7、软件系统：软件基于PC/ 安卓双平台系统，</w:t>
                  </w:r>
                  <w:r>
                    <w:br/>
                  </w:r>
                  <w:r>
                    <w:rPr>
                      <w:rFonts w:ascii="仿宋_GB2312" w:hAnsi="仿宋_GB2312" w:cs="仿宋_GB2312" w:eastAsia="仿宋_GB2312"/>
                      <w:sz w:val="20"/>
                      <w:color w:val="000000"/>
                    </w:rPr>
                    <w:t>8、病案管理：支持病案的查看、搜索，多选、打印、备份、删除、恢复</w:t>
                  </w:r>
                  <w:r>
                    <w:br/>
                  </w:r>
                  <w:r>
                    <w:rPr>
                      <w:rFonts w:ascii="仿宋_GB2312" w:hAnsi="仿宋_GB2312" w:cs="仿宋_GB2312" w:eastAsia="仿宋_GB2312"/>
                      <w:sz w:val="20"/>
                      <w:color w:val="000000"/>
                    </w:rPr>
                    <w:t>9、软件自动运算多次检测结果。</w:t>
                  </w:r>
                  <w:r>
                    <w:br/>
                  </w:r>
                  <w:r>
                    <w:rPr>
                      <w:rFonts w:ascii="仿宋_GB2312" w:hAnsi="仿宋_GB2312" w:cs="仿宋_GB2312" w:eastAsia="仿宋_GB2312"/>
                      <w:sz w:val="20"/>
                      <w:color w:val="000000"/>
                    </w:rPr>
                    <w:t>10、所有测试数据都可与临床确立的标准数据(可设定)进行全面的对比分 析，</w:t>
                  </w:r>
                  <w:r>
                    <w:br/>
                  </w:r>
                  <w:r>
                    <w:rPr>
                      <w:rFonts w:ascii="仿宋_GB2312" w:hAnsi="仿宋_GB2312" w:cs="仿宋_GB2312" w:eastAsia="仿宋_GB2312"/>
                      <w:sz w:val="20"/>
                      <w:color w:val="000000"/>
                    </w:rPr>
                    <w:t>11、支持病例存储、查询，打印报告</w:t>
                  </w:r>
                  <w:r>
                    <w:br/>
                  </w:r>
                  <w:r>
                    <w:rPr>
                      <w:rFonts w:ascii="仿宋_GB2312" w:hAnsi="仿宋_GB2312" w:cs="仿宋_GB2312" w:eastAsia="仿宋_GB2312"/>
                      <w:sz w:val="20"/>
                      <w:color w:val="000000"/>
                    </w:rPr>
                    <w:t>12、电池容量≥3000mAh, 满电量工作时长≥4h;</w:t>
                  </w:r>
                  <w:r>
                    <w:br/>
                  </w:r>
                  <w:r>
                    <w:rPr>
                      <w:rFonts w:ascii="仿宋_GB2312" w:hAnsi="仿宋_GB2312" w:cs="仿宋_GB2312" w:eastAsia="仿宋_GB2312"/>
                      <w:sz w:val="20"/>
                      <w:color w:val="000000"/>
                    </w:rPr>
                    <w:t>13、支 持DB、Web    service、http 多种数据传输协议，可与第三方系统对接。</w:t>
                  </w:r>
                  <w:r>
                    <w:br/>
                  </w:r>
                  <w:r>
                    <w:rPr>
                      <w:rFonts w:ascii="仿宋_GB2312" w:hAnsi="仿宋_GB2312" w:cs="仿宋_GB2312" w:eastAsia="仿宋_GB2312"/>
                      <w:sz w:val="20"/>
                      <w:color w:val="000000"/>
                    </w:rPr>
                    <w:t>14 、数据接口：支持USB 、LAN、WIFI、蓝牙、物联网(选配)多种数据传输 接口。</w:t>
                  </w:r>
                </w:p>
                <w:p>
                  <w:pPr>
                    <w:pStyle w:val="null3"/>
                    <w:jc w:val="left"/>
                  </w:pPr>
                  <w:r>
                    <w:rPr>
                      <w:rFonts w:ascii="仿宋_GB2312" w:hAnsi="仿宋_GB2312" w:cs="仿宋_GB2312" w:eastAsia="仿宋_GB2312"/>
                      <w:sz w:val="20"/>
                      <w:color w:val="000000"/>
                    </w:rPr>
                    <w:t>15、生产使用年限≥8年</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84780</w:t>
                  </w:r>
                </w:p>
              </w:tc>
            </w:tr>
          </w:tbl>
          <w:p>
            <w:pPr>
              <w:pStyle w:val="null3"/>
              <w:jc w:val="both"/>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标的名称：蒲城县医院紧密型县域医共体服务能力提升建设项目设备采购十二标段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235"/>
              <w:gridCol w:w="369"/>
              <w:gridCol w:w="286"/>
              <w:gridCol w:w="276"/>
              <w:gridCol w:w="1592"/>
              <w:gridCol w:w="420"/>
            </w:tblGrid>
            <w:tr>
              <w:tc>
                <w:tcPr>
                  <w:tcW w:type="dxa" w:w="2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3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产品名称</w:t>
                  </w:r>
                </w:p>
              </w:tc>
              <w:tc>
                <w:tcPr>
                  <w:tcW w:type="dxa" w:w="2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单位</w:t>
                  </w:r>
                </w:p>
              </w:tc>
              <w:tc>
                <w:tcPr>
                  <w:tcW w:type="dxa" w:w="2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数量</w:t>
                  </w:r>
                </w:p>
              </w:tc>
              <w:tc>
                <w:tcPr>
                  <w:tcW w:type="dxa" w:w="1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技术参数与性能指标</w:t>
                  </w:r>
                </w:p>
              </w:tc>
              <w:tc>
                <w:tcPr>
                  <w:tcW w:type="dxa" w:w="4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产品最高限价（元）</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12.1</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便携超声诊断仪（核心产品）</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left"/>
                  </w:pPr>
                  <w:r>
                    <w:rPr>
                      <w:rFonts w:ascii="仿宋_GB2312" w:hAnsi="仿宋_GB2312" w:cs="仿宋_GB2312" w:eastAsia="仿宋_GB2312"/>
                      <w:sz w:val="20"/>
                      <w:color w:val="000000"/>
                    </w:rPr>
                    <w:t>设备名称及用途：彩色超声诊断系统</w:t>
                  </w:r>
                  <w:r>
                    <w:rPr>
                      <w:rFonts w:ascii="仿宋_GB2312" w:hAnsi="仿宋_GB2312" w:cs="仿宋_GB2312" w:eastAsia="仿宋_GB2312"/>
                      <w:sz w:val="20"/>
                      <w:color w:val="000000"/>
                    </w:rPr>
                    <w:t>1台</w:t>
                  </w:r>
                  <w:r>
                    <w:br/>
                  </w:r>
                  <w:r>
                    <w:rPr>
                      <w:rFonts w:ascii="仿宋_GB2312" w:hAnsi="仿宋_GB2312" w:cs="仿宋_GB2312" w:eastAsia="仿宋_GB2312"/>
                      <w:sz w:val="20"/>
                      <w:color w:val="000000"/>
                    </w:rPr>
                    <w:t>用于全身各器官超声诊断和相关科研，包括腹部，产科，妇科，小器官和浅表，肌肉骨骼，肺，眼科，脑血管，外周血管，超声心动图（成人、小儿、胎儿），经食管超声心动图等。</w:t>
                  </w:r>
                  <w:r>
                    <w:br/>
                  </w:r>
                  <w:r>
                    <w:rPr>
                      <w:rFonts w:ascii="仿宋_GB2312" w:hAnsi="仿宋_GB2312" w:cs="仿宋_GB2312" w:eastAsia="仿宋_GB2312"/>
                      <w:sz w:val="20"/>
                      <w:color w:val="000000"/>
                    </w:rPr>
                    <w:t>四、主要技术规格及系统概述：</w:t>
                  </w:r>
                  <w:r>
                    <w:br/>
                  </w:r>
                  <w:r>
                    <w:rPr>
                      <w:rFonts w:ascii="仿宋_GB2312" w:hAnsi="仿宋_GB2312" w:cs="仿宋_GB2312" w:eastAsia="仿宋_GB2312"/>
                      <w:sz w:val="20"/>
                      <w:color w:val="000000"/>
                    </w:rPr>
                    <w:t>1、主机系统性能概括</w:t>
                  </w:r>
                  <w:r>
                    <w:br/>
                  </w:r>
                  <w:r>
                    <w:rPr>
                      <w:rFonts w:ascii="仿宋_GB2312" w:hAnsi="仿宋_GB2312" w:cs="仿宋_GB2312" w:eastAsia="仿宋_GB2312"/>
                      <w:sz w:val="20"/>
                      <w:color w:val="000000"/>
                    </w:rPr>
                    <w:t>1.1、高分辨率液晶显示器≥15英寸, 分辨率（≥）1920×1080</w:t>
                  </w:r>
                  <w:r>
                    <w:br/>
                  </w:r>
                  <w:r>
                    <w:rPr>
                      <w:rFonts w:ascii="仿宋_GB2312" w:hAnsi="仿宋_GB2312" w:cs="仿宋_GB2312" w:eastAsia="仿宋_GB2312"/>
                      <w:sz w:val="20"/>
                      <w:color w:val="000000"/>
                    </w:rPr>
                    <w:t>1.2、配备液晶触摸屏≥10 英寸，支持手指滑动翻页显示主屏幕图像，触摸（可调）角度≥60°</w:t>
                  </w:r>
                  <w:r>
                    <w:br/>
                  </w:r>
                  <w:r>
                    <w:rPr>
                      <w:rFonts w:ascii="仿宋_GB2312" w:hAnsi="仿宋_GB2312" w:cs="仿宋_GB2312" w:eastAsia="仿宋_GB2312"/>
                      <w:sz w:val="20"/>
                      <w:color w:val="000000"/>
                    </w:rPr>
                    <w:t>1.3、支持触摸屏</w:t>
                  </w:r>
                  <w:r>
                    <w:br/>
                  </w:r>
                  <w:r>
                    <w:rPr>
                      <w:rFonts w:ascii="仿宋_GB2312" w:hAnsi="仿宋_GB2312" w:cs="仿宋_GB2312" w:eastAsia="仿宋_GB2312"/>
                      <w:sz w:val="20"/>
                      <w:color w:val="000000"/>
                    </w:rPr>
                    <w:t>1.4、配置数字宽频声学波束成形器</w:t>
                  </w:r>
                  <w:r>
                    <w:br/>
                  </w:r>
                  <w:r>
                    <w:rPr>
                      <w:rFonts w:ascii="仿宋_GB2312" w:hAnsi="仿宋_GB2312" w:cs="仿宋_GB2312" w:eastAsia="仿宋_GB2312"/>
                      <w:sz w:val="20"/>
                      <w:color w:val="000000"/>
                    </w:rPr>
                    <w:t xml:space="preserve">▲1.5、全密封数字TGC LED控制，（≥6个）独立控制调节，可触摸屏及控制面板调节 </w:t>
                  </w:r>
                  <w:r>
                    <w:br/>
                  </w:r>
                  <w:r>
                    <w:rPr>
                      <w:rFonts w:ascii="仿宋_GB2312" w:hAnsi="仿宋_GB2312" w:cs="仿宋_GB2312" w:eastAsia="仿宋_GB2312"/>
                      <w:sz w:val="20"/>
                      <w:color w:val="000000"/>
                    </w:rPr>
                    <w:t>▲1.6、LGC（侧向增益补偿），8段可调节</w:t>
                  </w:r>
                  <w:r>
                    <w:br/>
                  </w:r>
                  <w:r>
                    <w:rPr>
                      <w:rFonts w:ascii="仿宋_GB2312" w:hAnsi="仿宋_GB2312" w:cs="仿宋_GB2312" w:eastAsia="仿宋_GB2312"/>
                      <w:sz w:val="20"/>
                      <w:color w:val="000000"/>
                    </w:rPr>
                    <w:t xml:space="preserve">1.7、支持最大显示区域模式，一键全屏显示 </w:t>
                  </w:r>
                  <w:r>
                    <w:br/>
                  </w:r>
                  <w:r>
                    <w:rPr>
                      <w:rFonts w:ascii="仿宋_GB2312" w:hAnsi="仿宋_GB2312" w:cs="仿宋_GB2312" w:eastAsia="仿宋_GB2312"/>
                      <w:sz w:val="20"/>
                      <w:color w:val="000000"/>
                    </w:rPr>
                    <w:t>2、系统成像技术</w:t>
                  </w:r>
                  <w:r>
                    <w:br/>
                  </w:r>
                  <w:r>
                    <w:rPr>
                      <w:rFonts w:ascii="仿宋_GB2312" w:hAnsi="仿宋_GB2312" w:cs="仿宋_GB2312" w:eastAsia="仿宋_GB2312"/>
                      <w:sz w:val="20"/>
                      <w:color w:val="000000"/>
                    </w:rPr>
                    <w:t>2.1、2D灰阶成像</w:t>
                  </w:r>
                  <w:r>
                    <w:br/>
                  </w:r>
                  <w:r>
                    <w:rPr>
                      <w:rFonts w:ascii="仿宋_GB2312" w:hAnsi="仿宋_GB2312" w:cs="仿宋_GB2312" w:eastAsia="仿宋_GB2312"/>
                      <w:sz w:val="20"/>
                      <w:color w:val="000000"/>
                    </w:rPr>
                    <w:t>▲2.1.1、实时复合成像技术，</w:t>
                  </w:r>
                  <w:r>
                    <w:br/>
                  </w:r>
                  <w:r>
                    <w:rPr>
                      <w:rFonts w:ascii="仿宋_GB2312" w:hAnsi="仿宋_GB2312" w:cs="仿宋_GB2312" w:eastAsia="仿宋_GB2312"/>
                      <w:sz w:val="20"/>
                      <w:color w:val="000000"/>
                    </w:rPr>
                    <w:t>2.1.3、扩展成像，支持线阵和凸阵探头。</w:t>
                  </w:r>
                  <w:r>
                    <w:br/>
                  </w:r>
                  <w:r>
                    <w:rPr>
                      <w:rFonts w:ascii="仿宋_GB2312" w:hAnsi="仿宋_GB2312" w:cs="仿宋_GB2312" w:eastAsia="仿宋_GB2312"/>
                      <w:sz w:val="20"/>
                      <w:color w:val="000000"/>
                    </w:rPr>
                    <w:t>2.1.5、智能扫描，实现一键TGC和增益优化</w:t>
                  </w:r>
                  <w:r>
                    <w:br/>
                  </w:r>
                  <w:r>
                    <w:rPr>
                      <w:rFonts w:ascii="仿宋_GB2312" w:hAnsi="仿宋_GB2312" w:cs="仿宋_GB2312" w:eastAsia="仿宋_GB2312"/>
                      <w:sz w:val="20"/>
                      <w:color w:val="000000"/>
                    </w:rPr>
                    <w:t>2.1.6、配自适应增益补偿</w:t>
                  </w:r>
                  <w:r>
                    <w:br/>
                  </w:r>
                  <w:r>
                    <w:rPr>
                      <w:rFonts w:ascii="仿宋_GB2312" w:hAnsi="仿宋_GB2312" w:cs="仿宋_GB2312" w:eastAsia="仿宋_GB2312"/>
                      <w:sz w:val="20"/>
                      <w:color w:val="000000"/>
                    </w:rPr>
                    <w:t>2.1.7、所有成像探头上均具备M型（和）解剖M模式，心脏应用中可用TDI M模式</w:t>
                  </w:r>
                  <w:r>
                    <w:br/>
                  </w:r>
                  <w:r>
                    <w:rPr>
                      <w:rFonts w:ascii="仿宋_GB2312" w:hAnsi="仿宋_GB2312" w:cs="仿宋_GB2312" w:eastAsia="仿宋_GB2312"/>
                      <w:sz w:val="20"/>
                      <w:color w:val="000000"/>
                    </w:rPr>
                    <w:t>2.1.8、全景成像模式</w:t>
                  </w:r>
                  <w:r>
                    <w:br/>
                  </w:r>
                  <w:r>
                    <w:rPr>
                      <w:rFonts w:ascii="仿宋_GB2312" w:hAnsi="仿宋_GB2312" w:cs="仿宋_GB2312" w:eastAsia="仿宋_GB2312"/>
                      <w:sz w:val="20"/>
                      <w:color w:val="000000"/>
                    </w:rPr>
                    <w:t>2.1.9、（实时双幅成像技术）</w:t>
                  </w:r>
                  <w:r>
                    <w:br/>
                  </w:r>
                  <w:r>
                    <w:rPr>
                      <w:rFonts w:ascii="仿宋_GB2312" w:hAnsi="仿宋_GB2312" w:cs="仿宋_GB2312" w:eastAsia="仿宋_GB2312"/>
                      <w:sz w:val="20"/>
                      <w:color w:val="000000"/>
                    </w:rPr>
                    <w:t>2.2、频谱多普勒成像</w:t>
                  </w:r>
                  <w:r>
                    <w:br/>
                  </w:r>
                  <w:r>
                    <w:rPr>
                      <w:rFonts w:ascii="仿宋_GB2312" w:hAnsi="仿宋_GB2312" w:cs="仿宋_GB2312" w:eastAsia="仿宋_GB2312"/>
                      <w:sz w:val="20"/>
                      <w:color w:val="000000"/>
                    </w:rPr>
                    <w:t>2.2.1、智能优化技术</w:t>
                  </w:r>
                  <w:r>
                    <w:br/>
                  </w:r>
                  <w:r>
                    <w:rPr>
                      <w:rFonts w:ascii="仿宋_GB2312" w:hAnsi="仿宋_GB2312" w:cs="仿宋_GB2312" w:eastAsia="仿宋_GB2312"/>
                      <w:sz w:val="20"/>
                      <w:color w:val="000000"/>
                    </w:rPr>
                    <w:t>2.2.2、所有成像探头上均可用，取样容积大小： 0.5-20 mm</w:t>
                  </w:r>
                  <w:r>
                    <w:br/>
                  </w:r>
                  <w:r>
                    <w:rPr>
                      <w:rFonts w:ascii="仿宋_GB2312" w:hAnsi="仿宋_GB2312" w:cs="仿宋_GB2312" w:eastAsia="仿宋_GB2312"/>
                      <w:sz w:val="20"/>
                      <w:color w:val="000000"/>
                    </w:rPr>
                    <w:t>2.2.3、智能扫查在脉冲波（PW）和连续波（CW）模式下用于一键式TGC和增益优化。</w:t>
                  </w:r>
                  <w:r>
                    <w:br/>
                  </w:r>
                  <w:r>
                    <w:rPr>
                      <w:rFonts w:ascii="仿宋_GB2312" w:hAnsi="仿宋_GB2312" w:cs="仿宋_GB2312" w:eastAsia="仿宋_GB2312"/>
                      <w:sz w:val="20"/>
                      <w:color w:val="000000"/>
                    </w:rPr>
                    <w:t>2.3、彩色多普勒成像</w:t>
                  </w:r>
                  <w:r>
                    <w:br/>
                  </w:r>
                  <w:r>
                    <w:rPr>
                      <w:rFonts w:ascii="仿宋_GB2312" w:hAnsi="仿宋_GB2312" w:cs="仿宋_GB2312" w:eastAsia="仿宋_GB2312"/>
                      <w:sz w:val="20"/>
                      <w:color w:val="000000"/>
                    </w:rPr>
                    <w:t>2.3.1、自适应宽频彩色血流成像</w:t>
                  </w:r>
                  <w:r>
                    <w:br/>
                  </w:r>
                  <w:r>
                    <w:rPr>
                      <w:rFonts w:ascii="仿宋_GB2312" w:hAnsi="仿宋_GB2312" w:cs="仿宋_GB2312" w:eastAsia="仿宋_GB2312"/>
                      <w:sz w:val="20"/>
                      <w:color w:val="000000"/>
                    </w:rPr>
                    <w:t>2.3.2、彩色能量成像</w:t>
                  </w:r>
                  <w:r>
                    <w:br/>
                  </w:r>
                  <w:r>
                    <w:rPr>
                      <w:rFonts w:ascii="仿宋_GB2312" w:hAnsi="仿宋_GB2312" w:cs="仿宋_GB2312" w:eastAsia="仿宋_GB2312"/>
                      <w:sz w:val="20"/>
                      <w:color w:val="000000"/>
                    </w:rPr>
                    <w:t>2.3.3、方向性彩色能量成像</w:t>
                  </w:r>
                  <w:r>
                    <w:br/>
                  </w:r>
                  <w:r>
                    <w:rPr>
                      <w:rFonts w:ascii="仿宋_GB2312" w:hAnsi="仿宋_GB2312" w:cs="仿宋_GB2312" w:eastAsia="仿宋_GB2312"/>
                      <w:sz w:val="20"/>
                      <w:color w:val="000000"/>
                    </w:rPr>
                    <w:t>2.3.4、M型彩色多普勒</w:t>
                  </w:r>
                  <w:r>
                    <w:br/>
                  </w:r>
                  <w:r>
                    <w:rPr>
                      <w:rFonts w:ascii="仿宋_GB2312" w:hAnsi="仿宋_GB2312" w:cs="仿宋_GB2312" w:eastAsia="仿宋_GB2312"/>
                      <w:sz w:val="20"/>
                      <w:color w:val="000000"/>
                    </w:rPr>
                    <w:t>2.3.5、自动彩色多普勒</w:t>
                  </w:r>
                  <w:r>
                    <w:br/>
                  </w:r>
                  <w:r>
                    <w:rPr>
                      <w:rFonts w:ascii="仿宋_GB2312" w:hAnsi="仿宋_GB2312" w:cs="仿宋_GB2312" w:eastAsia="仿宋_GB2312"/>
                      <w:sz w:val="20"/>
                      <w:color w:val="000000"/>
                    </w:rPr>
                    <w:t>2.4、组织多普勒成像</w:t>
                  </w:r>
                  <w:r>
                    <w:br/>
                  </w:r>
                  <w:r>
                    <w:rPr>
                      <w:rFonts w:ascii="仿宋_GB2312" w:hAnsi="仿宋_GB2312" w:cs="仿宋_GB2312" w:eastAsia="仿宋_GB2312"/>
                      <w:sz w:val="20"/>
                      <w:color w:val="000000"/>
                    </w:rPr>
                    <w:t>2.5、可偏转连续波多普勒</w:t>
                  </w:r>
                  <w:r>
                    <w:br/>
                  </w:r>
                  <w:r>
                    <w:rPr>
                      <w:rFonts w:ascii="仿宋_GB2312" w:hAnsi="仿宋_GB2312" w:cs="仿宋_GB2312" w:eastAsia="仿宋_GB2312"/>
                      <w:sz w:val="20"/>
                      <w:color w:val="000000"/>
                    </w:rPr>
                    <w:t>3、先进成像技术</w:t>
                  </w:r>
                  <w:r>
                    <w:br/>
                  </w:r>
                  <w:r>
                    <w:rPr>
                      <w:rFonts w:ascii="仿宋_GB2312" w:hAnsi="仿宋_GB2312" w:cs="仿宋_GB2312" w:eastAsia="仿宋_GB2312"/>
                      <w:sz w:val="20"/>
                      <w:color w:val="000000"/>
                    </w:rPr>
                    <w:t>3.1、造影成像</w:t>
                  </w:r>
                  <w:r>
                    <w:br/>
                  </w:r>
                  <w:r>
                    <w:rPr>
                      <w:rFonts w:ascii="仿宋_GB2312" w:hAnsi="仿宋_GB2312" w:cs="仿宋_GB2312" w:eastAsia="仿宋_GB2312"/>
                      <w:sz w:val="20"/>
                      <w:color w:val="000000"/>
                    </w:rPr>
                    <w:t>3.2、支持3D/4D 容积成像和多平面重建成像</w:t>
                  </w:r>
                  <w:r>
                    <w:br/>
                  </w:r>
                  <w:r>
                    <w:rPr>
                      <w:rFonts w:ascii="仿宋_GB2312" w:hAnsi="仿宋_GB2312" w:cs="仿宋_GB2312" w:eastAsia="仿宋_GB2312"/>
                      <w:sz w:val="20"/>
                      <w:color w:val="000000"/>
                    </w:rPr>
                    <w:t>3.3、穿刺引导功能：支持凸阵、微凸阵、线阵探头穿刺引导功能。</w:t>
                  </w:r>
                  <w:r>
                    <w:br/>
                  </w:r>
                  <w:r>
                    <w:rPr>
                      <w:rFonts w:ascii="仿宋_GB2312" w:hAnsi="仿宋_GB2312" w:cs="仿宋_GB2312" w:eastAsia="仿宋_GB2312"/>
                      <w:sz w:val="20"/>
                      <w:color w:val="000000"/>
                    </w:rPr>
                    <w:t>4、测量和分析 (B型、M型、频谱多普勒、彩色多普勒、容积模式)</w:t>
                  </w:r>
                  <w:r>
                    <w:br/>
                  </w:r>
                  <w:r>
                    <w:rPr>
                      <w:rFonts w:ascii="仿宋_GB2312" w:hAnsi="仿宋_GB2312" w:cs="仿宋_GB2312" w:eastAsia="仿宋_GB2312"/>
                      <w:sz w:val="20"/>
                      <w:color w:val="000000"/>
                    </w:rPr>
                    <w:t>4.1、一般测量:距离(直线/曲线)、面积、周长(连续描记/点描记) 、角度、体积等；</w:t>
                  </w:r>
                  <w:r>
                    <w:br/>
                  </w:r>
                  <w:r>
                    <w:rPr>
                      <w:rFonts w:ascii="仿宋_GB2312" w:hAnsi="仿宋_GB2312" w:cs="仿宋_GB2312" w:eastAsia="仿宋_GB2312"/>
                      <w:sz w:val="20"/>
                      <w:color w:val="000000"/>
                    </w:rPr>
                    <w:t>4.2、多普勒血流测量及分析(含自动多普勒频谱包络计算);</w:t>
                  </w:r>
                  <w:r>
                    <w:br/>
                  </w:r>
                  <w:r>
                    <w:rPr>
                      <w:rFonts w:ascii="仿宋_GB2312" w:hAnsi="仿宋_GB2312" w:cs="仿宋_GB2312" w:eastAsia="仿宋_GB2312"/>
                      <w:sz w:val="20"/>
                      <w:color w:val="000000"/>
                    </w:rPr>
                    <w:t>4.3、产科测量;</w:t>
                  </w:r>
                  <w:r>
                    <w:br/>
                  </w:r>
                  <w:r>
                    <w:rPr>
                      <w:rFonts w:ascii="仿宋_GB2312" w:hAnsi="仿宋_GB2312" w:cs="仿宋_GB2312" w:eastAsia="仿宋_GB2312"/>
                      <w:sz w:val="20"/>
                      <w:color w:val="000000"/>
                    </w:rPr>
                    <w:t>4.4、外周血管测量</w:t>
                  </w:r>
                  <w:r>
                    <w:br/>
                  </w:r>
                  <w:r>
                    <w:rPr>
                      <w:rFonts w:ascii="仿宋_GB2312" w:hAnsi="仿宋_GB2312" w:cs="仿宋_GB2312" w:eastAsia="仿宋_GB2312"/>
                      <w:sz w:val="20"/>
                      <w:color w:val="000000"/>
                    </w:rPr>
                    <w:t>4.5、心脏功能测量与分析</w:t>
                  </w:r>
                  <w:r>
                    <w:br/>
                  </w:r>
                  <w:r>
                    <w:rPr>
                      <w:rFonts w:ascii="仿宋_GB2312" w:hAnsi="仿宋_GB2312" w:cs="仿宋_GB2312" w:eastAsia="仿宋_GB2312"/>
                      <w:sz w:val="20"/>
                      <w:color w:val="000000"/>
                    </w:rPr>
                    <w:t>4.6、自动多普勒分析</w:t>
                  </w:r>
                  <w:r>
                    <w:br/>
                  </w:r>
                  <w:r>
                    <w:rPr>
                      <w:rFonts w:ascii="仿宋_GB2312" w:hAnsi="仿宋_GB2312" w:cs="仿宋_GB2312" w:eastAsia="仿宋_GB2312"/>
                      <w:sz w:val="20"/>
                      <w:color w:val="000000"/>
                    </w:rPr>
                    <w:t>5、图像存储与影像回放</w:t>
                  </w:r>
                  <w:r>
                    <w:br/>
                  </w:r>
                  <w:r>
                    <w:rPr>
                      <w:rFonts w:ascii="仿宋_GB2312" w:hAnsi="仿宋_GB2312" w:cs="仿宋_GB2312" w:eastAsia="仿宋_GB2312"/>
                      <w:sz w:val="20"/>
                      <w:color w:val="000000"/>
                    </w:rPr>
                    <w:t>7、支持DICOM服务</w:t>
                  </w:r>
                  <w:r>
                    <w:br/>
                  </w:r>
                  <w:r>
                    <w:rPr>
                      <w:rFonts w:ascii="仿宋_GB2312" w:hAnsi="仿宋_GB2312" w:cs="仿宋_GB2312" w:eastAsia="仿宋_GB2312"/>
                      <w:sz w:val="20"/>
                      <w:color w:val="000000"/>
                    </w:rPr>
                    <w:t>8、记录装置：</w:t>
                  </w:r>
                  <w:r>
                    <w:br/>
                  </w:r>
                  <w:r>
                    <w:rPr>
                      <w:rFonts w:ascii="仿宋_GB2312" w:hAnsi="仿宋_GB2312" w:cs="仿宋_GB2312" w:eastAsia="仿宋_GB2312"/>
                      <w:sz w:val="20"/>
                      <w:color w:val="000000"/>
                    </w:rPr>
                    <w:t>8.1、硬盘存储≥500GB</w:t>
                  </w:r>
                  <w:r>
                    <w:br/>
                  </w:r>
                  <w:r>
                    <w:rPr>
                      <w:rFonts w:ascii="仿宋_GB2312" w:hAnsi="仿宋_GB2312" w:cs="仿宋_GB2312" w:eastAsia="仿宋_GB2312"/>
                      <w:sz w:val="20"/>
                      <w:color w:val="000000"/>
                    </w:rPr>
                    <w:t>8.2、支持USB接口闪存</w:t>
                  </w:r>
                  <w:r>
                    <w:br/>
                  </w:r>
                  <w:r>
                    <w:rPr>
                      <w:rFonts w:ascii="仿宋_GB2312" w:hAnsi="仿宋_GB2312" w:cs="仿宋_GB2312" w:eastAsia="仿宋_GB2312"/>
                      <w:sz w:val="20"/>
                      <w:color w:val="000000"/>
                    </w:rPr>
                    <w:t>五、技术参数及要求</w:t>
                  </w:r>
                  <w:r>
                    <w:br/>
                  </w:r>
                  <w:r>
                    <w:rPr>
                      <w:rFonts w:ascii="仿宋_GB2312" w:hAnsi="仿宋_GB2312" w:cs="仿宋_GB2312" w:eastAsia="仿宋_GB2312"/>
                      <w:sz w:val="20"/>
                      <w:color w:val="000000"/>
                    </w:rPr>
                    <w:t>1、系统通用功能</w:t>
                  </w:r>
                  <w:r>
                    <w:br/>
                  </w:r>
                  <w:r>
                    <w:rPr>
                      <w:rFonts w:ascii="仿宋_GB2312" w:hAnsi="仿宋_GB2312" w:cs="仿宋_GB2312" w:eastAsia="仿宋_GB2312"/>
                      <w:sz w:val="20"/>
                      <w:color w:val="000000"/>
                    </w:rPr>
                    <w:t>1.1、监视器：≥15”高分辨率彩色超薄液晶监视器，亮度可调</w:t>
                  </w:r>
                  <w:r>
                    <w:br/>
                  </w:r>
                  <w:r>
                    <w:rPr>
                      <w:rFonts w:ascii="仿宋_GB2312" w:hAnsi="仿宋_GB2312" w:cs="仿宋_GB2312" w:eastAsia="仿宋_GB2312"/>
                      <w:sz w:val="20"/>
                      <w:color w:val="000000"/>
                    </w:rPr>
                    <w:t>1.2、触摸屏：≥10”触摸屏，可调节角度</w:t>
                  </w:r>
                  <w:r>
                    <w:br/>
                  </w:r>
                  <w:r>
                    <w:rPr>
                      <w:rFonts w:ascii="仿宋_GB2312" w:hAnsi="仿宋_GB2312" w:cs="仿宋_GB2312" w:eastAsia="仿宋_GB2312"/>
                      <w:sz w:val="20"/>
                      <w:color w:val="000000"/>
                    </w:rPr>
                    <w:t>2、探头规格</w:t>
                  </w:r>
                  <w:r>
                    <w:br/>
                  </w:r>
                  <w:r>
                    <w:rPr>
                      <w:rFonts w:ascii="仿宋_GB2312" w:hAnsi="仿宋_GB2312" w:cs="仿宋_GB2312" w:eastAsia="仿宋_GB2312"/>
                      <w:sz w:val="20"/>
                      <w:color w:val="000000"/>
                    </w:rPr>
                    <w:t>2.1、支持单晶体探头≥（2支）</w:t>
                  </w:r>
                  <w:r>
                    <w:br/>
                  </w:r>
                  <w:r>
                    <w:rPr>
                      <w:rFonts w:ascii="仿宋_GB2312" w:hAnsi="仿宋_GB2312" w:cs="仿宋_GB2312" w:eastAsia="仿宋_GB2312"/>
                      <w:sz w:val="20"/>
                      <w:color w:val="000000"/>
                    </w:rPr>
                    <w:t>2.2、探头接口采用无针式微型接口，均可通用（全激活）</w:t>
                  </w:r>
                  <w:r>
                    <w:br/>
                  </w:r>
                  <w:r>
                    <w:rPr>
                      <w:rFonts w:ascii="仿宋_GB2312" w:hAnsi="仿宋_GB2312" w:cs="仿宋_GB2312" w:eastAsia="仿宋_GB2312"/>
                      <w:sz w:val="20"/>
                      <w:color w:val="000000"/>
                    </w:rPr>
                    <w:t>2.3、频率:超宽频变频探头, 探头频率2MHz 到15 MHz。</w:t>
                  </w:r>
                  <w:r>
                    <w:br/>
                  </w:r>
                  <w:r>
                    <w:rPr>
                      <w:rFonts w:ascii="仿宋_GB2312" w:hAnsi="仿宋_GB2312" w:cs="仿宋_GB2312" w:eastAsia="仿宋_GB2312"/>
                      <w:sz w:val="20"/>
                      <w:color w:val="000000"/>
                    </w:rPr>
                    <w:t>3、二维成像主要参数：</w:t>
                  </w:r>
                  <w:r>
                    <w:br/>
                  </w:r>
                  <w:r>
                    <w:rPr>
                      <w:rFonts w:ascii="仿宋_GB2312" w:hAnsi="仿宋_GB2312" w:cs="仿宋_GB2312" w:eastAsia="仿宋_GB2312"/>
                      <w:sz w:val="20"/>
                      <w:color w:val="000000"/>
                    </w:rPr>
                    <w:t>3.1、扫描：电子相控阵：超声频率2-4MHz</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电子凸阵探头：超声频率</w:t>
                  </w:r>
                  <w:r>
                    <w:rPr>
                      <w:rFonts w:ascii="仿宋_GB2312" w:hAnsi="仿宋_GB2312" w:cs="仿宋_GB2312" w:eastAsia="仿宋_GB2312"/>
                      <w:sz w:val="20"/>
                      <w:color w:val="000000"/>
                    </w:rPr>
                    <w:t>2-6MHz</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电子线阵探头：超声频率</w:t>
                  </w:r>
                  <w:r>
                    <w:rPr>
                      <w:rFonts w:ascii="仿宋_GB2312" w:hAnsi="仿宋_GB2312" w:cs="仿宋_GB2312" w:eastAsia="仿宋_GB2312"/>
                      <w:sz w:val="20"/>
                      <w:color w:val="000000"/>
                    </w:rPr>
                    <w:t>3-12MHz</w:t>
                  </w:r>
                  <w:r>
                    <w:br/>
                  </w:r>
                  <w:r>
                    <w:rPr>
                      <w:rFonts w:ascii="仿宋_GB2312" w:hAnsi="仿宋_GB2312" w:cs="仿宋_GB2312" w:eastAsia="仿宋_GB2312"/>
                      <w:sz w:val="20"/>
                      <w:color w:val="000000"/>
                    </w:rPr>
                    <w:t>3.2、扫描深度：≥（38cm）</w:t>
                  </w:r>
                  <w:r>
                    <w:br/>
                  </w:r>
                  <w:r>
                    <w:rPr>
                      <w:rFonts w:ascii="仿宋_GB2312" w:hAnsi="仿宋_GB2312" w:cs="仿宋_GB2312" w:eastAsia="仿宋_GB2312"/>
                      <w:sz w:val="20"/>
                      <w:color w:val="000000"/>
                    </w:rPr>
                    <w:t>3.3、增益调节：B/D可独立调节，TGC分段≥8，LGC分段≥8</w:t>
                  </w:r>
                  <w:r>
                    <w:br/>
                  </w:r>
                  <w:r>
                    <w:rPr>
                      <w:rFonts w:ascii="仿宋_GB2312" w:hAnsi="仿宋_GB2312" w:cs="仿宋_GB2312" w:eastAsia="仿宋_GB2312"/>
                      <w:sz w:val="20"/>
                      <w:color w:val="000000"/>
                    </w:rPr>
                    <w:t>3.4、动态范围≥280dB。</w:t>
                  </w:r>
                  <w:r>
                    <w:br/>
                  </w:r>
                  <w:r>
                    <w:rPr>
                      <w:rFonts w:ascii="仿宋_GB2312" w:hAnsi="仿宋_GB2312" w:cs="仿宋_GB2312" w:eastAsia="仿宋_GB2312"/>
                      <w:sz w:val="20"/>
                      <w:color w:val="000000"/>
                    </w:rPr>
                    <w:t>4、频谱多普勒</w:t>
                  </w:r>
                  <w:r>
                    <w:br/>
                  </w:r>
                  <w:r>
                    <w:rPr>
                      <w:rFonts w:ascii="仿宋_GB2312" w:hAnsi="仿宋_GB2312" w:cs="仿宋_GB2312" w:eastAsia="仿宋_GB2312"/>
                      <w:sz w:val="20"/>
                      <w:color w:val="000000"/>
                    </w:rPr>
                    <w:t>4.1、方式：脉冲波多普勒PW，连续波多普勒CW，高脉冲高度频率功能</w:t>
                  </w:r>
                  <w:r>
                    <w:br/>
                  </w:r>
                  <w:r>
                    <w:rPr>
                      <w:rFonts w:ascii="仿宋_GB2312" w:hAnsi="仿宋_GB2312" w:cs="仿宋_GB2312" w:eastAsia="仿宋_GB2312"/>
                      <w:sz w:val="20"/>
                      <w:color w:val="000000"/>
                    </w:rPr>
                    <w:t>4.2、角度校正（功能）</w:t>
                  </w:r>
                  <w:r>
                    <w:br/>
                  </w:r>
                  <w:r>
                    <w:rPr>
                      <w:rFonts w:ascii="仿宋_GB2312" w:hAnsi="仿宋_GB2312" w:cs="仿宋_GB2312" w:eastAsia="仿宋_GB2312"/>
                      <w:sz w:val="20"/>
                      <w:color w:val="000000"/>
                    </w:rPr>
                    <w:t>4.3、（≥3种）可选扫描速度：最低速，低速，中等速度，快速，最高速（等）</w:t>
                  </w:r>
                  <w:r>
                    <w:br/>
                  </w:r>
                  <w:r>
                    <w:rPr>
                      <w:rFonts w:ascii="仿宋_GB2312" w:hAnsi="仿宋_GB2312" w:cs="仿宋_GB2312" w:eastAsia="仿宋_GB2312"/>
                      <w:sz w:val="20"/>
                      <w:color w:val="000000"/>
                    </w:rPr>
                    <w:t>4.4、取样宽度及位置范围：宽度0.5-20mm; 分级可调</w:t>
                  </w:r>
                  <w:r>
                    <w:br/>
                  </w:r>
                  <w:r>
                    <w:rPr>
                      <w:rFonts w:ascii="仿宋_GB2312" w:hAnsi="仿宋_GB2312" w:cs="仿宋_GB2312" w:eastAsia="仿宋_GB2312"/>
                      <w:sz w:val="20"/>
                      <w:color w:val="000000"/>
                    </w:rPr>
                    <w:t>5、彩色多普勒</w:t>
                  </w:r>
                  <w:r>
                    <w:br/>
                  </w:r>
                  <w:r>
                    <w:rPr>
                      <w:rFonts w:ascii="仿宋_GB2312" w:hAnsi="仿宋_GB2312" w:cs="仿宋_GB2312" w:eastAsia="仿宋_GB2312"/>
                      <w:sz w:val="20"/>
                      <w:color w:val="000000"/>
                    </w:rPr>
                    <w:t>5.1、显示方式：速度方差显示、速度显示、方差显示;</w:t>
                  </w:r>
                  <w:r>
                    <w:br/>
                  </w:r>
                  <w:r>
                    <w:rPr>
                      <w:rFonts w:ascii="仿宋_GB2312" w:hAnsi="仿宋_GB2312" w:cs="仿宋_GB2312" w:eastAsia="仿宋_GB2312"/>
                      <w:sz w:val="20"/>
                      <w:color w:val="000000"/>
                    </w:rPr>
                    <w:t>5.2、显示位置调整：感兴趣的图像范围：-20”- +20”</w:t>
                  </w:r>
                  <w:r>
                    <w:br/>
                  </w:r>
                  <w:r>
                    <w:rPr>
                      <w:rFonts w:ascii="仿宋_GB2312" w:hAnsi="仿宋_GB2312" w:cs="仿宋_GB2312" w:eastAsia="仿宋_GB2312"/>
                      <w:sz w:val="20"/>
                      <w:color w:val="000000"/>
                    </w:rPr>
                    <w:t>5.3、双同步和三同步模式下独立声束偏转技术</w:t>
                  </w:r>
                  <w:r>
                    <w:br/>
                  </w:r>
                  <w:r>
                    <w:rPr>
                      <w:rFonts w:ascii="仿宋_GB2312" w:hAnsi="仿宋_GB2312" w:cs="仿宋_GB2312" w:eastAsia="仿宋_GB2312"/>
                      <w:sz w:val="20"/>
                      <w:color w:val="000000"/>
                    </w:rPr>
                    <w:t xml:space="preserve">6、超声功率输出调节：B/M，PW，CDFI </w:t>
                  </w:r>
                  <w:r>
                    <w:br/>
                  </w:r>
                  <w:r>
                    <w:rPr>
                      <w:rFonts w:ascii="仿宋_GB2312" w:hAnsi="仿宋_GB2312" w:cs="仿宋_GB2312" w:eastAsia="仿宋_GB2312"/>
                      <w:sz w:val="20"/>
                      <w:color w:val="000000"/>
                    </w:rPr>
                    <w:t>8、专用推车，可放置及固定主机系统及相关备件，高度可调，可旋转锁定，台车带实体键盘，底部隔间内有集成交流适配器</w:t>
                  </w:r>
                </w:p>
                <w:p>
                  <w:pPr>
                    <w:pStyle w:val="null3"/>
                    <w:jc w:val="left"/>
                  </w:pPr>
                  <w:r>
                    <w:rPr>
                      <w:rFonts w:ascii="仿宋_GB2312" w:hAnsi="仿宋_GB2312" w:cs="仿宋_GB2312" w:eastAsia="仿宋_GB2312"/>
                      <w:sz w:val="20"/>
                      <w:color w:val="000000"/>
                    </w:rPr>
                    <w:t>9、生产使用年限≥8年</w:t>
                  </w:r>
                </w:p>
                <w:p>
                  <w:pPr>
                    <w:pStyle w:val="null3"/>
                    <w:jc w:val="left"/>
                  </w:pPr>
                  <w:r>
                    <w:rPr>
                      <w:rFonts w:ascii="仿宋_GB2312" w:hAnsi="仿宋_GB2312" w:cs="仿宋_GB2312" w:eastAsia="仿宋_GB2312"/>
                      <w:sz w:val="20"/>
                      <w:color w:val="000000"/>
                    </w:rPr>
                    <w:t>4、相关设备</w:t>
                  </w:r>
                  <w:r>
                    <w:br/>
                  </w:r>
                  <w:r>
                    <w:rPr>
                      <w:rFonts w:ascii="仿宋_GB2312" w:hAnsi="仿宋_GB2312" w:cs="仿宋_GB2312" w:eastAsia="仿宋_GB2312"/>
                      <w:sz w:val="20"/>
                      <w:color w:val="000000"/>
                    </w:rPr>
                    <w:t>4.1.台式计算机</w:t>
                  </w:r>
                  <w:r>
                    <w:br/>
                  </w:r>
                  <w:r>
                    <w:rPr>
                      <w:rFonts w:ascii="仿宋_GB2312" w:hAnsi="仿宋_GB2312" w:cs="仿宋_GB2312" w:eastAsia="仿宋_GB2312"/>
                      <w:sz w:val="20"/>
                      <w:color w:val="000000"/>
                    </w:rPr>
                    <w:t>4.1.1 CPU≥6核心、12线程，单核主频≥2.5GHz</w:t>
                  </w:r>
                  <w:r>
                    <w:br/>
                  </w:r>
                  <w:r>
                    <w:rPr>
                      <w:rFonts w:ascii="仿宋_GB2312" w:hAnsi="仿宋_GB2312" w:cs="仿宋_GB2312" w:eastAsia="仿宋_GB2312"/>
                      <w:sz w:val="20"/>
                      <w:color w:val="000000"/>
                    </w:rPr>
                    <w:t>4.1.2 内存≥8GB，SSD硬盘≥1T;</w:t>
                  </w:r>
                  <w:r>
                    <w:br/>
                  </w:r>
                  <w:r>
                    <w:rPr>
                      <w:rFonts w:ascii="仿宋_GB2312" w:hAnsi="仿宋_GB2312" w:cs="仿宋_GB2312" w:eastAsia="仿宋_GB2312"/>
                      <w:sz w:val="20"/>
                      <w:color w:val="000000"/>
                    </w:rPr>
                    <w:t>4.1.3 显示器≥27英吋4K高清显示器</w:t>
                  </w:r>
                  <w:r>
                    <w:br/>
                  </w:r>
                  <w:r>
                    <w:rPr>
                      <w:rFonts w:ascii="仿宋_GB2312" w:hAnsi="仿宋_GB2312" w:cs="仿宋_GB2312" w:eastAsia="仿宋_GB2312"/>
                      <w:sz w:val="20"/>
                      <w:color w:val="000000"/>
                    </w:rPr>
                    <w:t>4.1.4 适配电源、机箱、PCI-E插槽、COMO、USB接口、HDMI接口、键盘、鼠标。</w:t>
                  </w:r>
                  <w:r>
                    <w:br/>
                  </w:r>
                  <w:r>
                    <w:rPr>
                      <w:rFonts w:ascii="仿宋_GB2312" w:hAnsi="仿宋_GB2312" w:cs="仿宋_GB2312" w:eastAsia="仿宋_GB2312"/>
                      <w:sz w:val="20"/>
                      <w:color w:val="000000"/>
                    </w:rPr>
                    <w:t>4.2. 适配彩色喷墨打印机。</w:t>
                  </w:r>
                  <w:r>
                    <w:br/>
                  </w:r>
                  <w:r>
                    <w:rPr>
                      <w:rFonts w:ascii="仿宋_GB2312" w:hAnsi="仿宋_GB2312" w:cs="仿宋_GB2312" w:eastAsia="仿宋_GB2312"/>
                      <w:sz w:val="20"/>
                      <w:color w:val="000000"/>
                    </w:rPr>
                    <w:t>4.3. 完成 pacs接口接入。</w:t>
                  </w:r>
                  <w:r>
                    <w:br/>
                  </w:r>
                  <w:r>
                    <w:rPr>
                      <w:rFonts w:ascii="仿宋_GB2312" w:hAnsi="仿宋_GB2312" w:cs="仿宋_GB2312" w:eastAsia="仿宋_GB2312"/>
                      <w:sz w:val="20"/>
                      <w:color w:val="000000"/>
                    </w:rPr>
                    <w:t>4.4. 适配办公桌、超声专用椅。</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894900</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12.2</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动态心电图</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left"/>
                  </w:pPr>
                  <w:r>
                    <w:rPr>
                      <w:rFonts w:ascii="仿宋_GB2312" w:hAnsi="仿宋_GB2312" w:cs="仿宋_GB2312" w:eastAsia="仿宋_GB2312"/>
                      <w:sz w:val="20"/>
                      <w:color w:val="000000"/>
                    </w:rPr>
                    <w:t>记录器参数要求</w:t>
                  </w:r>
                  <w:r>
                    <w:br/>
                  </w:r>
                  <w:r>
                    <w:rPr>
                      <w:rFonts w:ascii="仿宋_GB2312" w:hAnsi="仿宋_GB2312" w:cs="仿宋_GB2312" w:eastAsia="仿宋_GB2312"/>
                      <w:sz w:val="20"/>
                      <w:color w:val="000000"/>
                    </w:rPr>
                    <w:t>2、心电采集4096HZ。</w:t>
                  </w:r>
                  <w:r>
                    <w:br/>
                  </w:r>
                  <w:r>
                    <w:rPr>
                      <w:rFonts w:ascii="仿宋_GB2312" w:hAnsi="仿宋_GB2312" w:cs="仿宋_GB2312" w:eastAsia="仿宋_GB2312"/>
                      <w:sz w:val="20"/>
                      <w:color w:val="000000"/>
                    </w:rPr>
                    <w:t>3、12导联根据导联线自动识别。</w:t>
                  </w:r>
                  <w:r>
                    <w:br/>
                  </w:r>
                  <w:r>
                    <w:rPr>
                      <w:rFonts w:ascii="仿宋_GB2312" w:hAnsi="仿宋_GB2312" w:cs="仿宋_GB2312" w:eastAsia="仿宋_GB2312"/>
                      <w:sz w:val="20"/>
                      <w:color w:val="000000"/>
                    </w:rPr>
                    <w:t>4、记录器可支持≥4根导联线记录三导联数据。</w:t>
                  </w:r>
                  <w:r>
                    <w:br/>
                  </w:r>
                  <w:r>
                    <w:rPr>
                      <w:rFonts w:ascii="仿宋_GB2312" w:hAnsi="仿宋_GB2312" w:cs="仿宋_GB2312" w:eastAsia="仿宋_GB2312"/>
                      <w:sz w:val="20"/>
                      <w:color w:val="000000"/>
                    </w:rPr>
                    <w:t>5、记录器采用固化式闪存，无SD卡，防病毒侵入设计。</w:t>
                  </w:r>
                  <w:r>
                    <w:br/>
                  </w:r>
                  <w:r>
                    <w:rPr>
                      <w:rFonts w:ascii="仿宋_GB2312" w:hAnsi="仿宋_GB2312" w:cs="仿宋_GB2312" w:eastAsia="仿宋_GB2312"/>
                      <w:sz w:val="20"/>
                      <w:color w:val="000000"/>
                    </w:rPr>
                    <w:t>6、支持≥24小时以上的连续记录。</w:t>
                  </w:r>
                  <w:r>
                    <w:br/>
                  </w:r>
                  <w:r>
                    <w:rPr>
                      <w:rFonts w:ascii="仿宋_GB2312" w:hAnsi="仿宋_GB2312" w:cs="仿宋_GB2312" w:eastAsia="仿宋_GB2312"/>
                      <w:sz w:val="20"/>
                      <w:color w:val="000000"/>
                    </w:rPr>
                    <w:t>7、 具有特殊事件按钮、心电采集指示灯。</w:t>
                  </w:r>
                  <w:r>
                    <w:br/>
                  </w:r>
                  <w:r>
                    <w:rPr>
                      <w:rFonts w:ascii="仿宋_GB2312" w:hAnsi="仿宋_GB2312" w:cs="仿宋_GB2312" w:eastAsia="仿宋_GB2312"/>
                      <w:sz w:val="20"/>
                      <w:color w:val="000000"/>
                    </w:rPr>
                    <w:t>8、 使用1节7号电池供电。</w:t>
                  </w:r>
                  <w:r>
                    <w:br/>
                  </w:r>
                  <w:r>
                    <w:rPr>
                      <w:rFonts w:ascii="仿宋_GB2312" w:hAnsi="仿宋_GB2312" w:cs="仿宋_GB2312" w:eastAsia="仿宋_GB2312"/>
                      <w:sz w:val="20"/>
                      <w:color w:val="000000"/>
                    </w:rPr>
                    <w:t>9、USB2.0接口，具备HDMI高清数据回放。</w:t>
                  </w:r>
                  <w:r>
                    <w:br/>
                  </w:r>
                  <w:r>
                    <w:rPr>
                      <w:rFonts w:ascii="仿宋_GB2312" w:hAnsi="仿宋_GB2312" w:cs="仿宋_GB2312" w:eastAsia="仿宋_GB2312"/>
                      <w:sz w:val="20"/>
                      <w:color w:val="000000"/>
                    </w:rPr>
                    <w:t>二、分析软件参数要求</w:t>
                  </w:r>
                  <w:r>
                    <w:br/>
                  </w:r>
                  <w:r>
                    <w:rPr>
                      <w:rFonts w:ascii="仿宋_GB2312" w:hAnsi="仿宋_GB2312" w:cs="仿宋_GB2312" w:eastAsia="仿宋_GB2312"/>
                      <w:sz w:val="20"/>
                      <w:color w:val="000000"/>
                    </w:rPr>
                    <w:t>1、可显示、编辑、打印心电图，包括3导联、12导联等。</w:t>
                  </w:r>
                  <w:r>
                    <w:br/>
                  </w:r>
                  <w:r>
                    <w:rPr>
                      <w:rFonts w:ascii="仿宋_GB2312" w:hAnsi="仿宋_GB2312" w:cs="仿宋_GB2312" w:eastAsia="仿宋_GB2312"/>
                      <w:sz w:val="20"/>
                      <w:color w:val="000000"/>
                    </w:rPr>
                    <w:t>2、具备AI可变焦多通道色谱图功能。</w:t>
                  </w:r>
                  <w:r>
                    <w:br/>
                  </w:r>
                  <w:r>
                    <w:rPr>
                      <w:rFonts w:ascii="仿宋_GB2312" w:hAnsi="仿宋_GB2312" w:cs="仿宋_GB2312" w:eastAsia="仿宋_GB2312"/>
                      <w:sz w:val="20"/>
                      <w:color w:val="000000"/>
                    </w:rPr>
                    <w:t>3、ECGDET P波增强技术，波形可放大到40mm/mV。</w:t>
                  </w:r>
                  <w:r>
                    <w:br/>
                  </w:r>
                  <w:r>
                    <w:rPr>
                      <w:rFonts w:ascii="仿宋_GB2312" w:hAnsi="仿宋_GB2312" w:cs="仿宋_GB2312" w:eastAsia="仿宋_GB2312"/>
                      <w:sz w:val="20"/>
                      <w:color w:val="000000"/>
                    </w:rPr>
                    <w:t>4、可读入动态血压数据，形成心电、血压对应报告。</w:t>
                  </w:r>
                  <w:r>
                    <w:br/>
                  </w:r>
                  <w:r>
                    <w:rPr>
                      <w:rFonts w:ascii="仿宋_GB2312" w:hAnsi="仿宋_GB2312" w:cs="仿宋_GB2312" w:eastAsia="仿宋_GB2312"/>
                      <w:sz w:val="20"/>
                      <w:color w:val="000000"/>
                    </w:rPr>
                    <w:t>5、支持首页自定义报告抬头，医院可自行设计各自抬头。</w:t>
                  </w:r>
                  <w:r>
                    <w:br/>
                  </w:r>
                  <w:r>
                    <w:rPr>
                      <w:rFonts w:ascii="仿宋_GB2312" w:hAnsi="仿宋_GB2312" w:cs="仿宋_GB2312" w:eastAsia="仿宋_GB2312"/>
                      <w:sz w:val="20"/>
                      <w:color w:val="000000"/>
                    </w:rPr>
                    <w:t>6、支持远程卫星Holter系统，可在超大型医院建立卫星分析中心，与社区、分院进行互联并接收全信息HOLTER数据进行诊断，也可与超远程的跨省市医院进行互联分析及会诊。</w:t>
                  </w:r>
                  <w:r>
                    <w:br/>
                  </w:r>
                  <w:r>
                    <w:rPr>
                      <w:rFonts w:ascii="仿宋_GB2312" w:hAnsi="仿宋_GB2312" w:cs="仿宋_GB2312" w:eastAsia="仿宋_GB2312"/>
                      <w:sz w:val="20"/>
                      <w:color w:val="000000"/>
                    </w:rPr>
                    <w:t>7、软件具备≥5种导联连接示意图。</w:t>
                  </w:r>
                  <w:r>
                    <w:br/>
                  </w:r>
                  <w:r>
                    <w:rPr>
                      <w:rFonts w:ascii="仿宋_GB2312" w:hAnsi="仿宋_GB2312" w:cs="仿宋_GB2312" w:eastAsia="仿宋_GB2312"/>
                      <w:sz w:val="20"/>
                      <w:color w:val="000000"/>
                    </w:rPr>
                    <w:t>8、时间散点图无极缩放功能及逆向分析功能。</w:t>
                  </w:r>
                  <w:r>
                    <w:br/>
                  </w:r>
                  <w:r>
                    <w:rPr>
                      <w:rFonts w:ascii="仿宋_GB2312" w:hAnsi="仿宋_GB2312" w:cs="仿宋_GB2312" w:eastAsia="仿宋_GB2312"/>
                      <w:sz w:val="20"/>
                      <w:color w:val="000000"/>
                    </w:rPr>
                    <w:t>9、Lorenz散点图逆向分析功能。</w:t>
                  </w:r>
                  <w:r>
                    <w:br/>
                  </w:r>
                  <w:r>
                    <w:rPr>
                      <w:rFonts w:ascii="仿宋_GB2312" w:hAnsi="仿宋_GB2312" w:cs="仿宋_GB2312" w:eastAsia="仿宋_GB2312"/>
                      <w:sz w:val="20"/>
                      <w:color w:val="000000"/>
                    </w:rPr>
                    <w:t>10、具有高级心率变异分析及药物评价模块。</w:t>
                  </w:r>
                  <w:r>
                    <w:br/>
                  </w:r>
                  <w:r>
                    <w:rPr>
                      <w:rFonts w:ascii="仿宋_GB2312" w:hAnsi="仿宋_GB2312" w:cs="仿宋_GB2312" w:eastAsia="仿宋_GB2312"/>
                      <w:sz w:val="20"/>
                      <w:color w:val="000000"/>
                    </w:rPr>
                    <w:t>11、支持晚电位分析。</w:t>
                  </w:r>
                  <w:r>
                    <w:br/>
                  </w:r>
                  <w:r>
                    <w:rPr>
                      <w:rFonts w:ascii="仿宋_GB2312" w:hAnsi="仿宋_GB2312" w:cs="仿宋_GB2312" w:eastAsia="仿宋_GB2312"/>
                      <w:sz w:val="20"/>
                      <w:color w:val="000000"/>
                    </w:rPr>
                    <w:t>12、散点图面积比率分层编辑功能：可通过设置面积比率的范围，对散点图进行进行分层查看显示。</w:t>
                  </w:r>
                  <w:r>
                    <w:br/>
                  </w:r>
                  <w:r>
                    <w:rPr>
                      <w:rFonts w:ascii="仿宋_GB2312" w:hAnsi="仿宋_GB2312" w:cs="仿宋_GB2312" w:eastAsia="仿宋_GB2312"/>
                      <w:sz w:val="20"/>
                      <w:color w:val="000000"/>
                    </w:rPr>
                    <w:t>13、T波变异度分析：可对任何时段的心电数据进行T波变异度分析。。</w:t>
                  </w:r>
                  <w:r>
                    <w:br/>
                  </w:r>
                  <w:r>
                    <w:rPr>
                      <w:rFonts w:ascii="仿宋_GB2312" w:hAnsi="仿宋_GB2312" w:cs="仿宋_GB2312" w:eastAsia="仿宋_GB2312"/>
                      <w:sz w:val="20"/>
                      <w:color w:val="000000"/>
                    </w:rPr>
                    <w:t>14、具备室性逸搏分析功能：支持室性异常搏动做出联律间期柱状图，</w:t>
                  </w:r>
                  <w:r>
                    <w:br/>
                  </w:r>
                  <w:r>
                    <w:rPr>
                      <w:rFonts w:ascii="仿宋_GB2312" w:hAnsi="仿宋_GB2312" w:cs="仿宋_GB2312" w:eastAsia="仿宋_GB2312"/>
                      <w:sz w:val="20"/>
                      <w:color w:val="000000"/>
                    </w:rPr>
                    <w:t>15、频谱心电功能，快速进行冠心病定位诊断。</w:t>
                  </w:r>
                  <w:r>
                    <w:br/>
                  </w:r>
                  <w:r>
                    <w:rPr>
                      <w:rFonts w:ascii="仿宋_GB2312" w:hAnsi="仿宋_GB2312" w:cs="仿宋_GB2312" w:eastAsia="仿宋_GB2312"/>
                      <w:sz w:val="20"/>
                      <w:color w:val="000000"/>
                    </w:rPr>
                    <w:t>16、心率震荡（VE Chaos，HRT）分析功能。</w:t>
                  </w:r>
                  <w:r>
                    <w:br/>
                  </w:r>
                  <w:r>
                    <w:rPr>
                      <w:rFonts w:ascii="仿宋_GB2312" w:hAnsi="仿宋_GB2312" w:cs="仿宋_GB2312" w:eastAsia="仿宋_GB2312"/>
                      <w:sz w:val="20"/>
                      <w:color w:val="000000"/>
                    </w:rPr>
                    <w:t>17、具备12导联ST段三维趋势图</w:t>
                  </w:r>
                  <w:r>
                    <w:br/>
                  </w:r>
                  <w:r>
                    <w:rPr>
                      <w:rFonts w:ascii="仿宋_GB2312" w:hAnsi="仿宋_GB2312" w:cs="仿宋_GB2312" w:eastAsia="仿宋_GB2312"/>
                      <w:sz w:val="20"/>
                      <w:color w:val="000000"/>
                    </w:rPr>
                    <w:t>18、具备起搏器分析功能，适合VVI、AAI、DDD等多种类型起搏器。自动分析起搏失败、感知失败，房性起搏、房室顺序起搏、室性起搏、室性融合波等。</w:t>
                  </w:r>
                  <w:r>
                    <w:br/>
                  </w:r>
                  <w:r>
                    <w:rPr>
                      <w:rFonts w:ascii="仿宋_GB2312" w:hAnsi="仿宋_GB2312" w:cs="仿宋_GB2312" w:eastAsia="仿宋_GB2312"/>
                      <w:sz w:val="20"/>
                      <w:color w:val="000000"/>
                    </w:rPr>
                    <w:t>19、具备新生儿波形的人工智能识别算法。</w:t>
                  </w:r>
                  <w:r>
                    <w:br/>
                  </w:r>
                  <w:r>
                    <w:rPr>
                      <w:rFonts w:ascii="仿宋_GB2312" w:hAnsi="仿宋_GB2312" w:cs="仿宋_GB2312" w:eastAsia="仿宋_GB2312"/>
                      <w:sz w:val="20"/>
                      <w:color w:val="000000"/>
                    </w:rPr>
                    <w:t>20、具备先进的人工智能(AI)分析引擎，快速高效自动识别各种疑难HOLTER病例。</w:t>
                  </w:r>
                  <w:r>
                    <w:br/>
                  </w:r>
                  <w:r>
                    <w:rPr>
                      <w:rFonts w:ascii="仿宋_GB2312" w:hAnsi="仿宋_GB2312" w:cs="仿宋_GB2312" w:eastAsia="仿宋_GB2312"/>
                      <w:sz w:val="20"/>
                      <w:color w:val="000000"/>
                    </w:rPr>
                    <w:t>21、提供独立数据库检索功能，可按多条件检索并以图谱呈现，可进行任意数据输出供科研。</w:t>
                  </w:r>
                  <w:r>
                    <w:br/>
                  </w:r>
                  <w:r>
                    <w:rPr>
                      <w:rFonts w:ascii="仿宋_GB2312" w:hAnsi="仿宋_GB2312" w:cs="仿宋_GB2312" w:eastAsia="仿宋_GB2312"/>
                      <w:sz w:val="20"/>
                      <w:color w:val="000000"/>
                    </w:rPr>
                    <w:t>配件：备用导联线</w:t>
                  </w:r>
                  <w:r>
                    <w:rPr>
                      <w:rFonts w:ascii="仿宋_GB2312" w:hAnsi="仿宋_GB2312" w:cs="仿宋_GB2312" w:eastAsia="仿宋_GB2312"/>
                      <w:sz w:val="20"/>
                      <w:color w:val="000000"/>
                    </w:rPr>
                    <w:t>≥2个，背带套≥2个</w:t>
                  </w:r>
                </w:p>
                <w:p>
                  <w:pPr>
                    <w:pStyle w:val="null3"/>
                    <w:numPr>
                      <w:ilvl w:val="0"/>
                      <w:numId w:val="1"/>
                    </w:numPr>
                    <w:jc w:val="left"/>
                  </w:pPr>
                  <w:r>
                    <w:rPr>
                      <w:rFonts w:ascii="仿宋_GB2312" w:hAnsi="仿宋_GB2312" w:cs="仿宋_GB2312" w:eastAsia="仿宋_GB2312"/>
                      <w:sz w:val="20"/>
                      <w:color w:val="000000"/>
                    </w:rPr>
                    <w:t>生产使用年限</w:t>
                  </w:r>
                  <w:r>
                    <w:rPr>
                      <w:rFonts w:ascii="仿宋_GB2312" w:hAnsi="仿宋_GB2312" w:cs="仿宋_GB2312" w:eastAsia="仿宋_GB2312"/>
                      <w:sz w:val="20"/>
                      <w:color w:val="000000"/>
                    </w:rPr>
                    <w:t>≥8年</w:t>
                  </w:r>
                </w:p>
                <w:p>
                  <w:pPr>
                    <w:pStyle w:val="null3"/>
                    <w:numPr>
                      <w:ilvl w:val="0"/>
                      <w:numId w:val="1"/>
                    </w:numPr>
                    <w:jc w:val="left"/>
                  </w:pPr>
                  <w:r>
                    <w:rPr>
                      <w:rFonts w:ascii="仿宋_GB2312" w:hAnsi="仿宋_GB2312" w:cs="仿宋_GB2312" w:eastAsia="仿宋_GB2312"/>
                      <w:sz w:val="20"/>
                      <w:color w:val="000000"/>
                    </w:rPr>
                    <w:t>电脑</w:t>
                  </w:r>
                  <w:r>
                    <w:rPr>
                      <w:rFonts w:ascii="仿宋_GB2312" w:hAnsi="仿宋_GB2312" w:cs="仿宋_GB2312" w:eastAsia="仿宋_GB2312"/>
                      <w:sz w:val="20"/>
                      <w:color w:val="000000"/>
                    </w:rPr>
                    <w:t>2台，显示器2台，打印机2台</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197820</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12.3</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24小时动态血压监测仪</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left"/>
                  </w:pPr>
                  <w:r>
                    <w:rPr>
                      <w:rFonts w:ascii="仿宋_GB2312" w:hAnsi="仿宋_GB2312" w:cs="仿宋_GB2312" w:eastAsia="仿宋_GB2312"/>
                      <w:sz w:val="20"/>
                      <w:color w:val="000000"/>
                    </w:rPr>
                    <w:t>硬件功能</w:t>
                  </w:r>
                  <w:r>
                    <w:br/>
                  </w:r>
                  <w:r>
                    <w:rPr>
                      <w:rFonts w:ascii="仿宋_GB2312" w:hAnsi="仿宋_GB2312" w:cs="仿宋_GB2312" w:eastAsia="仿宋_GB2312"/>
                      <w:sz w:val="20"/>
                      <w:color w:val="000000"/>
                    </w:rPr>
                    <w:t>1、测量方法：阶梯放气示波法。</w:t>
                  </w:r>
                  <w:r>
                    <w:br/>
                  </w:r>
                  <w:r>
                    <w:rPr>
                      <w:rFonts w:ascii="仿宋_GB2312" w:hAnsi="仿宋_GB2312" w:cs="仿宋_GB2312" w:eastAsia="仿宋_GB2312"/>
                      <w:sz w:val="20"/>
                      <w:color w:val="000000"/>
                    </w:rPr>
                    <w:t>2、收缩压测量范围：40-260 mmHg、舒张压测量范围：40-210 mmHg、</w:t>
                  </w:r>
                  <w:r>
                    <w:br/>
                  </w:r>
                  <w:r>
                    <w:rPr>
                      <w:rFonts w:ascii="仿宋_GB2312" w:hAnsi="仿宋_GB2312" w:cs="仿宋_GB2312" w:eastAsia="仿宋_GB2312"/>
                      <w:sz w:val="20"/>
                      <w:color w:val="000000"/>
                    </w:rPr>
                    <w:t>心率范围：</w:t>
                  </w:r>
                  <w:r>
                    <w:rPr>
                      <w:rFonts w:ascii="仿宋_GB2312" w:hAnsi="仿宋_GB2312" w:cs="仿宋_GB2312" w:eastAsia="仿宋_GB2312"/>
                      <w:sz w:val="20"/>
                      <w:color w:val="000000"/>
                    </w:rPr>
                    <w:t>40-200bpm。</w:t>
                  </w:r>
                  <w:r>
                    <w:br/>
                  </w:r>
                  <w:r>
                    <w:rPr>
                      <w:rFonts w:ascii="仿宋_GB2312" w:hAnsi="仿宋_GB2312" w:cs="仿宋_GB2312" w:eastAsia="仿宋_GB2312"/>
                      <w:sz w:val="20"/>
                      <w:color w:val="000000"/>
                    </w:rPr>
                    <w:t>3、精准度：≤±3mmHg</w:t>
                  </w:r>
                  <w:r>
                    <w:br/>
                  </w:r>
                  <w:r>
                    <w:rPr>
                      <w:rFonts w:ascii="仿宋_GB2312" w:hAnsi="仿宋_GB2312" w:cs="仿宋_GB2312" w:eastAsia="仿宋_GB2312"/>
                      <w:sz w:val="20"/>
                      <w:color w:val="000000"/>
                    </w:rPr>
                    <w:t>4、安全系统：最大充气压力限制到≥290mmHg；断电自动安全打开阀门；最大BP测量时间限制≤120秒。</w:t>
                  </w:r>
                  <w:r>
                    <w:br/>
                  </w:r>
                  <w:r>
                    <w:rPr>
                      <w:rFonts w:ascii="仿宋_GB2312" w:hAnsi="仿宋_GB2312" w:cs="仿宋_GB2312" w:eastAsia="仿宋_GB2312"/>
                      <w:sz w:val="20"/>
                      <w:color w:val="000000"/>
                    </w:rPr>
                    <w:t>6、可穿戴式佩戴，净重量≤120g（包括主机、袖带）。</w:t>
                  </w:r>
                  <w:r>
                    <w:br/>
                  </w:r>
                  <w:r>
                    <w:rPr>
                      <w:rFonts w:ascii="仿宋_GB2312" w:hAnsi="仿宋_GB2312" w:cs="仿宋_GB2312" w:eastAsia="仿宋_GB2312"/>
                      <w:sz w:val="20"/>
                      <w:color w:val="000000"/>
                    </w:rPr>
                    <w:t>7、支持前后翻页按键，可显示屏回看数据。</w:t>
                  </w:r>
                  <w:r>
                    <w:br/>
                  </w:r>
                  <w:r>
                    <w:rPr>
                      <w:rFonts w:ascii="仿宋_GB2312" w:hAnsi="仿宋_GB2312" w:cs="仿宋_GB2312" w:eastAsia="仿宋_GB2312"/>
                      <w:sz w:val="20"/>
                      <w:color w:val="000000"/>
                    </w:rPr>
                    <w:t>8、进口双压力传感器，双重保护功能。</w:t>
                  </w:r>
                  <w:r>
                    <w:br/>
                  </w:r>
                  <w:r>
                    <w:rPr>
                      <w:rFonts w:ascii="仿宋_GB2312" w:hAnsi="仿宋_GB2312" w:cs="仿宋_GB2312" w:eastAsia="仿宋_GB2312"/>
                      <w:sz w:val="20"/>
                      <w:color w:val="000000"/>
                    </w:rPr>
                    <w:t>9、采用防干扰动态血压技术。</w:t>
                  </w:r>
                  <w:r>
                    <w:br/>
                  </w:r>
                  <w:r>
                    <w:rPr>
                      <w:rFonts w:ascii="仿宋_GB2312" w:hAnsi="仿宋_GB2312" w:cs="仿宋_GB2312" w:eastAsia="仿宋_GB2312"/>
                      <w:sz w:val="20"/>
                      <w:color w:val="000000"/>
                    </w:rPr>
                    <w:t>10、具有体位信息记录。</w:t>
                  </w:r>
                  <w:r>
                    <w:br/>
                  </w:r>
                  <w:r>
                    <w:rPr>
                      <w:rFonts w:ascii="仿宋_GB2312" w:hAnsi="仿宋_GB2312" w:cs="仿宋_GB2312" w:eastAsia="仿宋_GB2312"/>
                      <w:sz w:val="20"/>
                      <w:color w:val="000000"/>
                    </w:rPr>
                    <w:t>11、数据通讯支持USB接口，保证数据传输的稳定性和可靠性。</w:t>
                  </w:r>
                  <w:r>
                    <w:br/>
                  </w:r>
                  <w:r>
                    <w:rPr>
                      <w:rFonts w:ascii="仿宋_GB2312" w:hAnsi="仿宋_GB2312" w:cs="仿宋_GB2312" w:eastAsia="仿宋_GB2312"/>
                      <w:sz w:val="20"/>
                      <w:color w:val="000000"/>
                    </w:rPr>
                    <w:t>12、可测量并记录数据≥180条。</w:t>
                  </w:r>
                  <w:r>
                    <w:br/>
                  </w:r>
                  <w:r>
                    <w:rPr>
                      <w:rFonts w:ascii="仿宋_GB2312" w:hAnsi="仿宋_GB2312" w:cs="仿宋_GB2312" w:eastAsia="仿宋_GB2312"/>
                      <w:sz w:val="20"/>
                      <w:color w:val="000000"/>
                    </w:rPr>
                    <w:t>13、提供白天、晚上2个测量时间段设置。</w:t>
                  </w:r>
                  <w:r>
                    <w:br/>
                  </w:r>
                  <w:r>
                    <w:rPr>
                      <w:rFonts w:ascii="仿宋_GB2312" w:hAnsi="仿宋_GB2312" w:cs="仿宋_GB2312" w:eastAsia="仿宋_GB2312"/>
                      <w:sz w:val="20"/>
                      <w:color w:val="000000"/>
                    </w:rPr>
                    <w:t>14、智能升压，每次充气到上次测量读数≥38mmHg</w:t>
                  </w:r>
                  <w:r>
                    <w:br/>
                  </w:r>
                  <w:r>
                    <w:rPr>
                      <w:rFonts w:ascii="仿宋_GB2312" w:hAnsi="仿宋_GB2312" w:cs="仿宋_GB2312" w:eastAsia="仿宋_GB2312"/>
                      <w:sz w:val="20"/>
                      <w:color w:val="000000"/>
                    </w:rPr>
                    <w:t>15、液晶屏同屏显示收缩压、舒张压和心率。处于工作状态时记录盒显示时间与光点。</w:t>
                  </w:r>
                  <w:r>
                    <w:br/>
                  </w:r>
                  <w:r>
                    <w:rPr>
                      <w:rFonts w:ascii="仿宋_GB2312" w:hAnsi="仿宋_GB2312" w:cs="仿宋_GB2312" w:eastAsia="仿宋_GB2312"/>
                      <w:sz w:val="20"/>
                      <w:color w:val="000000"/>
                    </w:rPr>
                    <w:t>16、提供最大充气压设置，测量失败,会自动重测。</w:t>
                  </w:r>
                  <w:r>
                    <w:br/>
                  </w:r>
                  <w:r>
                    <w:rPr>
                      <w:rFonts w:ascii="仿宋_GB2312" w:hAnsi="仿宋_GB2312" w:cs="仿宋_GB2312" w:eastAsia="仿宋_GB2312"/>
                      <w:sz w:val="20"/>
                      <w:color w:val="000000"/>
                    </w:rPr>
                    <w:t>17、读数超标警示。具有显示，声音等两种方式。</w:t>
                  </w:r>
                  <w:r>
                    <w:br/>
                  </w:r>
                  <w:r>
                    <w:rPr>
                      <w:rFonts w:ascii="仿宋_GB2312" w:hAnsi="仿宋_GB2312" w:cs="仿宋_GB2312" w:eastAsia="仿宋_GB2312"/>
                      <w:sz w:val="20"/>
                      <w:color w:val="000000"/>
                    </w:rPr>
                    <w:t>18、提供监护仪开关启动测量的停用功能。</w:t>
                  </w:r>
                  <w:r>
                    <w:br/>
                  </w:r>
                  <w:r>
                    <w:rPr>
                      <w:rFonts w:ascii="仿宋_GB2312" w:hAnsi="仿宋_GB2312" w:cs="仿宋_GB2312" w:eastAsia="仿宋_GB2312"/>
                      <w:sz w:val="20"/>
                      <w:color w:val="000000"/>
                    </w:rPr>
                    <w:t>19、工作电源≥800maH锂电池，有提示。</w:t>
                  </w:r>
                  <w:r>
                    <w:br/>
                  </w:r>
                  <w:r>
                    <w:rPr>
                      <w:rFonts w:ascii="仿宋_GB2312" w:hAnsi="仿宋_GB2312" w:cs="仿宋_GB2312" w:eastAsia="仿宋_GB2312"/>
                      <w:sz w:val="20"/>
                      <w:color w:val="000000"/>
                    </w:rPr>
                    <w:t>20、取样周期多个独立可程序化周期(5，10，15，20，30，45，60，90、120min等)。</w:t>
                  </w:r>
                  <w:r>
                    <w:br/>
                  </w:r>
                  <w:r>
                    <w:rPr>
                      <w:rFonts w:ascii="仿宋_GB2312" w:hAnsi="仿宋_GB2312" w:cs="仿宋_GB2312" w:eastAsia="仿宋_GB2312"/>
                      <w:sz w:val="20"/>
                      <w:color w:val="000000"/>
                    </w:rPr>
                    <w:t>二、软件功能：</w:t>
                  </w:r>
                  <w:r>
                    <w:br/>
                  </w:r>
                  <w:r>
                    <w:rPr>
                      <w:rFonts w:ascii="仿宋_GB2312" w:hAnsi="仿宋_GB2312" w:cs="仿宋_GB2312" w:eastAsia="仿宋_GB2312"/>
                      <w:sz w:val="20"/>
                      <w:color w:val="000000"/>
                    </w:rPr>
                    <w:t>1、提供数据表图、趋势图、血压数据统计图表、柱状图、圆饼图，心率相关图（离散图）等。</w:t>
                  </w:r>
                  <w:r>
                    <w:br/>
                  </w:r>
                  <w:r>
                    <w:rPr>
                      <w:rFonts w:ascii="仿宋_GB2312" w:hAnsi="仿宋_GB2312" w:cs="仿宋_GB2312" w:eastAsia="仿宋_GB2312"/>
                      <w:sz w:val="20"/>
                      <w:color w:val="000000"/>
                    </w:rPr>
                    <w:t>2、时间片段采样分析。</w:t>
                  </w:r>
                  <w:r>
                    <w:br/>
                  </w:r>
                  <w:r>
                    <w:rPr>
                      <w:rFonts w:ascii="仿宋_GB2312" w:hAnsi="仿宋_GB2312" w:cs="仿宋_GB2312" w:eastAsia="仿宋_GB2312"/>
                      <w:sz w:val="20"/>
                      <w:color w:val="000000"/>
                    </w:rPr>
                    <w:t>3、可设定儿科阈值。</w:t>
                  </w:r>
                  <w:r>
                    <w:br/>
                  </w:r>
                  <w:r>
                    <w:rPr>
                      <w:rFonts w:ascii="仿宋_GB2312" w:hAnsi="仿宋_GB2312" w:cs="仿宋_GB2312" w:eastAsia="仿宋_GB2312"/>
                      <w:sz w:val="20"/>
                      <w:color w:val="000000"/>
                    </w:rPr>
                    <w:t>4、统计计算晨峰系数，血压变异系数，动脉硬化指数，并显示在统计页上。</w:t>
                  </w:r>
                  <w:r>
                    <w:br/>
                  </w:r>
                  <w:r>
                    <w:rPr>
                      <w:rFonts w:ascii="仿宋_GB2312" w:hAnsi="仿宋_GB2312" w:cs="仿宋_GB2312" w:eastAsia="仿宋_GB2312"/>
                      <w:sz w:val="20"/>
                      <w:color w:val="000000"/>
                    </w:rPr>
                    <w:t>5、提供高血压自动分析功能，采用特殊颜色表示高血压分析时间段。</w:t>
                  </w:r>
                  <w:r>
                    <w:br/>
                  </w:r>
                  <w:r>
                    <w:rPr>
                      <w:rFonts w:ascii="仿宋_GB2312" w:hAnsi="仿宋_GB2312" w:cs="仿宋_GB2312" w:eastAsia="仿宋_GB2312"/>
                      <w:sz w:val="20"/>
                      <w:color w:val="000000"/>
                    </w:rPr>
                    <w:t>6、趋势图容纳≥60小时的数据。</w:t>
                  </w:r>
                  <w:r>
                    <w:br/>
                  </w:r>
                  <w:r>
                    <w:rPr>
                      <w:rFonts w:ascii="仿宋_GB2312" w:hAnsi="仿宋_GB2312" w:cs="仿宋_GB2312" w:eastAsia="仿宋_GB2312"/>
                      <w:sz w:val="20"/>
                      <w:color w:val="000000"/>
                    </w:rPr>
                    <w:t>7、可自动生成PDF格式报告。</w:t>
                  </w:r>
                  <w:r>
                    <w:br/>
                  </w:r>
                  <w:r>
                    <w:rPr>
                      <w:rFonts w:ascii="仿宋_GB2312" w:hAnsi="仿宋_GB2312" w:cs="仿宋_GB2312" w:eastAsia="仿宋_GB2312"/>
                      <w:sz w:val="20"/>
                      <w:color w:val="000000"/>
                    </w:rPr>
                    <w:t>8、具有血压比较分析功能，</w:t>
                  </w:r>
                  <w:r>
                    <w:br/>
                  </w:r>
                  <w:r>
                    <w:rPr>
                      <w:rFonts w:ascii="仿宋_GB2312" w:hAnsi="仿宋_GB2312" w:cs="仿宋_GB2312" w:eastAsia="仿宋_GB2312"/>
                      <w:sz w:val="20"/>
                      <w:color w:val="000000"/>
                    </w:rPr>
                    <w:t>9、自动生成诊断结论</w:t>
                  </w:r>
                  <w:r>
                    <w:br/>
                  </w:r>
                  <w:r>
                    <w:rPr>
                      <w:rFonts w:ascii="仿宋_GB2312" w:hAnsi="仿宋_GB2312" w:cs="仿宋_GB2312" w:eastAsia="仿宋_GB2312"/>
                      <w:sz w:val="20"/>
                      <w:color w:val="000000"/>
                    </w:rPr>
                    <w:t>10、电子搜索功能，读取数据时可以轻易找到病人信息，无需重新手工输入。</w:t>
                  </w:r>
                  <w:r>
                    <w:br/>
                  </w:r>
                  <w:r>
                    <w:rPr>
                      <w:rFonts w:ascii="仿宋_GB2312" w:hAnsi="仿宋_GB2312" w:cs="仿宋_GB2312" w:eastAsia="仿宋_GB2312"/>
                      <w:sz w:val="20"/>
                      <w:color w:val="000000"/>
                    </w:rPr>
                    <w:t>11、闪存储存≥250个读数。</w:t>
                  </w:r>
                  <w:r>
                    <w:br/>
                  </w:r>
                  <w:r>
                    <w:rPr>
                      <w:rFonts w:ascii="仿宋_GB2312" w:hAnsi="仿宋_GB2312" w:cs="仿宋_GB2312" w:eastAsia="仿宋_GB2312"/>
                      <w:sz w:val="20"/>
                      <w:color w:val="000000"/>
                    </w:rPr>
                    <w:t>12、支持远程系统，可建立分析中心，与社区、分院进行互联并接收全信息数据进行诊断，也可与超远程的跨省市医院进行互联分析及会诊。</w:t>
                  </w:r>
                  <w:r>
                    <w:br/>
                  </w:r>
                  <w:r>
                    <w:rPr>
                      <w:rFonts w:ascii="仿宋_GB2312" w:hAnsi="仿宋_GB2312" w:cs="仿宋_GB2312" w:eastAsia="仿宋_GB2312"/>
                      <w:sz w:val="20"/>
                      <w:color w:val="000000"/>
                    </w:rPr>
                    <w:t>三、配件：软件光盘</w:t>
                  </w:r>
                  <w:r>
                    <w:rPr>
                      <w:rFonts w:ascii="仿宋_GB2312" w:hAnsi="仿宋_GB2312" w:cs="仿宋_GB2312" w:eastAsia="仿宋_GB2312"/>
                      <w:sz w:val="20"/>
                      <w:color w:val="000000"/>
                    </w:rPr>
                    <w:t>1张，数据线1条，袖帶 (22-36cm大、中、小各2套)共6个。</w:t>
                  </w:r>
                </w:p>
                <w:p>
                  <w:pPr>
                    <w:pStyle w:val="null3"/>
                    <w:numPr>
                      <w:ilvl w:val="0"/>
                      <w:numId w:val="1"/>
                    </w:numPr>
                    <w:jc w:val="left"/>
                  </w:pPr>
                  <w:r>
                    <w:rPr>
                      <w:rFonts w:ascii="仿宋_GB2312" w:hAnsi="仿宋_GB2312" w:cs="仿宋_GB2312" w:eastAsia="仿宋_GB2312"/>
                      <w:sz w:val="20"/>
                      <w:color w:val="000000"/>
                    </w:rPr>
                    <w:t>生产使用年限</w:t>
                  </w:r>
                  <w:r>
                    <w:rPr>
                      <w:rFonts w:ascii="仿宋_GB2312" w:hAnsi="仿宋_GB2312" w:cs="仿宋_GB2312" w:eastAsia="仿宋_GB2312"/>
                      <w:sz w:val="20"/>
                      <w:color w:val="000000"/>
                    </w:rPr>
                    <w:t>≥8年</w:t>
                  </w:r>
                </w:p>
                <w:p>
                  <w:pPr>
                    <w:pStyle w:val="null3"/>
                    <w:jc w:val="left"/>
                  </w:pPr>
                  <w:r>
                    <w:rPr>
                      <w:rFonts w:ascii="仿宋_GB2312" w:hAnsi="仿宋_GB2312" w:cs="仿宋_GB2312" w:eastAsia="仿宋_GB2312"/>
                      <w:sz w:val="20"/>
                      <w:color w:val="000000"/>
                    </w:rPr>
                    <w:t>25、电脑2台，显示器2台，打印机2台</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98910</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12.4</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十二导联心电分析系统（平板运动）</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left"/>
                  </w:pPr>
                  <w:r>
                    <w:rPr>
                      <w:rFonts w:ascii="仿宋_GB2312" w:hAnsi="仿宋_GB2312" w:cs="仿宋_GB2312" w:eastAsia="仿宋_GB2312"/>
                      <w:sz w:val="20"/>
                      <w:color w:val="000000"/>
                    </w:rPr>
                    <w:t>硬件配置：</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1）工作站系统</w:t>
                  </w:r>
                  <w:r>
                    <w:br/>
                  </w:r>
                  <w:r>
                    <w:rPr>
                      <w:rFonts w:ascii="仿宋_GB2312" w:hAnsi="仿宋_GB2312" w:cs="仿宋_GB2312" w:eastAsia="仿宋_GB2312"/>
                      <w:sz w:val="20"/>
                      <w:color w:val="000000"/>
                    </w:rPr>
                    <w:t>1、品牌计算机处理系统一套（内存≥2G,硬盘≥500G,≥21英寸液晶屏）</w:t>
                  </w:r>
                  <w:r>
                    <w:br/>
                  </w:r>
                  <w:r>
                    <w:rPr>
                      <w:rFonts w:ascii="仿宋_GB2312" w:hAnsi="仿宋_GB2312" w:cs="仿宋_GB2312" w:eastAsia="仿宋_GB2312"/>
                      <w:sz w:val="20"/>
                      <w:color w:val="000000"/>
                    </w:rPr>
                    <w:t>2、激光打印机一台</w:t>
                  </w:r>
                  <w:r>
                    <w:br/>
                  </w:r>
                  <w:r>
                    <w:rPr>
                      <w:rFonts w:ascii="仿宋_GB2312" w:hAnsi="仿宋_GB2312" w:cs="仿宋_GB2312" w:eastAsia="仿宋_GB2312"/>
                      <w:sz w:val="20"/>
                      <w:color w:val="000000"/>
                    </w:rPr>
                    <w:t>3、可移动专业台车一台</w:t>
                  </w:r>
                  <w:r>
                    <w:br/>
                  </w:r>
                  <w:r>
                    <w:rPr>
                      <w:rFonts w:ascii="仿宋_GB2312" w:hAnsi="仿宋_GB2312" w:cs="仿宋_GB2312" w:eastAsia="仿宋_GB2312"/>
                      <w:sz w:val="20"/>
                      <w:color w:val="000000"/>
                    </w:rPr>
                    <w:t>4、运动平板一台</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2）、运动平板系统</w:t>
                  </w:r>
                  <w:r>
                    <w:br/>
                  </w:r>
                  <w:r>
                    <w:rPr>
                      <w:rFonts w:ascii="仿宋_GB2312" w:hAnsi="仿宋_GB2312" w:cs="仿宋_GB2312" w:eastAsia="仿宋_GB2312"/>
                      <w:sz w:val="20"/>
                      <w:color w:val="000000"/>
                    </w:rPr>
                    <w:t>1、最大承重：≥200Kg；</w:t>
                  </w:r>
                  <w:r>
                    <w:br/>
                  </w:r>
                  <w:r>
                    <w:rPr>
                      <w:rFonts w:ascii="仿宋_GB2312" w:hAnsi="仿宋_GB2312" w:cs="仿宋_GB2312" w:eastAsia="仿宋_GB2312"/>
                      <w:sz w:val="20"/>
                      <w:color w:val="000000"/>
                    </w:rPr>
                    <w:t>2、速度范围：0-20Km/h；坡度范围：0-25%；</w:t>
                  </w:r>
                  <w:r>
                    <w:br/>
                  </w:r>
                  <w:r>
                    <w:rPr>
                      <w:rFonts w:ascii="仿宋_GB2312" w:hAnsi="仿宋_GB2312" w:cs="仿宋_GB2312" w:eastAsia="仿宋_GB2312"/>
                      <w:sz w:val="20"/>
                      <w:color w:val="000000"/>
                    </w:rPr>
                    <w:t>3、跑面纠偏：自动纠偏系统；</w:t>
                  </w:r>
                  <w:r>
                    <w:br/>
                  </w:r>
                  <w:r>
                    <w:rPr>
                      <w:rFonts w:ascii="仿宋_GB2312" w:hAnsi="仿宋_GB2312" w:cs="仿宋_GB2312" w:eastAsia="仿宋_GB2312"/>
                      <w:sz w:val="20"/>
                      <w:color w:val="000000"/>
                    </w:rPr>
                    <w:t>4、紧急制动：紧急制动开关；</w:t>
                  </w:r>
                  <w:r>
                    <w:br/>
                  </w:r>
                  <w:r>
                    <w:rPr>
                      <w:rFonts w:ascii="仿宋_GB2312" w:hAnsi="仿宋_GB2312" w:cs="仿宋_GB2312" w:eastAsia="仿宋_GB2312"/>
                      <w:sz w:val="20"/>
                      <w:color w:val="000000"/>
                    </w:rPr>
                    <w:t>5、无电刷交流变频电机，设计寿命≥10000小时；</w:t>
                  </w:r>
                  <w:r>
                    <w:br/>
                  </w:r>
                  <w:r>
                    <w:rPr>
                      <w:rFonts w:ascii="仿宋_GB2312" w:hAnsi="仿宋_GB2312" w:cs="仿宋_GB2312" w:eastAsia="仿宋_GB2312"/>
                      <w:sz w:val="20"/>
                      <w:color w:val="000000"/>
                    </w:rPr>
                    <w:t>6、采用履带保直技术，无须定期校正。</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3）、数字信号心电采集器</w:t>
                  </w:r>
                  <w:r>
                    <w:br/>
                  </w:r>
                  <w:r>
                    <w:rPr>
                      <w:rFonts w:ascii="仿宋_GB2312" w:hAnsi="仿宋_GB2312" w:cs="仿宋_GB2312" w:eastAsia="仿宋_GB2312"/>
                      <w:sz w:val="20"/>
                      <w:color w:val="000000"/>
                    </w:rPr>
                    <w:t>1、通讯方式：通过无线蓝牙接口。</w:t>
                  </w:r>
                  <w:r>
                    <w:br/>
                  </w:r>
                  <w:r>
                    <w:rPr>
                      <w:rFonts w:ascii="仿宋_GB2312" w:hAnsi="仿宋_GB2312" w:cs="仿宋_GB2312" w:eastAsia="仿宋_GB2312"/>
                      <w:sz w:val="20"/>
                      <w:color w:val="000000"/>
                    </w:rPr>
                    <w:t xml:space="preserve">▲2、超高采样率：12导同步超高采样技术，采样率每秒每通道2.4K点，采样精度14位 </w:t>
                  </w:r>
                  <w:r>
                    <w:br/>
                  </w:r>
                  <w:r>
                    <w:rPr>
                      <w:rFonts w:ascii="仿宋_GB2312" w:hAnsi="仿宋_GB2312" w:cs="仿宋_GB2312" w:eastAsia="仿宋_GB2312"/>
                      <w:sz w:val="20"/>
                      <w:color w:val="000000"/>
                    </w:rPr>
                    <w:t>3、采用 隔离通讯信号能量转换技术</w:t>
                  </w:r>
                  <w:r>
                    <w:br/>
                  </w:r>
                  <w:r>
                    <w:rPr>
                      <w:rFonts w:ascii="仿宋_GB2312" w:hAnsi="仿宋_GB2312" w:cs="仿宋_GB2312" w:eastAsia="仿宋_GB2312"/>
                      <w:sz w:val="20"/>
                      <w:color w:val="000000"/>
                    </w:rPr>
                    <w:t>4、多重数字滤波器包括：基线滤波器\平滑滤波器\肌电滤波器\电源滤波器；</w:t>
                  </w:r>
                  <w:r>
                    <w:br/>
                  </w:r>
                  <w:r>
                    <w:rPr>
                      <w:rFonts w:ascii="仿宋_GB2312" w:hAnsi="仿宋_GB2312" w:cs="仿宋_GB2312" w:eastAsia="仿宋_GB2312"/>
                      <w:sz w:val="20"/>
                      <w:color w:val="000000"/>
                    </w:rPr>
                    <w:t xml:space="preserve">5、基线抗漂移技术、自适应数码滤波技术、肌电滤波技术和心电图平滑技术, </w:t>
                  </w:r>
                  <w:r>
                    <w:br/>
                  </w:r>
                  <w:r>
                    <w:rPr>
                      <w:rFonts w:ascii="仿宋_GB2312" w:hAnsi="仿宋_GB2312" w:cs="仿宋_GB2312" w:eastAsia="仿宋_GB2312"/>
                      <w:sz w:val="20"/>
                      <w:color w:val="000000"/>
                    </w:rPr>
                    <w:t>6、电极阻抗检测技术</w:t>
                  </w:r>
                  <w:r>
                    <w:br/>
                  </w:r>
                  <w:r>
                    <w:rPr>
                      <w:rFonts w:ascii="仿宋_GB2312" w:hAnsi="仿宋_GB2312" w:cs="仿宋_GB2312" w:eastAsia="仿宋_GB2312"/>
                      <w:sz w:val="20"/>
                      <w:color w:val="000000"/>
                    </w:rPr>
                    <w:t>7、具有抗除颤和识别起搏器信号功能；</w:t>
                  </w:r>
                  <w:r>
                    <w:br/>
                  </w:r>
                  <w:r>
                    <w:rPr>
                      <w:rFonts w:ascii="仿宋_GB2312" w:hAnsi="仿宋_GB2312" w:cs="仿宋_GB2312" w:eastAsia="仿宋_GB2312"/>
                      <w:sz w:val="20"/>
                      <w:color w:val="000000"/>
                    </w:rPr>
                    <w:t>（二）软件功能及参数：</w:t>
                  </w:r>
                  <w:r>
                    <w:br/>
                  </w:r>
                  <w:r>
                    <w:rPr>
                      <w:rFonts w:ascii="仿宋_GB2312" w:hAnsi="仿宋_GB2312" w:cs="仿宋_GB2312" w:eastAsia="仿宋_GB2312"/>
                      <w:sz w:val="20"/>
                      <w:color w:val="000000"/>
                    </w:rPr>
                    <w:t>1、全中文操作软件：WINDOWS-XP/win7及以上操作系统</w:t>
                  </w:r>
                  <w:r>
                    <w:br/>
                  </w:r>
                  <w:r>
                    <w:rPr>
                      <w:rFonts w:ascii="仿宋_GB2312" w:hAnsi="仿宋_GB2312" w:cs="仿宋_GB2312" w:eastAsia="仿宋_GB2312"/>
                      <w:sz w:val="20"/>
                      <w:color w:val="000000"/>
                    </w:rPr>
                    <w:t>2、全信息运动心电监测：</w:t>
                  </w:r>
                  <w:r>
                    <w:br/>
                  </w:r>
                  <w:r>
                    <w:rPr>
                      <w:rFonts w:ascii="仿宋_GB2312" w:hAnsi="仿宋_GB2312" w:cs="仿宋_GB2312" w:eastAsia="仿宋_GB2312"/>
                      <w:sz w:val="20"/>
                      <w:color w:val="000000"/>
                    </w:rPr>
                    <w:t>1、  实时十二导运动前静止心电图自动分析诊断；</w:t>
                  </w:r>
                  <w:r>
                    <w:br/>
                  </w:r>
                  <w:r>
                    <w:rPr>
                      <w:rFonts w:ascii="仿宋_GB2312" w:hAnsi="仿宋_GB2312" w:cs="仿宋_GB2312" w:eastAsia="仿宋_GB2312"/>
                      <w:sz w:val="20"/>
                      <w:color w:val="000000"/>
                    </w:rPr>
                    <w:t>2、  实时十二导运动中心电图监测，即时数据分析（波形放大分析和ST段改变及斜率测量显示）</w:t>
                  </w:r>
                  <w:r>
                    <w:br/>
                  </w:r>
                  <w:r>
                    <w:rPr>
                      <w:rFonts w:ascii="仿宋_GB2312" w:hAnsi="仿宋_GB2312" w:cs="仿宋_GB2312" w:eastAsia="仿宋_GB2312"/>
                      <w:sz w:val="20"/>
                      <w:color w:val="000000"/>
                    </w:rPr>
                    <w:t>▲3、实时心电图防失真处理，高频率无切记光滑的心电图真实显示；</w:t>
                  </w:r>
                  <w:r>
                    <w:br/>
                  </w:r>
                  <w:r>
                    <w:rPr>
                      <w:rFonts w:ascii="仿宋_GB2312" w:hAnsi="仿宋_GB2312" w:cs="仿宋_GB2312" w:eastAsia="仿宋_GB2312"/>
                      <w:sz w:val="20"/>
                      <w:color w:val="000000"/>
                    </w:rPr>
                    <w:t>4、  实时自动心律失常和心肌供血不足的提示预警恢复模式；</w:t>
                  </w:r>
                  <w:r>
                    <w:br/>
                  </w:r>
                  <w:r>
                    <w:rPr>
                      <w:rFonts w:ascii="仿宋_GB2312" w:hAnsi="仿宋_GB2312" w:cs="仿宋_GB2312" w:eastAsia="仿宋_GB2312"/>
                      <w:sz w:val="20"/>
                      <w:color w:val="000000"/>
                    </w:rPr>
                    <w:t>5、实时十二导心电图即时打印；</w:t>
                  </w:r>
                  <w:r>
                    <w:br/>
                  </w:r>
                  <w:r>
                    <w:rPr>
                      <w:rFonts w:ascii="仿宋_GB2312" w:hAnsi="仿宋_GB2312" w:cs="仿宋_GB2312" w:eastAsia="仿宋_GB2312"/>
                      <w:sz w:val="20"/>
                      <w:color w:val="000000"/>
                    </w:rPr>
                    <w:t>3、心电图滤波及抗干扰调节</w:t>
                  </w:r>
                  <w:r>
                    <w:br/>
                  </w:r>
                  <w:r>
                    <w:rPr>
                      <w:rFonts w:ascii="仿宋_GB2312" w:hAnsi="仿宋_GB2312" w:cs="仿宋_GB2312" w:eastAsia="仿宋_GB2312"/>
                      <w:sz w:val="20"/>
                      <w:color w:val="000000"/>
                    </w:rPr>
                    <w:t>4、多种心电图显示方式：</w:t>
                  </w:r>
                  <w:r>
                    <w:br/>
                  </w:r>
                  <w:r>
                    <w:rPr>
                      <w:rFonts w:ascii="仿宋_GB2312" w:hAnsi="仿宋_GB2312" w:cs="仿宋_GB2312" w:eastAsia="仿宋_GB2312"/>
                      <w:sz w:val="20"/>
                      <w:color w:val="000000"/>
                    </w:rPr>
                    <w:t>5、内置接口调试软件：</w:t>
                  </w:r>
                  <w:r>
                    <w:br/>
                  </w:r>
                  <w:r>
                    <w:rPr>
                      <w:rFonts w:ascii="仿宋_GB2312" w:hAnsi="仿宋_GB2312" w:cs="仿宋_GB2312" w:eastAsia="仿宋_GB2312"/>
                      <w:sz w:val="20"/>
                      <w:color w:val="000000"/>
                    </w:rPr>
                    <w:t>1、运动平板或塌车调试软件</w:t>
                  </w:r>
                  <w:r>
                    <w:br/>
                  </w:r>
                  <w:r>
                    <w:rPr>
                      <w:rFonts w:ascii="仿宋_GB2312" w:hAnsi="仿宋_GB2312" w:cs="仿宋_GB2312" w:eastAsia="仿宋_GB2312"/>
                      <w:sz w:val="20"/>
                      <w:color w:val="000000"/>
                    </w:rPr>
                    <w:t>2、运动血压调试软件</w:t>
                  </w:r>
                  <w:r>
                    <w:br/>
                  </w:r>
                  <w:r>
                    <w:rPr>
                      <w:rFonts w:ascii="仿宋_GB2312" w:hAnsi="仿宋_GB2312" w:cs="仿宋_GB2312" w:eastAsia="仿宋_GB2312"/>
                      <w:sz w:val="20"/>
                      <w:color w:val="000000"/>
                    </w:rPr>
                    <w:t>6、预置多种运动方案：</w:t>
                  </w:r>
                  <w:r>
                    <w:br/>
                  </w:r>
                  <w:r>
                    <w:rPr>
                      <w:rFonts w:ascii="仿宋_GB2312" w:hAnsi="仿宋_GB2312" w:cs="仿宋_GB2312" w:eastAsia="仿宋_GB2312"/>
                      <w:sz w:val="20"/>
                      <w:color w:val="000000"/>
                    </w:rPr>
                    <w:t>7、分析报告</w:t>
                  </w:r>
                  <w:r>
                    <w:br/>
                  </w:r>
                  <w:r>
                    <w:rPr>
                      <w:rFonts w:ascii="仿宋_GB2312" w:hAnsi="仿宋_GB2312" w:cs="仿宋_GB2312" w:eastAsia="仿宋_GB2312"/>
                      <w:sz w:val="20"/>
                      <w:color w:val="000000"/>
                    </w:rPr>
                    <w:t>1、报告及描述自动生成；</w:t>
                  </w:r>
                  <w:r>
                    <w:br/>
                  </w:r>
                  <w:r>
                    <w:rPr>
                      <w:rFonts w:ascii="仿宋_GB2312" w:hAnsi="仿宋_GB2312" w:cs="仿宋_GB2312" w:eastAsia="仿宋_GB2312"/>
                      <w:sz w:val="20"/>
                      <w:color w:val="000000"/>
                    </w:rPr>
                    <w:t>2、12导联ST段自动识别和计算因J点变化引起的ST-T段的改变，J点及ST段可再分析测量；</w:t>
                  </w:r>
                  <w:r>
                    <w:br/>
                  </w:r>
                  <w:r>
                    <w:rPr>
                      <w:rFonts w:ascii="仿宋_GB2312" w:hAnsi="仿宋_GB2312" w:cs="仿宋_GB2312" w:eastAsia="仿宋_GB2312"/>
                      <w:sz w:val="20"/>
                      <w:color w:val="000000"/>
                    </w:rPr>
                    <w:t>3、12导联Delta ST段、STslope、ST/HR index、Delta ST/HR index参数表及趋势图</w:t>
                  </w:r>
                  <w:r>
                    <w:br/>
                  </w:r>
                  <w:r>
                    <w:rPr>
                      <w:rFonts w:ascii="仿宋_GB2312" w:hAnsi="仿宋_GB2312" w:cs="仿宋_GB2312" w:eastAsia="仿宋_GB2312"/>
                      <w:sz w:val="20"/>
                      <w:color w:val="000000"/>
                    </w:rPr>
                    <w:t>4、静态心电图可再分析测量，自动诊断及QT间期、QT离散度测量分析；</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5、心率失常分析；</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6、电影回放再现测试过程</w:t>
                  </w:r>
                  <w:r>
                    <w:br/>
                  </w:r>
                  <w:r>
                    <w:rPr>
                      <w:rFonts w:ascii="仿宋_GB2312" w:hAnsi="仿宋_GB2312" w:cs="仿宋_GB2312" w:eastAsia="仿宋_GB2312"/>
                      <w:sz w:val="20"/>
                      <w:color w:val="000000"/>
                    </w:rPr>
                    <w:t>7、6分钟康复实验</w:t>
                  </w:r>
                  <w:r>
                    <w:br/>
                  </w:r>
                  <w:r>
                    <w:rPr>
                      <w:rFonts w:ascii="仿宋_GB2312" w:hAnsi="仿宋_GB2312" w:cs="仿宋_GB2312" w:eastAsia="仿宋_GB2312"/>
                      <w:sz w:val="20"/>
                      <w:color w:val="000000"/>
                    </w:rPr>
                    <w:t>8、电极脱落提醒</w:t>
                  </w:r>
                  <w:r>
                    <w:br/>
                  </w:r>
                  <w:r>
                    <w:rPr>
                      <w:rFonts w:ascii="仿宋_GB2312" w:hAnsi="仿宋_GB2312" w:cs="仿宋_GB2312" w:eastAsia="仿宋_GB2312"/>
                      <w:sz w:val="20"/>
                      <w:color w:val="000000"/>
                    </w:rPr>
                    <w:t>8、多种编辑方式及可选报告：</w:t>
                  </w:r>
                  <w:r>
                    <w:br/>
                  </w:r>
                  <w:r>
                    <w:rPr>
                      <w:rFonts w:ascii="仿宋_GB2312" w:hAnsi="仿宋_GB2312" w:cs="仿宋_GB2312" w:eastAsia="仿宋_GB2312"/>
                      <w:sz w:val="20"/>
                      <w:color w:val="000000"/>
                    </w:rPr>
                    <w:t>1、12导联、6导联、3导联心电图等多种图形显示打印；</w:t>
                  </w:r>
                  <w:r>
                    <w:br/>
                  </w:r>
                  <w:r>
                    <w:rPr>
                      <w:rFonts w:ascii="仿宋_GB2312" w:hAnsi="仿宋_GB2312" w:cs="仿宋_GB2312" w:eastAsia="仿宋_GB2312"/>
                      <w:sz w:val="20"/>
                      <w:color w:val="000000"/>
                    </w:rPr>
                    <w:t>2、多项可选式打印报告，并能进行打印预览；</w:t>
                  </w:r>
                  <w:r>
                    <w:br/>
                  </w:r>
                  <w:r>
                    <w:rPr>
                      <w:rFonts w:ascii="仿宋_GB2312" w:hAnsi="仿宋_GB2312" w:cs="仿宋_GB2312" w:eastAsia="仿宋_GB2312"/>
                      <w:sz w:val="20"/>
                      <w:color w:val="000000"/>
                    </w:rPr>
                    <w:t>3、多种报告格式?(PDF\XML\Output&amp;ADT input)；</w:t>
                  </w:r>
                  <w:r>
                    <w:br/>
                  </w:r>
                  <w:r>
                    <w:rPr>
                      <w:rFonts w:ascii="仿宋_GB2312" w:hAnsi="仿宋_GB2312" w:cs="仿宋_GB2312" w:eastAsia="仿宋_GB2312"/>
                      <w:sz w:val="20"/>
                      <w:color w:val="000000"/>
                    </w:rPr>
                    <w:t>4、 A4或B5纸张、横纵向、背景格或坐标纸打印可选；</w:t>
                  </w:r>
                  <w:r>
                    <w:br/>
                  </w:r>
                  <w:r>
                    <w:rPr>
                      <w:rFonts w:ascii="仿宋_GB2312" w:hAnsi="仿宋_GB2312" w:cs="仿宋_GB2312" w:eastAsia="仿宋_GB2312"/>
                      <w:sz w:val="20"/>
                      <w:color w:val="000000"/>
                    </w:rPr>
                    <w:t>9、网络传输和数据库统计：</w:t>
                  </w:r>
                  <w:r>
                    <w:br/>
                  </w:r>
                  <w:r>
                    <w:rPr>
                      <w:rFonts w:ascii="仿宋_GB2312" w:hAnsi="仿宋_GB2312" w:cs="仿宋_GB2312" w:eastAsia="仿宋_GB2312"/>
                      <w:sz w:val="20"/>
                      <w:color w:val="000000"/>
                    </w:rPr>
                    <w:t>1、可增加运动血压测量、血氧实时监测,由操作系统控制，自动生成趋势图。</w:t>
                  </w:r>
                  <w:r>
                    <w:br/>
                  </w:r>
                  <w:r>
                    <w:rPr>
                      <w:rFonts w:ascii="仿宋_GB2312" w:hAnsi="仿宋_GB2312" w:cs="仿宋_GB2312" w:eastAsia="仿宋_GB2312"/>
                      <w:sz w:val="20"/>
                      <w:color w:val="000000"/>
                    </w:rPr>
                    <w:t>2、设定报告模式、多种编辑及打印方式，可预览或自动打印全部报告。</w:t>
                  </w:r>
                  <w:r>
                    <w:br/>
                  </w:r>
                  <w:r>
                    <w:rPr>
                      <w:rFonts w:ascii="仿宋_GB2312" w:hAnsi="仿宋_GB2312" w:cs="仿宋_GB2312" w:eastAsia="仿宋_GB2312"/>
                      <w:sz w:val="20"/>
                      <w:color w:val="000000"/>
                    </w:rPr>
                    <w:t>3、心电算法需通过欧洲CSE、美国AHA、MIT</w:t>
                  </w:r>
                  <w:r>
                    <w:rPr>
                      <w:rFonts w:ascii="仿宋_GB2312" w:hAnsi="仿宋_GB2312" w:cs="仿宋_GB2312" w:eastAsia="仿宋_GB2312"/>
                      <w:sz w:val="20"/>
                      <w:color w:val="000000"/>
                    </w:rPr>
                    <w:t>数据库测试</w:t>
                  </w:r>
                  <w:r>
                    <w:rPr>
                      <w:rFonts w:ascii="仿宋_GB2312" w:hAnsi="仿宋_GB2312" w:cs="仿宋_GB2312" w:eastAsia="仿宋_GB2312"/>
                      <w:sz w:val="20"/>
                      <w:color w:val="000000"/>
                    </w:rPr>
                    <w:t xml:space="preserve">  </w:t>
                  </w:r>
                  <w:r>
                    <w:br/>
                  </w:r>
                  <w:r>
                    <w:rPr>
                      <w:rFonts w:ascii="仿宋_GB2312" w:hAnsi="仿宋_GB2312" w:cs="仿宋_GB2312" w:eastAsia="仿宋_GB2312"/>
                      <w:sz w:val="20"/>
                      <w:color w:val="000000"/>
                    </w:rPr>
                    <w:t>（三）其他要求</w:t>
                  </w:r>
                  <w:r>
                    <w:br/>
                  </w:r>
                  <w:r>
                    <w:rPr>
                      <w:rFonts w:ascii="仿宋_GB2312" w:hAnsi="仿宋_GB2312" w:cs="仿宋_GB2312" w:eastAsia="仿宋_GB2312"/>
                      <w:sz w:val="20"/>
                      <w:color w:val="000000"/>
                    </w:rPr>
                    <w:t>为确保系统稳定运动平板、心电设备须为同一厂家</w:t>
                  </w:r>
                </w:p>
                <w:p>
                  <w:pPr>
                    <w:pStyle w:val="null3"/>
                    <w:jc w:val="left"/>
                  </w:pPr>
                  <w:r>
                    <w:rPr>
                      <w:rFonts w:ascii="仿宋_GB2312" w:hAnsi="仿宋_GB2312" w:cs="仿宋_GB2312" w:eastAsia="仿宋_GB2312"/>
                      <w:sz w:val="20"/>
                      <w:color w:val="000000"/>
                    </w:rPr>
                    <w:t>(四)生产使用年限≥8年</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235500</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12.5</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动脉硬化检测仪</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设备参数要求：</w:t>
                  </w:r>
                  <w:r>
                    <w:br/>
                  </w:r>
                  <w:r>
                    <w:rPr>
                      <w:rFonts w:ascii="仿宋_GB2312" w:hAnsi="仿宋_GB2312" w:cs="仿宋_GB2312" w:eastAsia="仿宋_GB2312"/>
                      <w:sz w:val="20"/>
                      <w:color w:val="000000"/>
                    </w:rPr>
                    <w:t>一．适用范围：用于外周动脉血管病变无创检测</w:t>
                  </w:r>
                  <w:r>
                    <w:br/>
                  </w:r>
                  <w:r>
                    <w:rPr>
                      <w:rFonts w:ascii="仿宋_GB2312" w:hAnsi="仿宋_GB2312" w:cs="仿宋_GB2312" w:eastAsia="仿宋_GB2312"/>
                      <w:sz w:val="20"/>
                      <w:color w:val="000000"/>
                    </w:rPr>
                    <w:t>二、技术（技术参数和功能）要求及配置：</w:t>
                  </w:r>
                  <w:r>
                    <w:br/>
                  </w:r>
                  <w:r>
                    <w:rPr>
                      <w:rFonts w:ascii="仿宋_GB2312" w:hAnsi="仿宋_GB2312" w:cs="仿宋_GB2312" w:eastAsia="仿宋_GB2312"/>
                      <w:sz w:val="20"/>
                      <w:color w:val="000000"/>
                    </w:rPr>
                    <w:t>2.1技术参数</w:t>
                  </w:r>
                  <w:r>
                    <w:br/>
                  </w:r>
                  <w:r>
                    <w:rPr>
                      <w:rFonts w:ascii="仿宋_GB2312" w:hAnsi="仿宋_GB2312" w:cs="仿宋_GB2312" w:eastAsia="仿宋_GB2312"/>
                      <w:sz w:val="20"/>
                      <w:color w:val="000000"/>
                    </w:rPr>
                    <w:t>2.1.1可检测ABI(踝臂指数)：</w:t>
                  </w:r>
                  <w:r>
                    <w:br/>
                  </w:r>
                  <w:r>
                    <w:rPr>
                      <w:rFonts w:ascii="仿宋_GB2312" w:hAnsi="仿宋_GB2312" w:cs="仿宋_GB2312" w:eastAsia="仿宋_GB2312"/>
                      <w:sz w:val="20"/>
                      <w:color w:val="000000"/>
                    </w:rPr>
                    <w:t>2.1.2可检测PWV（肱踝脉搏波传导速度）</w:t>
                  </w:r>
                  <w:r>
                    <w:br/>
                  </w:r>
                  <w:r>
                    <w:rPr>
                      <w:rFonts w:ascii="仿宋_GB2312" w:hAnsi="仿宋_GB2312" w:cs="仿宋_GB2312" w:eastAsia="仿宋_GB2312"/>
                      <w:sz w:val="20"/>
                      <w:color w:val="000000"/>
                    </w:rPr>
                    <w:t>▲2.1.3可检测BAI(臂踝指数)：（须提供BAI介绍的生产厂家彩页及检测的报告单）。</w:t>
                  </w:r>
                  <w:r>
                    <w:br/>
                  </w:r>
                  <w:r>
                    <w:rPr>
                      <w:rFonts w:ascii="仿宋_GB2312" w:hAnsi="仿宋_GB2312" w:cs="仿宋_GB2312" w:eastAsia="仿宋_GB2312"/>
                      <w:sz w:val="20"/>
                      <w:color w:val="000000"/>
                    </w:rPr>
                    <w:t>2.1.4其他检测参数： DBP(舒张压)(四肢)，MAP％(平均动脉压)，AI(反射波增强指数)，SBP(收缩压)(四肢)，UT(脉波上行时间)，BMI(体格指数)，PP(脉压差)(四肢)，PVR(脉搏体积记录)等</w:t>
                  </w:r>
                  <w:r>
                    <w:br/>
                  </w:r>
                  <w:r>
                    <w:rPr>
                      <w:rFonts w:ascii="仿宋_GB2312" w:hAnsi="仿宋_GB2312" w:cs="仿宋_GB2312" w:eastAsia="仿宋_GB2312"/>
                      <w:sz w:val="20"/>
                      <w:color w:val="000000"/>
                    </w:rPr>
                    <w:t>2.1.5血压测量方式：示波器法（单肢、单侧、四肢同步均可测量）（须提供功能软件截图）</w:t>
                  </w:r>
                  <w:r>
                    <w:br/>
                  </w:r>
                  <w:r>
                    <w:rPr>
                      <w:rFonts w:ascii="仿宋_GB2312" w:hAnsi="仿宋_GB2312" w:cs="仿宋_GB2312" w:eastAsia="仿宋_GB2312"/>
                      <w:sz w:val="20"/>
                      <w:color w:val="000000"/>
                    </w:rPr>
                    <w:t>2.1.6加压方法：气泵自动加压；排气方法：自动减压排气，具有断电后自动放气功能；</w:t>
                  </w:r>
                  <w:r>
                    <w:br/>
                  </w:r>
                  <w:r>
                    <w:rPr>
                      <w:rFonts w:ascii="仿宋_GB2312" w:hAnsi="仿宋_GB2312" w:cs="仿宋_GB2312" w:eastAsia="仿宋_GB2312"/>
                      <w:sz w:val="20"/>
                      <w:color w:val="000000"/>
                    </w:rPr>
                    <w:t>2.1.7静态血压测量范围：≥0mmHg～300mmHg, 误差：≤±4mmHg；</w:t>
                  </w:r>
                  <w:r>
                    <w:br/>
                  </w:r>
                  <w:r>
                    <w:rPr>
                      <w:rFonts w:ascii="仿宋_GB2312" w:hAnsi="仿宋_GB2312" w:cs="仿宋_GB2312" w:eastAsia="仿宋_GB2312"/>
                      <w:sz w:val="20"/>
                      <w:color w:val="000000"/>
                    </w:rPr>
                    <w:t>2.1.8显示分辨率：≤1mmHg；压力精度：≤±3 mmHg；</w:t>
                  </w:r>
                  <w:r>
                    <w:br/>
                  </w:r>
                  <w:r>
                    <w:rPr>
                      <w:rFonts w:ascii="仿宋_GB2312" w:hAnsi="仿宋_GB2312" w:cs="仿宋_GB2312" w:eastAsia="仿宋_GB2312"/>
                      <w:sz w:val="20"/>
                      <w:color w:val="000000"/>
                    </w:rPr>
                    <w:t>2.1.9安全装置：可自行设定最高控制压力，自定义测量可测≥300mmHg。</w:t>
                  </w:r>
                  <w:r>
                    <w:br/>
                  </w:r>
                  <w:r>
                    <w:rPr>
                      <w:rFonts w:ascii="仿宋_GB2312" w:hAnsi="仿宋_GB2312" w:cs="仿宋_GB2312" w:eastAsia="仿宋_GB2312"/>
                      <w:sz w:val="20"/>
                      <w:color w:val="000000"/>
                    </w:rPr>
                    <w:t>2.1.10存储方式：超大硬盘存储（病历≥50000）</w:t>
                  </w:r>
                  <w:r>
                    <w:br/>
                  </w:r>
                  <w:r>
                    <w:rPr>
                      <w:rFonts w:ascii="仿宋_GB2312" w:hAnsi="仿宋_GB2312" w:cs="仿宋_GB2312" w:eastAsia="仿宋_GB2312"/>
                      <w:sz w:val="20"/>
                      <w:color w:val="000000"/>
                    </w:rPr>
                    <w:t>2.1.11临床数据统计：ABI统计和PWV统计，2.1.12自动或手动出评估报告。</w:t>
                  </w:r>
                  <w:r>
                    <w:br/>
                  </w:r>
                  <w:r>
                    <w:rPr>
                      <w:rFonts w:ascii="仿宋_GB2312" w:hAnsi="仿宋_GB2312" w:cs="仿宋_GB2312" w:eastAsia="仿宋_GB2312"/>
                      <w:sz w:val="20"/>
                      <w:color w:val="000000"/>
                    </w:rPr>
                    <w:t>2.1.13可升级连续波多普勒超声（CWD）检查功能，分析血流速度、波形，评价外周动脉疾病的病变部位和程度。（须提供功能软件截图及彩页）</w:t>
                  </w:r>
                  <w:r>
                    <w:br/>
                  </w:r>
                  <w:r>
                    <w:rPr>
                      <w:rFonts w:ascii="仿宋_GB2312" w:hAnsi="仿宋_GB2312" w:cs="仿宋_GB2312" w:eastAsia="仿宋_GB2312"/>
                      <w:sz w:val="20"/>
                      <w:color w:val="000000"/>
                    </w:rPr>
                    <w:t>2.1.14 可连接医院管理软件；可连接扫码枪。</w:t>
                  </w:r>
                  <w:r>
                    <w:br/>
                  </w:r>
                  <w:r>
                    <w:rPr>
                      <w:rFonts w:ascii="仿宋_GB2312" w:hAnsi="仿宋_GB2312" w:cs="仿宋_GB2312" w:eastAsia="仿宋_GB2312"/>
                      <w:sz w:val="20"/>
                      <w:color w:val="000000"/>
                    </w:rPr>
                    <w:t>2.1.15 大屏幕液晶显示操作界面。</w:t>
                  </w:r>
                  <w:r>
                    <w:br/>
                  </w:r>
                  <w:r>
                    <w:rPr>
                      <w:rFonts w:ascii="仿宋_GB2312" w:hAnsi="仿宋_GB2312" w:cs="仿宋_GB2312" w:eastAsia="仿宋_GB2312"/>
                      <w:sz w:val="20"/>
                      <w:color w:val="000000"/>
                    </w:rPr>
                    <w:t>2.2 配置及全套附件：配备有袖带支架1个，专用袖带6个等。</w:t>
                  </w:r>
                  <w:r>
                    <w:br/>
                  </w:r>
                  <w:r>
                    <w:rPr>
                      <w:rFonts w:ascii="仿宋_GB2312" w:hAnsi="仿宋_GB2312" w:cs="仿宋_GB2312" w:eastAsia="仿宋_GB2312"/>
                      <w:sz w:val="20"/>
                      <w:color w:val="000000"/>
                    </w:rPr>
                    <w:t>三、附加必备条件：</w:t>
                  </w:r>
                  <w:r>
                    <w:br/>
                  </w:r>
                  <w:r>
                    <w:rPr>
                      <w:rFonts w:ascii="仿宋_GB2312" w:hAnsi="仿宋_GB2312" w:cs="仿宋_GB2312" w:eastAsia="仿宋_GB2312"/>
                      <w:sz w:val="20"/>
                      <w:color w:val="000000"/>
                    </w:rPr>
                    <w:t>3.1提供生产厂家直接针对此次招标的授权和售后承诺。</w:t>
                  </w:r>
                  <w:r>
                    <w:br/>
                  </w:r>
                  <w:r>
                    <w:rPr>
                      <w:rFonts w:ascii="仿宋_GB2312" w:hAnsi="仿宋_GB2312" w:cs="仿宋_GB2312" w:eastAsia="仿宋_GB2312"/>
                      <w:sz w:val="20"/>
                      <w:color w:val="000000"/>
                    </w:rPr>
                    <w:t>3.2维修24小时内快速反应，免费提供操作和维修培训。</w:t>
                  </w:r>
                </w:p>
                <w:p>
                  <w:pPr>
                    <w:pStyle w:val="null3"/>
                    <w:jc w:val="left"/>
                  </w:pPr>
                  <w:r>
                    <w:rPr>
                      <w:rFonts w:ascii="仿宋_GB2312" w:hAnsi="仿宋_GB2312" w:cs="仿宋_GB2312" w:eastAsia="仿宋_GB2312"/>
                      <w:sz w:val="20"/>
                      <w:color w:val="000000"/>
                    </w:rPr>
                    <w:t>四、生产使用年限</w:t>
                  </w:r>
                  <w:r>
                    <w:rPr>
                      <w:rFonts w:ascii="仿宋_GB2312" w:hAnsi="仿宋_GB2312" w:cs="仿宋_GB2312" w:eastAsia="仿宋_GB2312"/>
                      <w:sz w:val="20"/>
                      <w:color w:val="000000"/>
                    </w:rPr>
                    <w:t>≥8年</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197820</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12.6</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心电图机</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设备参数要求：</w:t>
                  </w:r>
                  <w:r>
                    <w:br/>
                  </w:r>
                  <w:r>
                    <w:rPr>
                      <w:rFonts w:ascii="仿宋_GB2312" w:hAnsi="仿宋_GB2312" w:cs="仿宋_GB2312" w:eastAsia="仿宋_GB2312"/>
                      <w:sz w:val="20"/>
                      <w:color w:val="000000"/>
                    </w:rPr>
                    <w:t>1 导联:  支持12导联同步采集，支持18导联（或者合成18导联）。</w:t>
                  </w:r>
                  <w:r>
                    <w:br/>
                  </w:r>
                  <w:r>
                    <w:rPr>
                      <w:rFonts w:ascii="仿宋_GB2312" w:hAnsi="仿宋_GB2312" w:cs="仿宋_GB2312" w:eastAsia="仿宋_GB2312"/>
                      <w:sz w:val="20"/>
                      <w:color w:val="000000"/>
                    </w:rPr>
                    <w:t>2定标电压:  1mV±1%</w:t>
                  </w:r>
                  <w:r>
                    <w:br/>
                  </w:r>
                  <w:r>
                    <w:rPr>
                      <w:rFonts w:ascii="仿宋_GB2312" w:hAnsi="仿宋_GB2312" w:cs="仿宋_GB2312" w:eastAsia="仿宋_GB2312"/>
                      <w:sz w:val="20"/>
                      <w:color w:val="000000"/>
                    </w:rPr>
                    <w:t>3 除颤保护:  具有抗除颤保护功能</w:t>
                  </w:r>
                  <w:r>
                    <w:br/>
                  </w:r>
                  <w:r>
                    <w:rPr>
                      <w:rFonts w:ascii="仿宋_GB2312" w:hAnsi="仿宋_GB2312" w:cs="仿宋_GB2312" w:eastAsia="仿宋_GB2312"/>
                      <w:sz w:val="20"/>
                      <w:color w:val="000000"/>
                    </w:rPr>
                    <w:t>4 滤波器:  交流滤波器、肌电滤波器、漂移滤波器、高频特性：</w:t>
                  </w:r>
                  <w:r>
                    <w:br/>
                  </w:r>
                  <w:r>
                    <w:rPr>
                      <w:rFonts w:ascii="仿宋_GB2312" w:hAnsi="仿宋_GB2312" w:cs="仿宋_GB2312" w:eastAsia="仿宋_GB2312"/>
                      <w:sz w:val="20"/>
                      <w:color w:val="000000"/>
                    </w:rPr>
                    <w:t>5频率响应 : 0.05～500Hz</w:t>
                  </w:r>
                  <w:r>
                    <w:br/>
                  </w:r>
                  <w:r>
                    <w:rPr>
                      <w:rFonts w:ascii="仿宋_GB2312" w:hAnsi="仿宋_GB2312" w:cs="仿宋_GB2312" w:eastAsia="仿宋_GB2312"/>
                      <w:sz w:val="20"/>
                      <w:color w:val="000000"/>
                    </w:rPr>
                    <w:t>6 采样速率:  ≥ 8000/s/CH</w:t>
                  </w:r>
                  <w:r>
                    <w:br/>
                  </w:r>
                  <w:r>
                    <w:rPr>
                      <w:rFonts w:ascii="仿宋_GB2312" w:hAnsi="仿宋_GB2312" w:cs="仿宋_GB2312" w:eastAsia="仿宋_GB2312"/>
                      <w:sz w:val="20"/>
                      <w:color w:val="000000"/>
                    </w:rPr>
                    <w:t>7 共模抑制比: ≥ 103dB</w:t>
                  </w:r>
                  <w:r>
                    <w:br/>
                  </w:r>
                  <w:r>
                    <w:rPr>
                      <w:rFonts w:ascii="仿宋_GB2312" w:hAnsi="仿宋_GB2312" w:cs="仿宋_GB2312" w:eastAsia="仿宋_GB2312"/>
                      <w:sz w:val="20"/>
                      <w:color w:val="000000"/>
                    </w:rPr>
                    <w:t>8 内部噪声: ≤20µVp-v</w:t>
                  </w:r>
                  <w:r>
                    <w:br/>
                  </w:r>
                  <w:r>
                    <w:rPr>
                      <w:rFonts w:ascii="仿宋_GB2312" w:hAnsi="仿宋_GB2312" w:cs="仿宋_GB2312" w:eastAsia="仿宋_GB2312"/>
                      <w:sz w:val="20"/>
                      <w:color w:val="000000"/>
                    </w:rPr>
                    <w:t>9线性和动态范围: 动态范围≥±5mV；幅度变化≤3%</w:t>
                  </w:r>
                  <w:r>
                    <w:br/>
                  </w:r>
                  <w:r>
                    <w:rPr>
                      <w:rFonts w:ascii="仿宋_GB2312" w:hAnsi="仿宋_GB2312" w:cs="仿宋_GB2312" w:eastAsia="仿宋_GB2312"/>
                      <w:sz w:val="20"/>
                      <w:color w:val="000000"/>
                    </w:rPr>
                    <w:t>10 时间常数: ≥3.2s</w:t>
                  </w:r>
                  <w:r>
                    <w:br/>
                  </w:r>
                  <w:r>
                    <w:rPr>
                      <w:rFonts w:ascii="仿宋_GB2312" w:hAnsi="仿宋_GB2312" w:cs="仿宋_GB2312" w:eastAsia="仿宋_GB2312"/>
                      <w:sz w:val="20"/>
                      <w:color w:val="000000"/>
                    </w:rPr>
                    <w:t>11 耐极化电压: ≥550mV</w:t>
                  </w:r>
                  <w:r>
                    <w:br/>
                  </w:r>
                  <w:r>
                    <w:rPr>
                      <w:rFonts w:ascii="仿宋_GB2312" w:hAnsi="仿宋_GB2312" w:cs="仿宋_GB2312" w:eastAsia="仿宋_GB2312"/>
                      <w:sz w:val="20"/>
                      <w:color w:val="000000"/>
                    </w:rPr>
                    <w:t>12 标准灵敏度:10mm/mV，允差±2%</w:t>
                  </w:r>
                  <w:r>
                    <w:br/>
                  </w:r>
                  <w:r>
                    <w:rPr>
                      <w:rFonts w:ascii="仿宋_GB2312" w:hAnsi="仿宋_GB2312" w:cs="仿宋_GB2312" w:eastAsia="仿宋_GB2312"/>
                      <w:sz w:val="20"/>
                      <w:color w:val="000000"/>
                    </w:rPr>
                    <w:t>13 记录速度:5/6.25/10/12.5/25/50</w:t>
                  </w:r>
                  <w:r>
                    <w:br/>
                  </w:r>
                  <w:r>
                    <w:rPr>
                      <w:rFonts w:ascii="仿宋_GB2312" w:hAnsi="仿宋_GB2312" w:cs="仿宋_GB2312" w:eastAsia="仿宋_GB2312"/>
                      <w:sz w:val="20"/>
                      <w:color w:val="000000"/>
                    </w:rPr>
                    <w:t>14 显示器:≥10英寸彩色可触摸操作显示器</w:t>
                  </w:r>
                  <w:r>
                    <w:br/>
                  </w:r>
                  <w:r>
                    <w:rPr>
                      <w:rFonts w:ascii="仿宋_GB2312" w:hAnsi="仿宋_GB2312" w:cs="仿宋_GB2312" w:eastAsia="仿宋_GB2312"/>
                      <w:sz w:val="20"/>
                      <w:color w:val="000000"/>
                    </w:rPr>
                    <w:t>15  输入电压范围各导联0.03~5mV,且所有记录波形无失真</w:t>
                  </w:r>
                  <w:r>
                    <w:br/>
                  </w:r>
                  <w:r>
                    <w:rPr>
                      <w:rFonts w:ascii="仿宋_GB2312" w:hAnsi="仿宋_GB2312" w:cs="仿宋_GB2312" w:eastAsia="仿宋_GB2312"/>
                      <w:sz w:val="20"/>
                      <w:color w:val="000000"/>
                    </w:rPr>
                    <w:t>16 检查方式:12导联检查、负荷后检查、心律不齐检查、R-R测量检查。</w:t>
                  </w:r>
                  <w:r>
                    <w:br/>
                  </w:r>
                  <w:r>
                    <w:rPr>
                      <w:rFonts w:ascii="仿宋_GB2312" w:hAnsi="仿宋_GB2312" w:cs="仿宋_GB2312" w:eastAsia="仿宋_GB2312"/>
                      <w:sz w:val="20"/>
                      <w:color w:val="000000"/>
                    </w:rPr>
                    <w:t>17检查增强方式:心向量、心室晚电位(LP) 。检测出Brugada特征波形后，可以给出Brudaga风险报告，ACS检查。</w:t>
                  </w:r>
                  <w:r>
                    <w:br/>
                  </w:r>
                  <w:r>
                    <w:rPr>
                      <w:rFonts w:ascii="仿宋_GB2312" w:hAnsi="仿宋_GB2312" w:cs="仿宋_GB2312" w:eastAsia="仿宋_GB2312"/>
                      <w:sz w:val="20"/>
                      <w:color w:val="000000"/>
                    </w:rPr>
                    <w:t xml:space="preserve">18 记录方式: 自动记录、手动记录、回顾记录、心律不齐延长记录、冻结记录、导联保持记录、间隔记录、定时记录、拷贝记录、压缩记录、向量图记录； </w:t>
                  </w:r>
                  <w:r>
                    <w:br/>
                  </w:r>
                  <w:r>
                    <w:rPr>
                      <w:rFonts w:ascii="仿宋_GB2312" w:hAnsi="仿宋_GB2312" w:cs="仿宋_GB2312" w:eastAsia="仿宋_GB2312"/>
                      <w:sz w:val="20"/>
                      <w:color w:val="000000"/>
                    </w:rPr>
                    <w:t xml:space="preserve">19 捕获记录:自动捕获记录功能，连接好电极后，心电图机即可开始波形采集，采集时间达到都显示备选波形画面。           </w:t>
                  </w:r>
                  <w:r>
                    <w:br/>
                  </w:r>
                  <w:r>
                    <w:rPr>
                      <w:rFonts w:ascii="仿宋_GB2312" w:hAnsi="仿宋_GB2312" w:cs="仿宋_GB2312" w:eastAsia="仿宋_GB2312"/>
                      <w:sz w:val="20"/>
                      <w:color w:val="000000"/>
                    </w:rPr>
                    <w:t>20 分析报告:手动及自动记录时均可打印分析报告，并可设定是否输出分析结果</w:t>
                  </w:r>
                  <w:r>
                    <w:br/>
                  </w:r>
                  <w:r>
                    <w:rPr>
                      <w:rFonts w:ascii="仿宋_GB2312" w:hAnsi="仿宋_GB2312" w:cs="仿宋_GB2312" w:eastAsia="仿宋_GB2312"/>
                      <w:sz w:val="20"/>
                      <w:color w:val="000000"/>
                    </w:rPr>
                    <w:t xml:space="preserve">21 分析注释功能有记录，显示分析结果指南、详细测量值、注释功能。                                                     </w:t>
                  </w:r>
                  <w:r>
                    <w:br/>
                  </w:r>
                  <w:r>
                    <w:rPr>
                      <w:rFonts w:ascii="仿宋_GB2312" w:hAnsi="仿宋_GB2312" w:cs="仿宋_GB2312" w:eastAsia="仿宋_GB2312"/>
                      <w:sz w:val="20"/>
                      <w:color w:val="000000"/>
                    </w:rPr>
                    <w:t>22记录/报告道数 3道、3道╳4，3道╳4+1道节律导联、3道╳4+2道节律导联、6道、6道╳2、6道╳2+1节律导联、12道、3道╳5、3道╳5+1道节律导联、3道╳5+2道节律导联、6道╳2+3道、6道╳2+3道+1道节律导联、15道、合成18导联</w:t>
                  </w:r>
                  <w:r>
                    <w:br/>
                  </w:r>
                  <w:r>
                    <w:rPr>
                      <w:rFonts w:ascii="仿宋_GB2312" w:hAnsi="仿宋_GB2312" w:cs="仿宋_GB2312" w:eastAsia="仿宋_GB2312"/>
                      <w:sz w:val="20"/>
                      <w:color w:val="000000"/>
                    </w:rPr>
                    <w:t>23 多种报告形式: 具有支持诊断的分析指南报告，诊断解说报告，概观报告：</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心脏整体示意图，图解整个心脏并分析解释，用于解释缺血性区域，埂塞区域或形态上的异常。</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心脏正面示意图，图解从前方看心脏的正面部分，用于解释心律不齐的机理或传导紊乱。</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心脏上方截面图，图解从上方看心脏的横截面部分，用于解释表面视图状态，还可表示出后壁的梗塞。</w:t>
                  </w:r>
                  <w:r>
                    <w:br/>
                  </w:r>
                  <w:r>
                    <w:rPr>
                      <w:rFonts w:ascii="仿宋_GB2312" w:hAnsi="仿宋_GB2312" w:cs="仿宋_GB2312" w:eastAsia="仿宋_GB2312"/>
                      <w:sz w:val="20"/>
                      <w:color w:val="000000"/>
                    </w:rPr>
                    <w:t xml:space="preserve">24冻结存储功能:  冻结10分钟的心电波形数据，并可以对出现的心律不齐画面进行确认，对之前的波形进行回溯分析处理。               </w:t>
                  </w:r>
                  <w:r>
                    <w:br/>
                  </w:r>
                  <w:r>
                    <w:rPr>
                      <w:rFonts w:ascii="仿宋_GB2312" w:hAnsi="仿宋_GB2312" w:cs="仿宋_GB2312" w:eastAsia="仿宋_GB2312"/>
                      <w:sz w:val="20"/>
                      <w:color w:val="000000"/>
                    </w:rPr>
                    <w:t>25 时间序列波形比较功能:  具有与过去心电波形比较显示功能</w:t>
                  </w:r>
                  <w:r>
                    <w:br/>
                  </w:r>
                  <w:r>
                    <w:rPr>
                      <w:rFonts w:ascii="仿宋_GB2312" w:hAnsi="仿宋_GB2312" w:cs="仿宋_GB2312" w:eastAsia="仿宋_GB2312"/>
                      <w:sz w:val="20"/>
                      <w:color w:val="000000"/>
                    </w:rPr>
                    <w:t>26内部存储功能: 最大存储件≥1000件标准心电图数据。</w:t>
                  </w:r>
                  <w:r>
                    <w:br/>
                  </w:r>
                  <w:r>
                    <w:rPr>
                      <w:rFonts w:ascii="仿宋_GB2312" w:hAnsi="仿宋_GB2312" w:cs="仿宋_GB2312" w:eastAsia="仿宋_GB2312"/>
                      <w:sz w:val="20"/>
                      <w:color w:val="000000"/>
                    </w:rPr>
                    <w:t>27 外部存储功能: 备有SD卡槽及USB接口，可以进行心电图数据的保存处理。</w:t>
                  </w:r>
                  <w:r>
                    <w:br/>
                  </w:r>
                  <w:r>
                    <w:rPr>
                      <w:rFonts w:ascii="仿宋_GB2312" w:hAnsi="仿宋_GB2312" w:cs="仿宋_GB2312" w:eastAsia="仿宋_GB2312"/>
                      <w:sz w:val="20"/>
                      <w:color w:val="000000"/>
                    </w:rPr>
                    <w:t xml:space="preserve">28 运动负荷试验:可进行运动负荷试验  </w:t>
                  </w:r>
                  <w:r>
                    <w:br/>
                  </w:r>
                  <w:r>
                    <w:rPr>
                      <w:rFonts w:ascii="仿宋_GB2312" w:hAnsi="仿宋_GB2312" w:cs="仿宋_GB2312" w:eastAsia="仿宋_GB2312"/>
                      <w:sz w:val="20"/>
                      <w:color w:val="000000"/>
                    </w:rPr>
                    <w:t>29 网络功能 :  有线、无线(内置5G网卡)传输</w:t>
                  </w:r>
                  <w:r>
                    <w:br/>
                  </w:r>
                  <w:r>
                    <w:rPr>
                      <w:rFonts w:ascii="仿宋_GB2312" w:hAnsi="仿宋_GB2312" w:cs="仿宋_GB2312" w:eastAsia="仿宋_GB2312"/>
                      <w:sz w:val="20"/>
                      <w:color w:val="000000"/>
                    </w:rPr>
                    <w:t>30 密码保护:  可设置密码。</w:t>
                  </w:r>
                  <w:r>
                    <w:br/>
                  </w:r>
                  <w:r>
                    <w:rPr>
                      <w:rFonts w:ascii="仿宋_GB2312" w:hAnsi="仿宋_GB2312" w:cs="仿宋_GB2312" w:eastAsia="仿宋_GB2312"/>
                      <w:sz w:val="20"/>
                      <w:color w:val="000000"/>
                    </w:rPr>
                    <w:t>31 自定义功能按键: 心电图机可根据用户使用习惯，键盘上自由设置所需的快捷按键</w:t>
                  </w:r>
                  <w:r>
                    <w:br/>
                  </w:r>
                  <w:r>
                    <w:rPr>
                      <w:rFonts w:ascii="仿宋_GB2312" w:hAnsi="仿宋_GB2312" w:cs="仿宋_GB2312" w:eastAsia="仿宋_GB2312"/>
                      <w:sz w:val="20"/>
                      <w:color w:val="000000"/>
                    </w:rPr>
                    <w:t>32 工作时间:  直流电可连续工作≥120分钟</w:t>
                  </w:r>
                  <w:r>
                    <w:br/>
                  </w:r>
                  <w:r>
                    <w:rPr>
                      <w:rFonts w:ascii="仿宋_GB2312" w:hAnsi="仿宋_GB2312" w:cs="仿宋_GB2312" w:eastAsia="仿宋_GB2312"/>
                      <w:sz w:val="20"/>
                      <w:color w:val="000000"/>
                    </w:rPr>
                    <w:t>33ACS诊断辅助 在进行12导联检查时，可以同时利用ACS辅助功能进行分析处理。</w:t>
                  </w:r>
                  <w:r>
                    <w:br/>
                  </w:r>
                  <w:r>
                    <w:rPr>
                      <w:rFonts w:ascii="仿宋_GB2312" w:hAnsi="仿宋_GB2312" w:cs="仿宋_GB2312" w:eastAsia="仿宋_GB2312"/>
                      <w:sz w:val="20"/>
                      <w:color w:val="000000"/>
                    </w:rPr>
                    <w:t>配件：备用心电导联线</w:t>
                  </w:r>
                  <w:r>
                    <w:rPr>
                      <w:rFonts w:ascii="仿宋_GB2312" w:hAnsi="仿宋_GB2312" w:cs="仿宋_GB2312" w:eastAsia="仿宋_GB2312"/>
                      <w:sz w:val="20"/>
                      <w:color w:val="000000"/>
                    </w:rPr>
                    <w:t>1个，心电吸球2盒，肢体导联夹2套。</w:t>
                  </w:r>
                </w:p>
                <w:p>
                  <w:pPr>
                    <w:pStyle w:val="null3"/>
                    <w:jc w:val="left"/>
                  </w:pPr>
                  <w:r>
                    <w:rPr>
                      <w:rFonts w:ascii="仿宋_GB2312" w:hAnsi="仿宋_GB2312" w:cs="仿宋_GB2312" w:eastAsia="仿宋_GB2312"/>
                      <w:sz w:val="20"/>
                      <w:color w:val="000000"/>
                    </w:rPr>
                    <w:t>34生产使用年限≥8年</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137532</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12.7</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视频脑电图机</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设备参数要求：</w:t>
                  </w:r>
                  <w:r>
                    <w:br/>
                  </w:r>
                  <w:r>
                    <w:rPr>
                      <w:rFonts w:ascii="仿宋_GB2312" w:hAnsi="仿宋_GB2312" w:cs="仿宋_GB2312" w:eastAsia="仿宋_GB2312"/>
                      <w:sz w:val="20"/>
                      <w:color w:val="000000"/>
                    </w:rPr>
                    <w:t>一、脑电主机系统：</w:t>
                  </w:r>
                  <w:r>
                    <w:rPr>
                      <w:rFonts w:ascii="仿宋_GB2312" w:hAnsi="仿宋_GB2312" w:cs="仿宋_GB2312" w:eastAsia="仿宋_GB2312"/>
                      <w:sz w:val="20"/>
                      <w:color w:val="000000"/>
                    </w:rPr>
                    <w:t xml:space="preserve">                       </w:t>
                  </w:r>
                  <w:r>
                    <w:br/>
                  </w:r>
                  <w:r>
                    <w:rPr>
                      <w:rFonts w:ascii="仿宋_GB2312" w:hAnsi="仿宋_GB2312" w:cs="仿宋_GB2312" w:eastAsia="仿宋_GB2312"/>
                      <w:sz w:val="20"/>
                      <w:color w:val="000000"/>
                    </w:rPr>
                    <w:t>▲1.采样率：≥1000次/秒。 通道数：≥ 40导。 共模抑制比：≥110dB 。</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2.数据传输，和脑电主机供电由USB完成。</w:t>
                  </w:r>
                  <w:r>
                    <w:br/>
                  </w:r>
                  <w:r>
                    <w:rPr>
                      <w:rFonts w:ascii="仿宋_GB2312" w:hAnsi="仿宋_GB2312" w:cs="仿宋_GB2312" w:eastAsia="仿宋_GB2312"/>
                      <w:sz w:val="20"/>
                      <w:color w:val="000000"/>
                    </w:rPr>
                    <w:t>3.典型病例可制作浏览光盘，也可用U盘拷贝</w:t>
                  </w:r>
                  <w:r>
                    <w:br/>
                  </w:r>
                  <w:r>
                    <w:rPr>
                      <w:rFonts w:ascii="仿宋_GB2312" w:hAnsi="仿宋_GB2312" w:cs="仿宋_GB2312" w:eastAsia="仿宋_GB2312"/>
                      <w:sz w:val="20"/>
                      <w:color w:val="000000"/>
                    </w:rPr>
                    <w:t>4.可编辑报告形式：脑电图、脑电地形图、病人视频图像可任意组合。</w:t>
                  </w:r>
                  <w:r>
                    <w:br/>
                  </w:r>
                  <w:r>
                    <w:rPr>
                      <w:rFonts w:ascii="仿宋_GB2312" w:hAnsi="仿宋_GB2312" w:cs="仿宋_GB2312" w:eastAsia="仿宋_GB2312"/>
                      <w:sz w:val="20"/>
                      <w:color w:val="000000"/>
                    </w:rPr>
                    <w:t>▲5.LED闪光刺激器：频率范围：为1Hz-50Hz，控制方式：为手动、软件编程、脚踏多种模式可选</w:t>
                  </w:r>
                  <w:r>
                    <w:br/>
                  </w:r>
                  <w:r>
                    <w:rPr>
                      <w:rFonts w:ascii="仿宋_GB2312" w:hAnsi="仿宋_GB2312" w:cs="仿宋_GB2312" w:eastAsia="仿宋_GB2312"/>
                      <w:sz w:val="20"/>
                      <w:color w:val="000000"/>
                    </w:rPr>
                    <w:t>6.产品功能强大：集脑电图、脑电地形图、脑电监护于一体</w:t>
                  </w:r>
                  <w:r>
                    <w:br/>
                  </w:r>
                  <w:r>
                    <w:rPr>
                      <w:rFonts w:ascii="仿宋_GB2312" w:hAnsi="仿宋_GB2312" w:cs="仿宋_GB2312" w:eastAsia="仿宋_GB2312"/>
                      <w:sz w:val="20"/>
                      <w:color w:val="000000"/>
                    </w:rPr>
                    <w:t>7.含有视频监护系统，脑电波和病人图象同步。</w:t>
                  </w:r>
                  <w:r>
                    <w:br/>
                  </w:r>
                  <w:r>
                    <w:rPr>
                      <w:rFonts w:ascii="仿宋_GB2312" w:hAnsi="仿宋_GB2312" w:cs="仿宋_GB2312" w:eastAsia="仿宋_GB2312"/>
                      <w:sz w:val="20"/>
                      <w:color w:val="000000"/>
                    </w:rPr>
                    <w:t>8.绝缘方式：双重绝缘、4000V隔离</w:t>
                  </w:r>
                  <w:r>
                    <w:br/>
                  </w:r>
                  <w:r>
                    <w:rPr>
                      <w:rFonts w:ascii="仿宋_GB2312" w:hAnsi="仿宋_GB2312" w:cs="仿宋_GB2312" w:eastAsia="仿宋_GB2312"/>
                      <w:sz w:val="20"/>
                      <w:color w:val="000000"/>
                    </w:rPr>
                    <w:t>9.各种诱发试验（眼睁、闭眼、闪光刺激、过度换气等，并可自行设置名称及颜色。）</w:t>
                  </w:r>
                  <w:r>
                    <w:br/>
                  </w:r>
                  <w:r>
                    <w:rPr>
                      <w:rFonts w:ascii="仿宋_GB2312" w:hAnsi="仿宋_GB2312" w:cs="仿宋_GB2312" w:eastAsia="仿宋_GB2312"/>
                      <w:sz w:val="20"/>
                      <w:color w:val="000000"/>
                    </w:rPr>
                    <w:t>10.超前记录：带有记忆的采样模式，可保存按键≥10秒的数据。</w:t>
                  </w:r>
                  <w:r>
                    <w:br/>
                  </w:r>
                  <w:r>
                    <w:rPr>
                      <w:rFonts w:ascii="仿宋_GB2312" w:hAnsi="仿宋_GB2312" w:cs="仿宋_GB2312" w:eastAsia="仿宋_GB2312"/>
                      <w:sz w:val="20"/>
                      <w:color w:val="000000"/>
                    </w:rPr>
                    <w:t>11.精确测量工具：自动测量各种脑电波数据，显示所选脑电波的频率、平均速度、波形个数。</w:t>
                  </w:r>
                  <w:r>
                    <w:br/>
                  </w:r>
                  <w:r>
                    <w:rPr>
                      <w:rFonts w:ascii="仿宋_GB2312" w:hAnsi="仿宋_GB2312" w:cs="仿宋_GB2312" w:eastAsia="仿宋_GB2312"/>
                      <w:sz w:val="20"/>
                      <w:color w:val="000000"/>
                    </w:rPr>
                    <w:t>12.新型电子频率标尺：代替普通脑电图尺，帮助测量脑电图频率，3-30Hz可调</w:t>
                  </w:r>
                  <w:r>
                    <w:br/>
                  </w:r>
                  <w:r>
                    <w:rPr>
                      <w:rFonts w:ascii="仿宋_GB2312" w:hAnsi="仿宋_GB2312" w:cs="仿宋_GB2312" w:eastAsia="仿宋_GB2312"/>
                      <w:sz w:val="20"/>
                      <w:color w:val="000000"/>
                    </w:rPr>
                    <w:t>13.脑电波单点测量：选择任意一时刻，系统显示在该点的单点测量数据（测频率和波幅绝对值）</w:t>
                  </w:r>
                  <w:r>
                    <w:br/>
                  </w:r>
                  <w:r>
                    <w:rPr>
                      <w:rFonts w:ascii="仿宋_GB2312" w:hAnsi="仿宋_GB2312" w:cs="仿宋_GB2312" w:eastAsia="仿宋_GB2312"/>
                      <w:sz w:val="20"/>
                      <w:color w:val="000000"/>
                    </w:rPr>
                    <w:t>14.单导放大脑电波：可换导、调整增益、纸速，能用不同颜色标识所选EEG片段。</w:t>
                  </w:r>
                  <w:r>
                    <w:br/>
                  </w:r>
                  <w:r>
                    <w:rPr>
                      <w:rFonts w:ascii="仿宋_GB2312" w:hAnsi="仿宋_GB2312" w:cs="仿宋_GB2312" w:eastAsia="仿宋_GB2312"/>
                      <w:sz w:val="20"/>
                      <w:color w:val="000000"/>
                    </w:rPr>
                    <w:t>15.增益可调：1μv/mm, 2μv/mm ,3μv/mm, 5μv/mm,7μv/mm, 10μv/mm,15μv/mm,20μv/mm,30μv/mm, 50μv/mm,75μv/mm ,100μv/mm, 150μv/mm ,200μv/mm.随意可选</w:t>
                  </w:r>
                  <w:r>
                    <w:br/>
                  </w:r>
                  <w:r>
                    <w:rPr>
                      <w:rFonts w:ascii="仿宋_GB2312" w:hAnsi="仿宋_GB2312" w:cs="仿宋_GB2312" w:eastAsia="仿宋_GB2312"/>
                      <w:sz w:val="20"/>
                      <w:color w:val="000000"/>
                    </w:rPr>
                    <w:t>16.阻抗检测功能，能通过放大器外壳中的指示灯或软件图形界面直观显示各通道的接触状态</w:t>
                  </w:r>
                  <w:r>
                    <w:br/>
                  </w:r>
                  <w:r>
                    <w:rPr>
                      <w:rFonts w:ascii="仿宋_GB2312" w:hAnsi="仿宋_GB2312" w:cs="仿宋_GB2312" w:eastAsia="仿宋_GB2312"/>
                      <w:sz w:val="20"/>
                      <w:color w:val="000000"/>
                    </w:rPr>
                    <w:t>17.标配视频脑电专用电极一体帽，弹力网帽和电极线束可以分离，成人2套，儿童2套，大小按尺寸和颜色分别区分。（电极帽要有独立的医疗器械注册证）</w:t>
                  </w:r>
                  <w:r>
                    <w:br/>
                  </w:r>
                  <w:r>
                    <w:rPr>
                      <w:rFonts w:ascii="仿宋_GB2312" w:hAnsi="仿宋_GB2312" w:cs="仿宋_GB2312" w:eastAsia="仿宋_GB2312"/>
                      <w:sz w:val="20"/>
                      <w:color w:val="000000"/>
                    </w:rPr>
                    <w:t>18.具有压缩谱阵图和异常波检测功能。</w:t>
                  </w:r>
                  <w:r>
                    <w:br/>
                  </w:r>
                  <w:r>
                    <w:rPr>
                      <w:rFonts w:ascii="仿宋_GB2312" w:hAnsi="仿宋_GB2312" w:cs="仿宋_GB2312" w:eastAsia="仿宋_GB2312"/>
                      <w:sz w:val="20"/>
                      <w:color w:val="000000"/>
                    </w:rPr>
                    <w:t>19.数据可转换为EDF（欧洲数据格式）</w:t>
                  </w:r>
                  <w:r>
                    <w:br/>
                  </w:r>
                  <w:r>
                    <w:rPr>
                      <w:rFonts w:ascii="仿宋_GB2312" w:hAnsi="仿宋_GB2312" w:cs="仿宋_GB2312" w:eastAsia="仿宋_GB2312"/>
                      <w:sz w:val="20"/>
                      <w:color w:val="000000"/>
                    </w:rPr>
                    <w:t>20.产品通过ISO13485质量认证</w:t>
                  </w:r>
                  <w:r>
                    <w:br/>
                  </w:r>
                  <w:r>
                    <w:rPr>
                      <w:rFonts w:ascii="仿宋_GB2312" w:hAnsi="仿宋_GB2312" w:cs="仿宋_GB2312" w:eastAsia="仿宋_GB2312"/>
                      <w:sz w:val="20"/>
                      <w:color w:val="000000"/>
                    </w:rPr>
                    <w:t>二、配置要求：</w:t>
                  </w:r>
                  <w:r>
                    <w:br/>
                  </w:r>
                  <w:r>
                    <w:rPr>
                      <w:rFonts w:ascii="仿宋_GB2312" w:hAnsi="仿宋_GB2312" w:cs="仿宋_GB2312" w:eastAsia="仿宋_GB2312"/>
                      <w:sz w:val="20"/>
                      <w:color w:val="000000"/>
                    </w:rPr>
                    <w:t>1 高配置品牌主机（商用）     1套</w:t>
                  </w:r>
                  <w:r>
                    <w:br/>
                  </w:r>
                  <w:r>
                    <w:rPr>
                      <w:rFonts w:ascii="仿宋_GB2312" w:hAnsi="仿宋_GB2312" w:cs="仿宋_GB2312" w:eastAsia="仿宋_GB2312"/>
                      <w:sz w:val="20"/>
                      <w:color w:val="000000"/>
                    </w:rPr>
                    <w:t>2 21.5液晶显示器             1套</w:t>
                  </w:r>
                  <w:r>
                    <w:br/>
                  </w:r>
                  <w:r>
                    <w:rPr>
                      <w:rFonts w:ascii="仿宋_GB2312" w:hAnsi="仿宋_GB2312" w:cs="仿宋_GB2312" w:eastAsia="仿宋_GB2312"/>
                      <w:sz w:val="20"/>
                      <w:color w:val="000000"/>
                    </w:rPr>
                    <w:t>3 专用仪器车                  1台</w:t>
                  </w:r>
                  <w:r>
                    <w:br/>
                  </w:r>
                  <w:r>
                    <w:rPr>
                      <w:rFonts w:ascii="仿宋_GB2312" w:hAnsi="仿宋_GB2312" w:cs="仿宋_GB2312" w:eastAsia="仿宋_GB2312"/>
                      <w:sz w:val="20"/>
                      <w:color w:val="000000"/>
                    </w:rPr>
                    <w:t xml:space="preserve">4 摄像系统                    1套 </w:t>
                  </w:r>
                  <w:r>
                    <w:br/>
                  </w:r>
                  <w:r>
                    <w:rPr>
                      <w:rFonts w:ascii="仿宋_GB2312" w:hAnsi="仿宋_GB2312" w:cs="仿宋_GB2312" w:eastAsia="仿宋_GB2312"/>
                      <w:sz w:val="20"/>
                      <w:color w:val="000000"/>
                    </w:rPr>
                    <w:t>5 彩色喷墨打印机             1套</w:t>
                  </w:r>
                  <w:r>
                    <w:br/>
                  </w:r>
                  <w:r>
                    <w:rPr>
                      <w:rFonts w:ascii="仿宋_GB2312" w:hAnsi="仿宋_GB2312" w:cs="仿宋_GB2312" w:eastAsia="仿宋_GB2312"/>
                      <w:sz w:val="20"/>
                      <w:color w:val="000000"/>
                    </w:rPr>
                    <w:t>6 脑电放大器                  1套</w:t>
                  </w:r>
                  <w:r>
                    <w:br/>
                  </w:r>
                  <w:r>
                    <w:rPr>
                      <w:rFonts w:ascii="仿宋_GB2312" w:hAnsi="仿宋_GB2312" w:cs="仿宋_GB2312" w:eastAsia="仿宋_GB2312"/>
                      <w:sz w:val="20"/>
                      <w:color w:val="000000"/>
                    </w:rPr>
                    <w:t>7  闪光刺激器                  1套</w:t>
                  </w:r>
                  <w:r>
                    <w:br/>
                  </w:r>
                  <w:r>
                    <w:rPr>
                      <w:rFonts w:ascii="仿宋_GB2312" w:hAnsi="仿宋_GB2312" w:cs="仿宋_GB2312" w:eastAsia="仿宋_GB2312"/>
                      <w:sz w:val="20"/>
                      <w:color w:val="000000"/>
                    </w:rPr>
                    <w:t>8 电极线束                 鳄鱼夹、盘状导联线各 3套9 电极帽                    4套（尺寸用颜色可以标识）10、导电膏                     5盒</w:t>
                  </w:r>
                </w:p>
                <w:p>
                  <w:pPr>
                    <w:pStyle w:val="null3"/>
                    <w:jc w:val="left"/>
                  </w:pPr>
                  <w:r>
                    <w:rPr>
                      <w:rFonts w:ascii="仿宋_GB2312" w:hAnsi="仿宋_GB2312" w:cs="仿宋_GB2312" w:eastAsia="仿宋_GB2312"/>
                      <w:sz w:val="20"/>
                      <w:color w:val="000000"/>
                    </w:rPr>
                    <w:t>生产使用年限</w:t>
                  </w:r>
                  <w:r>
                    <w:rPr>
                      <w:rFonts w:ascii="仿宋_GB2312" w:hAnsi="仿宋_GB2312" w:cs="仿宋_GB2312" w:eastAsia="仿宋_GB2312"/>
                      <w:sz w:val="20"/>
                      <w:color w:val="000000"/>
                    </w:rPr>
                    <w:t>≥8年</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197820</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12.8</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床旁视频脑电图机</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设备参数要求：</w:t>
                  </w:r>
                  <w:r>
                    <w:br/>
                  </w:r>
                  <w:r>
                    <w:rPr>
                      <w:rFonts w:ascii="仿宋_GB2312" w:hAnsi="仿宋_GB2312" w:cs="仿宋_GB2312" w:eastAsia="仿宋_GB2312"/>
                      <w:sz w:val="20"/>
                      <w:color w:val="000000"/>
                    </w:rPr>
                    <w:t>一、脑电主机系统：</w:t>
                  </w:r>
                  <w:r>
                    <w:rPr>
                      <w:rFonts w:ascii="仿宋_GB2312" w:hAnsi="仿宋_GB2312" w:cs="仿宋_GB2312" w:eastAsia="仿宋_GB2312"/>
                      <w:sz w:val="20"/>
                      <w:color w:val="000000"/>
                    </w:rPr>
                    <w:t xml:space="preserve">                       </w:t>
                  </w:r>
                  <w:r>
                    <w:br/>
                  </w:r>
                  <w:r>
                    <w:rPr>
                      <w:rFonts w:ascii="仿宋_GB2312" w:hAnsi="仿宋_GB2312" w:cs="仿宋_GB2312" w:eastAsia="仿宋_GB2312"/>
                      <w:sz w:val="20"/>
                      <w:color w:val="000000"/>
                    </w:rPr>
                    <w:t>▲1.采样率：≥1000次/秒。 通道数： ≥40导。 共模抑制比：≥110dB 。</w:t>
                  </w:r>
                  <w:r>
                    <w:br/>
                  </w:r>
                  <w:r>
                    <w:rPr>
                      <w:rFonts w:ascii="仿宋_GB2312" w:hAnsi="仿宋_GB2312" w:cs="仿宋_GB2312" w:eastAsia="仿宋_GB2312"/>
                      <w:sz w:val="20"/>
                      <w:color w:val="000000"/>
                    </w:rPr>
                    <w:t>2.，脑电主机供电能通过一条USB线完成。</w:t>
                  </w:r>
                  <w:r>
                    <w:br/>
                  </w:r>
                  <w:r>
                    <w:rPr>
                      <w:rFonts w:ascii="仿宋_GB2312" w:hAnsi="仿宋_GB2312" w:cs="仿宋_GB2312" w:eastAsia="仿宋_GB2312"/>
                      <w:sz w:val="20"/>
                      <w:color w:val="000000"/>
                    </w:rPr>
                    <w:t>3.典型病例可制作浏览光盘，也可用U盘拷贝</w:t>
                  </w:r>
                  <w:r>
                    <w:br/>
                  </w:r>
                  <w:r>
                    <w:rPr>
                      <w:rFonts w:ascii="仿宋_GB2312" w:hAnsi="仿宋_GB2312" w:cs="仿宋_GB2312" w:eastAsia="仿宋_GB2312"/>
                      <w:sz w:val="20"/>
                      <w:color w:val="000000"/>
                    </w:rPr>
                    <w:t>4.可编辑报告形式：脑电图、脑电地形图、病人视频图像可任意组合。</w:t>
                  </w:r>
                  <w:r>
                    <w:br/>
                  </w:r>
                  <w:r>
                    <w:rPr>
                      <w:rFonts w:ascii="仿宋_GB2312" w:hAnsi="仿宋_GB2312" w:cs="仿宋_GB2312" w:eastAsia="仿宋_GB2312"/>
                      <w:sz w:val="20"/>
                      <w:color w:val="000000"/>
                    </w:rPr>
                    <w:t>5.LED闪光刺激器：频率范围：1Hz-50Hz，控制方式：手动、软件编程、脚踏多种模式可选</w:t>
                  </w:r>
                  <w:r>
                    <w:br/>
                  </w:r>
                  <w:r>
                    <w:rPr>
                      <w:rFonts w:ascii="仿宋_GB2312" w:hAnsi="仿宋_GB2312" w:cs="仿宋_GB2312" w:eastAsia="仿宋_GB2312"/>
                      <w:sz w:val="20"/>
                      <w:color w:val="000000"/>
                    </w:rPr>
                    <w:t>6.集脑电图、脑电地形图、脑电监护于一体</w:t>
                  </w:r>
                  <w:r>
                    <w:br/>
                  </w:r>
                  <w:r>
                    <w:rPr>
                      <w:rFonts w:ascii="仿宋_GB2312" w:hAnsi="仿宋_GB2312" w:cs="仿宋_GB2312" w:eastAsia="仿宋_GB2312"/>
                      <w:sz w:val="20"/>
                      <w:color w:val="000000"/>
                    </w:rPr>
                    <w:t>7.含有视频监护系统，脑电波和病人图象同步。</w:t>
                  </w:r>
                  <w:r>
                    <w:br/>
                  </w:r>
                  <w:r>
                    <w:rPr>
                      <w:rFonts w:ascii="仿宋_GB2312" w:hAnsi="仿宋_GB2312" w:cs="仿宋_GB2312" w:eastAsia="仿宋_GB2312"/>
                      <w:sz w:val="20"/>
                      <w:color w:val="000000"/>
                    </w:rPr>
                    <w:t>8.绝缘方式：双重绝缘、≥4000V隔离</w:t>
                  </w:r>
                  <w:r>
                    <w:br/>
                  </w:r>
                  <w:r>
                    <w:rPr>
                      <w:rFonts w:ascii="仿宋_GB2312" w:hAnsi="仿宋_GB2312" w:cs="仿宋_GB2312" w:eastAsia="仿宋_GB2312"/>
                      <w:sz w:val="20"/>
                      <w:color w:val="000000"/>
                    </w:rPr>
                    <w:t>9.各种诱发试验（眼睁、闭眼、闪光刺激、过度换气等，并可自行设置名称及颜色。）</w:t>
                  </w:r>
                  <w:r>
                    <w:br/>
                  </w:r>
                  <w:r>
                    <w:rPr>
                      <w:rFonts w:ascii="仿宋_GB2312" w:hAnsi="仿宋_GB2312" w:cs="仿宋_GB2312" w:eastAsia="仿宋_GB2312"/>
                      <w:sz w:val="20"/>
                      <w:color w:val="000000"/>
                    </w:rPr>
                    <w:t>10.超前记录：带有记忆的采样模式，可保存按键前≥10秒的数据。</w:t>
                  </w:r>
                  <w:r>
                    <w:br/>
                  </w:r>
                  <w:r>
                    <w:rPr>
                      <w:rFonts w:ascii="仿宋_GB2312" w:hAnsi="仿宋_GB2312" w:cs="仿宋_GB2312" w:eastAsia="仿宋_GB2312"/>
                      <w:sz w:val="20"/>
                      <w:color w:val="000000"/>
                    </w:rPr>
                    <w:t>11.精确测量工具：自动测量各种脑电波数据，显示所选脑电波的频率、平均速度、波形个数。</w:t>
                  </w:r>
                  <w:r>
                    <w:br/>
                  </w:r>
                  <w:r>
                    <w:rPr>
                      <w:rFonts w:ascii="仿宋_GB2312" w:hAnsi="仿宋_GB2312" w:cs="仿宋_GB2312" w:eastAsia="仿宋_GB2312"/>
                      <w:sz w:val="20"/>
                      <w:color w:val="000000"/>
                    </w:rPr>
                    <w:t>12.电子频率标尺：帮助测量脑电图频率，3-30Hz可调</w:t>
                  </w:r>
                  <w:r>
                    <w:br/>
                  </w:r>
                  <w:r>
                    <w:rPr>
                      <w:rFonts w:ascii="仿宋_GB2312" w:hAnsi="仿宋_GB2312" w:cs="仿宋_GB2312" w:eastAsia="仿宋_GB2312"/>
                      <w:sz w:val="20"/>
                      <w:color w:val="000000"/>
                    </w:rPr>
                    <w:t>13.脑电波单点测量：选择任意一时刻，系统显示在该点的单点测量数据（测频率和波幅绝对值）</w:t>
                  </w:r>
                  <w:r>
                    <w:br/>
                  </w:r>
                  <w:r>
                    <w:rPr>
                      <w:rFonts w:ascii="仿宋_GB2312" w:hAnsi="仿宋_GB2312" w:cs="仿宋_GB2312" w:eastAsia="仿宋_GB2312"/>
                      <w:sz w:val="20"/>
                      <w:color w:val="000000"/>
                    </w:rPr>
                    <w:t>14.单导放大脑电波：可换导、调整增益、纸速，用不同颜色标识所选EEG片段，对其进行测连分析。</w:t>
                  </w:r>
                  <w:r>
                    <w:br/>
                  </w:r>
                  <w:r>
                    <w:rPr>
                      <w:rFonts w:ascii="仿宋_GB2312" w:hAnsi="仿宋_GB2312" w:cs="仿宋_GB2312" w:eastAsia="仿宋_GB2312"/>
                      <w:sz w:val="20"/>
                      <w:color w:val="000000"/>
                    </w:rPr>
                    <w:t>15.增益可调：1μv/mm, 2μv/mm ,3μv/mm, 5μv/mm,7μv/mm, 10μv/mm,15μv/mm,20μv/mm,30μv/mm, 50μv/mm,75μv/mm ,100μv/mm, 150μv/mm ,200μv/mm.随意可选</w:t>
                  </w:r>
                  <w:r>
                    <w:br/>
                  </w:r>
                  <w:r>
                    <w:rPr>
                      <w:rFonts w:ascii="仿宋_GB2312" w:hAnsi="仿宋_GB2312" w:cs="仿宋_GB2312" w:eastAsia="仿宋_GB2312"/>
                      <w:sz w:val="20"/>
                      <w:color w:val="000000"/>
                    </w:rPr>
                    <w:t>16.阻抗检测功能，即通过放大器外壳中的指示灯或软件图形界面直观显示各通道的接触状态</w:t>
                  </w:r>
                  <w:r>
                    <w:br/>
                  </w:r>
                  <w:r>
                    <w:rPr>
                      <w:rFonts w:ascii="仿宋_GB2312" w:hAnsi="仿宋_GB2312" w:cs="仿宋_GB2312" w:eastAsia="仿宋_GB2312"/>
                      <w:sz w:val="20"/>
                      <w:color w:val="000000"/>
                    </w:rPr>
                    <w:t>17.标配视频脑电专用电极一体帽，弹力网帽和电极线束可以分离，成人2套，儿童2套，大小按尺寸和颜色分别区分。（电极帽有独立的医疗器械注册证）</w:t>
                  </w:r>
                  <w:r>
                    <w:br/>
                  </w:r>
                  <w:r>
                    <w:rPr>
                      <w:rFonts w:ascii="仿宋_GB2312" w:hAnsi="仿宋_GB2312" w:cs="仿宋_GB2312" w:eastAsia="仿宋_GB2312"/>
                      <w:sz w:val="20"/>
                      <w:color w:val="000000"/>
                    </w:rPr>
                    <w:t>18.具有压缩谱阵图和异常波检测功能。</w:t>
                  </w:r>
                  <w:r>
                    <w:br/>
                  </w:r>
                  <w:r>
                    <w:rPr>
                      <w:rFonts w:ascii="仿宋_GB2312" w:hAnsi="仿宋_GB2312" w:cs="仿宋_GB2312" w:eastAsia="仿宋_GB2312"/>
                      <w:sz w:val="20"/>
                      <w:color w:val="000000"/>
                    </w:rPr>
                    <w:t>19.数据可转换为EDF（欧洲数据格式），数据共享和使用第三方分析软件</w:t>
                  </w:r>
                  <w:r>
                    <w:br/>
                  </w:r>
                  <w:r>
                    <w:rPr>
                      <w:rFonts w:ascii="仿宋_GB2312" w:hAnsi="仿宋_GB2312" w:cs="仿宋_GB2312" w:eastAsia="仿宋_GB2312"/>
                      <w:sz w:val="20"/>
                      <w:color w:val="000000"/>
                    </w:rPr>
                    <w:t>20.配备台车，充电电池适合床旁检查</w:t>
                  </w:r>
                  <w:r>
                    <w:br/>
                  </w:r>
                  <w:r>
                    <w:br/>
                  </w:r>
                  <w:r>
                    <w:rPr>
                      <w:rFonts w:ascii="仿宋_GB2312" w:hAnsi="仿宋_GB2312" w:cs="仿宋_GB2312" w:eastAsia="仿宋_GB2312"/>
                      <w:sz w:val="20"/>
                      <w:color w:val="000000"/>
                    </w:rPr>
                    <w:t>二、配置要求：</w:t>
                  </w:r>
                  <w:r>
                    <w:br/>
                  </w:r>
                  <w:r>
                    <w:rPr>
                      <w:rFonts w:ascii="仿宋_GB2312" w:hAnsi="仿宋_GB2312" w:cs="仿宋_GB2312" w:eastAsia="仿宋_GB2312"/>
                      <w:sz w:val="20"/>
                      <w:color w:val="000000"/>
                    </w:rPr>
                    <w:t>1 高配置品牌主机（商用）    1套</w:t>
                  </w:r>
                  <w:r>
                    <w:br/>
                  </w:r>
                  <w:r>
                    <w:rPr>
                      <w:rFonts w:ascii="仿宋_GB2312" w:hAnsi="仿宋_GB2312" w:cs="仿宋_GB2312" w:eastAsia="仿宋_GB2312"/>
                      <w:sz w:val="20"/>
                      <w:color w:val="000000"/>
                    </w:rPr>
                    <w:t>2 21.5液晶显示器            1套</w:t>
                  </w:r>
                  <w:r>
                    <w:br/>
                  </w:r>
                  <w:r>
                    <w:rPr>
                      <w:rFonts w:ascii="仿宋_GB2312" w:hAnsi="仿宋_GB2312" w:cs="仿宋_GB2312" w:eastAsia="仿宋_GB2312"/>
                      <w:sz w:val="20"/>
                      <w:color w:val="000000"/>
                    </w:rPr>
                    <w:t>3 专用仪器车                 1台</w:t>
                  </w:r>
                  <w:r>
                    <w:br/>
                  </w:r>
                  <w:r>
                    <w:rPr>
                      <w:rFonts w:ascii="仿宋_GB2312" w:hAnsi="仿宋_GB2312" w:cs="仿宋_GB2312" w:eastAsia="仿宋_GB2312"/>
                      <w:sz w:val="20"/>
                      <w:color w:val="000000"/>
                    </w:rPr>
                    <w:t xml:space="preserve">4 摄像系统                  1套 </w:t>
                  </w:r>
                  <w:r>
                    <w:br/>
                  </w:r>
                  <w:r>
                    <w:rPr>
                      <w:rFonts w:ascii="仿宋_GB2312" w:hAnsi="仿宋_GB2312" w:cs="仿宋_GB2312" w:eastAsia="仿宋_GB2312"/>
                      <w:sz w:val="20"/>
                      <w:color w:val="000000"/>
                    </w:rPr>
                    <w:t>5 彩色喷墨打印机           1套</w:t>
                  </w:r>
                  <w:r>
                    <w:br/>
                  </w:r>
                  <w:r>
                    <w:rPr>
                      <w:rFonts w:ascii="仿宋_GB2312" w:hAnsi="仿宋_GB2312" w:cs="仿宋_GB2312" w:eastAsia="仿宋_GB2312"/>
                      <w:sz w:val="20"/>
                      <w:color w:val="000000"/>
                    </w:rPr>
                    <w:t>6 脑电放大器                1套</w:t>
                  </w:r>
                  <w:r>
                    <w:br/>
                  </w:r>
                  <w:r>
                    <w:rPr>
                      <w:rFonts w:ascii="仿宋_GB2312" w:hAnsi="仿宋_GB2312" w:cs="仿宋_GB2312" w:eastAsia="仿宋_GB2312"/>
                      <w:sz w:val="20"/>
                      <w:color w:val="000000"/>
                    </w:rPr>
                    <w:t>7  闪光刺激器                1套</w:t>
                  </w:r>
                  <w:r>
                    <w:br/>
                  </w:r>
                  <w:r>
                    <w:rPr>
                      <w:rFonts w:ascii="仿宋_GB2312" w:hAnsi="仿宋_GB2312" w:cs="仿宋_GB2312" w:eastAsia="仿宋_GB2312"/>
                      <w:sz w:val="20"/>
                      <w:color w:val="000000"/>
                    </w:rPr>
                    <w:t>8 电极线束                 鳄鱼夹、盘状导联线各 3套9 电极帽                   4套（尺寸用颜色可以标识）</w:t>
                  </w:r>
                  <w:r>
                    <w:br/>
                  </w:r>
                  <w:r>
                    <w:rPr>
                      <w:rFonts w:ascii="仿宋_GB2312" w:hAnsi="仿宋_GB2312" w:cs="仿宋_GB2312" w:eastAsia="仿宋_GB2312"/>
                      <w:sz w:val="20"/>
                      <w:color w:val="000000"/>
                    </w:rPr>
                    <w:t>10、导电膏                  5盒</w:t>
                  </w:r>
                </w:p>
                <w:p>
                  <w:pPr>
                    <w:pStyle w:val="null3"/>
                    <w:jc w:val="left"/>
                  </w:pPr>
                  <w:r>
                    <w:rPr>
                      <w:rFonts w:ascii="仿宋_GB2312" w:hAnsi="仿宋_GB2312" w:cs="仿宋_GB2312" w:eastAsia="仿宋_GB2312"/>
                      <w:sz w:val="20"/>
                      <w:color w:val="000000"/>
                    </w:rPr>
                    <w:t>生产使用年限</w:t>
                  </w:r>
                  <w:r>
                    <w:rPr>
                      <w:rFonts w:ascii="仿宋_GB2312" w:hAnsi="仿宋_GB2312" w:cs="仿宋_GB2312" w:eastAsia="仿宋_GB2312"/>
                      <w:sz w:val="20"/>
                      <w:color w:val="000000"/>
                    </w:rPr>
                    <w:t>≥8年</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178980</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12.9</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便携式睡眠呼吸监测仪</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设备用途</w:t>
                  </w:r>
                  <w:r>
                    <w:rPr>
                      <w:rFonts w:ascii="仿宋_GB2312" w:hAnsi="仿宋_GB2312" w:cs="仿宋_GB2312" w:eastAsia="仿宋_GB2312"/>
                      <w:sz w:val="20"/>
                      <w:color w:val="000000"/>
                    </w:rPr>
                    <w:t>:用于对儿童、成人夜间低氧血症及呼吸睡眠暂停低通气综合征的监测诊断。</w:t>
                  </w:r>
                  <w:r>
                    <w:br/>
                  </w:r>
                  <w:r>
                    <w:rPr>
                      <w:rFonts w:ascii="仿宋_GB2312" w:hAnsi="仿宋_GB2312" w:cs="仿宋_GB2312" w:eastAsia="仿宋_GB2312"/>
                      <w:sz w:val="20"/>
                      <w:color w:val="000000"/>
                    </w:rPr>
                    <w:t>一、硬件技术参数要求：</w:t>
                  </w:r>
                  <w:r>
                    <w:br/>
                  </w:r>
                  <w:r>
                    <w:rPr>
                      <w:rFonts w:ascii="仿宋_GB2312" w:hAnsi="仿宋_GB2312" w:cs="仿宋_GB2312" w:eastAsia="仿宋_GB2312"/>
                      <w:sz w:val="20"/>
                      <w:color w:val="000000"/>
                    </w:rPr>
                    <w:t>1、设备监测导联数≥8导：监测口鼻气流、血氧饱和度、腹式呼吸运动、鼾声、体位、脉率、脉搏波形、体动等导联参数。</w:t>
                  </w:r>
                  <w:r>
                    <w:br/>
                  </w:r>
                  <w:r>
                    <w:rPr>
                      <w:rFonts w:ascii="仿宋_GB2312" w:hAnsi="仿宋_GB2312" w:cs="仿宋_GB2312" w:eastAsia="仿宋_GB2312"/>
                      <w:sz w:val="20"/>
                      <w:color w:val="000000"/>
                    </w:rPr>
                    <w:t>2、可获得呼吸事件、血氧饱和度、鼾声记录数据。</w:t>
                  </w:r>
                  <w:r>
                    <w:br/>
                  </w:r>
                  <w:r>
                    <w:rPr>
                      <w:rFonts w:ascii="仿宋_GB2312" w:hAnsi="仿宋_GB2312" w:cs="仿宋_GB2312" w:eastAsia="仿宋_GB2312"/>
                      <w:sz w:val="20"/>
                      <w:color w:val="000000"/>
                    </w:rPr>
                    <w:t>3、可监测患者包括血氧饱和度、体位分析、脉率分析、呼吸事件分析、鼾声事件分析等趋势图以及报告。</w:t>
                  </w:r>
                  <w:r>
                    <w:br/>
                  </w:r>
                  <w:r>
                    <w:rPr>
                      <w:rFonts w:ascii="仿宋_GB2312" w:hAnsi="仿宋_GB2312" w:cs="仿宋_GB2312" w:eastAsia="仿宋_GB2312"/>
                      <w:sz w:val="20"/>
                      <w:color w:val="000000"/>
                    </w:rPr>
                    <w:t>4、内置可充电锂电池，持续记录时间≥12小时。屏幕上有电量显示，并有低电量提示功能。</w:t>
                  </w:r>
                  <w:r>
                    <w:br/>
                  </w:r>
                  <w:r>
                    <w:rPr>
                      <w:rFonts w:ascii="仿宋_GB2312" w:hAnsi="仿宋_GB2312" w:cs="仿宋_GB2312" w:eastAsia="仿宋_GB2312"/>
                      <w:sz w:val="20"/>
                      <w:color w:val="000000"/>
                    </w:rPr>
                    <w:t>5、具有鼾声和压力式气流同时监测功能。</w:t>
                  </w:r>
                  <w:r>
                    <w:br/>
                  </w:r>
                  <w:r>
                    <w:rPr>
                      <w:rFonts w:ascii="仿宋_GB2312" w:hAnsi="仿宋_GB2312" w:cs="仿宋_GB2312" w:eastAsia="仿宋_GB2312"/>
                      <w:sz w:val="20"/>
                      <w:color w:val="000000"/>
                    </w:rPr>
                    <w:t>6、内置体位及活动度传感器，具备≥五种体位监测。</w:t>
                  </w:r>
                  <w:r>
                    <w:br/>
                  </w:r>
                  <w:r>
                    <w:rPr>
                      <w:rFonts w:ascii="仿宋_GB2312" w:hAnsi="仿宋_GB2312" w:cs="仿宋_GB2312" w:eastAsia="仿宋_GB2312"/>
                      <w:sz w:val="20"/>
                      <w:color w:val="000000"/>
                    </w:rPr>
                    <w:t>7、支持任意品牌无创正压呼吸机进行压力滴定实验。</w:t>
                  </w:r>
                  <w:r>
                    <w:br/>
                  </w:r>
                  <w:r>
                    <w:rPr>
                      <w:rFonts w:ascii="仿宋_GB2312" w:hAnsi="仿宋_GB2312" w:cs="仿宋_GB2312" w:eastAsia="仿宋_GB2312"/>
                      <w:sz w:val="20"/>
                      <w:color w:val="000000"/>
                    </w:rPr>
                    <w:t>8、具备彩色显示屏，显示鼻气流、鼾声、血氧饱和度、脉搏、体位、体动、胸/腹运动等导联通道参数的数据动态波形及数据。</w:t>
                  </w:r>
                  <w:r>
                    <w:br/>
                  </w:r>
                  <w:r>
                    <w:rPr>
                      <w:rFonts w:ascii="仿宋_GB2312" w:hAnsi="仿宋_GB2312" w:cs="仿宋_GB2312" w:eastAsia="仿宋_GB2312"/>
                      <w:sz w:val="20"/>
                      <w:color w:val="000000"/>
                    </w:rPr>
                    <w:t>9、工作站2台</w:t>
                  </w:r>
                  <w:r>
                    <w:br/>
                  </w:r>
                  <w:r>
                    <w:rPr>
                      <w:rFonts w:ascii="仿宋_GB2312" w:hAnsi="仿宋_GB2312" w:cs="仿宋_GB2312" w:eastAsia="仿宋_GB2312"/>
                      <w:sz w:val="20"/>
                      <w:color w:val="000000"/>
                    </w:rPr>
                    <w:t>10、具备设备铭牌</w:t>
                  </w:r>
                  <w:r>
                    <w:br/>
                  </w:r>
                  <w:r>
                    <w:rPr>
                      <w:rFonts w:ascii="仿宋_GB2312" w:hAnsi="仿宋_GB2312" w:cs="仿宋_GB2312" w:eastAsia="仿宋_GB2312"/>
                      <w:sz w:val="20"/>
                      <w:color w:val="000000"/>
                    </w:rPr>
                    <w:t>二、软件技术要求</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1、睡眠软件具有全中文操作界面、全中文报告。软件具备自动数据分析和人工数据分析≥两种方式。</w:t>
                  </w:r>
                  <w:r>
                    <w:br/>
                  </w:r>
                  <w:r>
                    <w:rPr>
                      <w:rFonts w:ascii="仿宋_GB2312" w:hAnsi="仿宋_GB2312" w:cs="仿宋_GB2312" w:eastAsia="仿宋_GB2312"/>
                      <w:sz w:val="20"/>
                      <w:color w:val="000000"/>
                    </w:rPr>
                    <w:t>2、软件系统能够显示睡眠呼吸监测波形或数值，能够标识呼吸事件图形，能够显示并识别体动变化波形，数据导联具有滤波增益调节功能。</w:t>
                  </w:r>
                  <w:r>
                    <w:br/>
                  </w:r>
                  <w:r>
                    <w:rPr>
                      <w:rFonts w:ascii="仿宋_GB2312" w:hAnsi="仿宋_GB2312" w:cs="仿宋_GB2312" w:eastAsia="仿宋_GB2312"/>
                      <w:sz w:val="20"/>
                      <w:color w:val="000000"/>
                    </w:rPr>
                    <w:t>3、多导睡眠采集分析软件包括：血氧饱和度趋势、体位分析、脉率分析、呼吸气流分析、鼾声事件分析、氧降事件分析、呼吸事件等。</w:t>
                  </w:r>
                  <w:r>
                    <w:br/>
                  </w:r>
                  <w:r>
                    <w:rPr>
                      <w:rFonts w:ascii="仿宋_GB2312" w:hAnsi="仿宋_GB2312" w:cs="仿宋_GB2312" w:eastAsia="仿宋_GB2312"/>
                      <w:sz w:val="20"/>
                      <w:color w:val="000000"/>
                    </w:rPr>
                    <w:t>4、软件具备 PDF、Word两种报告模板选择。</w:t>
                  </w:r>
                  <w:r>
                    <w:br/>
                  </w:r>
                  <w:r>
                    <w:rPr>
                      <w:rFonts w:ascii="仿宋_GB2312" w:hAnsi="仿宋_GB2312" w:cs="仿宋_GB2312" w:eastAsia="仿宋_GB2312"/>
                      <w:sz w:val="20"/>
                      <w:color w:val="000000"/>
                    </w:rPr>
                    <w:t>5、提供技术支持，终身负责承担软件升级。</w:t>
                  </w:r>
                  <w:r>
                    <w:br/>
                  </w:r>
                  <w:r>
                    <w:rPr>
                      <w:rFonts w:ascii="仿宋_GB2312" w:hAnsi="仿宋_GB2312" w:cs="仿宋_GB2312" w:eastAsia="仿宋_GB2312"/>
                      <w:sz w:val="20"/>
                      <w:color w:val="000000"/>
                    </w:rPr>
                    <w:t>6、配置要求：工作站2套，显示器2台，彩色喷墨打印机2台。</w:t>
                  </w:r>
                </w:p>
                <w:p>
                  <w:pPr>
                    <w:pStyle w:val="null3"/>
                    <w:jc w:val="left"/>
                  </w:pPr>
                  <w:r>
                    <w:rPr>
                      <w:rFonts w:ascii="仿宋_GB2312" w:hAnsi="仿宋_GB2312" w:cs="仿宋_GB2312" w:eastAsia="仿宋_GB2312"/>
                      <w:sz w:val="20"/>
                      <w:color w:val="000000"/>
                    </w:rPr>
                    <w:t>7、生产使用年限≥8年</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113040</w:t>
                  </w:r>
                </w:p>
              </w:tc>
            </w:tr>
          </w:tbl>
          <w:p>
            <w:pPr>
              <w:pStyle w:val="null3"/>
              <w:jc w:val="both"/>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标的名称：蒲城县医院紧密型县域医共体服务能力提升建设项目设备采购十三标段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270"/>
              <w:gridCol w:w="234"/>
              <w:gridCol w:w="160"/>
              <w:gridCol w:w="160"/>
              <w:gridCol w:w="1827"/>
              <w:gridCol w:w="523"/>
            </w:tblGrid>
            <w:tr>
              <w:tc>
                <w:tcPr>
                  <w:tcW w:type="dxa" w:w="2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2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产品名称</w:t>
                  </w:r>
                </w:p>
              </w:tc>
              <w:tc>
                <w:tcPr>
                  <w:tcW w:type="dxa" w:w="1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单位</w:t>
                  </w:r>
                </w:p>
              </w:tc>
              <w:tc>
                <w:tcPr>
                  <w:tcW w:type="dxa" w:w="1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数量</w:t>
                  </w:r>
                </w:p>
              </w:tc>
              <w:tc>
                <w:tcPr>
                  <w:tcW w:type="dxa" w:w="18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技术参数与性能指标</w:t>
                  </w:r>
                </w:p>
              </w:tc>
              <w:tc>
                <w:tcPr>
                  <w:tcW w:type="dxa" w:w="5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产品最高限价（元）</w:t>
                  </w:r>
                </w:p>
              </w:tc>
            </w:tr>
            <w:tr>
              <w:tc>
                <w:tcPr>
                  <w:tcW w:type="dxa" w:w="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13.1</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低温等离子灭菌器</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xml:space="preserve">1.容积：≥130L     </w:t>
                  </w:r>
                  <w:r>
                    <w:br/>
                  </w:r>
                  <w:r>
                    <w:rPr>
                      <w:rFonts w:ascii="仿宋_GB2312" w:hAnsi="仿宋_GB2312" w:cs="仿宋_GB2312" w:eastAsia="仿宋_GB2312"/>
                      <w:sz w:val="20"/>
                      <w:color w:val="000000"/>
                    </w:rPr>
                    <w:t>2.腔体结构及材质：腔体结构为矩形，材质采用优质航空铝材</w:t>
                  </w:r>
                  <w:r>
                    <w:br/>
                  </w:r>
                  <w:r>
                    <w:rPr>
                      <w:rFonts w:ascii="仿宋_GB2312" w:hAnsi="仿宋_GB2312" w:cs="仿宋_GB2312" w:eastAsia="仿宋_GB2312"/>
                      <w:sz w:val="20"/>
                      <w:color w:val="000000"/>
                    </w:rPr>
                    <w:t>3.门开启方式：采用顶杆驱动式电动升降门</w:t>
                  </w:r>
                  <w:r>
                    <w:br/>
                  </w:r>
                  <w:r>
                    <w:rPr>
                      <w:rFonts w:ascii="仿宋_GB2312" w:hAnsi="仿宋_GB2312" w:cs="仿宋_GB2312" w:eastAsia="仿宋_GB2312"/>
                      <w:sz w:val="20"/>
                      <w:color w:val="000000"/>
                    </w:rPr>
                    <w:t>4.门板加热功能：加热膜数量≥2个，门板温度维持在50±2℃，</w:t>
                  </w:r>
                  <w:r>
                    <w:br/>
                  </w:r>
                  <w:r>
                    <w:rPr>
                      <w:rFonts w:ascii="仿宋_GB2312" w:hAnsi="仿宋_GB2312" w:cs="仿宋_GB2312" w:eastAsia="仿宋_GB2312"/>
                      <w:sz w:val="20"/>
                      <w:color w:val="000000"/>
                    </w:rPr>
                    <w:t>5.具有门障碍开关和脚踏开门功能。</w:t>
                  </w:r>
                  <w:r>
                    <w:br/>
                  </w:r>
                  <w:r>
                    <w:rPr>
                      <w:rFonts w:ascii="仿宋_GB2312" w:hAnsi="仿宋_GB2312" w:cs="仿宋_GB2312" w:eastAsia="仿宋_GB2312"/>
                      <w:sz w:val="20"/>
                      <w:color w:val="000000"/>
                    </w:rPr>
                    <w:t>6.采用真空耐过氧化氢腐蚀的真空泵。</w:t>
                  </w:r>
                  <w:r>
                    <w:br/>
                  </w:r>
                  <w:r>
                    <w:rPr>
                      <w:rFonts w:ascii="仿宋_GB2312" w:hAnsi="仿宋_GB2312" w:cs="仿宋_GB2312" w:eastAsia="仿宋_GB2312"/>
                      <w:sz w:val="20"/>
                      <w:color w:val="000000"/>
                    </w:rPr>
                    <w:t>7.过氧化氢加注方式：采用卡匣式加注；卡匣胶囊式，每个卡匣≥12个胶囊，</w:t>
                  </w:r>
                  <w:r>
                    <w:br/>
                  </w:r>
                  <w:r>
                    <w:rPr>
                      <w:rFonts w:ascii="仿宋_GB2312" w:hAnsi="仿宋_GB2312" w:cs="仿宋_GB2312" w:eastAsia="仿宋_GB2312"/>
                      <w:sz w:val="20"/>
                      <w:color w:val="000000"/>
                    </w:rPr>
                    <w:t xml:space="preserve">8.胶囊计数记忆功能卡匣安装后，自动计算胶囊使用个数，并提示剩余胶囊个数和可运行程序的次数，胶囊灌装量≥5ml；    </w:t>
                  </w:r>
                  <w:r>
                    <w:br/>
                  </w:r>
                  <w:r>
                    <w:rPr>
                      <w:rFonts w:ascii="仿宋_GB2312" w:hAnsi="仿宋_GB2312" w:cs="仿宋_GB2312" w:eastAsia="仿宋_GB2312"/>
                      <w:sz w:val="20"/>
                      <w:color w:val="000000"/>
                    </w:rPr>
                    <w:t>10.具有过氧化氢提纯功能，提纯后浓度≥95%。</w:t>
                  </w:r>
                  <w:r>
                    <w:br/>
                  </w:r>
                  <w:r>
                    <w:rPr>
                      <w:rFonts w:ascii="仿宋_GB2312" w:hAnsi="仿宋_GB2312" w:cs="仿宋_GB2312" w:eastAsia="仿宋_GB2312"/>
                      <w:sz w:val="20"/>
                      <w:color w:val="000000"/>
                    </w:rPr>
                    <w:t>▲11.具有真空干燥模块</w:t>
                  </w:r>
                  <w:r>
                    <w:br/>
                  </w:r>
                  <w:r>
                    <w:rPr>
                      <w:rFonts w:ascii="仿宋_GB2312" w:hAnsi="仿宋_GB2312" w:cs="仿宋_GB2312" w:eastAsia="仿宋_GB2312"/>
                      <w:sz w:val="20"/>
                      <w:color w:val="000000"/>
                    </w:rPr>
                    <w:t>12.显示屏显示至少包含温度，压力，时间，循环模式，过程阶段、胶囊使用数量和报警信息等，并提供实际界面照片。</w:t>
                  </w:r>
                  <w:r>
                    <w:br/>
                  </w:r>
                  <w:r>
                    <w:rPr>
                      <w:rFonts w:ascii="仿宋_GB2312" w:hAnsi="仿宋_GB2312" w:cs="仿宋_GB2312" w:eastAsia="仿宋_GB2312"/>
                      <w:sz w:val="20"/>
                      <w:color w:val="000000"/>
                    </w:rPr>
                    <w:t>13.打印记录：包含程序名称、灭菌日期、灭菌锅次、灭菌起始结束时间和灭菌过程的压力、温度、阶段时间、电源功率和结束状态等信息，并提供打印样品；</w:t>
                  </w:r>
                  <w:r>
                    <w:br/>
                  </w:r>
                  <w:r>
                    <w:rPr>
                      <w:rFonts w:ascii="仿宋_GB2312" w:hAnsi="仿宋_GB2312" w:cs="仿宋_GB2312" w:eastAsia="仿宋_GB2312"/>
                      <w:sz w:val="20"/>
                      <w:color w:val="000000"/>
                    </w:rPr>
                    <w:t>14.具有软式内镜专用灭菌程序，能对内径≤1mm长度≥4000mm管腔的软式内窥镜灭菌。</w:t>
                  </w:r>
                  <w:r>
                    <w:br/>
                  </w:r>
                  <w:r>
                    <w:rPr>
                      <w:rFonts w:ascii="仿宋_GB2312" w:hAnsi="仿宋_GB2312" w:cs="仿宋_GB2312" w:eastAsia="仿宋_GB2312"/>
                      <w:sz w:val="20"/>
                      <w:color w:val="000000"/>
                    </w:rPr>
                    <w:t>15.使用寿命≥10 年</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252456</w:t>
                  </w:r>
                </w:p>
              </w:tc>
            </w:tr>
            <w:tr>
              <w:tc>
                <w:tcPr>
                  <w:tcW w:type="dxa" w:w="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13.2</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清洗工作站</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设备参数要求：</w:t>
                  </w:r>
                  <w:r>
                    <w:br/>
                  </w:r>
                  <w:r>
                    <w:rPr>
                      <w:rFonts w:ascii="仿宋_GB2312" w:hAnsi="仿宋_GB2312" w:cs="仿宋_GB2312" w:eastAsia="仿宋_GB2312"/>
                      <w:sz w:val="20"/>
                      <w:color w:val="000000"/>
                    </w:rPr>
                    <w:t>1.材质要求：采用进口高分子复合材料（ABS+亚克力PMMA）整体热合吸塑成型，板材厚度≥6MM，表面光亮平滑、耐磨、耐酸碱、易清洗，无锋角，无接缝，细菌附着率低、对人体无毒性；柜门材质：采用彩色钢化玻璃，具有环保、防火、防潮、防划伤、耐腐蚀、易清洁不变形等特点。</w:t>
                  </w:r>
                  <w:r>
                    <w:br/>
                  </w:r>
                  <w:r>
                    <w:rPr>
                      <w:rFonts w:ascii="仿宋_GB2312" w:hAnsi="仿宋_GB2312" w:cs="仿宋_GB2312" w:eastAsia="仿宋_GB2312"/>
                      <w:sz w:val="20"/>
                      <w:color w:val="000000"/>
                    </w:rPr>
                    <w:t>2.柜体支架：选用不锈钢材质，厚度≥1.2mm，高≥800mm。</w:t>
                  </w:r>
                  <w:r>
                    <w:br/>
                  </w:r>
                  <w:r>
                    <w:rPr>
                      <w:rFonts w:ascii="仿宋_GB2312" w:hAnsi="仿宋_GB2312" w:cs="仿宋_GB2312" w:eastAsia="仿宋_GB2312"/>
                      <w:sz w:val="20"/>
                      <w:color w:val="000000"/>
                    </w:rPr>
                    <w:t>3.超声槽要求：超声波采用内嵌式设计，材质为SUS304不锈钢，四周应有橡胶减震胶条，与设备主体融合</w:t>
                  </w:r>
                  <w:r>
                    <w:br/>
                  </w:r>
                  <w:r>
                    <w:rPr>
                      <w:rFonts w:ascii="仿宋_GB2312" w:hAnsi="仿宋_GB2312" w:cs="仿宋_GB2312" w:eastAsia="仿宋_GB2312"/>
                      <w:sz w:val="20"/>
                      <w:color w:val="000000"/>
                    </w:rPr>
                    <w:t>4.控制器要求：采用液晶中文显示屏，各流程功能均有微电脑控制，隐藏式设计，工作面板作用PVC面膜，采用触摸控制按键，控制实际操作流程，均按照屏幕提示进行清洗，并具备对多条内镜分别定时、倒计时功能，具有时间报警功能，报警声音可调节≥60分贝。</w:t>
                  </w:r>
                  <w:r>
                    <w:br/>
                  </w:r>
                  <w:r>
                    <w:rPr>
                      <w:rFonts w:ascii="仿宋_GB2312" w:hAnsi="仿宋_GB2312" w:cs="仿宋_GB2312" w:eastAsia="仿宋_GB2312"/>
                      <w:sz w:val="20"/>
                      <w:color w:val="000000"/>
                    </w:rPr>
                    <w:t>5.清洗槽尺寸：根据实际场地来决定</w:t>
                  </w:r>
                  <w:r>
                    <w:br/>
                  </w:r>
                  <w:r>
                    <w:rPr>
                      <w:rFonts w:ascii="仿宋_GB2312" w:hAnsi="仿宋_GB2312" w:cs="仿宋_GB2312" w:eastAsia="仿宋_GB2312"/>
                      <w:sz w:val="20"/>
                      <w:color w:val="000000"/>
                    </w:rPr>
                    <w:t>▲6.具有专为医疗器械提供洁净空气的气源设备，集成了后级除水过滤系统、气体净化干燥系统。采用净化干燥技术对空气进行净化处理，净化吸附剂采用进口医用级，特性稳定且可连续运行；另配有后冷却系统、液态水分离器、粉尘过滤器、≤0.01μm精密过滤器以及内洁净存储罐等单元组成；具有自动净化排水功能。</w:t>
                  </w:r>
                  <w:r>
                    <w:br/>
                  </w:r>
                  <w:r>
                    <w:rPr>
                      <w:rFonts w:ascii="仿宋_GB2312" w:hAnsi="仿宋_GB2312" w:cs="仿宋_GB2312" w:eastAsia="仿宋_GB2312"/>
                      <w:sz w:val="20"/>
                      <w:color w:val="000000"/>
                    </w:rPr>
                    <w:t>7.自动/手动双控水源控制要求：自动/手动双控水源的开关，8.水龙头要求：可任意扭曲，满足不同器械的清洗。</w:t>
                  </w:r>
                  <w:r>
                    <w:br/>
                  </w:r>
                  <w:r>
                    <w:rPr>
                      <w:rFonts w:ascii="仿宋_GB2312" w:hAnsi="仿宋_GB2312" w:cs="仿宋_GB2312" w:eastAsia="仿宋_GB2312"/>
                      <w:sz w:val="20"/>
                      <w:color w:val="000000"/>
                    </w:rPr>
                    <w:t>9.供排水管路要求：所有给水管采用优质PP-R冷、热水管材和管件。采用同质热熔连接技术。安装于设备总水源处，过滤水源中的杂质、水锈等异物；外罩采用不锈钢材料，具备排污功能，无需更换滤芯。</w:t>
                  </w:r>
                </w:p>
                <w:p>
                  <w:pPr>
                    <w:pStyle w:val="null3"/>
                    <w:jc w:val="left"/>
                  </w:pPr>
                  <w:r>
                    <w:rPr>
                      <w:rFonts w:ascii="仿宋_GB2312" w:hAnsi="仿宋_GB2312" w:cs="仿宋_GB2312" w:eastAsia="仿宋_GB2312"/>
                      <w:sz w:val="20"/>
                      <w:color w:val="000000"/>
                    </w:rPr>
                    <w:t>10.生产使用年限≥8 年</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150720</w:t>
                  </w:r>
                </w:p>
              </w:tc>
            </w:tr>
            <w:tr>
              <w:tc>
                <w:tcPr>
                  <w:tcW w:type="dxa" w:w="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13.3</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脉动真空清洗消毒器（核心产品）</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设备参数要求：</w:t>
                  </w:r>
                  <w:r>
                    <w:br/>
                  </w:r>
                  <w:r>
                    <w:rPr>
                      <w:rFonts w:ascii="仿宋_GB2312" w:hAnsi="仿宋_GB2312" w:cs="仿宋_GB2312" w:eastAsia="仿宋_GB2312"/>
                      <w:sz w:val="20"/>
                      <w:color w:val="000000"/>
                    </w:rPr>
                    <w:t>1.工作原理及功能要求：利用减压沸腾技术进行手术器械、器具的清洗及消毒一次完成，减压沸腾阶段具有液相脉冲与气相脉冲双重清洗功能。</w:t>
                  </w:r>
                  <w:r>
                    <w:br/>
                  </w:r>
                  <w:r>
                    <w:rPr>
                      <w:rFonts w:ascii="仿宋_GB2312" w:hAnsi="仿宋_GB2312" w:cs="仿宋_GB2312" w:eastAsia="仿宋_GB2312"/>
                      <w:sz w:val="20"/>
                      <w:color w:val="000000"/>
                    </w:rPr>
                    <w:t>2.清洗舱容积及材质：有效容积≥150L，316L不锈钢镜面板制作，全自动无缝焊接。</w:t>
                  </w:r>
                  <w:r>
                    <w:br/>
                  </w:r>
                  <w:r>
                    <w:rPr>
                      <w:rFonts w:ascii="仿宋_GB2312" w:hAnsi="仿宋_GB2312" w:cs="仿宋_GB2312" w:eastAsia="仿宋_GB2312"/>
                      <w:sz w:val="20"/>
                      <w:color w:val="000000"/>
                    </w:rPr>
                    <w:t>3.舱门要求：双门，隔断式安装方式。</w:t>
                  </w:r>
                  <w:r>
                    <w:br/>
                  </w:r>
                  <w:r>
                    <w:rPr>
                      <w:rFonts w:ascii="仿宋_GB2312" w:hAnsi="仿宋_GB2312" w:cs="仿宋_GB2312" w:eastAsia="仿宋_GB2312"/>
                      <w:sz w:val="20"/>
                      <w:color w:val="000000"/>
                    </w:rPr>
                    <w:t>4.装载方式：各类管腔器械无需连接各种接管接头，可直接放置于托盘中清洗；支持混合装载；舱体内不得带有喷淋臂。5.清洗程序：包括清洗、超声、漂洗、消毒、干燥等步骤，具有常规器械清洗模式、管状器械清洗模式、软管及网状器械清洗模式、自由清洗模式等多种模式可供选择。有清洗液泵自动供给系统，液位过低可自动报警。</w:t>
                  </w:r>
                  <w:r>
                    <w:br/>
                  </w:r>
                  <w:r>
                    <w:rPr>
                      <w:rFonts w:ascii="仿宋_GB2312" w:hAnsi="仿宋_GB2312" w:cs="仿宋_GB2312" w:eastAsia="仿宋_GB2312"/>
                      <w:sz w:val="20"/>
                      <w:color w:val="000000"/>
                    </w:rPr>
                    <w:t>6.减压沸腾次数及要求：腔体内压力脉冲次数≥8次。提供运行曲线图。真空度≤0.1bar(绝对值)，水沸腾温度控制在50℃ ±2摄氏度。</w:t>
                  </w:r>
                  <w:r>
                    <w:br/>
                  </w:r>
                  <w:r>
                    <w:rPr>
                      <w:rFonts w:ascii="仿宋_GB2312" w:hAnsi="仿宋_GB2312" w:cs="仿宋_GB2312" w:eastAsia="仿宋_GB2312"/>
                      <w:sz w:val="20"/>
                      <w:color w:val="000000"/>
                    </w:rPr>
                    <w:t>7.消毒程序：A0值达到3000以上。</w:t>
                  </w:r>
                  <w:r>
                    <w:br/>
                  </w:r>
                  <w:r>
                    <w:rPr>
                      <w:rFonts w:ascii="仿宋_GB2312" w:hAnsi="仿宋_GB2312" w:cs="仿宋_GB2312" w:eastAsia="仿宋_GB2312"/>
                      <w:sz w:val="20"/>
                      <w:color w:val="000000"/>
                    </w:rPr>
                    <w:t>8.控制及显示方式：电脑自动控制，彩色液晶触摸屏操作，实时显示主要参数。</w:t>
                  </w:r>
                  <w:r>
                    <w:br/>
                  </w:r>
                  <w:r>
                    <w:rPr>
                      <w:rFonts w:ascii="仿宋_GB2312" w:hAnsi="仿宋_GB2312" w:cs="仿宋_GB2312" w:eastAsia="仿宋_GB2312"/>
                      <w:sz w:val="20"/>
                      <w:color w:val="000000"/>
                    </w:rPr>
                    <w:t>9.打印机：内置打印机，能记录和打印运行中的温度、时间、压力、湿度、A0值等，同时能打印运行曲线。</w:t>
                  </w:r>
                  <w:r>
                    <w:br/>
                  </w:r>
                  <w:r>
                    <w:rPr>
                      <w:rFonts w:ascii="仿宋_GB2312" w:hAnsi="仿宋_GB2312" w:cs="仿宋_GB2312" w:eastAsia="仿宋_GB2312"/>
                      <w:sz w:val="20"/>
                      <w:color w:val="000000"/>
                    </w:rPr>
                    <w:t>10.信息存储系统：信息采集及存储系统：自动存储设备运行信息，与供应室追溯系统联网对接。</w:t>
                  </w:r>
                  <w:r>
                    <w:br/>
                  </w:r>
                  <w:r>
                    <w:rPr>
                      <w:rFonts w:ascii="仿宋_GB2312" w:hAnsi="仿宋_GB2312" w:cs="仿宋_GB2312" w:eastAsia="仿宋_GB2312"/>
                      <w:sz w:val="20"/>
                      <w:color w:val="000000"/>
                    </w:rPr>
                    <w:t>11.用水调节：根据器械清洗的装载量不同，可以实现三级水位调节，并智能调节运行过程中的各种耗材的使用量。</w:t>
                  </w:r>
                  <w:r>
                    <w:br/>
                  </w:r>
                  <w:r>
                    <w:rPr>
                      <w:rFonts w:ascii="仿宋_GB2312" w:hAnsi="仿宋_GB2312" w:cs="仿宋_GB2312" w:eastAsia="仿宋_GB2312"/>
                      <w:sz w:val="20"/>
                      <w:color w:val="000000"/>
                    </w:rPr>
                    <w:t>12.主体结构：夹套设计。</w:t>
                  </w:r>
                  <w:r>
                    <w:br/>
                  </w:r>
                  <w:r>
                    <w:rPr>
                      <w:rFonts w:ascii="仿宋_GB2312" w:hAnsi="仿宋_GB2312" w:cs="仿宋_GB2312" w:eastAsia="仿宋_GB2312"/>
                      <w:sz w:val="20"/>
                      <w:color w:val="000000"/>
                    </w:rPr>
                    <w:t>13.外形尺寸:受场地限制设备宽度:≤1270mm</w:t>
                  </w:r>
                </w:p>
                <w:p>
                  <w:pPr>
                    <w:pStyle w:val="null3"/>
                    <w:jc w:val="left"/>
                  </w:pPr>
                  <w:r>
                    <w:rPr>
                      <w:rFonts w:ascii="仿宋_GB2312" w:hAnsi="仿宋_GB2312" w:cs="仿宋_GB2312" w:eastAsia="仿宋_GB2312"/>
                      <w:sz w:val="20"/>
                      <w:color w:val="000000"/>
                    </w:rPr>
                    <w:t>14.</w:t>
                  </w:r>
                  <w:r>
                    <w:rPr>
                      <w:rFonts w:ascii="仿宋_GB2312" w:hAnsi="仿宋_GB2312" w:cs="仿宋_GB2312" w:eastAsia="仿宋_GB2312"/>
                      <w:sz w:val="20"/>
                      <w:color w:val="000000"/>
                    </w:rPr>
                    <w:t>生产使用年限</w:t>
                  </w:r>
                  <w:r>
                    <w:rPr>
                      <w:rFonts w:ascii="仿宋_GB2312" w:hAnsi="仿宋_GB2312" w:cs="仿宋_GB2312" w:eastAsia="仿宋_GB2312"/>
                      <w:sz w:val="20"/>
                      <w:color w:val="000000"/>
                    </w:rPr>
                    <w:t>≥8 年</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405060</w:t>
                  </w:r>
                </w:p>
              </w:tc>
            </w:tr>
            <w:tr>
              <w:tc>
                <w:tcPr>
                  <w:tcW w:type="dxa" w:w="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13.4</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ATP荧光检测仪</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设备参数要求：</w:t>
                  </w:r>
                  <w:r>
                    <w:br/>
                  </w:r>
                  <w:r>
                    <w:rPr>
                      <w:rFonts w:ascii="仿宋_GB2312" w:hAnsi="仿宋_GB2312" w:cs="仿宋_GB2312" w:eastAsia="仿宋_GB2312"/>
                      <w:sz w:val="20"/>
                      <w:color w:val="000000"/>
                    </w:rPr>
                    <w:t>1.适用于医疗器械清洗效果评价。</w:t>
                  </w:r>
                  <w:r>
                    <w:br/>
                  </w:r>
                  <w:r>
                    <w:rPr>
                      <w:rFonts w:ascii="仿宋_GB2312" w:hAnsi="仿宋_GB2312" w:cs="仿宋_GB2312" w:eastAsia="仿宋_GB2312"/>
                      <w:sz w:val="20"/>
                      <w:color w:val="000000"/>
                    </w:rPr>
                    <w:t>2.检测范围：0-3000RLU。</w:t>
                  </w:r>
                  <w:r>
                    <w:br/>
                  </w:r>
                  <w:r>
                    <w:rPr>
                      <w:rFonts w:ascii="仿宋_GB2312" w:hAnsi="仿宋_GB2312" w:cs="仿宋_GB2312" w:eastAsia="仿宋_GB2312"/>
                      <w:sz w:val="20"/>
                      <w:color w:val="000000"/>
                    </w:rPr>
                    <w:t>3.检测精度：10-15-10-18 mol ATP。</w:t>
                  </w:r>
                  <w:r>
                    <w:br/>
                  </w:r>
                  <w:r>
                    <w:rPr>
                      <w:rFonts w:ascii="仿宋_GB2312" w:hAnsi="仿宋_GB2312" w:cs="仿宋_GB2312" w:eastAsia="仿宋_GB2312"/>
                      <w:sz w:val="20"/>
                      <w:color w:val="000000"/>
                    </w:rPr>
                    <w:t>4.检测时间：≤10s。</w:t>
                  </w:r>
                  <w:r>
                    <w:br/>
                  </w:r>
                  <w:r>
                    <w:rPr>
                      <w:rFonts w:ascii="仿宋_GB2312" w:hAnsi="仿宋_GB2312" w:cs="仿宋_GB2312" w:eastAsia="仿宋_GB2312"/>
                      <w:sz w:val="20"/>
                      <w:color w:val="000000"/>
                    </w:rPr>
                    <w:t>5.数据偏差：±3%。</w:t>
                  </w:r>
                  <w:r>
                    <w:br/>
                  </w:r>
                  <w:r>
                    <w:rPr>
                      <w:rFonts w:ascii="仿宋_GB2312" w:hAnsi="仿宋_GB2312" w:cs="仿宋_GB2312" w:eastAsia="仿宋_GB2312"/>
                      <w:sz w:val="20"/>
                      <w:color w:val="000000"/>
                    </w:rPr>
                    <w:t>6.电池：高性能锂电池，待机时间≥360小时。</w:t>
                  </w:r>
                  <w:r>
                    <w:br/>
                  </w:r>
                  <w:r>
                    <w:rPr>
                      <w:rFonts w:ascii="仿宋_GB2312" w:hAnsi="仿宋_GB2312" w:cs="仿宋_GB2312" w:eastAsia="仿宋_GB2312"/>
                      <w:sz w:val="20"/>
                      <w:color w:val="000000"/>
                    </w:rPr>
                    <w:t>7.存储数据：≥8000条。</w:t>
                  </w:r>
                  <w:r>
                    <w:br/>
                  </w:r>
                  <w:r>
                    <w:rPr>
                      <w:rFonts w:ascii="仿宋_GB2312" w:hAnsi="仿宋_GB2312" w:cs="仿宋_GB2312" w:eastAsia="仿宋_GB2312"/>
                      <w:sz w:val="20"/>
                      <w:color w:val="000000"/>
                    </w:rPr>
                    <w:t>8.检测保护模块：内置倾角传感器，遮光罩闭合检测器。</w:t>
                  </w:r>
                  <w:r>
                    <w:br/>
                  </w:r>
                  <w:r>
                    <w:rPr>
                      <w:rFonts w:ascii="仿宋_GB2312" w:hAnsi="仿宋_GB2312" w:cs="仿宋_GB2312" w:eastAsia="仿宋_GB2312"/>
                      <w:sz w:val="20"/>
                      <w:color w:val="000000"/>
                    </w:rPr>
                    <w:t>9.具有专用手机小程序，用手机互联设备和打印机、具有云服务对数据进行实时保存。</w:t>
                  </w:r>
                </w:p>
                <w:p>
                  <w:pPr>
                    <w:pStyle w:val="null3"/>
                    <w:jc w:val="left"/>
                  </w:pPr>
                  <w:r>
                    <w:rPr>
                      <w:rFonts w:ascii="仿宋_GB2312" w:hAnsi="仿宋_GB2312" w:cs="仿宋_GB2312" w:eastAsia="仿宋_GB2312"/>
                      <w:sz w:val="20"/>
                      <w:color w:val="000000"/>
                    </w:rPr>
                    <w:t>10.生产使用年限≥8 年</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20724</w:t>
                  </w:r>
                </w:p>
              </w:tc>
            </w:tr>
            <w:tr>
              <w:tc>
                <w:tcPr>
                  <w:tcW w:type="dxa" w:w="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13.5</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切割封口一体机</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设备参数要求：</w:t>
                  </w:r>
                  <w:r>
                    <w:br/>
                  </w:r>
                  <w:r>
                    <w:rPr>
                      <w:rFonts w:ascii="仿宋_GB2312" w:hAnsi="仿宋_GB2312" w:cs="仿宋_GB2312" w:eastAsia="仿宋_GB2312"/>
                      <w:sz w:val="20"/>
                      <w:color w:val="000000"/>
                    </w:rPr>
                    <w:t>1.封口温度：60~220℃任意设置，封口温度误差≤±1℃。</w:t>
                  </w:r>
                  <w:r>
                    <w:br/>
                  </w:r>
                  <w:r>
                    <w:rPr>
                      <w:rFonts w:ascii="仿宋_GB2312" w:hAnsi="仿宋_GB2312" w:cs="仿宋_GB2312" w:eastAsia="仿宋_GB2312"/>
                      <w:sz w:val="20"/>
                      <w:color w:val="000000"/>
                    </w:rPr>
                    <w:t>2.高速升温设计：室温~180℃≦40秒；</w:t>
                  </w:r>
                  <w:r>
                    <w:br/>
                  </w:r>
                  <w:r>
                    <w:rPr>
                      <w:rFonts w:ascii="仿宋_GB2312" w:hAnsi="仿宋_GB2312" w:cs="仿宋_GB2312" w:eastAsia="仿宋_GB2312"/>
                      <w:sz w:val="20"/>
                      <w:color w:val="000000"/>
                    </w:rPr>
                    <w:t>3.待机控制：长期不使用，设备进入待机状态，加热带保温到较低温度；</w:t>
                  </w:r>
                  <w:r>
                    <w:br/>
                  </w:r>
                  <w:r>
                    <w:rPr>
                      <w:rFonts w:ascii="仿宋_GB2312" w:hAnsi="仿宋_GB2312" w:cs="仿宋_GB2312" w:eastAsia="仿宋_GB2312"/>
                      <w:sz w:val="20"/>
                      <w:color w:val="000000"/>
                    </w:rPr>
                    <w:t>4.恒定压力压合系统 浮动式恒定压力压合系统设计，适应纸塑袋、纸塑立体袋和纸纸袋的封口需要；</w:t>
                  </w:r>
                  <w:r>
                    <w:br/>
                  </w:r>
                  <w:r>
                    <w:rPr>
                      <w:rFonts w:ascii="仿宋_GB2312" w:hAnsi="仿宋_GB2312" w:cs="仿宋_GB2312" w:eastAsia="仿宋_GB2312"/>
                      <w:sz w:val="20"/>
                      <w:color w:val="000000"/>
                    </w:rPr>
                    <w:t xml:space="preserve">5.封口速度：10±0.5m/min；封口边距：0～35mm可调  </w:t>
                  </w:r>
                  <w:r>
                    <w:br/>
                  </w:r>
                  <w:r>
                    <w:rPr>
                      <w:rFonts w:ascii="仿宋_GB2312" w:hAnsi="仿宋_GB2312" w:cs="仿宋_GB2312" w:eastAsia="仿宋_GB2312"/>
                      <w:sz w:val="20"/>
                      <w:color w:val="000000"/>
                    </w:rPr>
                    <w:t>6.加热方式：平板式陶瓷加热元件</w:t>
                  </w:r>
                  <w:r>
                    <w:br/>
                  </w:r>
                  <w:r>
                    <w:rPr>
                      <w:rFonts w:ascii="仿宋_GB2312" w:hAnsi="仿宋_GB2312" w:cs="仿宋_GB2312" w:eastAsia="仿宋_GB2312"/>
                      <w:sz w:val="20"/>
                      <w:color w:val="000000"/>
                    </w:rPr>
                    <w:t>7.显示屏：彩色触摸屏，显示时间、温度、速度等参数</w:t>
                  </w:r>
                  <w:r>
                    <w:br/>
                  </w:r>
                  <w:r>
                    <w:rPr>
                      <w:rFonts w:ascii="仿宋_GB2312" w:hAnsi="仿宋_GB2312" w:cs="仿宋_GB2312" w:eastAsia="仿宋_GB2312"/>
                      <w:sz w:val="20"/>
                      <w:color w:val="000000"/>
                    </w:rPr>
                    <w:t>8.工作方式：具有多种自动控制功能，可实现连续封口；自动进行热封，可实现切割、热封和切封组合三种工作模式</w:t>
                  </w:r>
                </w:p>
                <w:p>
                  <w:pPr>
                    <w:pStyle w:val="null3"/>
                    <w:jc w:val="left"/>
                  </w:pPr>
                  <w:r>
                    <w:rPr>
                      <w:rFonts w:ascii="仿宋_GB2312" w:hAnsi="仿宋_GB2312" w:cs="仿宋_GB2312" w:eastAsia="仿宋_GB2312"/>
                      <w:sz w:val="20"/>
                      <w:color w:val="000000"/>
                    </w:rPr>
                    <w:t>9.生产使用年限≥8 年</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67824</w:t>
                  </w:r>
                </w:p>
              </w:tc>
            </w:tr>
            <w:tr>
              <w:tc>
                <w:tcPr>
                  <w:tcW w:type="dxa" w:w="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13.6</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煮沸消毒机</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设备参数要求：</w:t>
                  </w:r>
                  <w:r>
                    <w:br/>
                  </w:r>
                  <w:r>
                    <w:rPr>
                      <w:rFonts w:ascii="仿宋_GB2312" w:hAnsi="仿宋_GB2312" w:cs="仿宋_GB2312" w:eastAsia="仿宋_GB2312"/>
                      <w:sz w:val="20"/>
                      <w:color w:val="000000"/>
                    </w:rPr>
                    <w:t>1.清洗舱：容积≥80L，厚度≥2.0mm，材质为304不锈钢镜面板。</w:t>
                  </w:r>
                  <w:r>
                    <w:br/>
                  </w:r>
                  <w:r>
                    <w:rPr>
                      <w:rFonts w:ascii="仿宋_GB2312" w:hAnsi="仿宋_GB2312" w:cs="仿宋_GB2312" w:eastAsia="仿宋_GB2312"/>
                      <w:sz w:val="20"/>
                      <w:color w:val="000000"/>
                    </w:rPr>
                    <w:t>2.密封门：硅橡胶胶条压紧密封。</w:t>
                  </w:r>
                  <w:r>
                    <w:br/>
                  </w:r>
                  <w:r>
                    <w:rPr>
                      <w:rFonts w:ascii="仿宋_GB2312" w:hAnsi="仿宋_GB2312" w:cs="仿宋_GB2312" w:eastAsia="仿宋_GB2312"/>
                      <w:sz w:val="20"/>
                      <w:color w:val="000000"/>
                    </w:rPr>
                    <w:t>▲3.快速管路设计：U型排水管路含进口排水泵，排水时间≤4min。</w:t>
                  </w:r>
                  <w:r>
                    <w:br/>
                  </w:r>
                  <w:r>
                    <w:rPr>
                      <w:rFonts w:ascii="仿宋_GB2312" w:hAnsi="仿宋_GB2312" w:cs="仿宋_GB2312" w:eastAsia="仿宋_GB2312"/>
                      <w:sz w:val="20"/>
                      <w:color w:val="000000"/>
                    </w:rPr>
                    <w:t>4.核心配件：循环泵、风机、进水电磁阀、计量泵均为进口品牌；</w:t>
                  </w:r>
                  <w:r>
                    <w:br/>
                  </w:r>
                  <w:r>
                    <w:rPr>
                      <w:rFonts w:ascii="仿宋_GB2312" w:hAnsi="仿宋_GB2312" w:cs="仿宋_GB2312" w:eastAsia="仿宋_GB2312"/>
                      <w:sz w:val="20"/>
                      <w:color w:val="000000"/>
                    </w:rPr>
                    <w:t>5.控制方式：工业级单片机芯片；100-240VAC宽电压范围；独立的电源滤波器；面膜操作，一键启动；具有故障自动检测功能。</w:t>
                  </w:r>
                  <w:r>
                    <w:br/>
                  </w:r>
                  <w:r>
                    <w:rPr>
                      <w:rFonts w:ascii="仿宋_GB2312" w:hAnsi="仿宋_GB2312" w:cs="仿宋_GB2312" w:eastAsia="仿宋_GB2312"/>
                      <w:sz w:val="20"/>
                      <w:color w:val="000000"/>
                    </w:rPr>
                    <w:t>6.界面显示：128*64点阵液晶显示屏；内带汉字库，任意显示汉字及字符；具有报警信息显示功能。</w:t>
                  </w:r>
                  <w:r>
                    <w:br/>
                  </w:r>
                  <w:r>
                    <w:rPr>
                      <w:rFonts w:ascii="仿宋_GB2312" w:hAnsi="仿宋_GB2312" w:cs="仿宋_GB2312" w:eastAsia="仿宋_GB2312"/>
                      <w:sz w:val="20"/>
                      <w:color w:val="000000"/>
                    </w:rPr>
                    <w:t>7.加热方式：电加热。</w:t>
                  </w:r>
                </w:p>
                <w:p>
                  <w:pPr>
                    <w:pStyle w:val="null3"/>
                    <w:jc w:val="left"/>
                  </w:pPr>
                  <w:r>
                    <w:rPr>
                      <w:rFonts w:ascii="仿宋_GB2312" w:hAnsi="仿宋_GB2312" w:cs="仿宋_GB2312" w:eastAsia="仿宋_GB2312"/>
                      <w:sz w:val="20"/>
                      <w:color w:val="000000"/>
                    </w:rPr>
                    <w:t>8.生产使用年限≥8 年</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65940</w:t>
                  </w:r>
                </w:p>
              </w:tc>
            </w:tr>
            <w:tr>
              <w:tc>
                <w:tcPr>
                  <w:tcW w:type="dxa" w:w="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13.7</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医用干燥柜</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设备参数要求：</w:t>
                  </w:r>
                  <w:r>
                    <w:br/>
                  </w:r>
                  <w:r>
                    <w:rPr>
                      <w:rFonts w:ascii="仿宋_GB2312" w:hAnsi="仿宋_GB2312" w:cs="仿宋_GB2312" w:eastAsia="仿宋_GB2312"/>
                      <w:sz w:val="20"/>
                      <w:color w:val="000000"/>
                    </w:rPr>
                    <w:t>1.材质要求：外罩采用喷塑处理，板材厚度≥1.5mm；舱体采用优质SUS304不锈钢，板材厚度≥1.2mm。</w:t>
                  </w:r>
                  <w:r>
                    <w:br/>
                  </w:r>
                  <w:r>
                    <w:rPr>
                      <w:rFonts w:ascii="仿宋_GB2312" w:hAnsi="仿宋_GB2312" w:cs="仿宋_GB2312" w:eastAsia="仿宋_GB2312"/>
                      <w:sz w:val="20"/>
                      <w:color w:val="000000"/>
                    </w:rPr>
                    <w:t xml:space="preserve">2.舱体结构：舱体采用拼接成型方式。舱体高度≥1600mm。 </w:t>
                  </w:r>
                  <w:r>
                    <w:br/>
                  </w:r>
                  <w:r>
                    <w:rPr>
                      <w:rFonts w:ascii="仿宋_GB2312" w:hAnsi="仿宋_GB2312" w:cs="仿宋_GB2312" w:eastAsia="仿宋_GB2312"/>
                      <w:sz w:val="20"/>
                      <w:color w:val="000000"/>
                    </w:rPr>
                    <w:t>3.保温材料：舱体外壁包覆玻璃丝毡保温层，厚度≥10mm。</w:t>
                  </w:r>
                  <w:r>
                    <w:br/>
                  </w:r>
                  <w:r>
                    <w:rPr>
                      <w:rFonts w:ascii="仿宋_GB2312" w:hAnsi="仿宋_GB2312" w:cs="仿宋_GB2312" w:eastAsia="仿宋_GB2312"/>
                      <w:sz w:val="20"/>
                      <w:color w:val="000000"/>
                    </w:rPr>
                    <w:t>4.地脚要求：采用进口多功能移动脚轮，简洁美观，集成脚轮和支脚功能，通过调节旋钮升降胶垫固定设备。</w:t>
                  </w:r>
                  <w:r>
                    <w:br/>
                  </w:r>
                  <w:r>
                    <w:rPr>
                      <w:rFonts w:ascii="仿宋_GB2312" w:hAnsi="仿宋_GB2312" w:cs="仿宋_GB2312" w:eastAsia="仿宋_GB2312"/>
                      <w:sz w:val="20"/>
                      <w:color w:val="000000"/>
                    </w:rPr>
                    <w:t>5.密封门材质要求：密封门外板采用304不锈钢拉丝板，板材厚度≥2mm，边角采用包槽工艺，折边圆角小</w:t>
                  </w:r>
                  <w:r>
                    <w:br/>
                  </w:r>
                  <w:r>
                    <w:rPr>
                      <w:rFonts w:ascii="仿宋_GB2312" w:hAnsi="仿宋_GB2312" w:cs="仿宋_GB2312" w:eastAsia="仿宋_GB2312"/>
                      <w:sz w:val="20"/>
                      <w:color w:val="000000"/>
                    </w:rPr>
                    <w:t>6.密封门结构要求：门体中部采用双层PVC透明玻璃结构。</w:t>
                  </w:r>
                  <w:r>
                    <w:br/>
                  </w:r>
                  <w:r>
                    <w:rPr>
                      <w:rFonts w:ascii="仿宋_GB2312" w:hAnsi="仿宋_GB2312" w:cs="仿宋_GB2312" w:eastAsia="仿宋_GB2312"/>
                      <w:sz w:val="20"/>
                      <w:color w:val="000000"/>
                    </w:rPr>
                    <w:t>▲7.门密封要求：采用电磁锁吸合点位于门体上部和下部。密封胶条嵌于舱体，采用圆弧形中空结构，。</w:t>
                  </w:r>
                  <w:r>
                    <w:br/>
                  </w:r>
                  <w:r>
                    <w:rPr>
                      <w:rFonts w:ascii="仿宋_GB2312" w:hAnsi="仿宋_GB2312" w:cs="仿宋_GB2312" w:eastAsia="仿宋_GB2312"/>
                      <w:sz w:val="20"/>
                      <w:color w:val="000000"/>
                    </w:rPr>
                    <w:t>8.密封门转轴要求：密封门固定采用上下转轴方式，隐藏式结构，转轴整体置于设备内部。</w:t>
                  </w:r>
                  <w:r>
                    <w:br/>
                  </w:r>
                  <w:r>
                    <w:rPr>
                      <w:rFonts w:ascii="仿宋_GB2312" w:hAnsi="仿宋_GB2312" w:cs="仿宋_GB2312" w:eastAsia="仿宋_GB2312"/>
                      <w:sz w:val="20"/>
                      <w:color w:val="000000"/>
                    </w:rPr>
                    <w:t>9.风机要求：品牌交流离心风机，电容感应启动外转子电动机，顶风机风量≥570m³/h，最大静压≥450Pa，噪音≤75dB，风机数量≥2个。与风机出风口联接，采用锥形结构设计。</w:t>
                  </w:r>
                  <w:r>
                    <w:br/>
                  </w:r>
                  <w:r>
                    <w:rPr>
                      <w:rFonts w:ascii="仿宋_GB2312" w:hAnsi="仿宋_GB2312" w:cs="仿宋_GB2312" w:eastAsia="仿宋_GB2312"/>
                      <w:sz w:val="20"/>
                      <w:color w:val="000000"/>
                    </w:rPr>
                    <w:t>10.风压开关：采用进口风压开关。</w:t>
                  </w:r>
                  <w:r>
                    <w:br/>
                  </w:r>
                  <w:r>
                    <w:rPr>
                      <w:rFonts w:ascii="仿宋_GB2312" w:hAnsi="仿宋_GB2312" w:cs="仿宋_GB2312" w:eastAsia="仿宋_GB2312"/>
                      <w:sz w:val="20"/>
                      <w:color w:val="000000"/>
                    </w:rPr>
                    <w:t>11.过热保护：设备具有加热系统故障检测、保护、报警功能，采用知名品牌过热保护器，。保护阶段，程序停止运行。</w:t>
                  </w:r>
                </w:p>
                <w:p>
                  <w:pPr>
                    <w:pStyle w:val="null3"/>
                    <w:jc w:val="left"/>
                  </w:pPr>
                  <w:r>
                    <w:rPr>
                      <w:rFonts w:ascii="仿宋_GB2312" w:hAnsi="仿宋_GB2312" w:cs="仿宋_GB2312" w:eastAsia="仿宋_GB2312"/>
                      <w:sz w:val="20"/>
                      <w:color w:val="000000"/>
                    </w:rPr>
                    <w:t>12.生产使用年限≥8 年</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122460</w:t>
                  </w:r>
                </w:p>
              </w:tc>
            </w:tr>
            <w:tr>
              <w:tc>
                <w:tcPr>
                  <w:tcW w:type="dxa" w:w="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13.8</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显微镜</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8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设备参数要求：</w:t>
                  </w:r>
                  <w:r>
                    <w:br/>
                  </w:r>
                  <w:r>
                    <w:rPr>
                      <w:rFonts w:ascii="仿宋_GB2312" w:hAnsi="仿宋_GB2312" w:cs="仿宋_GB2312" w:eastAsia="仿宋_GB2312"/>
                      <w:sz w:val="20"/>
                      <w:color w:val="000000"/>
                    </w:rPr>
                    <w:t>1.光学系统：无限远校正光学系统，齐焦距离≤50mm</w:t>
                  </w:r>
                  <w:r>
                    <w:br/>
                  </w:r>
                  <w:r>
                    <w:rPr>
                      <w:rFonts w:ascii="仿宋_GB2312" w:hAnsi="仿宋_GB2312" w:cs="仿宋_GB2312" w:eastAsia="仿宋_GB2312"/>
                      <w:sz w:val="20"/>
                      <w:color w:val="000000"/>
                    </w:rPr>
                    <w:t>2.调焦：载物台垂直运动方式距离≥25mm，带聚焦粗调上限停止位置，粗调旋钮扭矩可调，最小微调刻度单位≤1微米</w:t>
                  </w:r>
                  <w:r>
                    <w:br/>
                  </w:r>
                  <w:r>
                    <w:rPr>
                      <w:rFonts w:ascii="仿宋_GB2312" w:hAnsi="仿宋_GB2312" w:cs="仿宋_GB2312" w:eastAsia="仿宋_GB2312"/>
                      <w:sz w:val="20"/>
                      <w:color w:val="000000"/>
                    </w:rPr>
                    <w:t>3.观察镜筒：宽视野三目镜筒，倾角为30°，视野≥22mm。</w:t>
                  </w:r>
                  <w:r>
                    <w:br/>
                  </w:r>
                  <w:r>
                    <w:rPr>
                      <w:rFonts w:ascii="仿宋_GB2312" w:hAnsi="仿宋_GB2312" w:cs="仿宋_GB2312" w:eastAsia="仿宋_GB2312"/>
                      <w:sz w:val="20"/>
                      <w:color w:val="000000"/>
                    </w:rPr>
                    <w:t>4.照明装置：内置透射光柯勒照明器，功率≥10W  LED光源寿命≥50000多小时，具备光强预设开关。</w:t>
                  </w:r>
                  <w:r>
                    <w:br/>
                  </w:r>
                  <w:r>
                    <w:rPr>
                      <w:rFonts w:ascii="仿宋_GB2312" w:hAnsi="仿宋_GB2312" w:cs="仿宋_GB2312" w:eastAsia="仿宋_GB2312"/>
                      <w:sz w:val="20"/>
                      <w:color w:val="000000"/>
                    </w:rPr>
                    <w:t>5.物镜：平场消色差物镜</w:t>
                  </w:r>
                  <w:r>
                    <w:br/>
                  </w:r>
                  <w:r>
                    <w:rPr>
                      <w:rFonts w:ascii="仿宋_GB2312" w:hAnsi="仿宋_GB2312" w:cs="仿宋_GB2312" w:eastAsia="仿宋_GB2312"/>
                      <w:sz w:val="20"/>
                      <w:color w:val="000000"/>
                    </w:rPr>
                    <w:t>4X或5X（N.A.≥0.1，）</w:t>
                  </w:r>
                  <w:r>
                    <w:br/>
                  </w:r>
                  <w:r>
                    <w:rPr>
                      <w:rFonts w:ascii="仿宋_GB2312" w:hAnsi="仿宋_GB2312" w:cs="仿宋_GB2312" w:eastAsia="仿宋_GB2312"/>
                      <w:sz w:val="20"/>
                      <w:color w:val="000000"/>
                    </w:rPr>
                    <w:t>10X（N.A.≥0.25，）</w:t>
                  </w:r>
                  <w:r>
                    <w:br/>
                  </w:r>
                  <w:r>
                    <w:rPr>
                      <w:rFonts w:ascii="仿宋_GB2312" w:hAnsi="仿宋_GB2312" w:cs="仿宋_GB2312" w:eastAsia="仿宋_GB2312"/>
                      <w:sz w:val="20"/>
                      <w:color w:val="000000"/>
                    </w:rPr>
                    <w:t>20X（N.A.≥0.40，）</w:t>
                  </w:r>
                  <w:r>
                    <w:br/>
                  </w:r>
                  <w:r>
                    <w:rPr>
                      <w:rFonts w:ascii="仿宋_GB2312" w:hAnsi="仿宋_GB2312" w:cs="仿宋_GB2312" w:eastAsia="仿宋_GB2312"/>
                      <w:sz w:val="20"/>
                      <w:color w:val="000000"/>
                    </w:rPr>
                    <w:t>40X（N.A.≥0.65，）</w:t>
                  </w:r>
                  <w:r>
                    <w:br/>
                  </w:r>
                  <w:r>
                    <w:rPr>
                      <w:rFonts w:ascii="仿宋_GB2312" w:hAnsi="仿宋_GB2312" w:cs="仿宋_GB2312" w:eastAsia="仿宋_GB2312"/>
                      <w:sz w:val="20"/>
                      <w:color w:val="000000"/>
                    </w:rPr>
                    <w:t>6.载物台：右手低位置同轴驱动选钮的高抗磨损性陶瓷覆盖层载物台。</w:t>
                  </w:r>
                  <w:r>
                    <w:br/>
                  </w:r>
                  <w:r>
                    <w:rPr>
                      <w:rFonts w:ascii="仿宋_GB2312" w:hAnsi="仿宋_GB2312" w:cs="仿宋_GB2312" w:eastAsia="仿宋_GB2312"/>
                      <w:sz w:val="20"/>
                      <w:color w:val="000000"/>
                    </w:rPr>
                    <w:t>7.目镜：10X宽视野目镜，屈光度可调视。</w:t>
                  </w:r>
                  <w:r>
                    <w:br/>
                  </w:r>
                  <w:r>
                    <w:rPr>
                      <w:rFonts w:ascii="仿宋_GB2312" w:hAnsi="仿宋_GB2312" w:cs="仿宋_GB2312" w:eastAsia="仿宋_GB2312"/>
                      <w:sz w:val="20"/>
                      <w:color w:val="000000"/>
                    </w:rPr>
                    <w:t>8.物镜转换器：≥5孔编码物镜转换器,具备光强预设功能。</w:t>
                  </w:r>
                  <w:r>
                    <w:br/>
                  </w:r>
                  <w:r>
                    <w:rPr>
                      <w:rFonts w:ascii="仿宋_GB2312" w:hAnsi="仿宋_GB2312" w:cs="仿宋_GB2312" w:eastAsia="仿宋_GB2312"/>
                      <w:sz w:val="20"/>
                      <w:color w:val="000000"/>
                    </w:rPr>
                    <w:t>聚光镜：阿贝聚光镜，</w:t>
                  </w:r>
                  <w:r>
                    <w:rPr>
                      <w:rFonts w:ascii="仿宋_GB2312" w:hAnsi="仿宋_GB2312" w:cs="仿宋_GB2312" w:eastAsia="仿宋_GB2312"/>
                      <w:sz w:val="20"/>
                      <w:color w:val="000000"/>
                    </w:rPr>
                    <w:t>N.A.≥1.1</w:t>
                  </w:r>
                  <w:r>
                    <w:br/>
                  </w:r>
                  <w:r>
                    <w:rPr>
                      <w:rFonts w:ascii="仿宋_GB2312" w:hAnsi="仿宋_GB2312" w:cs="仿宋_GB2312" w:eastAsia="仿宋_GB2312"/>
                      <w:sz w:val="20"/>
                      <w:color w:val="000000"/>
                    </w:rPr>
                    <w:t>10.显微成像系统：</w:t>
                  </w:r>
                  <w:r>
                    <w:br/>
                  </w:r>
                  <w:r>
                    <w:rPr>
                      <w:rFonts w:ascii="仿宋_GB2312" w:hAnsi="仿宋_GB2312" w:cs="仿宋_GB2312" w:eastAsia="仿宋_GB2312"/>
                      <w:sz w:val="20"/>
                      <w:color w:val="000000"/>
                    </w:rPr>
                    <w:t>▲10.1.像素：≥630万像素</w:t>
                  </w:r>
                  <w:r>
                    <w:br/>
                  </w:r>
                  <w:r>
                    <w:rPr>
                      <w:rFonts w:ascii="仿宋_GB2312" w:hAnsi="仿宋_GB2312" w:cs="仿宋_GB2312" w:eastAsia="仿宋_GB2312"/>
                      <w:sz w:val="20"/>
                      <w:color w:val="000000"/>
                    </w:rPr>
                    <w:t>▲10.2.相机帧速：≥30fps@3072x2048</w:t>
                  </w:r>
                  <w:r>
                    <w:br/>
                  </w:r>
                  <w:r>
                    <w:rPr>
                      <w:rFonts w:ascii="仿宋_GB2312" w:hAnsi="仿宋_GB2312" w:cs="仿宋_GB2312" w:eastAsia="仿宋_GB2312"/>
                      <w:sz w:val="20"/>
                      <w:color w:val="000000"/>
                    </w:rPr>
                    <w:t>10.3.芯片尺寸：≥1/1.8英寸</w:t>
                  </w:r>
                  <w:r>
                    <w:br/>
                  </w:r>
                  <w:r>
                    <w:rPr>
                      <w:rFonts w:ascii="仿宋_GB2312" w:hAnsi="仿宋_GB2312" w:cs="仿宋_GB2312" w:eastAsia="仿宋_GB2312"/>
                      <w:sz w:val="20"/>
                      <w:color w:val="000000"/>
                    </w:rPr>
                    <w:t>10.4分析软件：图像控制及分析软件：可以调节亮度、对比度、伽玛值以及灰度显示范围；对单荧光通道图片做色彩合成；方便添加标尺功能；具有测量功能；支持单幅图像采集、动态电影图像采集及实时景深扩展。</w:t>
                  </w:r>
                  <w:r>
                    <w:br/>
                  </w:r>
                  <w:r>
                    <w:rPr>
                      <w:rFonts w:ascii="仿宋_GB2312" w:hAnsi="仿宋_GB2312" w:cs="仿宋_GB2312" w:eastAsia="仿宋_GB2312"/>
                      <w:sz w:val="20"/>
                      <w:color w:val="000000"/>
                    </w:rPr>
                    <w:t>11.配带（网络版诊断）工作站系统</w:t>
                  </w:r>
                  <w:r>
                    <w:br/>
                  </w:r>
                  <w:r>
                    <w:rPr>
                      <w:rFonts w:ascii="仿宋_GB2312" w:hAnsi="仿宋_GB2312" w:cs="仿宋_GB2312" w:eastAsia="仿宋_GB2312"/>
                      <w:sz w:val="20"/>
                      <w:color w:val="000000"/>
                    </w:rPr>
                    <w:t>1.工作站软件</w:t>
                  </w:r>
                  <w:r>
                    <w:br/>
                  </w:r>
                  <w:r>
                    <w:rPr>
                      <w:rFonts w:ascii="仿宋_GB2312" w:hAnsi="仿宋_GB2312" w:cs="仿宋_GB2312" w:eastAsia="仿宋_GB2312"/>
                      <w:sz w:val="20"/>
                      <w:color w:val="000000"/>
                    </w:rPr>
                    <w:t>(1) 提供冰冻、常规、普通细胞学、妇科液基细胞学、非妇科液基细胞学、分子病理、HPV、等不同类型的报告诊断界面；</w:t>
                  </w:r>
                  <w:r>
                    <w:br/>
                  </w:r>
                  <w:r>
                    <w:rPr>
                      <w:rFonts w:ascii="仿宋_GB2312" w:hAnsi="仿宋_GB2312" w:cs="仿宋_GB2312" w:eastAsia="仿宋_GB2312"/>
                      <w:sz w:val="20"/>
                      <w:color w:val="000000"/>
                    </w:rPr>
                    <w:t>(2) 诊断界面随不同显示器尺寸和分辨率自动调整为最佳状态</w:t>
                  </w:r>
                  <w:r>
                    <w:br/>
                  </w:r>
                  <w:r>
                    <w:rPr>
                      <w:rFonts w:ascii="仿宋_GB2312" w:hAnsi="仿宋_GB2312" w:cs="仿宋_GB2312" w:eastAsia="仿宋_GB2312"/>
                      <w:sz w:val="20"/>
                      <w:color w:val="000000"/>
                    </w:rPr>
                    <w:t>(3) 提供设定时间段病理软件自动锁屏功能，防止他人误操作；</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4）操作界面自动记忆功能，临时退出或切换其他工作站界面再返回时，自动恢复为上次最后操作界面；</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5）登录诊断界面自动显示与登陆者相关的病例列表；</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6）自动记录≥15条最新浏览及诊断记录，可快速打开记录；</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7）以病例为中心管理，通过色标自动提示已登记、已取材、已包埋、已制片、已诊断、已审核、已延期的报告状态；</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8）通过诊断列表（worklist）自动加载已提交阅片医师的待完成报告记录；</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9）提供可自定义设计的结构化报告编辑功能，系统需提供若干类大标本及小标本标准报告模板，实现肿瘤疾病结构化报告；</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10）需提供多次冰冻和多次补充报告功能；</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11）支持病理数字化诊断，玻片数字化图像与显微镜图像记录同步切换，实现全数字化图文报告；</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12）提供当天应发报告、延期报告提示；</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13）提供病理危急值上传及接收处理意见功能；</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14）提供报告分级诊断机制，报告提交后只有上级医生可以修改，报告可同级提交或撤回给初级医生重新诊断，每位医生的诊断意见都有详细记录保留；</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15）提供诊断报告犹豫期设置，犹豫期时间结束自动上传报告；</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16）报告修改记录：系统自动记录报告修改人、修改时间、电脑IP地址、以及修改前后的内容，并以黄色背景加以标识；</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17）在冰冻、常规、补充报告内容中，如病理诊断出现”未见、上、下、左、右“字样时，保存后这些字符以蓝色字体标识；</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18）在诊断意见录入栏中，如病理诊断出现“癌" 、"瘤”、”阳性”、“+”等字符时，保存后该字体自动变为红色标识；</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(19)提供病理诊断智能化预警功能，如当诊断意见中男性患者出现“子宫”，女性患者出现“睾丸”等字样时，系统会自动弹窗警示；对送检标本为上下左右</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20）提供卫健委病理13项质控数据及其他质控数据统计及上传；</w:t>
                  </w:r>
                  <w:r>
                    <w:br/>
                  </w:r>
                  <w:r>
                    <w:rPr>
                      <w:rFonts w:ascii="仿宋_GB2312" w:hAnsi="仿宋_GB2312" w:cs="仿宋_GB2312" w:eastAsia="仿宋_GB2312"/>
                      <w:sz w:val="20"/>
                      <w:color w:val="000000"/>
                    </w:rPr>
                    <w:t>(21)诊断界面同屏可查看当前病人标本信息、切片信息、冰冻报告、补充报告、技术医嘱、特检医嘱、病理图像以及病人的临床检查结果，方便医生进行诊断时对照与参考，不需多次切换界面；</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22）自动提示并可打开病例的历次检查的报告和状态信息；</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23）向取材和制片站点分别发送补取、重切、深切、特检等医嘱申请，可查看内部医嘱的执行情况；</w:t>
                  </w:r>
                  <w:r>
                    <w:br/>
                  </w:r>
                  <w:r>
                    <w:rPr>
                      <w:rFonts w:ascii="仿宋_GB2312" w:hAnsi="仿宋_GB2312" w:cs="仿宋_GB2312" w:eastAsia="仿宋_GB2312"/>
                      <w:sz w:val="20"/>
                      <w:color w:val="000000"/>
                    </w:rPr>
                    <w:t>(24)可发出科内会诊申请，系统自动进行提示，多台电脑同屏显示同一图像，虚拟多头显微镜功能；</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25）可对疑难或特殊病例进行追踪管理，系统在“随访病例”列表进行提示；</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26）可对重要的病例进行分类按部位和疾病种类收藏管理，可快速检索；</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27）提供批量提交、批量打印、批量审核、批量发送等批处理功能；</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28）提供病历导入、导出、转存与发送功能，可将诊断结果回写到医院系统；</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29）系统根据登录用户身份可检索“我的诊断中报告”、“我的未审核报告”、“我的未打印报告”、“我的收藏记录” 等信息；</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30）提供肿瘤疾病报告的标准常用词，模板与范本词库；</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31）在线式科内留言功能，下达染色，免疫组化，标本处理医嘱，并返回医嘱执行状态，方便技术组与诊断组之间的沟通；</w:t>
                  </w:r>
                  <w:r>
                    <w:br/>
                  </w:r>
                  <w:r>
                    <w:rPr>
                      <w:rFonts w:ascii="仿宋_GB2312" w:hAnsi="仿宋_GB2312" w:cs="仿宋_GB2312" w:eastAsia="仿宋_GB2312"/>
                      <w:sz w:val="20"/>
                      <w:color w:val="000000"/>
                    </w:rPr>
                    <w:t>(32)需提供工作软件内在线式病理诊断参考资料，用户可编辑、增加知识库内容；</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33）需提供三甲级医院验收各种表单生成及打印；</w:t>
                  </w:r>
                  <w:r>
                    <w:br/>
                  </w:r>
                  <w:r>
                    <w:rPr>
                      <w:rFonts w:ascii="仿宋_GB2312" w:hAnsi="仿宋_GB2312" w:cs="仿宋_GB2312" w:eastAsia="仿宋_GB2312"/>
                      <w:sz w:val="20"/>
                      <w:color w:val="000000"/>
                    </w:rPr>
                    <w:t>(34)具有病例流程节点时间轴显示，标注每个工作节点执行人和执行时间，病例状态不同颜色显示；</w:t>
                  </w:r>
                  <w:r>
                    <w:br/>
                  </w:r>
                  <w:r>
                    <w:rPr>
                      <w:rFonts w:ascii="仿宋_GB2312" w:hAnsi="仿宋_GB2312" w:cs="仿宋_GB2312" w:eastAsia="仿宋_GB2312"/>
                      <w:sz w:val="20"/>
                      <w:color w:val="000000"/>
                    </w:rPr>
                    <w:t>(35)可记录和打印临床沟通记录单；</w:t>
                  </w:r>
                  <w:r>
                    <w:br/>
                  </w:r>
                  <w:r>
                    <w:rPr>
                      <w:rFonts w:ascii="仿宋_GB2312" w:hAnsi="仿宋_GB2312" w:cs="仿宋_GB2312" w:eastAsia="仿宋_GB2312"/>
                      <w:sz w:val="20"/>
                      <w:color w:val="000000"/>
                    </w:rPr>
                    <w:t>(36)病人历次检查结果查询、可一键打印导出或打印报告、不需再次查找报告；</w:t>
                  </w:r>
                  <w:r>
                    <w:br/>
                  </w:r>
                  <w:r>
                    <w:rPr>
                      <w:rFonts w:ascii="仿宋_GB2312" w:hAnsi="仿宋_GB2312" w:cs="仿宋_GB2312" w:eastAsia="仿宋_GB2312"/>
                      <w:sz w:val="20"/>
                      <w:color w:val="000000"/>
                    </w:rPr>
                    <w:t>(37）病例列表可显示数字扫描仪推送的切片数量，具备“数字片”显示和字段位置记忆；</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38）临床沟通记录存储及打印；</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39）非主诊医生打开的记录为浏览状态，保证数据不被修改和删除；</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40）自动记忆已发报告的图像顺序和内容，保证补打报告的一致性；</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41）自动按图像数匹配报告格式；</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42）根据医院需求可与HIS\PACS\集成平台等系统对接</w:t>
                  </w:r>
                  <w:r>
                    <w:br/>
                  </w:r>
                  <w:r>
                    <w:rPr>
                      <w:rFonts w:ascii="仿宋_GB2312" w:hAnsi="仿宋_GB2312" w:cs="仿宋_GB2312" w:eastAsia="仿宋_GB2312"/>
                      <w:sz w:val="20"/>
                      <w:color w:val="000000"/>
                    </w:rPr>
                    <w:t>2.工作站硬件</w:t>
                  </w:r>
                  <w:r>
                    <w:br/>
                  </w:r>
                  <w:r>
                    <w:rPr>
                      <w:rFonts w:ascii="仿宋_GB2312" w:hAnsi="仿宋_GB2312" w:cs="仿宋_GB2312" w:eastAsia="仿宋_GB2312"/>
                      <w:sz w:val="20"/>
                      <w:color w:val="000000"/>
                    </w:rPr>
                    <w:t>1、台式电脑</w:t>
                  </w:r>
                  <w:r>
                    <w:br/>
                  </w:r>
                  <w:r>
                    <w:rPr>
                      <w:rFonts w:ascii="仿宋_GB2312" w:hAnsi="仿宋_GB2312" w:cs="仿宋_GB2312" w:eastAsia="仿宋_GB2312"/>
                      <w:sz w:val="20"/>
                      <w:color w:val="000000"/>
                    </w:rPr>
                    <w:t>2、硬盘≥500GB，内存≥16GB</w:t>
                  </w:r>
                  <w:r>
                    <w:br/>
                  </w:r>
                  <w:r>
                    <w:rPr>
                      <w:rFonts w:ascii="仿宋_GB2312" w:hAnsi="仿宋_GB2312" w:cs="仿宋_GB2312" w:eastAsia="仿宋_GB2312"/>
                      <w:sz w:val="20"/>
                      <w:color w:val="000000"/>
                    </w:rPr>
                    <w:t>3、显示屏尺寸≥24英寸</w:t>
                  </w:r>
                  <w:r>
                    <w:br/>
                  </w:r>
                  <w:r>
                    <w:rPr>
                      <w:rFonts w:ascii="仿宋_GB2312" w:hAnsi="仿宋_GB2312" w:cs="仿宋_GB2312" w:eastAsia="仿宋_GB2312"/>
                      <w:sz w:val="20"/>
                      <w:color w:val="000000"/>
                    </w:rPr>
                    <w:t>4、需与医院PACS系统连接，费用含在设备总价内</w:t>
                  </w:r>
                </w:p>
                <w:p>
                  <w:pPr>
                    <w:pStyle w:val="null3"/>
                    <w:jc w:val="left"/>
                  </w:pPr>
                  <w:r>
                    <w:rPr>
                      <w:rFonts w:ascii="仿宋_GB2312" w:hAnsi="仿宋_GB2312" w:cs="仿宋_GB2312" w:eastAsia="仿宋_GB2312"/>
                      <w:sz w:val="20"/>
                      <w:color w:val="000000"/>
                    </w:rPr>
                    <w:t>5、生产使用年限≥7 年</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282600</w:t>
                  </w:r>
                </w:p>
              </w:tc>
            </w:tr>
            <w:tr>
              <w:tc>
                <w:tcPr>
                  <w:tcW w:type="dxa" w:w="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13.9</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封染一体机</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设备参数要求：</w:t>
                  </w:r>
                  <w:r>
                    <w:br/>
                  </w:r>
                  <w:r>
                    <w:rPr>
                      <w:rFonts w:ascii="仿宋_GB2312" w:hAnsi="仿宋_GB2312" w:cs="仿宋_GB2312" w:eastAsia="仿宋_GB2312"/>
                      <w:sz w:val="20"/>
                      <w:color w:val="000000"/>
                    </w:rPr>
                    <w:t>染色机部分：</w:t>
                  </w:r>
                  <w:r>
                    <w:br/>
                  </w:r>
                  <w:r>
                    <w:rPr>
                      <w:rFonts w:ascii="仿宋_GB2312" w:hAnsi="仿宋_GB2312" w:cs="仿宋_GB2312" w:eastAsia="仿宋_GB2312"/>
                      <w:sz w:val="20"/>
                      <w:color w:val="000000"/>
                    </w:rPr>
                    <w:t xml:space="preserve">1、可连续加载玻片架≥12只，每小时处理≥400张标本 </w:t>
                  </w:r>
                  <w:r>
                    <w:br/>
                  </w:r>
                  <w:r>
                    <w:rPr>
                      <w:rFonts w:ascii="仿宋_GB2312" w:hAnsi="仿宋_GB2312" w:cs="仿宋_GB2312" w:eastAsia="仿宋_GB2312"/>
                      <w:sz w:val="20"/>
                      <w:color w:val="000000"/>
                    </w:rPr>
                    <w:t>2、单只染色架容量：30片/架</w:t>
                  </w:r>
                  <w:r>
                    <w:br/>
                  </w:r>
                  <w:r>
                    <w:rPr>
                      <w:rFonts w:ascii="仿宋_GB2312" w:hAnsi="仿宋_GB2312" w:cs="仿宋_GB2312" w:eastAsia="仿宋_GB2312"/>
                      <w:sz w:val="20"/>
                      <w:color w:val="000000"/>
                    </w:rPr>
                    <w:t>3、单只试剂缸容量：≥500ml</w:t>
                  </w:r>
                  <w:r>
                    <w:br/>
                  </w:r>
                  <w:r>
                    <w:rPr>
                      <w:rFonts w:ascii="仿宋_GB2312" w:hAnsi="仿宋_GB2312" w:cs="仿宋_GB2312" w:eastAsia="仿宋_GB2312"/>
                      <w:sz w:val="20"/>
                      <w:color w:val="000000"/>
                    </w:rPr>
                    <w:t>4、配置≥11.0英寸电容触摸屏和语音播报系统，全中文操作界面，屏幕固定角度镶嵌在设备内不可移动</w:t>
                  </w:r>
                  <w:r>
                    <w:br/>
                  </w:r>
                  <w:r>
                    <w:rPr>
                      <w:rFonts w:ascii="仿宋_GB2312" w:hAnsi="仿宋_GB2312" w:cs="仿宋_GB2312" w:eastAsia="仿宋_GB2312"/>
                      <w:sz w:val="20"/>
                      <w:color w:val="000000"/>
                    </w:rPr>
                    <w:t>5、配置30个站点，其中3个可任意配置为加载/卸载/试剂的站点，22个试剂站点,4个水洗站点,1个烤缸站点</w:t>
                  </w:r>
                  <w:r>
                    <w:br/>
                  </w:r>
                  <w:r>
                    <w:rPr>
                      <w:rFonts w:ascii="仿宋_GB2312" w:hAnsi="仿宋_GB2312" w:cs="仿宋_GB2312" w:eastAsia="仿宋_GB2312"/>
                      <w:sz w:val="20"/>
                      <w:color w:val="000000"/>
                    </w:rPr>
                    <w:t>6、≥3个加载卸载站点，无需通过推拉抽屉式结构样本直接放入/取出染色机即可实现加载卸载功能</w:t>
                  </w:r>
                  <w:r>
                    <w:br/>
                  </w:r>
                  <w:r>
                    <w:rPr>
                      <w:rFonts w:ascii="仿宋_GB2312" w:hAnsi="仿宋_GB2312" w:cs="仿宋_GB2312" w:eastAsia="仿宋_GB2312"/>
                      <w:sz w:val="20"/>
                      <w:color w:val="000000"/>
                    </w:rPr>
                    <w:t>7、≥4个水洗站点独立配置流量传感器，可通过显示屏查看每个水洗缸的实时流速值，任意一个水洗站点出现进水故障，自动停止进水功能且发出报警信息</w:t>
                  </w:r>
                  <w:r>
                    <w:br/>
                  </w:r>
                  <w:r>
                    <w:rPr>
                      <w:rFonts w:ascii="仿宋_GB2312" w:hAnsi="仿宋_GB2312" w:cs="仿宋_GB2312" w:eastAsia="仿宋_GB2312"/>
                      <w:sz w:val="20"/>
                      <w:color w:val="000000"/>
                    </w:rPr>
                    <w:t>8、具有4个试剂恒温加热缸，且具有加热箱开机自动补水功能和电子版一键排水功能</w:t>
                  </w:r>
                  <w:r>
                    <w:br/>
                  </w:r>
                  <w:r>
                    <w:rPr>
                      <w:rFonts w:ascii="仿宋_GB2312" w:hAnsi="仿宋_GB2312" w:cs="仿宋_GB2312" w:eastAsia="仿宋_GB2312"/>
                      <w:sz w:val="20"/>
                      <w:color w:val="000000"/>
                    </w:rPr>
                    <w:t>9、按需供水，程序根据是否需要流水智能开启和关闭水洗缸进水功能</w:t>
                  </w:r>
                  <w:r>
                    <w:br/>
                  </w:r>
                  <w:r>
                    <w:rPr>
                      <w:rFonts w:ascii="仿宋_GB2312" w:hAnsi="仿宋_GB2312" w:cs="仿宋_GB2312" w:eastAsia="仿宋_GB2312"/>
                      <w:sz w:val="20"/>
                      <w:color w:val="000000"/>
                    </w:rPr>
                    <w:t>10、具有废液箱水位和排水管堵塞检测报警系统</w:t>
                  </w:r>
                  <w:r>
                    <w:br/>
                  </w:r>
                  <w:r>
                    <w:rPr>
                      <w:rFonts w:ascii="仿宋_GB2312" w:hAnsi="仿宋_GB2312" w:cs="仿宋_GB2312" w:eastAsia="仿宋_GB2312"/>
                      <w:sz w:val="20"/>
                      <w:color w:val="000000"/>
                    </w:rPr>
                    <w:t>11、配置试剂实时监测系统，当试剂状态超过设定参数时，屏幕上的试剂显示不同颜色的提示信息</w:t>
                  </w:r>
                  <w:r>
                    <w:br/>
                  </w:r>
                  <w:r>
                    <w:rPr>
                      <w:rFonts w:ascii="仿宋_GB2312" w:hAnsi="仿宋_GB2312" w:cs="仿宋_GB2312" w:eastAsia="仿宋_GB2312"/>
                      <w:sz w:val="20"/>
                      <w:color w:val="000000"/>
                    </w:rPr>
                    <w:t xml:space="preserve">12、标本在试剂中的染色时间依据用户设定的条件按指定的间隔自动增加染色时间 </w:t>
                  </w:r>
                  <w:r>
                    <w:br/>
                  </w:r>
                  <w:r>
                    <w:rPr>
                      <w:rFonts w:ascii="仿宋_GB2312" w:hAnsi="仿宋_GB2312" w:cs="仿宋_GB2312" w:eastAsia="仿宋_GB2312"/>
                      <w:sz w:val="20"/>
                      <w:color w:val="000000"/>
                    </w:rPr>
                    <w:t>13、染色程序存储数量≥10套，每套程序可编辑≥50个染色步骤</w:t>
                  </w:r>
                  <w:r>
                    <w:br/>
                  </w:r>
                  <w:r>
                    <w:rPr>
                      <w:rFonts w:ascii="仿宋_GB2312" w:hAnsi="仿宋_GB2312" w:cs="仿宋_GB2312" w:eastAsia="仿宋_GB2312"/>
                      <w:sz w:val="20"/>
                      <w:color w:val="000000"/>
                    </w:rPr>
                    <w:t>14、程序步骤的染色时间可配置为“精确”、“优先”、“普通”设置为精确的步骤染色时间精度≤1s且被处理优先级最高，其次为优先，再其次为普通</w:t>
                  </w:r>
                  <w:r>
                    <w:br/>
                  </w:r>
                  <w:r>
                    <w:rPr>
                      <w:rFonts w:ascii="仿宋_GB2312" w:hAnsi="仿宋_GB2312" w:cs="仿宋_GB2312" w:eastAsia="仿宋_GB2312"/>
                      <w:sz w:val="20"/>
                      <w:color w:val="000000"/>
                    </w:rPr>
                    <w:t>15、可实现整套程序的复制、粘贴、删除、保存等功能；支持对程序步骤进行添加、插入、删除、修改、移动等功能</w:t>
                  </w:r>
                  <w:r>
                    <w:br/>
                  </w:r>
                  <w:r>
                    <w:rPr>
                      <w:rFonts w:ascii="仿宋_GB2312" w:hAnsi="仿宋_GB2312" w:cs="仿宋_GB2312" w:eastAsia="仿宋_GB2312"/>
                      <w:sz w:val="20"/>
                      <w:color w:val="000000"/>
                    </w:rPr>
                    <w:t>16、可配置为自动运行染色程序模式，只需将染色架放入机器内，无需任何操作，自动运行指定的染色程序</w:t>
                  </w:r>
                  <w:r>
                    <w:br/>
                  </w:r>
                  <w:r>
                    <w:rPr>
                      <w:rFonts w:ascii="仿宋_GB2312" w:hAnsi="仿宋_GB2312" w:cs="仿宋_GB2312" w:eastAsia="仿宋_GB2312"/>
                      <w:sz w:val="20"/>
                      <w:color w:val="000000"/>
                    </w:rPr>
                    <w:t>17、可与单体封片机物理空间放在一起组成染色封片工作站，无需连接装置</w:t>
                  </w:r>
                  <w:r>
                    <w:br/>
                  </w:r>
                  <w:r>
                    <w:rPr>
                      <w:rFonts w:ascii="仿宋_GB2312" w:hAnsi="仿宋_GB2312" w:cs="仿宋_GB2312" w:eastAsia="仿宋_GB2312"/>
                      <w:sz w:val="20"/>
                      <w:color w:val="000000"/>
                    </w:rPr>
                    <w:t>封片机部分：</w:t>
                  </w:r>
                  <w:r>
                    <w:br/>
                  </w:r>
                  <w:r>
                    <w:rPr>
                      <w:rFonts w:ascii="仿宋_GB2312" w:hAnsi="仿宋_GB2312" w:cs="仿宋_GB2312" w:eastAsia="仿宋_GB2312"/>
                      <w:sz w:val="20"/>
                      <w:color w:val="000000"/>
                    </w:rPr>
                    <w:t>1、≥8.8英寸电容触摸屏和语音播报系统，屏幕固定角度镶嵌在设备内不可移动</w:t>
                  </w:r>
                  <w:r>
                    <w:br/>
                  </w:r>
                  <w:r>
                    <w:rPr>
                      <w:rFonts w:ascii="仿宋_GB2312" w:hAnsi="仿宋_GB2312" w:cs="仿宋_GB2312" w:eastAsia="仿宋_GB2312"/>
                      <w:sz w:val="20"/>
                      <w:color w:val="000000"/>
                    </w:rPr>
                    <w:t>2、封片机载玻片存储量容量:≤30片/架</w:t>
                  </w:r>
                  <w:r>
                    <w:br/>
                  </w:r>
                  <w:r>
                    <w:rPr>
                      <w:rFonts w:ascii="仿宋_GB2312" w:hAnsi="仿宋_GB2312" w:cs="仿宋_GB2312" w:eastAsia="仿宋_GB2312"/>
                      <w:sz w:val="20"/>
                      <w:color w:val="000000"/>
                    </w:rPr>
                    <w:t>3、封完的载玻片存储在染色时用的染色架内，无需更换载玻片存放篮</w:t>
                  </w:r>
                  <w:r>
                    <w:br/>
                  </w:r>
                  <w:r>
                    <w:rPr>
                      <w:rFonts w:ascii="仿宋_GB2312" w:hAnsi="仿宋_GB2312" w:cs="仿宋_GB2312" w:eastAsia="仿宋_GB2312"/>
                      <w:sz w:val="20"/>
                      <w:color w:val="000000"/>
                    </w:rPr>
                    <w:t>4、满载可收集120张载玻片</w:t>
                  </w:r>
                  <w:r>
                    <w:br/>
                  </w:r>
                  <w:r>
                    <w:rPr>
                      <w:rFonts w:ascii="仿宋_GB2312" w:hAnsi="仿宋_GB2312" w:cs="仿宋_GB2312" w:eastAsia="仿宋_GB2312"/>
                      <w:sz w:val="20"/>
                      <w:color w:val="000000"/>
                    </w:rPr>
                    <w:t>5、盖玻片盒容量≥1000张/次</w:t>
                  </w:r>
                  <w:r>
                    <w:br/>
                  </w:r>
                  <w:r>
                    <w:rPr>
                      <w:rFonts w:ascii="仿宋_GB2312" w:hAnsi="仿宋_GB2312" w:cs="仿宋_GB2312" w:eastAsia="仿宋_GB2312"/>
                      <w:sz w:val="20"/>
                      <w:color w:val="000000"/>
                    </w:rPr>
                    <w:t>6、具有坏盖玻片检测、无盖玻片检测功能，盖玻片即将用完前的预提醒功能</w:t>
                  </w:r>
                  <w:r>
                    <w:br/>
                  </w:r>
                  <w:r>
                    <w:rPr>
                      <w:rFonts w:ascii="仿宋_GB2312" w:hAnsi="仿宋_GB2312" w:cs="仿宋_GB2312" w:eastAsia="仿宋_GB2312"/>
                      <w:sz w:val="20"/>
                      <w:color w:val="000000"/>
                    </w:rPr>
                    <w:t xml:space="preserve">7、具有载玻片回位是否正常检测功能 </w:t>
                  </w:r>
                  <w:r>
                    <w:br/>
                  </w:r>
                  <w:r>
                    <w:rPr>
                      <w:rFonts w:ascii="仿宋_GB2312" w:hAnsi="仿宋_GB2312" w:cs="仿宋_GB2312" w:eastAsia="仿宋_GB2312"/>
                      <w:sz w:val="20"/>
                      <w:color w:val="000000"/>
                    </w:rPr>
                    <w:t>8、具有4种快捷封片模式，每种模式可单独设定喷胶压力、距离、速度且封片模式可与染色程序绑定使用</w:t>
                  </w:r>
                  <w:r>
                    <w:br/>
                  </w:r>
                  <w:r>
                    <w:rPr>
                      <w:rFonts w:ascii="仿宋_GB2312" w:hAnsi="仿宋_GB2312" w:cs="仿宋_GB2312" w:eastAsia="仿宋_GB2312"/>
                      <w:sz w:val="20"/>
                      <w:color w:val="000000"/>
                    </w:rPr>
                    <w:t>9、封片过程中的每个封片动作出现运行卡阻，设备自动捕捉并暂停及报警</w:t>
                  </w:r>
                  <w:r>
                    <w:br/>
                  </w:r>
                  <w:r>
                    <w:rPr>
                      <w:rFonts w:ascii="仿宋_GB2312" w:hAnsi="仿宋_GB2312" w:cs="仿宋_GB2312" w:eastAsia="仿宋_GB2312"/>
                      <w:sz w:val="20"/>
                      <w:color w:val="000000"/>
                    </w:rPr>
                    <w:t>10、封片机效率：≥450张/小时</w:t>
                  </w:r>
                  <w:r>
                    <w:br/>
                  </w:r>
                  <w:r>
                    <w:rPr>
                      <w:rFonts w:ascii="仿宋_GB2312" w:hAnsi="仿宋_GB2312" w:cs="仿宋_GB2312" w:eastAsia="仿宋_GB2312"/>
                      <w:sz w:val="20"/>
                      <w:color w:val="000000"/>
                    </w:rPr>
                    <w:t>11、可实现每封完一张玻片自动清洗一次喷胶针头的功能，封片完成后自动浸泡在二甲苯槽中浸泡</w:t>
                  </w:r>
                  <w:r>
                    <w:br/>
                  </w:r>
                  <w:r>
                    <w:rPr>
                      <w:rFonts w:ascii="仿宋_GB2312" w:hAnsi="仿宋_GB2312" w:cs="仿宋_GB2312" w:eastAsia="仿宋_GB2312"/>
                      <w:sz w:val="20"/>
                      <w:color w:val="000000"/>
                    </w:rPr>
                    <w:t>12、可与单体染色机物理空间放在一起组成染色封片工作站，无需任何连接装置</w:t>
                  </w:r>
                  <w:r>
                    <w:br/>
                  </w:r>
                  <w:r>
                    <w:rPr>
                      <w:rFonts w:ascii="仿宋_GB2312" w:hAnsi="仿宋_GB2312" w:cs="仿宋_GB2312" w:eastAsia="仿宋_GB2312"/>
                      <w:sz w:val="20"/>
                      <w:color w:val="000000"/>
                    </w:rPr>
                    <w:t>13、受限于科室空间尺寸，设备最长尺寸≤1.6m</w:t>
                  </w:r>
                </w:p>
                <w:p>
                  <w:pPr>
                    <w:pStyle w:val="null3"/>
                    <w:jc w:val="left"/>
                  </w:pPr>
                  <w:r>
                    <w:rPr>
                      <w:rFonts w:ascii="仿宋_GB2312" w:hAnsi="仿宋_GB2312" w:cs="仿宋_GB2312" w:eastAsia="仿宋_GB2312"/>
                      <w:sz w:val="20"/>
                      <w:color w:val="000000"/>
                    </w:rPr>
                    <w:t>14生产使用年限≥7 年</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329700</w:t>
                  </w:r>
                </w:p>
              </w:tc>
            </w:tr>
            <w:tr>
              <w:tc>
                <w:tcPr>
                  <w:tcW w:type="dxa" w:w="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13.10</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组织脱水机</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设备参数要求：</w:t>
                  </w:r>
                  <w:r>
                    <w:br/>
                  </w:r>
                  <w:r>
                    <w:rPr>
                      <w:rFonts w:ascii="仿宋_GB2312" w:hAnsi="仿宋_GB2312" w:cs="仿宋_GB2312" w:eastAsia="仿宋_GB2312"/>
                      <w:sz w:val="20"/>
                      <w:color w:val="000000"/>
                    </w:rPr>
                    <w:t>1、彩色液晶触摸显示屏≥13英寸，中英文语言显示，观察角度符合人体工程学；</w:t>
                  </w:r>
                  <w:r>
                    <w:br/>
                  </w:r>
                  <w:r>
                    <w:rPr>
                      <w:rFonts w:ascii="仿宋_GB2312" w:hAnsi="仿宋_GB2312" w:cs="仿宋_GB2312" w:eastAsia="仿宋_GB2312"/>
                      <w:sz w:val="20"/>
                      <w:color w:val="000000"/>
                    </w:rPr>
                    <w:t>2.主界面可显示脱水程序，可显示所有的步骤详情和进度；</w:t>
                  </w:r>
                  <w:r>
                    <w:br/>
                  </w:r>
                  <w:r>
                    <w:rPr>
                      <w:rFonts w:ascii="仿宋_GB2312" w:hAnsi="仿宋_GB2312" w:cs="仿宋_GB2312" w:eastAsia="仿宋_GB2312"/>
                      <w:sz w:val="20"/>
                      <w:color w:val="000000"/>
                    </w:rPr>
                    <w:t>3.组织缸容量:≥300个组织包埋盒；</w:t>
                  </w:r>
                  <w:r>
                    <w:br/>
                  </w:r>
                  <w:r>
                    <w:rPr>
                      <w:rFonts w:ascii="仿宋_GB2312" w:hAnsi="仿宋_GB2312" w:cs="仿宋_GB2312" w:eastAsia="仿宋_GB2312"/>
                      <w:sz w:val="20"/>
                      <w:color w:val="000000"/>
                    </w:rPr>
                    <w:t>4.组织样本篮:采用方形不锈钢，配有2种相同规格大小的吊篮；</w:t>
                  </w:r>
                  <w:r>
                    <w:br/>
                  </w:r>
                  <w:r>
                    <w:rPr>
                      <w:rFonts w:ascii="仿宋_GB2312" w:hAnsi="仿宋_GB2312" w:cs="仿宋_GB2312" w:eastAsia="仿宋_GB2312"/>
                      <w:sz w:val="20"/>
                      <w:color w:val="000000"/>
                    </w:rPr>
                    <w:t>5.组织缸开关盖:采用电子锁自动进行锁紧和打开，具有双重触发装置，确保缸盖锁紧；</w:t>
                  </w:r>
                  <w:r>
                    <w:br/>
                  </w:r>
                  <w:r>
                    <w:rPr>
                      <w:rFonts w:ascii="仿宋_GB2312" w:hAnsi="仿宋_GB2312" w:cs="仿宋_GB2312" w:eastAsia="仿宋_GB2312"/>
                      <w:sz w:val="20"/>
                      <w:color w:val="000000"/>
                    </w:rPr>
                    <w:t>6.组织缸盖:缸盖可加热，室温至70℃可调，具有铁氟龙镀层；</w:t>
                  </w:r>
                  <w:r>
                    <w:br/>
                  </w:r>
                  <w:r>
                    <w:rPr>
                      <w:rFonts w:ascii="仿宋_GB2312" w:hAnsi="仿宋_GB2312" w:cs="仿宋_GB2312" w:eastAsia="仿宋_GB2312"/>
                      <w:sz w:val="20"/>
                      <w:color w:val="000000"/>
                    </w:rPr>
                    <w:t>▲7.液位监测:组织缸内具有≥2个超声波液位传感器，检测液位精准可靠;可在一篮和两篮液位之间进行切换</w:t>
                  </w:r>
                  <w:r>
                    <w:br/>
                  </w:r>
                  <w:r>
                    <w:rPr>
                      <w:rFonts w:ascii="仿宋_GB2312" w:hAnsi="仿宋_GB2312" w:cs="仿宋_GB2312" w:eastAsia="仿宋_GB2312"/>
                      <w:sz w:val="20"/>
                      <w:color w:val="000000"/>
                    </w:rPr>
                    <w:t>8.石蜡缸:石蜡缸4个，全部石蜡缸位于组织处理缸的正下方;其中3个反应石蜡缸≥4L，1个备用蜡缸5L；</w:t>
                  </w:r>
                  <w:r>
                    <w:br/>
                  </w:r>
                  <w:r>
                    <w:rPr>
                      <w:rFonts w:ascii="仿宋_GB2312" w:hAnsi="仿宋_GB2312" w:cs="仿宋_GB2312" w:eastAsia="仿宋_GB2312"/>
                      <w:sz w:val="20"/>
                      <w:color w:val="000000"/>
                    </w:rPr>
                    <w:t>9.试剂瓶:所有试剂瓶采用抽插式设计;试剂瓶数量≥13只，采用透明仓门:其中脱水用试剂瓶≥ 10 只、清洗瓶≥3只，冷凝瓶≥ 1只;试剂瓶最大容量≥ 5L；</w:t>
                  </w:r>
                  <w:r>
                    <w:br/>
                  </w:r>
                  <w:r>
                    <w:rPr>
                      <w:rFonts w:ascii="仿宋_GB2312" w:hAnsi="仿宋_GB2312" w:cs="仿宋_GB2312" w:eastAsia="仿宋_GB2312"/>
                      <w:sz w:val="20"/>
                      <w:color w:val="000000"/>
                    </w:rPr>
                    <w:t>10.试剂瓶识别功能:所有试剂瓶具有外置智能识别模块，；</w:t>
                  </w:r>
                  <w:r>
                    <w:br/>
                  </w:r>
                  <w:r>
                    <w:rPr>
                      <w:rFonts w:ascii="仿宋_GB2312" w:hAnsi="仿宋_GB2312" w:cs="仿宋_GB2312" w:eastAsia="仿宋_GB2312"/>
                      <w:sz w:val="20"/>
                      <w:color w:val="000000"/>
                    </w:rPr>
                    <w:t>11.试剂瓶检测功能:具有位置探测和背光照射功能，可实时监控试剂瓶是否插入到位;同时，试剂瓶身具有 ≥3个液位刻度标识在背光透射下；</w:t>
                  </w:r>
                  <w:r>
                    <w:br/>
                  </w:r>
                  <w:r>
                    <w:rPr>
                      <w:rFonts w:ascii="仿宋_GB2312" w:hAnsi="仿宋_GB2312" w:cs="仿宋_GB2312" w:eastAsia="仿宋_GB2312"/>
                      <w:sz w:val="20"/>
                      <w:color w:val="000000"/>
                    </w:rPr>
                    <w:t>12.温度设置:石蜡温度范围为 50℃至75℃可调，试剂温度范围为室温至65℃可调，控温精度±1℃；</w:t>
                  </w:r>
                  <w:r>
                    <w:br/>
                  </w:r>
                  <w:r>
                    <w:rPr>
                      <w:rFonts w:ascii="仿宋_GB2312" w:hAnsi="仿宋_GB2312" w:cs="仿宋_GB2312" w:eastAsia="仿宋_GB2312"/>
                      <w:sz w:val="20"/>
                      <w:color w:val="000000"/>
                    </w:rPr>
                    <w:t>13.脱水程序:用户可编辑脱水程序，可存储脱水程序数量≥100 个，每个程序具有13个步骤。</w:t>
                  </w:r>
                  <w:r>
                    <w:br/>
                  </w:r>
                  <w:r>
                    <w:rPr>
                      <w:rFonts w:ascii="仿宋_GB2312" w:hAnsi="仿宋_GB2312" w:cs="仿宋_GB2312" w:eastAsia="仿宋_GB2312"/>
                      <w:sz w:val="20"/>
                      <w:color w:val="000000"/>
                    </w:rPr>
                    <w:t>14.清洗程序:≥2 种清洗程序，且清洗完具备自动烘干功能，</w:t>
                  </w:r>
                  <w:r>
                    <w:br/>
                  </w:r>
                  <w:r>
                    <w:rPr>
                      <w:rFonts w:ascii="仿宋_GB2312" w:hAnsi="仿宋_GB2312" w:cs="仿宋_GB2312" w:eastAsia="仿宋_GB2312"/>
                      <w:sz w:val="20"/>
                      <w:color w:val="000000"/>
                    </w:rPr>
                    <w:t>15.具备清洗二甲苯预热功能:</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清洗二甲苯试剂瓶底部拥有加热模块，可设置在</w:t>
                  </w:r>
                  <w:r>
                    <w:rPr>
                      <w:rFonts w:ascii="仿宋_GB2312" w:hAnsi="仿宋_GB2312" w:cs="仿宋_GB2312" w:eastAsia="仿宋_GB2312"/>
                      <w:sz w:val="20"/>
                      <w:color w:val="000000"/>
                    </w:rPr>
                    <w:t>40-55℃内恒温；</w:t>
                  </w:r>
                  <w:r>
                    <w:br/>
                  </w:r>
                  <w:r>
                    <w:rPr>
                      <w:rFonts w:ascii="仿宋_GB2312" w:hAnsi="仿宋_GB2312" w:cs="仿宋_GB2312" w:eastAsia="仿宋_GB2312"/>
                      <w:sz w:val="20"/>
                      <w:color w:val="000000"/>
                    </w:rPr>
                    <w:t>16.灯光提示:正面中央有灯光提示功能，不同颜色可指示正常运行，自检，预警等状态；</w:t>
                  </w:r>
                  <w:r>
                    <w:br/>
                  </w:r>
                  <w:r>
                    <w:rPr>
                      <w:rFonts w:ascii="仿宋_GB2312" w:hAnsi="仿宋_GB2312" w:cs="仿宋_GB2312" w:eastAsia="仿宋_GB2312"/>
                      <w:sz w:val="20"/>
                      <w:color w:val="000000"/>
                    </w:rPr>
                    <w:t>17.搅拌功能:具有常压、加压、真空、加压和真空交替等辅助脱水功能，同时具有搅拌功能，可自行设置搅拌的时间间隔和是否开启搅拌功能；</w:t>
                  </w:r>
                  <w:r>
                    <w:br/>
                  </w:r>
                  <w:r>
                    <w:rPr>
                      <w:rFonts w:ascii="仿宋_GB2312" w:hAnsi="仿宋_GB2312" w:cs="仿宋_GB2312" w:eastAsia="仿宋_GB2312"/>
                      <w:sz w:val="20"/>
                      <w:color w:val="000000"/>
                    </w:rPr>
                    <w:t>18.流体控制系统:采用陶瓷材料制作多向旋转阀；</w:t>
                  </w:r>
                  <w:r>
                    <w:br/>
                  </w:r>
                  <w:r>
                    <w:rPr>
                      <w:rFonts w:ascii="仿宋_GB2312" w:hAnsi="仿宋_GB2312" w:cs="仿宋_GB2312" w:eastAsia="仿宋_GB2312"/>
                      <w:sz w:val="20"/>
                      <w:color w:val="000000"/>
                    </w:rPr>
                    <w:t>19.试剂质控功能:可以对包埋盒数量、试剂使用次数、使用天数、试剂浓度等设置阈值，多维度监测试剂状态，提示更换试剂；</w:t>
                  </w:r>
                  <w:r>
                    <w:br/>
                  </w:r>
                  <w:r>
                    <w:rPr>
                      <w:rFonts w:ascii="仿宋_GB2312" w:hAnsi="仿宋_GB2312" w:cs="仿宋_GB2312" w:eastAsia="仿宋_GB2312"/>
                      <w:sz w:val="20"/>
                      <w:color w:val="000000"/>
                    </w:rPr>
                    <w:t>19.石蜡可自动补液；</w:t>
                  </w:r>
                  <w:r>
                    <w:br/>
                  </w:r>
                  <w:r>
                    <w:rPr>
                      <w:rFonts w:ascii="仿宋_GB2312" w:hAnsi="仿宋_GB2312" w:cs="仿宋_GB2312" w:eastAsia="仿宋_GB2312"/>
                      <w:sz w:val="20"/>
                      <w:color w:val="000000"/>
                    </w:rPr>
                    <w:t>20.环保功能：有害试剂蒸汽将从脱水缸被抽回到仪器进行活性炭过滤规范排放。</w:t>
                  </w:r>
                  <w:r>
                    <w:br/>
                  </w:r>
                  <w:r>
                    <w:rPr>
                      <w:rFonts w:ascii="仿宋_GB2312" w:hAnsi="仿宋_GB2312" w:cs="仿宋_GB2312" w:eastAsia="仿宋_GB2312"/>
                      <w:sz w:val="20"/>
                      <w:color w:val="000000"/>
                    </w:rPr>
                    <w:t>21.断电记忆保护功能:断电时可自动记忆当前运行步骤，在电源恢复后，系统自动运行剩余步骤时间；</w:t>
                  </w:r>
                  <w:r>
                    <w:br/>
                  </w:r>
                  <w:r>
                    <w:rPr>
                      <w:rFonts w:ascii="仿宋_GB2312" w:hAnsi="仿宋_GB2312" w:cs="仿宋_GB2312" w:eastAsia="仿宋_GB2312"/>
                      <w:sz w:val="20"/>
                      <w:color w:val="000000"/>
                    </w:rPr>
                    <w:t>22.程序自检功能:程序运行前自检，自动检查设备主要功能部件参数，并提示自检详情和进度，自检通过后，自动运行所选脱水程序；</w:t>
                  </w:r>
                  <w:r>
                    <w:br/>
                  </w:r>
                  <w:r>
                    <w:rPr>
                      <w:rFonts w:ascii="仿宋_GB2312" w:hAnsi="仿宋_GB2312" w:cs="仿宋_GB2312" w:eastAsia="仿宋_GB2312"/>
                      <w:sz w:val="20"/>
                      <w:color w:val="000000"/>
                    </w:rPr>
                    <w:t>23.部件监控功能:可持续监控设备功能和性能运行参数，实时了解关键部件的的寿命期以及使用频次等信息，可提前预警；</w:t>
                  </w:r>
                  <w:r>
                    <w:br/>
                  </w:r>
                  <w:r>
                    <w:rPr>
                      <w:rFonts w:ascii="仿宋_GB2312" w:hAnsi="仿宋_GB2312" w:cs="仿宋_GB2312" w:eastAsia="仿宋_GB2312"/>
                      <w:sz w:val="20"/>
                      <w:color w:val="000000"/>
                    </w:rPr>
                    <w:t>24.配备与脱水机功率相匹配的在线 UPS，保证外界断电的情况下，设备运行≥120分钟；</w:t>
                  </w:r>
                  <w:r>
                    <w:br/>
                  </w:r>
                  <w:r>
                    <w:rPr>
                      <w:rFonts w:ascii="仿宋_GB2312" w:hAnsi="仿宋_GB2312" w:cs="仿宋_GB2312" w:eastAsia="仿宋_GB2312"/>
                      <w:sz w:val="20"/>
                      <w:color w:val="000000"/>
                    </w:rPr>
                    <w:t>25.可自由配置（温度、时间、试剂、压力/真空选项）；每个程序步骤的时间可设定为0-23小时59分钟，最长可延迟四周。</w:t>
                  </w:r>
                  <w:r>
                    <w:br/>
                  </w:r>
                  <w:r>
                    <w:rPr>
                      <w:rFonts w:ascii="仿宋_GB2312" w:hAnsi="仿宋_GB2312" w:cs="仿宋_GB2312" w:eastAsia="仿宋_GB2312"/>
                      <w:sz w:val="20"/>
                      <w:color w:val="000000"/>
                    </w:rPr>
                    <w:t>26.酒精浓度监测功能：组织缸内置浓度检测传感器或软件监测：浓度误差≤2%；</w:t>
                  </w:r>
                  <w:r>
                    <w:br/>
                  </w:r>
                  <w:r>
                    <w:rPr>
                      <w:rFonts w:ascii="仿宋_GB2312" w:hAnsi="仿宋_GB2312" w:cs="仿宋_GB2312" w:eastAsia="仿宋_GB2312"/>
                      <w:sz w:val="20"/>
                      <w:color w:val="000000"/>
                    </w:rPr>
                    <w:t>27.设备在脱水过程中可暂停，排空缸内试剂方便添加标本；</w:t>
                  </w:r>
                  <w:r>
                    <w:br/>
                  </w:r>
                  <w:r>
                    <w:rPr>
                      <w:rFonts w:ascii="仿宋_GB2312" w:hAnsi="仿宋_GB2312" w:cs="仿宋_GB2312" w:eastAsia="仿宋_GB2312"/>
                      <w:sz w:val="20"/>
                      <w:color w:val="000000"/>
                    </w:rPr>
                    <w:t>28.运行模式：1.立即运行；2.预约运行；3.设置完成脱水时间；三个模式可选；</w:t>
                  </w:r>
                  <w:r>
                    <w:br/>
                  </w:r>
                  <w:r>
                    <w:rPr>
                      <w:rFonts w:ascii="仿宋_GB2312" w:hAnsi="仿宋_GB2312" w:cs="仿宋_GB2312" w:eastAsia="仿宋_GB2312"/>
                      <w:sz w:val="20"/>
                      <w:color w:val="000000"/>
                    </w:rPr>
                    <w:t>29.试剂自动轮换功能：每次更换脱水试剂后，系统将以正确的顺序（根据污染度由低至高排列）自动使用试剂，无需手动轮换试剂瓶位置；</w:t>
                  </w:r>
                  <w:r>
                    <w:br/>
                  </w:r>
                  <w:r>
                    <w:rPr>
                      <w:rFonts w:ascii="仿宋_GB2312" w:hAnsi="仿宋_GB2312" w:cs="仿宋_GB2312" w:eastAsia="仿宋_GB2312"/>
                      <w:sz w:val="20"/>
                      <w:color w:val="000000"/>
                    </w:rPr>
                    <w:t>30.蜡缸均配有可移动盖子，同时采用非一次性废蜡收集槽收集废蜡。</w:t>
                  </w:r>
                  <w:r>
                    <w:br/>
                  </w:r>
                  <w:r>
                    <w:rPr>
                      <w:rFonts w:ascii="仿宋_GB2312" w:hAnsi="仿宋_GB2312" w:cs="仿宋_GB2312" w:eastAsia="仿宋_GB2312"/>
                      <w:sz w:val="20"/>
                      <w:color w:val="000000"/>
                    </w:rPr>
                    <w:t>31.试剂箱体底部配有收集盘，用于收集溢出或溅出的试剂。</w:t>
                  </w:r>
                  <w:r>
                    <w:br/>
                  </w:r>
                  <w:r>
                    <w:rPr>
                      <w:rFonts w:ascii="仿宋_GB2312" w:hAnsi="仿宋_GB2312" w:cs="仿宋_GB2312" w:eastAsia="仿宋_GB2312"/>
                      <w:sz w:val="20"/>
                      <w:color w:val="000000"/>
                    </w:rPr>
                    <w:t>32.采用热敏感应器，感应试剂缸液位高度。</w:t>
                  </w:r>
                </w:p>
                <w:p>
                  <w:pPr>
                    <w:pStyle w:val="null3"/>
                    <w:jc w:val="left"/>
                  </w:pPr>
                  <w:r>
                    <w:rPr>
                      <w:rFonts w:ascii="仿宋_GB2312" w:hAnsi="仿宋_GB2312" w:cs="仿宋_GB2312" w:eastAsia="仿宋_GB2312"/>
                      <w:sz w:val="20"/>
                      <w:color w:val="000000"/>
                    </w:rPr>
                    <w:t>33.生产使用年限≥7 年</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244920</w:t>
                  </w:r>
                </w:p>
              </w:tc>
            </w:tr>
            <w:tr>
              <w:tc>
                <w:tcPr>
                  <w:tcW w:type="dxa" w:w="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13.11</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石蜡切片机</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0"/>
                      <w:color w:val="000000"/>
                    </w:rPr>
                    <w:t>切片模式：电机驱动，可左侧小手轮控制进样、触控屏操作进样和外接控制盒进样共</w:t>
                  </w:r>
                  <w:r>
                    <w:rPr>
                      <w:rFonts w:ascii="仿宋_GB2312" w:hAnsi="仿宋_GB2312" w:cs="仿宋_GB2312" w:eastAsia="仿宋_GB2312"/>
                      <w:sz w:val="20"/>
                      <w:color w:val="000000"/>
                    </w:rPr>
                    <w:t>≥3种进样方式，手动切片。</w:t>
                  </w:r>
                  <w:r>
                    <w:br/>
                  </w:r>
                  <w:r>
                    <w:rPr>
                      <w:rFonts w:ascii="仿宋_GB2312" w:hAnsi="仿宋_GB2312" w:cs="仿宋_GB2312" w:eastAsia="仿宋_GB2312"/>
                      <w:sz w:val="20"/>
                      <w:color w:val="000000"/>
                    </w:rPr>
                    <w:t>2、≥5英寸全彩色容控触摸屏设计，戴着手套也可操作。</w:t>
                  </w:r>
                  <w:r>
                    <w:br/>
                  </w:r>
                  <w:r>
                    <w:rPr>
                      <w:rFonts w:ascii="仿宋_GB2312" w:hAnsi="仿宋_GB2312" w:cs="仿宋_GB2312" w:eastAsia="仿宋_GB2312"/>
                      <w:sz w:val="20"/>
                      <w:color w:val="000000"/>
                    </w:rPr>
                    <w:t>3、相关厚度参数和信息可通过彩色触控屏幕显示。</w:t>
                  </w:r>
                  <w:r>
                    <w:br/>
                  </w:r>
                  <w:r>
                    <w:rPr>
                      <w:rFonts w:ascii="仿宋_GB2312" w:hAnsi="仿宋_GB2312" w:cs="仿宋_GB2312" w:eastAsia="仿宋_GB2312"/>
                      <w:sz w:val="20"/>
                      <w:color w:val="000000"/>
                    </w:rPr>
                    <w:t>8°数字刻度显示。样本调向：X和Y轴：8°。</w:t>
                  </w:r>
                  <w:r>
                    <w:br/>
                  </w:r>
                  <w:r>
                    <w:rPr>
                      <w:rFonts w:ascii="仿宋_GB2312" w:hAnsi="仿宋_GB2312" w:cs="仿宋_GB2312" w:eastAsia="仿宋_GB2312"/>
                      <w:sz w:val="20"/>
                      <w:color w:val="000000"/>
                    </w:rPr>
                    <w:t>4、用户可自主开启或关闭进样提示音、切片提示音、回缩提示音。</w:t>
                  </w:r>
                  <w:r>
                    <w:br/>
                  </w:r>
                  <w:r>
                    <w:rPr>
                      <w:rFonts w:ascii="仿宋_GB2312" w:hAnsi="仿宋_GB2312" w:cs="仿宋_GB2312" w:eastAsia="仿宋_GB2312"/>
                      <w:sz w:val="20"/>
                      <w:color w:val="000000"/>
                    </w:rPr>
                    <w:t>5、切片厚度范围：0.5-100µm；</w:t>
                  </w:r>
                  <w:r>
                    <w:br/>
                  </w:r>
                  <w:r>
                    <w:rPr>
                      <w:rFonts w:ascii="仿宋_GB2312" w:hAnsi="仿宋_GB2312" w:cs="仿宋_GB2312" w:eastAsia="仿宋_GB2312"/>
                      <w:sz w:val="20"/>
                      <w:color w:val="000000"/>
                    </w:rPr>
                    <w:t>0.5-5µm以0.5 µm为步长；</w:t>
                  </w:r>
                  <w:r>
                    <w:br/>
                  </w:r>
                  <w:r>
                    <w:rPr>
                      <w:rFonts w:ascii="仿宋_GB2312" w:hAnsi="仿宋_GB2312" w:cs="仿宋_GB2312" w:eastAsia="仿宋_GB2312"/>
                      <w:sz w:val="20"/>
                      <w:color w:val="000000"/>
                    </w:rPr>
                    <w:t>5- 20µm以1µm为步长；</w:t>
                  </w:r>
                  <w:r>
                    <w:br/>
                  </w:r>
                  <w:r>
                    <w:rPr>
                      <w:rFonts w:ascii="仿宋_GB2312" w:hAnsi="仿宋_GB2312" w:cs="仿宋_GB2312" w:eastAsia="仿宋_GB2312"/>
                      <w:sz w:val="20"/>
                      <w:color w:val="000000"/>
                    </w:rPr>
                    <w:t>20-30µm以2µm为步长；</w:t>
                  </w:r>
                  <w:r>
                    <w:br/>
                  </w:r>
                  <w:r>
                    <w:rPr>
                      <w:rFonts w:ascii="仿宋_GB2312" w:hAnsi="仿宋_GB2312" w:cs="仿宋_GB2312" w:eastAsia="仿宋_GB2312"/>
                      <w:sz w:val="20"/>
                      <w:color w:val="000000"/>
                    </w:rPr>
                    <w:t>30-60µm以5µm为步长；</w:t>
                  </w:r>
                  <w:r>
                    <w:br/>
                  </w:r>
                  <w:r>
                    <w:rPr>
                      <w:rFonts w:ascii="仿宋_GB2312" w:hAnsi="仿宋_GB2312" w:cs="仿宋_GB2312" w:eastAsia="仿宋_GB2312"/>
                      <w:sz w:val="20"/>
                      <w:color w:val="000000"/>
                    </w:rPr>
                    <w:t>60-100µm以10µm为步长。</w:t>
                  </w:r>
                  <w:r>
                    <w:br/>
                  </w:r>
                  <w:r>
                    <w:rPr>
                      <w:rFonts w:ascii="仿宋_GB2312" w:hAnsi="仿宋_GB2312" w:cs="仿宋_GB2312" w:eastAsia="仿宋_GB2312"/>
                      <w:sz w:val="20"/>
                      <w:color w:val="000000"/>
                    </w:rPr>
                    <w:t>6、修块厚度范围：1 - 800 µm。</w:t>
                  </w:r>
                  <w:r>
                    <w:br/>
                  </w:r>
                  <w:r>
                    <w:rPr>
                      <w:rFonts w:ascii="仿宋_GB2312" w:hAnsi="仿宋_GB2312" w:cs="仿宋_GB2312" w:eastAsia="仿宋_GB2312"/>
                      <w:sz w:val="20"/>
                      <w:color w:val="000000"/>
                    </w:rPr>
                    <w:t>7、修块厚度设置：</w:t>
                  </w:r>
                  <w:r>
                    <w:br/>
                  </w:r>
                  <w:r>
                    <w:rPr>
                      <w:rFonts w:ascii="仿宋_GB2312" w:hAnsi="仿宋_GB2312" w:cs="仿宋_GB2312" w:eastAsia="仿宋_GB2312"/>
                      <w:sz w:val="20"/>
                      <w:color w:val="000000"/>
                    </w:rPr>
                    <w:t>1- 10µm 以 1µm为增幅；</w:t>
                  </w:r>
                  <w:r>
                    <w:br/>
                  </w:r>
                  <w:r>
                    <w:rPr>
                      <w:rFonts w:ascii="仿宋_GB2312" w:hAnsi="仿宋_GB2312" w:cs="仿宋_GB2312" w:eastAsia="仿宋_GB2312"/>
                      <w:sz w:val="20"/>
                      <w:color w:val="000000"/>
                    </w:rPr>
                    <w:t>10- 20µm 以 2µm为增幅；</w:t>
                  </w:r>
                  <w:r>
                    <w:br/>
                  </w:r>
                  <w:r>
                    <w:rPr>
                      <w:rFonts w:ascii="仿宋_GB2312" w:hAnsi="仿宋_GB2312" w:cs="仿宋_GB2312" w:eastAsia="仿宋_GB2312"/>
                      <w:sz w:val="20"/>
                      <w:color w:val="000000"/>
                    </w:rPr>
                    <w:t>20- 50µm 以 5µm为增幅；</w:t>
                  </w:r>
                  <w:r>
                    <w:br/>
                  </w:r>
                  <w:r>
                    <w:rPr>
                      <w:rFonts w:ascii="仿宋_GB2312" w:hAnsi="仿宋_GB2312" w:cs="仿宋_GB2312" w:eastAsia="仿宋_GB2312"/>
                      <w:sz w:val="20"/>
                      <w:color w:val="000000"/>
                    </w:rPr>
                    <w:t>50- 100µm 以 10µm为增幅；</w:t>
                  </w:r>
                  <w:r>
                    <w:br/>
                  </w:r>
                  <w:r>
                    <w:rPr>
                      <w:rFonts w:ascii="仿宋_GB2312" w:hAnsi="仿宋_GB2312" w:cs="仿宋_GB2312" w:eastAsia="仿宋_GB2312"/>
                      <w:sz w:val="20"/>
                      <w:color w:val="000000"/>
                    </w:rPr>
                    <w:t>100- 800µm 以 50µm为增幅。</w:t>
                  </w:r>
                  <w:r>
                    <w:br/>
                  </w:r>
                  <w:r>
                    <w:rPr>
                      <w:rFonts w:ascii="仿宋_GB2312" w:hAnsi="仿宋_GB2312" w:cs="仿宋_GB2312" w:eastAsia="仿宋_GB2312"/>
                      <w:sz w:val="20"/>
                      <w:color w:val="000000"/>
                    </w:rPr>
                    <w:t>▲8、样本回缩：0-250μm，且有回缩提示音，声音可关闭。</w:t>
                  </w:r>
                  <w:r>
                    <w:br/>
                  </w:r>
                  <w:r>
                    <w:rPr>
                      <w:rFonts w:ascii="仿宋_GB2312" w:hAnsi="仿宋_GB2312" w:cs="仿宋_GB2312" w:eastAsia="仿宋_GB2312"/>
                      <w:sz w:val="20"/>
                      <w:color w:val="000000"/>
                    </w:rPr>
                    <w:t xml:space="preserve">9、样本水平进样行程：≥28mm，垂直进样行程：≥70mm          </w:t>
                  </w:r>
                  <w:r>
                    <w:br/>
                  </w:r>
                  <w:r>
                    <w:rPr>
                      <w:rFonts w:ascii="仿宋_GB2312" w:hAnsi="仿宋_GB2312" w:cs="仿宋_GB2312" w:eastAsia="仿宋_GB2312"/>
                      <w:sz w:val="20"/>
                      <w:color w:val="000000"/>
                    </w:rPr>
                    <w:t>10、机身左侧旋钮调节厚度参数和个性化小手轮可自定义顺时针和逆时针控制样本头进退。</w:t>
                  </w:r>
                  <w:r>
                    <w:br/>
                  </w:r>
                  <w:r>
                    <w:rPr>
                      <w:rFonts w:ascii="仿宋_GB2312" w:hAnsi="仿宋_GB2312" w:cs="仿宋_GB2312" w:eastAsia="仿宋_GB2312"/>
                      <w:sz w:val="20"/>
                      <w:color w:val="000000"/>
                    </w:rPr>
                    <w:t>11、水平进样速度：900μm/s，1200μm/s，1800μm/s，3档速度可调。</w:t>
                  </w:r>
                  <w:r>
                    <w:br/>
                  </w:r>
                  <w:r>
                    <w:rPr>
                      <w:rFonts w:ascii="仿宋_GB2312" w:hAnsi="仿宋_GB2312" w:cs="仿宋_GB2312" w:eastAsia="仿宋_GB2312"/>
                      <w:sz w:val="20"/>
                      <w:color w:val="000000"/>
                    </w:rPr>
                    <w:t>12、可通过机身旋钮点击和触控屏调节实现修片和切片模式的一键切换。</w:t>
                  </w:r>
                  <w:r>
                    <w:br/>
                  </w:r>
                  <w:r>
                    <w:rPr>
                      <w:rFonts w:ascii="仿宋_GB2312" w:hAnsi="仿宋_GB2312" w:cs="仿宋_GB2312" w:eastAsia="仿宋_GB2312"/>
                      <w:sz w:val="20"/>
                      <w:color w:val="000000"/>
                    </w:rPr>
                    <w:t>13、进样提醒功能，进样行程还剩最后1mm时，启动屏幕弹窗信号和声音警告，禁用向前快进。</w:t>
                  </w:r>
                  <w:r>
                    <w:br/>
                  </w:r>
                  <w:r>
                    <w:rPr>
                      <w:rFonts w:ascii="仿宋_GB2312" w:hAnsi="仿宋_GB2312" w:cs="仿宋_GB2312" w:eastAsia="仿宋_GB2312"/>
                      <w:sz w:val="20"/>
                      <w:color w:val="000000"/>
                    </w:rPr>
                    <w:t>14、具有历史记录系统，保存报警记录和操作记录。</w:t>
                  </w:r>
                  <w:r>
                    <w:br/>
                  </w:r>
                  <w:r>
                    <w:rPr>
                      <w:rFonts w:ascii="仿宋_GB2312" w:hAnsi="仿宋_GB2312" w:cs="仿宋_GB2312" w:eastAsia="仿宋_GB2312"/>
                      <w:sz w:val="20"/>
                      <w:color w:val="000000"/>
                    </w:rPr>
                    <w:t>15、开启半刀模式，支持12-3点，12-9点附近的小行程修片功能，同时触控屏幕上出现半刀功能标识提醒半刀功能已开启或关闭。</w:t>
                  </w:r>
                  <w:r>
                    <w:br/>
                  </w:r>
                  <w:r>
                    <w:rPr>
                      <w:rFonts w:ascii="仿宋_GB2312" w:hAnsi="仿宋_GB2312" w:cs="仿宋_GB2312" w:eastAsia="仿宋_GB2312"/>
                      <w:sz w:val="20"/>
                      <w:color w:val="000000"/>
                    </w:rPr>
                    <w:t>16、手轮双锁定系统：手轮上有机械锁，可在最高点锁定手轮。机器基座上的机械锁，实现手轮任意位置锁定，且有锁定提示音和屏幕锁定标识提醒。</w:t>
                  </w:r>
                  <w:r>
                    <w:br/>
                  </w:r>
                  <w:r>
                    <w:rPr>
                      <w:rFonts w:ascii="仿宋_GB2312" w:hAnsi="仿宋_GB2312" w:cs="仿宋_GB2312" w:eastAsia="仿宋_GB2312"/>
                      <w:sz w:val="20"/>
                      <w:color w:val="000000"/>
                    </w:rPr>
                    <w:t>17、刀架具有护手装置，并配备退刀装置。</w:t>
                  </w:r>
                  <w:r>
                    <w:br/>
                  </w:r>
                  <w:r>
                    <w:rPr>
                      <w:rFonts w:ascii="仿宋_GB2312" w:hAnsi="仿宋_GB2312" w:cs="仿宋_GB2312" w:eastAsia="仿宋_GB2312"/>
                      <w:sz w:val="20"/>
                      <w:color w:val="000000"/>
                    </w:rPr>
                    <w:t>18、二合一刀架可以同时适用于宽刀片和窄刀片，无需更换刀架。</w:t>
                  </w:r>
                  <w:r>
                    <w:br/>
                  </w:r>
                  <w:r>
                    <w:rPr>
                      <w:rFonts w:ascii="仿宋_GB2312" w:hAnsi="仿宋_GB2312" w:cs="仿宋_GB2312" w:eastAsia="仿宋_GB2312"/>
                      <w:sz w:val="20"/>
                      <w:color w:val="000000"/>
                    </w:rPr>
                    <w:t>19、废屑槽具有磁力吸附功能。不沾蜡，极易清理。</w:t>
                  </w:r>
                  <w:r>
                    <w:br/>
                  </w:r>
                  <w:r>
                    <w:rPr>
                      <w:rFonts w:ascii="仿宋_GB2312" w:hAnsi="仿宋_GB2312" w:cs="仿宋_GB2312" w:eastAsia="仿宋_GB2312"/>
                      <w:sz w:val="20"/>
                      <w:color w:val="000000"/>
                    </w:rPr>
                    <w:t>20、弹力平衡系统，无需拆机即可实现平衡调节。</w:t>
                  </w:r>
                  <w:r>
                    <w:br/>
                  </w:r>
                  <w:r>
                    <w:rPr>
                      <w:rFonts w:ascii="仿宋_GB2312" w:hAnsi="仿宋_GB2312" w:cs="仿宋_GB2312" w:eastAsia="仿宋_GB2312"/>
                      <w:sz w:val="20"/>
                      <w:color w:val="000000"/>
                    </w:rPr>
                    <w:t>21、除了机器自带触控屏可设置重要操作外，也可外接键盘实现样本进退，修块/切片转换，厚度调节，位置记忆及半刀功能等操作。</w:t>
                  </w:r>
                </w:p>
                <w:p>
                  <w:pPr>
                    <w:pStyle w:val="null3"/>
                    <w:jc w:val="left"/>
                  </w:pPr>
                  <w:r>
                    <w:rPr>
                      <w:rFonts w:ascii="仿宋_GB2312" w:hAnsi="仿宋_GB2312" w:cs="仿宋_GB2312" w:eastAsia="仿宋_GB2312"/>
                      <w:sz w:val="20"/>
                      <w:color w:val="000000"/>
                    </w:rPr>
                    <w:t>22、生产使用年限≥7 年</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183690</w:t>
                  </w:r>
                </w:p>
              </w:tc>
            </w:tr>
          </w:tbl>
          <w:p>
            <w:pPr>
              <w:pStyle w:val="null3"/>
              <w:jc w:val="both"/>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标的名称：蒲城县医院紧密型县域医共体服务能力提升建设项目设备采购十四标段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243"/>
              <w:gridCol w:w="280"/>
              <w:gridCol w:w="161"/>
              <w:gridCol w:w="161"/>
              <w:gridCol w:w="1922"/>
              <w:gridCol w:w="409"/>
            </w:tblGrid>
            <w:tr>
              <w:tc>
                <w:tcPr>
                  <w:tcW w:type="dxa" w:w="2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2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产品名称</w:t>
                  </w:r>
                </w:p>
              </w:tc>
              <w:tc>
                <w:tcPr>
                  <w:tcW w:type="dxa" w:w="1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单位</w:t>
                  </w:r>
                </w:p>
              </w:tc>
              <w:tc>
                <w:tcPr>
                  <w:tcW w:type="dxa" w:w="1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数量</w:t>
                  </w:r>
                </w:p>
              </w:tc>
              <w:tc>
                <w:tcPr>
                  <w:tcW w:type="dxa" w:w="19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技术参数与性能指标</w:t>
                  </w:r>
                </w:p>
              </w:tc>
              <w:tc>
                <w:tcPr>
                  <w:tcW w:type="dxa" w:w="4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产品</w:t>
                  </w:r>
                  <w:r>
                    <w:rPr>
                      <w:rFonts w:ascii="仿宋_GB2312" w:hAnsi="仿宋_GB2312" w:cs="仿宋_GB2312" w:eastAsia="仿宋_GB2312"/>
                      <w:sz w:val="21"/>
                      <w:color w:val="000000"/>
                    </w:rPr>
                    <w:t>最高限价（元）</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14.1</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数字减影血管造影机</w:t>
                  </w:r>
                  <w:r>
                    <w:rPr>
                      <w:rFonts w:ascii="仿宋_GB2312" w:hAnsi="仿宋_GB2312" w:cs="仿宋_GB2312" w:eastAsia="仿宋_GB2312"/>
                      <w:sz w:val="21"/>
                      <w:color w:val="000000"/>
                    </w:rPr>
                    <w:t>(DSA)</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left"/>
                  </w:pPr>
                  <w:r>
                    <w:rPr>
                      <w:rFonts w:ascii="仿宋_GB2312" w:hAnsi="仿宋_GB2312" w:cs="仿宋_GB2312" w:eastAsia="仿宋_GB2312"/>
                      <w:sz w:val="21"/>
                      <w:color w:val="000000"/>
                    </w:rPr>
                    <w:t>整体要求</w:t>
                  </w:r>
                  <w:r>
                    <w:br/>
                  </w:r>
                  <w:r>
                    <w:rPr>
                      <w:rFonts w:ascii="仿宋_GB2312" w:hAnsi="仿宋_GB2312" w:cs="仿宋_GB2312" w:eastAsia="仿宋_GB2312"/>
                      <w:sz w:val="21"/>
                      <w:color w:val="000000"/>
                    </w:rPr>
                    <w:t>1、用于临床血管造影、检查和介入手术时提供X射线透视、摄影、血管减影。满足心、脑、全身血管造影，介入治疗需求。</w:t>
                  </w:r>
                  <w:r>
                    <w:br/>
                  </w:r>
                  <w:r>
                    <w:rPr>
                      <w:rFonts w:ascii="仿宋_GB2312" w:hAnsi="仿宋_GB2312" w:cs="仿宋_GB2312" w:eastAsia="仿宋_GB2312"/>
                      <w:sz w:val="21"/>
                      <w:color w:val="000000"/>
                    </w:rPr>
                    <w:t>2、X线球管、高压发生器与主机为同一品牌。</w:t>
                  </w:r>
                  <w:r>
                    <w:br/>
                  </w:r>
                  <w:r>
                    <w:rPr>
                      <w:rFonts w:ascii="仿宋_GB2312" w:hAnsi="仿宋_GB2312" w:cs="仿宋_GB2312" w:eastAsia="仿宋_GB2312"/>
                      <w:sz w:val="21"/>
                      <w:color w:val="000000"/>
                    </w:rPr>
                    <w:t>二、技术要求</w:t>
                  </w:r>
                  <w:r>
                    <w:br/>
                  </w:r>
                  <w:r>
                    <w:rPr>
                      <w:rFonts w:ascii="仿宋_GB2312" w:hAnsi="仿宋_GB2312" w:cs="仿宋_GB2312" w:eastAsia="仿宋_GB2312"/>
                      <w:sz w:val="21"/>
                      <w:color w:val="000000"/>
                    </w:rPr>
                    <w:t>1、机架系统：</w:t>
                  </w:r>
                  <w:r>
                    <w:br/>
                  </w:r>
                  <w:r>
                    <w:rPr>
                      <w:rFonts w:ascii="仿宋_GB2312" w:hAnsi="仿宋_GB2312" w:cs="仿宋_GB2312" w:eastAsia="仿宋_GB2312"/>
                      <w:sz w:val="21"/>
                      <w:color w:val="000000"/>
                    </w:rPr>
                    <w:t>▲1．1悬吊式C臂≥4轴</w:t>
                  </w:r>
                  <w:r>
                    <w:br/>
                  </w:r>
                  <w:r>
                    <w:rPr>
                      <w:rFonts w:ascii="仿宋_GB2312" w:hAnsi="仿宋_GB2312" w:cs="仿宋_GB2312" w:eastAsia="仿宋_GB2312"/>
                      <w:sz w:val="21"/>
                      <w:color w:val="000000"/>
                    </w:rPr>
                    <w:t>1．2 机架可进行等中心旋转</w:t>
                  </w:r>
                  <w:r>
                    <w:br/>
                  </w:r>
                  <w:r>
                    <w:rPr>
                      <w:rFonts w:ascii="仿宋_GB2312" w:hAnsi="仿宋_GB2312" w:cs="仿宋_GB2312" w:eastAsia="仿宋_GB2312"/>
                      <w:sz w:val="21"/>
                      <w:color w:val="000000"/>
                    </w:rPr>
                    <w:t>1．3 具有床旁智能控制系统</w:t>
                  </w:r>
                  <w:r>
                    <w:br/>
                  </w:r>
                  <w:r>
                    <w:rPr>
                      <w:rFonts w:ascii="仿宋_GB2312" w:hAnsi="仿宋_GB2312" w:cs="仿宋_GB2312" w:eastAsia="仿宋_GB2312"/>
                      <w:sz w:val="21"/>
                      <w:color w:val="000000"/>
                    </w:rPr>
                    <w:t>1．4 机架运动方式：电动和手动</w:t>
                  </w:r>
                  <w:r>
                    <w:br/>
                  </w:r>
                  <w:r>
                    <w:rPr>
                      <w:rFonts w:ascii="仿宋_GB2312" w:hAnsi="仿宋_GB2312" w:cs="仿宋_GB2312" w:eastAsia="仿宋_GB2312"/>
                      <w:sz w:val="21"/>
                      <w:color w:val="000000"/>
                    </w:rPr>
                    <w:t>1．5 CRA：≥90°</w:t>
                  </w:r>
                  <w:r>
                    <w:br/>
                  </w:r>
                  <w:r>
                    <w:rPr>
                      <w:rFonts w:ascii="仿宋_GB2312" w:hAnsi="仿宋_GB2312" w:cs="仿宋_GB2312" w:eastAsia="仿宋_GB2312"/>
                      <w:sz w:val="21"/>
                      <w:color w:val="000000"/>
                    </w:rPr>
                    <w:t>1．6 CAU：≥90°</w:t>
                  </w:r>
                  <w:r>
                    <w:br/>
                  </w:r>
                  <w:r>
                    <w:rPr>
                      <w:rFonts w:ascii="仿宋_GB2312" w:hAnsi="仿宋_GB2312" w:cs="仿宋_GB2312" w:eastAsia="仿宋_GB2312"/>
                      <w:sz w:val="21"/>
                      <w:color w:val="000000"/>
                    </w:rPr>
                    <w:t>1．7 RAO：≥180°</w:t>
                  </w:r>
                  <w:r>
                    <w:br/>
                  </w:r>
                  <w:r>
                    <w:rPr>
                      <w:rFonts w:ascii="仿宋_GB2312" w:hAnsi="仿宋_GB2312" w:cs="仿宋_GB2312" w:eastAsia="仿宋_GB2312"/>
                      <w:sz w:val="21"/>
                      <w:color w:val="000000"/>
                    </w:rPr>
                    <w:t>1．8 LAO：≥120°</w:t>
                  </w:r>
                  <w:r>
                    <w:br/>
                  </w:r>
                  <w:r>
                    <w:rPr>
                      <w:rFonts w:ascii="仿宋_GB2312" w:hAnsi="仿宋_GB2312" w:cs="仿宋_GB2312" w:eastAsia="仿宋_GB2312"/>
                      <w:sz w:val="21"/>
                      <w:color w:val="000000"/>
                    </w:rPr>
                    <w:t>1．9   C臂旋转角度≥300°</w:t>
                  </w:r>
                  <w:r>
                    <w:br/>
                  </w:r>
                  <w:r>
                    <w:rPr>
                      <w:rFonts w:ascii="仿宋_GB2312" w:hAnsi="仿宋_GB2312" w:cs="仿宋_GB2312" w:eastAsia="仿宋_GB2312"/>
                      <w:sz w:val="21"/>
                      <w:color w:val="000000"/>
                    </w:rPr>
                    <w:t>1．10  C型臂旋转速度（左右侧位非旋转采集）：≥25°/秒</w:t>
                  </w:r>
                  <w:r>
                    <w:br/>
                  </w:r>
                  <w:r>
                    <w:rPr>
                      <w:rFonts w:ascii="仿宋_GB2312" w:hAnsi="仿宋_GB2312" w:cs="仿宋_GB2312" w:eastAsia="仿宋_GB2312"/>
                      <w:sz w:val="21"/>
                      <w:color w:val="000000"/>
                    </w:rPr>
                    <w:t>1．11  C型臂环内滑动速度（头足位非旋转采集）：≥25°/秒</w:t>
                  </w:r>
                  <w:r>
                    <w:br/>
                  </w:r>
                  <w:r>
                    <w:rPr>
                      <w:rFonts w:ascii="仿宋_GB2312" w:hAnsi="仿宋_GB2312" w:cs="仿宋_GB2312" w:eastAsia="仿宋_GB2312"/>
                      <w:sz w:val="21"/>
                      <w:color w:val="000000"/>
                    </w:rPr>
                    <w:t>1．12  C型臂有效弧深：≥900mm （不包括L臂补偿）</w:t>
                  </w:r>
                  <w:r>
                    <w:br/>
                  </w:r>
                  <w:r>
                    <w:rPr>
                      <w:rFonts w:ascii="仿宋_GB2312" w:hAnsi="仿宋_GB2312" w:cs="仿宋_GB2312" w:eastAsia="仿宋_GB2312"/>
                      <w:sz w:val="21"/>
                      <w:color w:val="000000"/>
                    </w:rPr>
                    <w:t>1．13 L臂旋转范围≥180°</w:t>
                  </w:r>
                  <w:r>
                    <w:br/>
                  </w:r>
                  <w:r>
                    <w:rPr>
                      <w:rFonts w:ascii="仿宋_GB2312" w:hAnsi="仿宋_GB2312" w:cs="仿宋_GB2312" w:eastAsia="仿宋_GB2312"/>
                      <w:sz w:val="21"/>
                      <w:color w:val="000000"/>
                    </w:rPr>
                    <w:t>1．14 L臂纵向移动范围：≥2600mm</w:t>
                  </w:r>
                  <w:r>
                    <w:br/>
                  </w:r>
                  <w:r>
                    <w:rPr>
                      <w:rFonts w:ascii="仿宋_GB2312" w:hAnsi="仿宋_GB2312" w:cs="仿宋_GB2312" w:eastAsia="仿宋_GB2312"/>
                      <w:sz w:val="21"/>
                      <w:color w:val="000000"/>
                    </w:rPr>
                    <w:t>1．15 L臂电动速度：≥150mm/s</w:t>
                  </w:r>
                  <w:r>
                    <w:br/>
                  </w:r>
                  <w:r>
                    <w:rPr>
                      <w:rFonts w:ascii="仿宋_GB2312" w:hAnsi="仿宋_GB2312" w:cs="仿宋_GB2312" w:eastAsia="仿宋_GB2312"/>
                      <w:sz w:val="21"/>
                      <w:color w:val="000000"/>
                    </w:rPr>
                    <w:t>1．16 等中心到地面距离：≤1100mm</w:t>
                  </w:r>
                  <w:r>
                    <w:br/>
                  </w:r>
                  <w:r>
                    <w:rPr>
                      <w:rFonts w:ascii="仿宋_GB2312" w:hAnsi="仿宋_GB2312" w:cs="仿宋_GB2312" w:eastAsia="仿宋_GB2312"/>
                      <w:sz w:val="21"/>
                      <w:color w:val="000000"/>
                    </w:rPr>
                    <w:t>1．17 等中心到焦点距离：≥780mm</w:t>
                  </w:r>
                  <w:r>
                    <w:br/>
                  </w:r>
                  <w:r>
                    <w:rPr>
                      <w:rFonts w:ascii="仿宋_GB2312" w:hAnsi="仿宋_GB2312" w:cs="仿宋_GB2312" w:eastAsia="仿宋_GB2312"/>
                      <w:sz w:val="21"/>
                      <w:color w:val="000000"/>
                    </w:rPr>
                    <w:t>1．18  SID可变范围：≥300mm</w:t>
                  </w:r>
                  <w:r>
                    <w:br/>
                  </w:r>
                  <w:r>
                    <w:rPr>
                      <w:rFonts w:ascii="仿宋_GB2312" w:hAnsi="仿宋_GB2312" w:cs="仿宋_GB2312" w:eastAsia="仿宋_GB2312"/>
                      <w:sz w:val="21"/>
                      <w:color w:val="000000"/>
                    </w:rPr>
                    <w:t>1．19 机架与检查床可完全分离</w:t>
                  </w:r>
                  <w:r>
                    <w:br/>
                  </w:r>
                  <w:r>
                    <w:rPr>
                      <w:rFonts w:ascii="仿宋_GB2312" w:hAnsi="仿宋_GB2312" w:cs="仿宋_GB2312" w:eastAsia="仿宋_GB2312"/>
                      <w:sz w:val="21"/>
                      <w:color w:val="000000"/>
                    </w:rPr>
                    <w:t>2、导管床</w:t>
                  </w:r>
                  <w:r>
                    <w:br/>
                  </w:r>
                  <w:r>
                    <w:rPr>
                      <w:rFonts w:ascii="仿宋_GB2312" w:hAnsi="仿宋_GB2312" w:cs="仿宋_GB2312" w:eastAsia="仿宋_GB2312"/>
                      <w:sz w:val="21"/>
                      <w:color w:val="000000"/>
                    </w:rPr>
                    <w:t>2．1 最大承重：≥300KG</w:t>
                  </w:r>
                  <w:r>
                    <w:br/>
                  </w:r>
                  <w:r>
                    <w:rPr>
                      <w:rFonts w:ascii="仿宋_GB2312" w:hAnsi="仿宋_GB2312" w:cs="仿宋_GB2312" w:eastAsia="仿宋_GB2312"/>
                      <w:sz w:val="21"/>
                      <w:color w:val="000000"/>
                    </w:rPr>
                    <w:t>2．2 长度：≥2800mm</w:t>
                  </w:r>
                  <w:r>
                    <w:br/>
                  </w:r>
                  <w:r>
                    <w:rPr>
                      <w:rFonts w:ascii="仿宋_GB2312" w:hAnsi="仿宋_GB2312" w:cs="仿宋_GB2312" w:eastAsia="仿宋_GB2312"/>
                      <w:sz w:val="21"/>
                      <w:color w:val="000000"/>
                    </w:rPr>
                    <w:t>2．3 宽度：≥450mm</w:t>
                  </w:r>
                  <w:r>
                    <w:br/>
                  </w:r>
                  <w:r>
                    <w:rPr>
                      <w:rFonts w:ascii="仿宋_GB2312" w:hAnsi="仿宋_GB2312" w:cs="仿宋_GB2312" w:eastAsia="仿宋_GB2312"/>
                      <w:sz w:val="21"/>
                      <w:color w:val="000000"/>
                    </w:rPr>
                    <w:t>2．4 纵向移动：≥1200mm</w:t>
                  </w:r>
                  <w:r>
                    <w:br/>
                  </w:r>
                  <w:r>
                    <w:rPr>
                      <w:rFonts w:ascii="仿宋_GB2312" w:hAnsi="仿宋_GB2312" w:cs="仿宋_GB2312" w:eastAsia="仿宋_GB2312"/>
                      <w:sz w:val="21"/>
                      <w:color w:val="000000"/>
                    </w:rPr>
                    <w:t>2．5 横向移动：≥300mm</w:t>
                  </w:r>
                  <w:r>
                    <w:br/>
                  </w:r>
                  <w:r>
                    <w:rPr>
                      <w:rFonts w:ascii="仿宋_GB2312" w:hAnsi="仿宋_GB2312" w:cs="仿宋_GB2312" w:eastAsia="仿宋_GB2312"/>
                      <w:sz w:val="21"/>
                      <w:color w:val="000000"/>
                    </w:rPr>
                    <w:t>2．6 床面升降范围：≥320mm</w:t>
                  </w:r>
                  <w:r>
                    <w:br/>
                  </w:r>
                  <w:r>
                    <w:rPr>
                      <w:rFonts w:ascii="仿宋_GB2312" w:hAnsi="仿宋_GB2312" w:cs="仿宋_GB2312" w:eastAsia="仿宋_GB2312"/>
                      <w:sz w:val="21"/>
                      <w:color w:val="000000"/>
                    </w:rPr>
                    <w:t>2．7 床面最低高度：≤800mm</w:t>
                  </w:r>
                  <w:r>
                    <w:br/>
                  </w:r>
                  <w:r>
                    <w:rPr>
                      <w:rFonts w:ascii="仿宋_GB2312" w:hAnsi="仿宋_GB2312" w:cs="仿宋_GB2312" w:eastAsia="仿宋_GB2312"/>
                      <w:sz w:val="21"/>
                      <w:color w:val="000000"/>
                    </w:rPr>
                    <w:t>2．8 床面升降速度：≥30mm/s</w:t>
                  </w:r>
                  <w:r>
                    <w:br/>
                  </w:r>
                  <w:r>
                    <w:rPr>
                      <w:rFonts w:ascii="仿宋_GB2312" w:hAnsi="仿宋_GB2312" w:cs="仿宋_GB2312" w:eastAsia="仿宋_GB2312"/>
                      <w:sz w:val="21"/>
                      <w:color w:val="000000"/>
                    </w:rPr>
                    <w:t>2．9水平旋转角度：≥240°</w:t>
                  </w:r>
                  <w:r>
                    <w:br/>
                  </w:r>
                  <w:r>
                    <w:rPr>
                      <w:rFonts w:ascii="仿宋_GB2312" w:hAnsi="仿宋_GB2312" w:cs="仿宋_GB2312" w:eastAsia="仿宋_GB2312"/>
                      <w:sz w:val="21"/>
                      <w:color w:val="000000"/>
                    </w:rPr>
                    <w:t>2．10 床身纵向运动伸出最远端时，无需回床即能在床面任意位置进行CPR</w:t>
                  </w:r>
                  <w:r>
                    <w:br/>
                  </w:r>
                  <w:r>
                    <w:rPr>
                      <w:rFonts w:ascii="仿宋_GB2312" w:hAnsi="仿宋_GB2312" w:cs="仿宋_GB2312" w:eastAsia="仿宋_GB2312"/>
                      <w:sz w:val="21"/>
                      <w:color w:val="000000"/>
                    </w:rPr>
                    <w:t>2．11 配备导管床床垫、轨道夹、输液架、病人绑带以及线缆拖</w:t>
                  </w:r>
                  <w:r>
                    <w:br/>
                  </w:r>
                  <w:r>
                    <w:rPr>
                      <w:rFonts w:ascii="仿宋_GB2312" w:hAnsi="仿宋_GB2312" w:cs="仿宋_GB2312" w:eastAsia="仿宋_GB2312"/>
                      <w:sz w:val="21"/>
                      <w:color w:val="000000"/>
                    </w:rPr>
                    <w:t>3、X线高压发生器装置</w:t>
                  </w:r>
                  <w:r>
                    <w:br/>
                  </w:r>
                  <w:r>
                    <w:rPr>
                      <w:rFonts w:ascii="仿宋_GB2312" w:hAnsi="仿宋_GB2312" w:cs="仿宋_GB2312" w:eastAsia="仿宋_GB2312"/>
                      <w:sz w:val="21"/>
                      <w:color w:val="000000"/>
                    </w:rPr>
                    <w:t>3．1 功率：≥100KW</w:t>
                  </w:r>
                  <w:r>
                    <w:br/>
                  </w:r>
                  <w:r>
                    <w:rPr>
                      <w:rFonts w:ascii="仿宋_GB2312" w:hAnsi="仿宋_GB2312" w:cs="仿宋_GB2312" w:eastAsia="仿宋_GB2312"/>
                      <w:sz w:val="21"/>
                      <w:color w:val="000000"/>
                    </w:rPr>
                    <w:t>3．2 逆变频率：≥100kHZ</w:t>
                  </w:r>
                  <w:r>
                    <w:br/>
                  </w:r>
                  <w:r>
                    <w:rPr>
                      <w:rFonts w:ascii="仿宋_GB2312" w:hAnsi="仿宋_GB2312" w:cs="仿宋_GB2312" w:eastAsia="仿宋_GB2312"/>
                      <w:sz w:val="21"/>
                      <w:color w:val="000000"/>
                    </w:rPr>
                    <w:t>▲3．3 最大管电流：≥1000mA</w:t>
                  </w:r>
                  <w:r>
                    <w:br/>
                  </w:r>
                  <w:r>
                    <w:rPr>
                      <w:rFonts w:ascii="仿宋_GB2312" w:hAnsi="仿宋_GB2312" w:cs="仿宋_GB2312" w:eastAsia="仿宋_GB2312"/>
                      <w:sz w:val="21"/>
                      <w:color w:val="000000"/>
                    </w:rPr>
                    <w:t>3．4 最小管电流：≤10mA</w:t>
                  </w:r>
                  <w:r>
                    <w:br/>
                  </w:r>
                  <w:r>
                    <w:rPr>
                      <w:rFonts w:ascii="仿宋_GB2312" w:hAnsi="仿宋_GB2312" w:cs="仿宋_GB2312" w:eastAsia="仿宋_GB2312"/>
                      <w:sz w:val="21"/>
                      <w:color w:val="000000"/>
                    </w:rPr>
                    <w:t>3．5 最小管电压：≤40KV</w:t>
                  </w:r>
                  <w:r>
                    <w:br/>
                  </w:r>
                  <w:r>
                    <w:rPr>
                      <w:rFonts w:ascii="仿宋_GB2312" w:hAnsi="仿宋_GB2312" w:cs="仿宋_GB2312" w:eastAsia="仿宋_GB2312"/>
                      <w:sz w:val="21"/>
                      <w:color w:val="000000"/>
                    </w:rPr>
                    <w:t>3．6 最大管电压：≥125KV</w:t>
                  </w:r>
                  <w:r>
                    <w:br/>
                  </w:r>
                  <w:r>
                    <w:rPr>
                      <w:rFonts w:ascii="仿宋_GB2312" w:hAnsi="仿宋_GB2312" w:cs="仿宋_GB2312" w:eastAsia="仿宋_GB2312"/>
                      <w:sz w:val="21"/>
                      <w:color w:val="000000"/>
                    </w:rPr>
                    <w:t>3．7 最短曝光时间：≤0.8ms</w:t>
                  </w:r>
                  <w:r>
                    <w:br/>
                  </w:r>
                  <w:r>
                    <w:rPr>
                      <w:rFonts w:ascii="仿宋_GB2312" w:hAnsi="仿宋_GB2312" w:cs="仿宋_GB2312" w:eastAsia="仿宋_GB2312"/>
                      <w:sz w:val="21"/>
                      <w:color w:val="000000"/>
                    </w:rPr>
                    <w:t>4、X线球管</w:t>
                  </w:r>
                  <w:r>
                    <w:br/>
                  </w:r>
                  <w:r>
                    <w:rPr>
                      <w:rFonts w:ascii="仿宋_GB2312" w:hAnsi="仿宋_GB2312" w:cs="仿宋_GB2312" w:eastAsia="仿宋_GB2312"/>
                      <w:sz w:val="21"/>
                      <w:color w:val="000000"/>
                    </w:rPr>
                    <w:t>▲4．1  最大透视管电流：≥200mA</w:t>
                  </w:r>
                  <w:r>
                    <w:br/>
                  </w:r>
                  <w:r>
                    <w:rPr>
                      <w:rFonts w:ascii="仿宋_GB2312" w:hAnsi="仿宋_GB2312" w:cs="仿宋_GB2312" w:eastAsia="仿宋_GB2312"/>
                      <w:sz w:val="21"/>
                      <w:color w:val="000000"/>
                    </w:rPr>
                    <w:t>▲4．2球管阳极热容量：≥4.0MHU</w:t>
                  </w:r>
                  <w:r>
                    <w:br/>
                  </w:r>
                  <w:r>
                    <w:rPr>
                      <w:rFonts w:ascii="仿宋_GB2312" w:hAnsi="仿宋_GB2312" w:cs="仿宋_GB2312" w:eastAsia="仿宋_GB2312"/>
                      <w:sz w:val="21"/>
                      <w:color w:val="000000"/>
                    </w:rPr>
                    <w:t xml:space="preserve">4．3 球管管套热容量：≥4.5MHU   </w:t>
                  </w:r>
                  <w:r>
                    <w:br/>
                  </w:r>
                  <w:r>
                    <w:rPr>
                      <w:rFonts w:ascii="仿宋_GB2312" w:hAnsi="仿宋_GB2312" w:cs="仿宋_GB2312" w:eastAsia="仿宋_GB2312"/>
                      <w:sz w:val="21"/>
                      <w:color w:val="000000"/>
                    </w:rPr>
                    <w:t xml:space="preserve">4．4 最大阳极冷却速率：≥500kHU/min   </w:t>
                  </w:r>
                  <w:r>
                    <w:br/>
                  </w:r>
                  <w:r>
                    <w:rPr>
                      <w:rFonts w:ascii="仿宋_GB2312" w:hAnsi="仿宋_GB2312" w:cs="仿宋_GB2312" w:eastAsia="仿宋_GB2312"/>
                      <w:sz w:val="21"/>
                      <w:color w:val="000000"/>
                    </w:rPr>
                    <w:t>4．5球管阳极散热率：≥6600W</w:t>
                  </w:r>
                  <w:r>
                    <w:br/>
                  </w:r>
                  <w:r>
                    <w:rPr>
                      <w:rFonts w:ascii="仿宋_GB2312" w:hAnsi="仿宋_GB2312" w:cs="仿宋_GB2312" w:eastAsia="仿宋_GB2312"/>
                      <w:sz w:val="21"/>
                      <w:color w:val="000000"/>
                    </w:rPr>
                    <w:t>4．6 球管焦点：≥3个</w:t>
                  </w:r>
                  <w:r>
                    <w:br/>
                  </w:r>
                  <w:r>
                    <w:rPr>
                      <w:rFonts w:ascii="仿宋_GB2312" w:hAnsi="仿宋_GB2312" w:cs="仿宋_GB2312" w:eastAsia="仿宋_GB2312"/>
                      <w:sz w:val="21"/>
                      <w:color w:val="000000"/>
                    </w:rPr>
                    <w:t>4．7 最小焦点尺寸：≤0.3mm</w:t>
                  </w:r>
                  <w:r>
                    <w:br/>
                  </w:r>
                  <w:r>
                    <w:rPr>
                      <w:rFonts w:ascii="仿宋_GB2312" w:hAnsi="仿宋_GB2312" w:cs="仿宋_GB2312" w:eastAsia="仿宋_GB2312"/>
                      <w:sz w:val="21"/>
                      <w:color w:val="000000"/>
                    </w:rPr>
                    <w:t>4．8 最小焦点功率：≥18kW</w:t>
                  </w:r>
                  <w:r>
                    <w:br/>
                  </w:r>
                  <w:r>
                    <w:rPr>
                      <w:rFonts w:ascii="仿宋_GB2312" w:hAnsi="仿宋_GB2312" w:cs="仿宋_GB2312" w:eastAsia="仿宋_GB2312"/>
                      <w:sz w:val="21"/>
                      <w:color w:val="000000"/>
                    </w:rPr>
                    <w:t>4．9 最大焦点尺寸：≤1.2mm</w:t>
                  </w:r>
                  <w:r>
                    <w:br/>
                  </w:r>
                  <w:r>
                    <w:rPr>
                      <w:rFonts w:ascii="仿宋_GB2312" w:hAnsi="仿宋_GB2312" w:cs="仿宋_GB2312" w:eastAsia="仿宋_GB2312"/>
                      <w:sz w:val="21"/>
                      <w:color w:val="000000"/>
                    </w:rPr>
                    <w:t>▲4．12 最大焦点功率：≥65kW</w:t>
                  </w:r>
                  <w:r>
                    <w:br/>
                  </w:r>
                  <w:r>
                    <w:rPr>
                      <w:rFonts w:ascii="仿宋_GB2312" w:hAnsi="仿宋_GB2312" w:cs="仿宋_GB2312" w:eastAsia="仿宋_GB2312"/>
                      <w:sz w:val="21"/>
                      <w:color w:val="000000"/>
                    </w:rPr>
                    <w:t>4．13冷却方式：油冷或油水冷</w:t>
                  </w:r>
                  <w:r>
                    <w:br/>
                  </w:r>
                  <w:r>
                    <w:rPr>
                      <w:rFonts w:ascii="仿宋_GB2312" w:hAnsi="仿宋_GB2312" w:cs="仿宋_GB2312" w:eastAsia="仿宋_GB2312"/>
                      <w:sz w:val="21"/>
                      <w:color w:val="000000"/>
                    </w:rPr>
                    <w:t>4．14 具有球管内置栅控技术或高压脉冲控制技术</w:t>
                  </w:r>
                  <w:r>
                    <w:br/>
                  </w:r>
                  <w:r>
                    <w:rPr>
                      <w:rFonts w:ascii="仿宋_GB2312" w:hAnsi="仿宋_GB2312" w:cs="仿宋_GB2312" w:eastAsia="仿宋_GB2312"/>
                      <w:sz w:val="21"/>
                      <w:color w:val="000000"/>
                    </w:rPr>
                    <w:t xml:space="preserve">4．15 球管内置多档金属滤片，最厚单片：≥0.9mm </w:t>
                  </w:r>
                  <w:r>
                    <w:br/>
                  </w:r>
                  <w:r>
                    <w:rPr>
                      <w:rFonts w:ascii="仿宋_GB2312" w:hAnsi="仿宋_GB2312" w:cs="仿宋_GB2312" w:eastAsia="仿宋_GB2312"/>
                      <w:sz w:val="21"/>
                      <w:color w:val="000000"/>
                    </w:rPr>
                    <w:t>4．16 配备通用型、楔型等遮光器，遮光器位置可存储</w:t>
                  </w:r>
                  <w:r>
                    <w:br/>
                  </w:r>
                  <w:r>
                    <w:rPr>
                      <w:rFonts w:ascii="仿宋_GB2312" w:hAnsi="仿宋_GB2312" w:cs="仿宋_GB2312" w:eastAsia="仿宋_GB2312"/>
                      <w:sz w:val="21"/>
                      <w:color w:val="000000"/>
                    </w:rPr>
                    <w:t>4．17 透视末帧图像上可实现无射线调节遮光板、滤线器位置</w:t>
                  </w:r>
                  <w:r>
                    <w:br/>
                  </w:r>
                  <w:r>
                    <w:rPr>
                      <w:rFonts w:ascii="仿宋_GB2312" w:hAnsi="仿宋_GB2312" w:cs="仿宋_GB2312" w:eastAsia="仿宋_GB2312"/>
                      <w:sz w:val="21"/>
                      <w:color w:val="000000"/>
                    </w:rPr>
                    <w:t>4．18 心脏介入手术中，半透明楔形挡板可根据投照角度自动定位</w:t>
                  </w:r>
                  <w:r>
                    <w:br/>
                  </w:r>
                  <w:r>
                    <w:rPr>
                      <w:rFonts w:ascii="仿宋_GB2312" w:hAnsi="仿宋_GB2312" w:cs="仿宋_GB2312" w:eastAsia="仿宋_GB2312"/>
                      <w:sz w:val="21"/>
                      <w:color w:val="000000"/>
                    </w:rPr>
                    <w:t>5、平板探测器</w:t>
                  </w:r>
                  <w:r>
                    <w:br/>
                  </w:r>
                  <w:r>
                    <w:rPr>
                      <w:rFonts w:ascii="仿宋_GB2312" w:hAnsi="仿宋_GB2312" w:cs="仿宋_GB2312" w:eastAsia="仿宋_GB2312"/>
                      <w:sz w:val="21"/>
                      <w:color w:val="000000"/>
                    </w:rPr>
                    <w:t>5．1 探测器类型：非晶硅</w:t>
                  </w:r>
                  <w:r>
                    <w:br/>
                  </w:r>
                  <w:r>
                    <w:rPr>
                      <w:rFonts w:ascii="仿宋_GB2312" w:hAnsi="仿宋_GB2312" w:cs="仿宋_GB2312" w:eastAsia="仿宋_GB2312"/>
                      <w:sz w:val="21"/>
                      <w:color w:val="000000"/>
                    </w:rPr>
                    <w:t>5．2 探测器灰阶度：≥16 bits</w:t>
                  </w:r>
                  <w:r>
                    <w:br/>
                  </w:r>
                  <w:r>
                    <w:rPr>
                      <w:rFonts w:ascii="仿宋_GB2312" w:hAnsi="仿宋_GB2312" w:cs="仿宋_GB2312" w:eastAsia="仿宋_GB2312"/>
                      <w:sz w:val="21"/>
                      <w:color w:val="000000"/>
                    </w:rPr>
                    <w:t xml:space="preserve">5．3 最大有效成像视野：≥290mm X 380mm  </w:t>
                  </w:r>
                  <w:r>
                    <w:br/>
                  </w:r>
                  <w:r>
                    <w:rPr>
                      <w:rFonts w:ascii="仿宋_GB2312" w:hAnsi="仿宋_GB2312" w:cs="仿宋_GB2312" w:eastAsia="仿宋_GB2312"/>
                      <w:sz w:val="21"/>
                      <w:color w:val="000000"/>
                    </w:rPr>
                    <w:t>5．4 平板可90°旋转</w:t>
                  </w:r>
                  <w:r>
                    <w:br/>
                  </w:r>
                  <w:r>
                    <w:rPr>
                      <w:rFonts w:ascii="仿宋_GB2312" w:hAnsi="仿宋_GB2312" w:cs="仿宋_GB2312" w:eastAsia="仿宋_GB2312"/>
                      <w:sz w:val="21"/>
                      <w:color w:val="000000"/>
                    </w:rPr>
                    <w:t>5．5 物理成像视野：≥5种</w:t>
                  </w:r>
                  <w:r>
                    <w:br/>
                  </w:r>
                  <w:r>
                    <w:rPr>
                      <w:rFonts w:ascii="仿宋_GB2312" w:hAnsi="仿宋_GB2312" w:cs="仿宋_GB2312" w:eastAsia="仿宋_GB2312"/>
                      <w:sz w:val="21"/>
                      <w:color w:val="000000"/>
                    </w:rPr>
                    <w:t>5．6 最大图像矩阵输出：≥1904 x 2480</w:t>
                  </w:r>
                  <w:r>
                    <w:br/>
                  </w:r>
                  <w:r>
                    <w:rPr>
                      <w:rFonts w:ascii="仿宋_GB2312" w:hAnsi="仿宋_GB2312" w:cs="仿宋_GB2312" w:eastAsia="仿宋_GB2312"/>
                      <w:sz w:val="21"/>
                      <w:color w:val="000000"/>
                    </w:rPr>
                    <w:t>▲5．7 平板探测器分辨率：≥3.25LP／mm</w:t>
                  </w:r>
                  <w:r>
                    <w:br/>
                  </w:r>
                  <w:r>
                    <w:rPr>
                      <w:rFonts w:ascii="仿宋_GB2312" w:hAnsi="仿宋_GB2312" w:cs="仿宋_GB2312" w:eastAsia="仿宋_GB2312"/>
                      <w:sz w:val="21"/>
                      <w:color w:val="000000"/>
                    </w:rPr>
                    <w:t>5．8 像素尺寸：≤150μm</w:t>
                  </w:r>
                  <w:r>
                    <w:br/>
                  </w:r>
                  <w:r>
                    <w:rPr>
                      <w:rFonts w:ascii="仿宋_GB2312" w:hAnsi="仿宋_GB2312" w:cs="仿宋_GB2312" w:eastAsia="仿宋_GB2312"/>
                      <w:sz w:val="21"/>
                      <w:color w:val="000000"/>
                    </w:rPr>
                    <w:t>5．9 DQE：≥75%</w:t>
                  </w:r>
                  <w:r>
                    <w:br/>
                  </w:r>
                  <w:r>
                    <w:rPr>
                      <w:rFonts w:ascii="仿宋_GB2312" w:hAnsi="仿宋_GB2312" w:cs="仿宋_GB2312" w:eastAsia="仿宋_GB2312"/>
                      <w:sz w:val="21"/>
                      <w:color w:val="000000"/>
                    </w:rPr>
                    <w:t>5．10 平板探测器带有非接触式防碰撞保护装置及防碰撞自动控制</w:t>
                  </w:r>
                  <w:r>
                    <w:br/>
                  </w:r>
                  <w:r>
                    <w:rPr>
                      <w:rFonts w:ascii="仿宋_GB2312" w:hAnsi="仿宋_GB2312" w:cs="仿宋_GB2312" w:eastAsia="仿宋_GB2312"/>
                      <w:sz w:val="21"/>
                      <w:color w:val="000000"/>
                    </w:rPr>
                    <w:t>5．11 平板内具备可拆取滤线栅</w:t>
                  </w:r>
                  <w:r>
                    <w:br/>
                  </w:r>
                  <w:r>
                    <w:rPr>
                      <w:rFonts w:ascii="仿宋_GB2312" w:hAnsi="仿宋_GB2312" w:cs="仿宋_GB2312" w:eastAsia="仿宋_GB2312"/>
                      <w:sz w:val="21"/>
                      <w:color w:val="000000"/>
                    </w:rPr>
                    <w:t>6床旁液晶触摸控制屏</w:t>
                  </w:r>
                  <w:r>
                    <w:br/>
                  </w:r>
                  <w:r>
                    <w:rPr>
                      <w:rFonts w:ascii="仿宋_GB2312" w:hAnsi="仿宋_GB2312" w:cs="仿宋_GB2312" w:eastAsia="仿宋_GB2312"/>
                      <w:sz w:val="21"/>
                      <w:color w:val="000000"/>
                    </w:rPr>
                    <w:t>6．1 配备床旁液晶触摸控制屏</w:t>
                  </w:r>
                  <w:r>
                    <w:br/>
                  </w:r>
                  <w:r>
                    <w:rPr>
                      <w:rFonts w:ascii="仿宋_GB2312" w:hAnsi="仿宋_GB2312" w:cs="仿宋_GB2312" w:eastAsia="仿宋_GB2312"/>
                      <w:sz w:val="21"/>
                      <w:color w:val="000000"/>
                    </w:rPr>
                    <w:t>6．2 可进行图像采集条件控制</w:t>
                  </w:r>
                  <w:r>
                    <w:br/>
                  </w:r>
                  <w:r>
                    <w:rPr>
                      <w:rFonts w:ascii="仿宋_GB2312" w:hAnsi="仿宋_GB2312" w:cs="仿宋_GB2312" w:eastAsia="仿宋_GB2312"/>
                      <w:sz w:val="21"/>
                      <w:color w:val="000000"/>
                    </w:rPr>
                    <w:t>6．3 具有床和机架锁定控制按钮</w:t>
                  </w:r>
                  <w:r>
                    <w:br/>
                  </w:r>
                  <w:r>
                    <w:rPr>
                      <w:rFonts w:ascii="仿宋_GB2312" w:hAnsi="仿宋_GB2312" w:cs="仿宋_GB2312" w:eastAsia="仿宋_GB2312"/>
                      <w:sz w:val="21"/>
                      <w:color w:val="000000"/>
                    </w:rPr>
                    <w:t>6．4 具有X线的开关控制按钮</w:t>
                  </w:r>
                  <w:r>
                    <w:br/>
                  </w:r>
                  <w:r>
                    <w:rPr>
                      <w:rFonts w:ascii="仿宋_GB2312" w:hAnsi="仿宋_GB2312" w:cs="仿宋_GB2312" w:eastAsia="仿宋_GB2312"/>
                      <w:sz w:val="21"/>
                      <w:color w:val="000000"/>
                    </w:rPr>
                    <w:t>6．5 具有透视存储按钮</w:t>
                  </w:r>
                  <w:r>
                    <w:br/>
                  </w:r>
                  <w:r>
                    <w:rPr>
                      <w:rFonts w:ascii="仿宋_GB2312" w:hAnsi="仿宋_GB2312" w:cs="仿宋_GB2312" w:eastAsia="仿宋_GB2312"/>
                      <w:sz w:val="21"/>
                      <w:color w:val="000000"/>
                    </w:rPr>
                    <w:t>6．6床旁触摸屏可完成三维图像调取和浏览、三维图像窗宽窗位调节、三维图像测量、血管影像的曲面重建等</w:t>
                  </w:r>
                  <w:r>
                    <w:br/>
                  </w:r>
                  <w:r>
                    <w:rPr>
                      <w:rFonts w:ascii="仿宋_GB2312" w:hAnsi="仿宋_GB2312" w:cs="仿宋_GB2312" w:eastAsia="仿宋_GB2312"/>
                      <w:sz w:val="21"/>
                      <w:color w:val="000000"/>
                    </w:rPr>
                    <w:t>6．7 床旁触摸屏可即刻显示三维影像，并可直接放大、缩小、旋转、标记、分割三维图像</w:t>
                  </w:r>
                  <w:r>
                    <w:br/>
                  </w:r>
                  <w:r>
                    <w:rPr>
                      <w:rFonts w:ascii="仿宋_GB2312" w:hAnsi="仿宋_GB2312" w:cs="仿宋_GB2312" w:eastAsia="仿宋_GB2312"/>
                      <w:sz w:val="21"/>
                      <w:color w:val="000000"/>
                    </w:rPr>
                    <w:t>6．8可直接在床旁上进行机架位置存储</w:t>
                  </w:r>
                  <w:r>
                    <w:br/>
                  </w:r>
                  <w:r>
                    <w:rPr>
                      <w:rFonts w:ascii="仿宋_GB2312" w:hAnsi="仿宋_GB2312" w:cs="仿宋_GB2312" w:eastAsia="仿宋_GB2312"/>
                      <w:sz w:val="21"/>
                      <w:color w:val="000000"/>
                    </w:rPr>
                    <w:t>7、网络与接口</w:t>
                  </w:r>
                  <w:r>
                    <w:br/>
                  </w:r>
                  <w:r>
                    <w:rPr>
                      <w:rFonts w:ascii="仿宋_GB2312" w:hAnsi="仿宋_GB2312" w:cs="仿宋_GB2312" w:eastAsia="仿宋_GB2312"/>
                      <w:sz w:val="21"/>
                      <w:color w:val="000000"/>
                    </w:rPr>
                    <w:t>7．1具有DICOM Send、DICOM Print、DICOM Query/Retrieve、DICOM Worklist等功能</w:t>
                  </w:r>
                  <w:r>
                    <w:br/>
                  </w:r>
                  <w:r>
                    <w:rPr>
                      <w:rFonts w:ascii="仿宋_GB2312" w:hAnsi="仿宋_GB2312" w:cs="仿宋_GB2312" w:eastAsia="仿宋_GB2312"/>
                      <w:sz w:val="21"/>
                      <w:color w:val="000000"/>
                    </w:rPr>
                    <w:t>7．2 具有激光相机接口</w:t>
                  </w:r>
                  <w:r>
                    <w:br/>
                  </w:r>
                  <w:r>
                    <w:rPr>
                      <w:rFonts w:ascii="仿宋_GB2312" w:hAnsi="仿宋_GB2312" w:cs="仿宋_GB2312" w:eastAsia="仿宋_GB2312"/>
                      <w:sz w:val="21"/>
                      <w:color w:val="000000"/>
                    </w:rPr>
                    <w:t>7．3 具有高压注射器接口</w:t>
                  </w:r>
                  <w:r>
                    <w:br/>
                  </w:r>
                  <w:r>
                    <w:rPr>
                      <w:rFonts w:ascii="仿宋_GB2312" w:hAnsi="仿宋_GB2312" w:cs="仿宋_GB2312" w:eastAsia="仿宋_GB2312"/>
                      <w:sz w:val="21"/>
                      <w:color w:val="000000"/>
                    </w:rPr>
                    <w:t>8、图像显示器</w:t>
                  </w:r>
                  <w:r>
                    <w:br/>
                  </w:r>
                  <w:r>
                    <w:rPr>
                      <w:rFonts w:ascii="仿宋_GB2312" w:hAnsi="仿宋_GB2312" w:cs="仿宋_GB2312" w:eastAsia="仿宋_GB2312"/>
                      <w:sz w:val="21"/>
                      <w:color w:val="000000"/>
                    </w:rPr>
                    <w:t>8．1 控制室：≥19英寸医用显示器，≥3台</w:t>
                  </w:r>
                  <w:r>
                    <w:br/>
                  </w:r>
                  <w:r>
                    <w:rPr>
                      <w:rFonts w:ascii="仿宋_GB2312" w:hAnsi="仿宋_GB2312" w:cs="仿宋_GB2312" w:eastAsia="仿宋_GB2312"/>
                      <w:sz w:val="21"/>
                      <w:color w:val="000000"/>
                    </w:rPr>
                    <w:t xml:space="preserve">8．1．1分辨率：≥1024 x 1080  </w:t>
                  </w:r>
                  <w:r>
                    <w:br/>
                  </w:r>
                  <w:r>
                    <w:rPr>
                      <w:rFonts w:ascii="仿宋_GB2312" w:hAnsi="仿宋_GB2312" w:cs="仿宋_GB2312" w:eastAsia="仿宋_GB2312"/>
                      <w:sz w:val="21"/>
                      <w:color w:val="000000"/>
                    </w:rPr>
                    <w:t>8．1．2最大视角：≥175°</w:t>
                  </w:r>
                  <w:r>
                    <w:br/>
                  </w:r>
                  <w:r>
                    <w:rPr>
                      <w:rFonts w:ascii="仿宋_GB2312" w:hAnsi="仿宋_GB2312" w:cs="仿宋_GB2312" w:eastAsia="仿宋_GB2312"/>
                      <w:sz w:val="21"/>
                      <w:color w:val="000000"/>
                    </w:rPr>
                    <w:t>8．2 操作室：≥19英寸医用显示器，≥4台</w:t>
                  </w:r>
                  <w:r>
                    <w:br/>
                  </w:r>
                  <w:r>
                    <w:rPr>
                      <w:rFonts w:ascii="仿宋_GB2312" w:hAnsi="仿宋_GB2312" w:cs="仿宋_GB2312" w:eastAsia="仿宋_GB2312"/>
                      <w:sz w:val="21"/>
                      <w:color w:val="000000"/>
                    </w:rPr>
                    <w:t xml:space="preserve">8．2．1分辨率：≥1024 x 1080 </w:t>
                  </w:r>
                  <w:r>
                    <w:br/>
                  </w:r>
                  <w:r>
                    <w:rPr>
                      <w:rFonts w:ascii="仿宋_GB2312" w:hAnsi="仿宋_GB2312" w:cs="仿宋_GB2312" w:eastAsia="仿宋_GB2312"/>
                      <w:sz w:val="21"/>
                      <w:color w:val="000000"/>
                    </w:rPr>
                    <w:t>8．2．2最大视角：≥175°</w:t>
                  </w:r>
                  <w:r>
                    <w:br/>
                  </w:r>
                  <w:r>
                    <w:rPr>
                      <w:rFonts w:ascii="仿宋_GB2312" w:hAnsi="仿宋_GB2312" w:cs="仿宋_GB2312" w:eastAsia="仿宋_GB2312"/>
                      <w:sz w:val="21"/>
                      <w:color w:val="000000"/>
                    </w:rPr>
                    <w:t>8．2．4显示器上可显示X线使能、球管温度、曝光的kV、mA及mAs、机架的旋转和成角信息、导管床高度、探测器视野、系统通用提示信息、选择的帧率、透视模式、累计透视时间、剂量率、累计剂量等信息。</w:t>
                  </w:r>
                  <w:r>
                    <w:br/>
                  </w:r>
                  <w:r>
                    <w:rPr>
                      <w:rFonts w:ascii="仿宋_GB2312" w:hAnsi="仿宋_GB2312" w:cs="仿宋_GB2312" w:eastAsia="仿宋_GB2312"/>
                      <w:sz w:val="21"/>
                      <w:color w:val="000000"/>
                    </w:rPr>
                    <w:t>8．3操作室显示器吊架：≥4架位</w:t>
                  </w:r>
                  <w:r>
                    <w:br/>
                  </w:r>
                  <w:r>
                    <w:rPr>
                      <w:rFonts w:ascii="仿宋_GB2312" w:hAnsi="仿宋_GB2312" w:cs="仿宋_GB2312" w:eastAsia="仿宋_GB2312"/>
                      <w:sz w:val="21"/>
                      <w:color w:val="000000"/>
                    </w:rPr>
                    <w:t>8．3．1吊架可置于床旁三侧位置，吊架移动范围：≥3000 x 700mm</w:t>
                  </w:r>
                  <w:r>
                    <w:br/>
                  </w:r>
                  <w:r>
                    <w:rPr>
                      <w:rFonts w:ascii="仿宋_GB2312" w:hAnsi="仿宋_GB2312" w:cs="仿宋_GB2312" w:eastAsia="仿宋_GB2312"/>
                      <w:sz w:val="21"/>
                      <w:color w:val="000000"/>
                    </w:rPr>
                    <w:t xml:space="preserve">8．3．2吊架电动升降：≥700mm </w:t>
                  </w:r>
                  <w:r>
                    <w:br/>
                  </w:r>
                  <w:r>
                    <w:rPr>
                      <w:rFonts w:ascii="仿宋_GB2312" w:hAnsi="仿宋_GB2312" w:cs="仿宋_GB2312" w:eastAsia="仿宋_GB2312"/>
                      <w:sz w:val="21"/>
                      <w:color w:val="000000"/>
                    </w:rPr>
                    <w:t>8．3．3吊架旋转范围：≥300°</w:t>
                  </w:r>
                  <w:r>
                    <w:br/>
                  </w:r>
                  <w:r>
                    <w:rPr>
                      <w:rFonts w:ascii="仿宋_GB2312" w:hAnsi="仿宋_GB2312" w:cs="仿宋_GB2312" w:eastAsia="仿宋_GB2312"/>
                      <w:sz w:val="21"/>
                      <w:color w:val="000000"/>
                    </w:rPr>
                    <w:t>9、图像采集、处理系统</w:t>
                  </w:r>
                  <w:r>
                    <w:br/>
                  </w:r>
                  <w:r>
                    <w:rPr>
                      <w:rFonts w:ascii="仿宋_GB2312" w:hAnsi="仿宋_GB2312" w:cs="仿宋_GB2312" w:eastAsia="仿宋_GB2312"/>
                      <w:sz w:val="21"/>
                      <w:color w:val="000000"/>
                    </w:rPr>
                    <w:t>9．1 外周采集、处理、存储: 0.5 - 6帧 /秒</w:t>
                  </w:r>
                  <w:r>
                    <w:br/>
                  </w:r>
                  <w:r>
                    <w:rPr>
                      <w:rFonts w:ascii="仿宋_GB2312" w:hAnsi="仿宋_GB2312" w:cs="仿宋_GB2312" w:eastAsia="仿宋_GB2312"/>
                      <w:sz w:val="21"/>
                      <w:color w:val="000000"/>
                    </w:rPr>
                    <w:t>9．2 心脏采集、处理、存储：15 - 30帧 /秒</w:t>
                  </w:r>
                  <w:r>
                    <w:br/>
                  </w:r>
                  <w:r>
                    <w:rPr>
                      <w:rFonts w:ascii="仿宋_GB2312" w:hAnsi="仿宋_GB2312" w:cs="仿宋_GB2312" w:eastAsia="仿宋_GB2312"/>
                      <w:sz w:val="21"/>
                      <w:color w:val="000000"/>
                    </w:rPr>
                    <w:t>9．3 实时减影</w:t>
                  </w:r>
                  <w:r>
                    <w:br/>
                  </w:r>
                  <w:r>
                    <w:rPr>
                      <w:rFonts w:ascii="仿宋_GB2312" w:hAnsi="仿宋_GB2312" w:cs="仿宋_GB2312" w:eastAsia="仿宋_GB2312"/>
                      <w:sz w:val="21"/>
                      <w:color w:val="000000"/>
                    </w:rPr>
                    <w:t>9．4 脉冲透视频率：≥8档</w:t>
                  </w:r>
                  <w:r>
                    <w:br/>
                  </w:r>
                  <w:r>
                    <w:rPr>
                      <w:rFonts w:ascii="仿宋_GB2312" w:hAnsi="仿宋_GB2312" w:cs="仿宋_GB2312" w:eastAsia="仿宋_GB2312"/>
                      <w:sz w:val="21"/>
                      <w:color w:val="000000"/>
                    </w:rPr>
                    <w:t>9．5 最大脉冲透视速度：≥30幅/秒</w:t>
                  </w:r>
                  <w:r>
                    <w:br/>
                  </w:r>
                  <w:r>
                    <w:rPr>
                      <w:rFonts w:ascii="仿宋_GB2312" w:hAnsi="仿宋_GB2312" w:cs="仿宋_GB2312" w:eastAsia="仿宋_GB2312"/>
                      <w:sz w:val="21"/>
                      <w:color w:val="000000"/>
                    </w:rPr>
                    <w:t>9．6 最小脉冲透视速度：≤3.75幅/秒</w:t>
                  </w:r>
                  <w:r>
                    <w:br/>
                  </w:r>
                  <w:r>
                    <w:rPr>
                      <w:rFonts w:ascii="仿宋_GB2312" w:hAnsi="仿宋_GB2312" w:cs="仿宋_GB2312" w:eastAsia="仿宋_GB2312"/>
                      <w:sz w:val="21"/>
                      <w:color w:val="000000"/>
                    </w:rPr>
                    <w:t>9．7 床旁可直接选择透视剂量：≥3档</w:t>
                  </w:r>
                  <w:r>
                    <w:br/>
                  </w:r>
                  <w:r>
                    <w:rPr>
                      <w:rFonts w:ascii="仿宋_GB2312" w:hAnsi="仿宋_GB2312" w:cs="仿宋_GB2312" w:eastAsia="仿宋_GB2312"/>
                      <w:sz w:val="21"/>
                      <w:color w:val="000000"/>
                    </w:rPr>
                    <w:t>9．8 可存储单幅及序列透视图象：≥1000幅</w:t>
                  </w:r>
                  <w:r>
                    <w:br/>
                  </w:r>
                  <w:r>
                    <w:rPr>
                      <w:rFonts w:ascii="仿宋_GB2312" w:hAnsi="仿宋_GB2312" w:cs="仿宋_GB2312" w:eastAsia="仿宋_GB2312"/>
                      <w:sz w:val="21"/>
                      <w:color w:val="000000"/>
                    </w:rPr>
                    <w:t>9．9 具有透视末帧图像保持功能</w:t>
                  </w:r>
                  <w:r>
                    <w:br/>
                  </w:r>
                  <w:r>
                    <w:rPr>
                      <w:rFonts w:ascii="仿宋_GB2312" w:hAnsi="仿宋_GB2312" w:cs="仿宋_GB2312" w:eastAsia="仿宋_GB2312"/>
                      <w:sz w:val="21"/>
                      <w:color w:val="000000"/>
                    </w:rPr>
                    <w:t>9．10 硬盘图像存储量：≥25,000幅</w:t>
                  </w:r>
                  <w:r>
                    <w:br/>
                  </w:r>
                  <w:r>
                    <w:rPr>
                      <w:rFonts w:ascii="仿宋_GB2312" w:hAnsi="仿宋_GB2312" w:cs="仿宋_GB2312" w:eastAsia="仿宋_GB2312"/>
                      <w:sz w:val="21"/>
                      <w:color w:val="000000"/>
                    </w:rPr>
                    <w:t>9．11 后处理功能包括：改变回放速度、选择路标图像、电子遮光器、边缘增强、图像反转、附加注解、快速选择图像、移动放大、可变速度循环放映、造影图像自动窗宽、窗位调节、重定蒙片、手动自动像素移位、最大路径和骨标记等</w:t>
                  </w:r>
                  <w:r>
                    <w:br/>
                  </w:r>
                  <w:r>
                    <w:rPr>
                      <w:rFonts w:ascii="仿宋_GB2312" w:hAnsi="仿宋_GB2312" w:cs="仿宋_GB2312" w:eastAsia="仿宋_GB2312"/>
                      <w:sz w:val="21"/>
                      <w:color w:val="000000"/>
                    </w:rPr>
                    <w:t>9．12 具有血管序列实时DSA功能和DA功能</w:t>
                  </w:r>
                  <w:r>
                    <w:br/>
                  </w:r>
                  <w:r>
                    <w:rPr>
                      <w:rFonts w:ascii="仿宋_GB2312" w:hAnsi="仿宋_GB2312" w:cs="仿宋_GB2312" w:eastAsia="仿宋_GB2312"/>
                      <w:sz w:val="21"/>
                      <w:color w:val="000000"/>
                    </w:rPr>
                    <w:t>9．13 具有图像显示功能</w:t>
                  </w:r>
                  <w:r>
                    <w:br/>
                  </w:r>
                  <w:r>
                    <w:rPr>
                      <w:rFonts w:ascii="仿宋_GB2312" w:hAnsi="仿宋_GB2312" w:cs="仿宋_GB2312" w:eastAsia="仿宋_GB2312"/>
                      <w:sz w:val="21"/>
                      <w:color w:val="000000"/>
                    </w:rPr>
                    <w:t>9．14 具有路径图造影剂自动峰值保持功能</w:t>
                  </w:r>
                  <w:r>
                    <w:br/>
                  </w:r>
                  <w:r>
                    <w:rPr>
                      <w:rFonts w:ascii="仿宋_GB2312" w:hAnsi="仿宋_GB2312" w:cs="仿宋_GB2312" w:eastAsia="仿宋_GB2312"/>
                      <w:sz w:val="21"/>
                      <w:color w:val="000000"/>
                    </w:rPr>
                    <w:t>9．15 具有术中事件记录并存储功能</w:t>
                  </w:r>
                  <w:r>
                    <w:br/>
                  </w:r>
                  <w:r>
                    <w:rPr>
                      <w:rFonts w:ascii="仿宋_GB2312" w:hAnsi="仿宋_GB2312" w:cs="仿宋_GB2312" w:eastAsia="仿宋_GB2312"/>
                      <w:sz w:val="21"/>
                      <w:color w:val="000000"/>
                    </w:rPr>
                    <w:t>10、 测量分析</w:t>
                  </w:r>
                  <w:r>
                    <w:br/>
                  </w:r>
                  <w:r>
                    <w:rPr>
                      <w:rFonts w:ascii="仿宋_GB2312" w:hAnsi="仿宋_GB2312" w:cs="仿宋_GB2312" w:eastAsia="仿宋_GB2312"/>
                      <w:sz w:val="21"/>
                      <w:color w:val="000000"/>
                    </w:rPr>
                    <w:t>10．1 具有左心室分析软件，可测量舒张末期和收缩末期容积、射血分数、每博量测定</w:t>
                  </w:r>
                  <w:r>
                    <w:br/>
                  </w:r>
                  <w:r>
                    <w:rPr>
                      <w:rFonts w:ascii="仿宋_GB2312" w:hAnsi="仿宋_GB2312" w:cs="仿宋_GB2312" w:eastAsia="仿宋_GB2312"/>
                      <w:sz w:val="21"/>
                      <w:color w:val="000000"/>
                    </w:rPr>
                    <w:t>10．2 室壁运动曲线测量方法≥3种</w:t>
                  </w:r>
                  <w:r>
                    <w:br/>
                  </w:r>
                  <w:r>
                    <w:rPr>
                      <w:rFonts w:ascii="仿宋_GB2312" w:hAnsi="仿宋_GB2312" w:cs="仿宋_GB2312" w:eastAsia="仿宋_GB2312"/>
                      <w:sz w:val="21"/>
                      <w:color w:val="000000"/>
                    </w:rPr>
                    <w:t>10．3 具有冠脉分析软件，所选血管段直径、狭窄信息、截面积、狭窄百分比等测量</w:t>
                  </w:r>
                  <w:r>
                    <w:br/>
                  </w:r>
                  <w:r>
                    <w:rPr>
                      <w:rFonts w:ascii="仿宋_GB2312" w:hAnsi="仿宋_GB2312" w:cs="仿宋_GB2312" w:eastAsia="仿宋_GB2312"/>
                      <w:sz w:val="21"/>
                      <w:color w:val="000000"/>
                    </w:rPr>
                    <w:t>10．4 具有自动校准分析功能</w:t>
                  </w:r>
                  <w:r>
                    <w:br/>
                  </w:r>
                  <w:r>
                    <w:rPr>
                      <w:rFonts w:ascii="仿宋_GB2312" w:hAnsi="仿宋_GB2312" w:cs="仿宋_GB2312" w:eastAsia="仿宋_GB2312"/>
                      <w:sz w:val="21"/>
                      <w:color w:val="000000"/>
                    </w:rPr>
                    <w:t>11、 控制室并行处理工作站</w:t>
                  </w:r>
                  <w:r>
                    <w:br/>
                  </w:r>
                  <w:r>
                    <w:rPr>
                      <w:rFonts w:ascii="仿宋_GB2312" w:hAnsi="仿宋_GB2312" w:cs="仿宋_GB2312" w:eastAsia="仿宋_GB2312"/>
                      <w:sz w:val="21"/>
                      <w:color w:val="000000"/>
                    </w:rPr>
                    <w:t>11．1 透视或曝光时可进行图像处理和存档浏览等工作</w:t>
                  </w:r>
                  <w:r>
                    <w:br/>
                  </w:r>
                  <w:r>
                    <w:rPr>
                      <w:rFonts w:ascii="仿宋_GB2312" w:hAnsi="仿宋_GB2312" w:cs="仿宋_GB2312" w:eastAsia="仿宋_GB2312"/>
                      <w:sz w:val="21"/>
                      <w:color w:val="000000"/>
                    </w:rPr>
                    <w:t>11．2 术中可执行像素位移和测量分析功能</w:t>
                  </w:r>
                  <w:r>
                    <w:br/>
                  </w:r>
                  <w:r>
                    <w:rPr>
                      <w:rFonts w:ascii="仿宋_GB2312" w:hAnsi="仿宋_GB2312" w:cs="仿宋_GB2312" w:eastAsia="仿宋_GB2312"/>
                      <w:sz w:val="21"/>
                      <w:color w:val="000000"/>
                    </w:rPr>
                    <w:t>11．3 可同时浏览两个序列</w:t>
                  </w:r>
                  <w:r>
                    <w:br/>
                  </w:r>
                  <w:r>
                    <w:rPr>
                      <w:rFonts w:ascii="仿宋_GB2312" w:hAnsi="仿宋_GB2312" w:cs="仿宋_GB2312" w:eastAsia="仿宋_GB2312"/>
                      <w:sz w:val="21"/>
                      <w:color w:val="000000"/>
                    </w:rPr>
                    <w:t>11．4 可同时处理不同病人的信息</w:t>
                  </w:r>
                  <w:r>
                    <w:br/>
                  </w:r>
                  <w:r>
                    <w:rPr>
                      <w:rFonts w:ascii="仿宋_GB2312" w:hAnsi="仿宋_GB2312" w:cs="仿宋_GB2312" w:eastAsia="仿宋_GB2312"/>
                      <w:sz w:val="21"/>
                      <w:color w:val="000000"/>
                    </w:rPr>
                    <w:t>12、 腹部介入微剂量方案</w:t>
                  </w:r>
                  <w:r>
                    <w:br/>
                  </w:r>
                  <w:r>
                    <w:rPr>
                      <w:rFonts w:ascii="仿宋_GB2312" w:hAnsi="仿宋_GB2312" w:cs="仿宋_GB2312" w:eastAsia="仿宋_GB2312"/>
                      <w:sz w:val="21"/>
                      <w:color w:val="000000"/>
                    </w:rPr>
                    <w:t>12．1 具备专低剂量降噪计算机硬件系统</w:t>
                  </w:r>
                  <w:r>
                    <w:br/>
                  </w:r>
                  <w:r>
                    <w:rPr>
                      <w:rFonts w:ascii="仿宋_GB2312" w:hAnsi="仿宋_GB2312" w:cs="仿宋_GB2312" w:eastAsia="仿宋_GB2312"/>
                      <w:sz w:val="21"/>
                      <w:color w:val="000000"/>
                    </w:rPr>
                    <w:t>12．2 对于运动器官具有去伪影功能</w:t>
                  </w:r>
                  <w:r>
                    <w:br/>
                  </w:r>
                  <w:r>
                    <w:rPr>
                      <w:rFonts w:ascii="仿宋_GB2312" w:hAnsi="仿宋_GB2312" w:cs="仿宋_GB2312" w:eastAsia="仿宋_GB2312"/>
                      <w:sz w:val="21"/>
                      <w:color w:val="000000"/>
                    </w:rPr>
                    <w:t>12．3 具有自动和实时运动补偿功能</w:t>
                  </w:r>
                  <w:r>
                    <w:br/>
                  </w:r>
                  <w:r>
                    <w:rPr>
                      <w:rFonts w:ascii="仿宋_GB2312" w:hAnsi="仿宋_GB2312" w:cs="仿宋_GB2312" w:eastAsia="仿宋_GB2312"/>
                      <w:sz w:val="21"/>
                      <w:color w:val="000000"/>
                    </w:rPr>
                    <w:t>12．4 具有降噪技术</w:t>
                  </w:r>
                  <w:r>
                    <w:br/>
                  </w:r>
                  <w:r>
                    <w:rPr>
                      <w:rFonts w:ascii="仿宋_GB2312" w:hAnsi="仿宋_GB2312" w:cs="仿宋_GB2312" w:eastAsia="仿宋_GB2312"/>
                      <w:sz w:val="21"/>
                      <w:color w:val="000000"/>
                    </w:rPr>
                    <w:t>12．5 具有自动像素移位功能</w:t>
                  </w:r>
                  <w:r>
                    <w:br/>
                  </w:r>
                  <w:r>
                    <w:rPr>
                      <w:rFonts w:ascii="仿宋_GB2312" w:hAnsi="仿宋_GB2312" w:cs="仿宋_GB2312" w:eastAsia="仿宋_GB2312"/>
                      <w:sz w:val="21"/>
                      <w:color w:val="000000"/>
                    </w:rPr>
                    <w:t>13、 智能路径图功能</w:t>
                  </w:r>
                  <w:r>
                    <w:br/>
                  </w:r>
                  <w:r>
                    <w:rPr>
                      <w:rFonts w:ascii="仿宋_GB2312" w:hAnsi="仿宋_GB2312" w:cs="仿宋_GB2312" w:eastAsia="仿宋_GB2312"/>
                      <w:sz w:val="21"/>
                      <w:color w:val="000000"/>
                    </w:rPr>
                    <w:t>13．1 可针对脑血管、胸部、腹部等不同检查部位，设置专门的路径图参数，并可在床旁液晶触摸屏上直接进行参数调整</w:t>
                  </w:r>
                  <w:r>
                    <w:br/>
                  </w:r>
                  <w:r>
                    <w:rPr>
                      <w:rFonts w:ascii="仿宋_GB2312" w:hAnsi="仿宋_GB2312" w:cs="仿宋_GB2312" w:eastAsia="仿宋_GB2312"/>
                      <w:sz w:val="21"/>
                      <w:color w:val="000000"/>
                    </w:rPr>
                    <w:t>13．2 可在床旁液晶触摸屏上选择针对导管引导、打胶、放置弹簧圈等不同介入操作的专门路径图模式</w:t>
                  </w:r>
                  <w:r>
                    <w:br/>
                  </w:r>
                  <w:r>
                    <w:rPr>
                      <w:rFonts w:ascii="仿宋_GB2312" w:hAnsi="仿宋_GB2312" w:cs="仿宋_GB2312" w:eastAsia="仿宋_GB2312"/>
                      <w:sz w:val="21"/>
                      <w:color w:val="000000"/>
                    </w:rPr>
                    <w:t>13．3 医生可自定义针对特殊介入操作类型的路径图显示模式</w:t>
                  </w:r>
                  <w:r>
                    <w:br/>
                  </w:r>
                  <w:r>
                    <w:rPr>
                      <w:rFonts w:ascii="仿宋_GB2312" w:hAnsi="仿宋_GB2312" w:cs="仿宋_GB2312" w:eastAsia="仿宋_GB2312"/>
                      <w:sz w:val="21"/>
                      <w:color w:val="000000"/>
                    </w:rPr>
                    <w:t>13．4 在不同路径图模式下，可对路径图中的减影血管影像、介入植入物、解剖背景的亮度进行分别的独立调节</w:t>
                  </w:r>
                  <w:r>
                    <w:br/>
                  </w:r>
                  <w:r>
                    <w:rPr>
                      <w:rFonts w:ascii="仿宋_GB2312" w:hAnsi="仿宋_GB2312" w:cs="仿宋_GB2312" w:eastAsia="仿宋_GB2312"/>
                      <w:sz w:val="21"/>
                      <w:color w:val="000000"/>
                    </w:rPr>
                    <w:t>13．5 液晶触摸屏上具有专门的路径图运动伪影自动消除键</w:t>
                  </w:r>
                  <w:r>
                    <w:br/>
                  </w:r>
                  <w:r>
                    <w:rPr>
                      <w:rFonts w:ascii="仿宋_GB2312" w:hAnsi="仿宋_GB2312" w:cs="仿宋_GB2312" w:eastAsia="仿宋_GB2312"/>
                      <w:sz w:val="21"/>
                      <w:color w:val="000000"/>
                    </w:rPr>
                    <w:t>14、 组合蒙片功能</w:t>
                  </w:r>
                  <w:r>
                    <w:br/>
                  </w:r>
                  <w:r>
                    <w:rPr>
                      <w:rFonts w:ascii="仿宋_GB2312" w:hAnsi="仿宋_GB2312" w:cs="仿宋_GB2312" w:eastAsia="仿宋_GB2312"/>
                      <w:sz w:val="21"/>
                      <w:color w:val="000000"/>
                    </w:rPr>
                    <w:t>14．1 可对DSA的蒙片数量进行实时组合优化，降低蒙片的背景噪声，降低辐射剂量</w:t>
                  </w:r>
                  <w:r>
                    <w:br/>
                  </w:r>
                  <w:r>
                    <w:rPr>
                      <w:rFonts w:ascii="仿宋_GB2312" w:hAnsi="仿宋_GB2312" w:cs="仿宋_GB2312" w:eastAsia="仿宋_GB2312"/>
                      <w:sz w:val="21"/>
                      <w:color w:val="000000"/>
                    </w:rPr>
                    <w:t>14．2 在实时DSA图像显示前的瞬间，可显示组合蒙片图像</w:t>
                  </w:r>
                  <w:r>
                    <w:br/>
                  </w:r>
                  <w:r>
                    <w:rPr>
                      <w:rFonts w:ascii="仿宋_GB2312" w:hAnsi="仿宋_GB2312" w:cs="仿宋_GB2312" w:eastAsia="仿宋_GB2312"/>
                      <w:sz w:val="21"/>
                      <w:color w:val="000000"/>
                    </w:rPr>
                    <w:t>14．4 可对组合蒙片的数量调整，最大组合蒙片数量≥5幅</w:t>
                  </w:r>
                  <w:r>
                    <w:br/>
                  </w:r>
                  <w:r>
                    <w:rPr>
                      <w:rFonts w:ascii="仿宋_GB2312" w:hAnsi="仿宋_GB2312" w:cs="仿宋_GB2312" w:eastAsia="仿宋_GB2312"/>
                      <w:sz w:val="21"/>
                      <w:color w:val="000000"/>
                    </w:rPr>
                    <w:t>14．5 可针对不同检查部位进行蒙片数量的个性化组合</w:t>
                  </w:r>
                  <w:r>
                    <w:br/>
                  </w:r>
                  <w:r>
                    <w:rPr>
                      <w:rFonts w:ascii="仿宋_GB2312" w:hAnsi="仿宋_GB2312" w:cs="仿宋_GB2312" w:eastAsia="仿宋_GB2312"/>
                      <w:sz w:val="21"/>
                      <w:color w:val="000000"/>
                    </w:rPr>
                    <w:t>15、 射线剂量防护</w:t>
                  </w:r>
                  <w:r>
                    <w:br/>
                  </w:r>
                  <w:r>
                    <w:rPr>
                      <w:rFonts w:ascii="仿宋_GB2312" w:hAnsi="仿宋_GB2312" w:cs="仿宋_GB2312" w:eastAsia="仿宋_GB2312"/>
                      <w:sz w:val="21"/>
                      <w:color w:val="000000"/>
                    </w:rPr>
                    <w:t>15．1 具有金属滤片自动插入功能</w:t>
                  </w:r>
                  <w:r>
                    <w:br/>
                  </w:r>
                  <w:r>
                    <w:rPr>
                      <w:rFonts w:ascii="仿宋_GB2312" w:hAnsi="仿宋_GB2312" w:cs="仿宋_GB2312" w:eastAsia="仿宋_GB2312"/>
                      <w:sz w:val="21"/>
                      <w:color w:val="000000"/>
                    </w:rPr>
                    <w:t>15．2 插入金属滤片数：≥5片</w:t>
                  </w:r>
                  <w:r>
                    <w:br/>
                  </w:r>
                  <w:r>
                    <w:rPr>
                      <w:rFonts w:ascii="仿宋_GB2312" w:hAnsi="仿宋_GB2312" w:cs="仿宋_GB2312" w:eastAsia="仿宋_GB2312"/>
                      <w:sz w:val="21"/>
                      <w:color w:val="000000"/>
                    </w:rPr>
                    <w:t>15．3 具有射线剂量监测功能</w:t>
                  </w:r>
                  <w:r>
                    <w:br/>
                  </w:r>
                  <w:r>
                    <w:rPr>
                      <w:rFonts w:ascii="仿宋_GB2312" w:hAnsi="仿宋_GB2312" w:cs="仿宋_GB2312" w:eastAsia="仿宋_GB2312"/>
                      <w:sz w:val="21"/>
                      <w:color w:val="000000"/>
                    </w:rPr>
                    <w:t>15．4 具有无射线下定位功能</w:t>
                  </w:r>
                  <w:r>
                    <w:br/>
                  </w:r>
                  <w:r>
                    <w:rPr>
                      <w:rFonts w:ascii="仿宋_GB2312" w:hAnsi="仿宋_GB2312" w:cs="仿宋_GB2312" w:eastAsia="仿宋_GB2312"/>
                      <w:sz w:val="21"/>
                      <w:color w:val="000000"/>
                    </w:rPr>
                    <w:t>15．5 具备剂量报告功能</w:t>
                  </w:r>
                  <w:r>
                    <w:br/>
                  </w:r>
                  <w:r>
                    <w:rPr>
                      <w:rFonts w:ascii="仿宋_GB2312" w:hAnsi="仿宋_GB2312" w:cs="仿宋_GB2312" w:eastAsia="仿宋_GB2312"/>
                      <w:sz w:val="21"/>
                      <w:color w:val="000000"/>
                    </w:rPr>
                    <w:t>15．6 具备心脏，神经等低剂量专用程序</w:t>
                  </w:r>
                  <w:r>
                    <w:br/>
                  </w:r>
                  <w:r>
                    <w:rPr>
                      <w:rFonts w:ascii="仿宋_GB2312" w:hAnsi="仿宋_GB2312" w:cs="仿宋_GB2312" w:eastAsia="仿宋_GB2312"/>
                      <w:sz w:val="21"/>
                      <w:color w:val="000000"/>
                    </w:rPr>
                    <w:t>15．7 具备儿科专用低剂量程序</w:t>
                  </w:r>
                  <w:r>
                    <w:br/>
                  </w:r>
                  <w:r>
                    <w:rPr>
                      <w:rFonts w:ascii="仿宋_GB2312" w:hAnsi="仿宋_GB2312" w:cs="仿宋_GB2312" w:eastAsia="仿宋_GB2312"/>
                      <w:sz w:val="21"/>
                      <w:color w:val="000000"/>
                    </w:rPr>
                    <w:t>15．8具备专门的低剂量图像处理程序</w:t>
                  </w:r>
                  <w:r>
                    <w:br/>
                  </w:r>
                  <w:r>
                    <w:rPr>
                      <w:rFonts w:ascii="仿宋_GB2312" w:hAnsi="仿宋_GB2312" w:cs="仿宋_GB2312" w:eastAsia="仿宋_GB2312"/>
                      <w:sz w:val="21"/>
                      <w:color w:val="000000"/>
                    </w:rPr>
                    <w:t>15．9具备可控制透视剂量的高中低档选择</w:t>
                  </w:r>
                  <w:r>
                    <w:br/>
                  </w:r>
                  <w:r>
                    <w:rPr>
                      <w:rFonts w:ascii="仿宋_GB2312" w:hAnsi="仿宋_GB2312" w:cs="仿宋_GB2312" w:eastAsia="仿宋_GB2312"/>
                      <w:sz w:val="21"/>
                      <w:color w:val="000000"/>
                    </w:rPr>
                    <w:t>15．10具有床下防护铅帘，悬吊式防护铅屏</w:t>
                  </w:r>
                  <w:r>
                    <w:br/>
                  </w:r>
                  <w:r>
                    <w:rPr>
                      <w:rFonts w:ascii="仿宋_GB2312" w:hAnsi="仿宋_GB2312" w:cs="仿宋_GB2312" w:eastAsia="仿宋_GB2312"/>
                      <w:sz w:val="21"/>
                      <w:color w:val="000000"/>
                    </w:rPr>
                    <w:t>16、 高级三维图像处理工作站</w:t>
                  </w:r>
                  <w:r>
                    <w:br/>
                  </w:r>
                  <w:r>
                    <w:rPr>
                      <w:rFonts w:ascii="仿宋_GB2312" w:hAnsi="仿宋_GB2312" w:cs="仿宋_GB2312" w:eastAsia="仿宋_GB2312"/>
                      <w:sz w:val="21"/>
                      <w:color w:val="000000"/>
                    </w:rPr>
                    <w:t>▲16．1原厂三维重建工作站硬件和软件</w:t>
                  </w:r>
                  <w:r>
                    <w:br/>
                  </w:r>
                  <w:r>
                    <w:rPr>
                      <w:rFonts w:ascii="仿宋_GB2312" w:hAnsi="仿宋_GB2312" w:cs="仿宋_GB2312" w:eastAsia="仿宋_GB2312"/>
                      <w:sz w:val="21"/>
                      <w:color w:val="000000"/>
                    </w:rPr>
                    <w:t>16．2 头位及侧位均可进行三维旋转采集</w:t>
                  </w:r>
                  <w:r>
                    <w:br/>
                  </w:r>
                  <w:r>
                    <w:rPr>
                      <w:rFonts w:ascii="仿宋_GB2312" w:hAnsi="仿宋_GB2312" w:cs="仿宋_GB2312" w:eastAsia="仿宋_GB2312"/>
                      <w:sz w:val="21"/>
                      <w:color w:val="000000"/>
                    </w:rPr>
                    <w:t>16．2．1  头位旋转采集，速度：≥55度/秒，范围：≥200度</w:t>
                  </w:r>
                  <w:r>
                    <w:br/>
                  </w:r>
                  <w:r>
                    <w:rPr>
                      <w:rFonts w:ascii="仿宋_GB2312" w:hAnsi="仿宋_GB2312" w:cs="仿宋_GB2312" w:eastAsia="仿宋_GB2312"/>
                      <w:sz w:val="21"/>
                      <w:color w:val="000000"/>
                    </w:rPr>
                    <w:t>16．2．2  侧位旋转采集，速度：≥40度/秒，范围：≥180度</w:t>
                  </w:r>
                  <w:r>
                    <w:br/>
                  </w:r>
                  <w:r>
                    <w:rPr>
                      <w:rFonts w:ascii="仿宋_GB2312" w:hAnsi="仿宋_GB2312" w:cs="仿宋_GB2312" w:eastAsia="仿宋_GB2312"/>
                      <w:sz w:val="21"/>
                      <w:color w:val="000000"/>
                    </w:rPr>
                    <w:t>16．3 具有3D全流程实时逐步引导采集功能</w:t>
                  </w:r>
                  <w:r>
                    <w:br/>
                  </w:r>
                  <w:r>
                    <w:rPr>
                      <w:rFonts w:ascii="仿宋_GB2312" w:hAnsi="仿宋_GB2312" w:cs="仿宋_GB2312" w:eastAsia="仿宋_GB2312"/>
                      <w:sz w:val="21"/>
                      <w:color w:val="000000"/>
                    </w:rPr>
                    <w:t>16．4 自旋转采集起至重建结束的时间：≤12秒</w:t>
                  </w:r>
                  <w:r>
                    <w:br/>
                  </w:r>
                  <w:r>
                    <w:rPr>
                      <w:rFonts w:ascii="仿宋_GB2312" w:hAnsi="仿宋_GB2312" w:cs="仿宋_GB2312" w:eastAsia="仿宋_GB2312"/>
                      <w:sz w:val="21"/>
                      <w:color w:val="000000"/>
                    </w:rPr>
                    <w:t>16．5 L臂正位旋转采集C臂旋转速度：≥55度/秒，有效覆盖范围：≥200度</w:t>
                  </w:r>
                  <w:r>
                    <w:br/>
                  </w:r>
                  <w:r>
                    <w:rPr>
                      <w:rFonts w:ascii="仿宋_GB2312" w:hAnsi="仿宋_GB2312" w:cs="仿宋_GB2312" w:eastAsia="仿宋_GB2312"/>
                      <w:sz w:val="21"/>
                      <w:color w:val="000000"/>
                    </w:rPr>
                    <w:t>16．6 L臂侧位旋转采集C臂旋转速度：≥40度/秒，有效覆盖范围：≥180度</w:t>
                  </w:r>
                  <w:r>
                    <w:br/>
                  </w:r>
                  <w:r>
                    <w:rPr>
                      <w:rFonts w:ascii="仿宋_GB2312" w:hAnsi="仿宋_GB2312" w:cs="仿宋_GB2312" w:eastAsia="仿宋_GB2312"/>
                      <w:sz w:val="21"/>
                      <w:color w:val="000000"/>
                    </w:rPr>
                    <w:t>16．7 最快采集速度：≥30幅/秒</w:t>
                  </w:r>
                  <w:r>
                    <w:br/>
                  </w:r>
                  <w:r>
                    <w:rPr>
                      <w:rFonts w:ascii="仿宋_GB2312" w:hAnsi="仿宋_GB2312" w:cs="仿宋_GB2312" w:eastAsia="仿宋_GB2312"/>
                      <w:sz w:val="21"/>
                      <w:color w:val="000000"/>
                    </w:rPr>
                    <w:t>16．8 可实时减影</w:t>
                  </w:r>
                  <w:r>
                    <w:br/>
                  </w:r>
                  <w:r>
                    <w:rPr>
                      <w:rFonts w:ascii="仿宋_GB2312" w:hAnsi="仿宋_GB2312" w:cs="仿宋_GB2312" w:eastAsia="仿宋_GB2312"/>
                      <w:sz w:val="21"/>
                      <w:color w:val="000000"/>
                    </w:rPr>
                    <w:t>16．9 血管重建模式：≥5种</w:t>
                  </w:r>
                  <w:r>
                    <w:br/>
                  </w:r>
                  <w:r>
                    <w:rPr>
                      <w:rFonts w:ascii="仿宋_GB2312" w:hAnsi="仿宋_GB2312" w:cs="仿宋_GB2312" w:eastAsia="仿宋_GB2312"/>
                      <w:sz w:val="21"/>
                      <w:color w:val="000000"/>
                    </w:rPr>
                    <w:t>16．10血管重建可自定义血管颜色</w:t>
                  </w:r>
                  <w:r>
                    <w:br/>
                  </w:r>
                  <w:r>
                    <w:rPr>
                      <w:rFonts w:ascii="仿宋_GB2312" w:hAnsi="仿宋_GB2312" w:cs="仿宋_GB2312" w:eastAsia="仿宋_GB2312"/>
                      <w:sz w:val="21"/>
                      <w:color w:val="000000"/>
                    </w:rPr>
                    <w:t>16．11分割模式：≥3种</w:t>
                  </w:r>
                  <w:r>
                    <w:br/>
                  </w:r>
                  <w:r>
                    <w:rPr>
                      <w:rFonts w:ascii="仿宋_GB2312" w:hAnsi="仿宋_GB2312" w:cs="仿宋_GB2312" w:eastAsia="仿宋_GB2312"/>
                      <w:sz w:val="21"/>
                      <w:color w:val="000000"/>
                    </w:rPr>
                    <w:t>16．12具有最大密度投影、模拟机架位、透明血管成像功能</w:t>
                  </w:r>
                  <w:r>
                    <w:br/>
                  </w:r>
                  <w:r>
                    <w:rPr>
                      <w:rFonts w:ascii="仿宋_GB2312" w:hAnsi="仿宋_GB2312" w:cs="仿宋_GB2312" w:eastAsia="仿宋_GB2312"/>
                      <w:sz w:val="21"/>
                      <w:color w:val="000000"/>
                    </w:rPr>
                    <w:t>16．13具有局部放大重建功能</w:t>
                  </w:r>
                  <w:r>
                    <w:br/>
                  </w:r>
                  <w:r>
                    <w:rPr>
                      <w:rFonts w:ascii="仿宋_GB2312" w:hAnsi="仿宋_GB2312" w:cs="仿宋_GB2312" w:eastAsia="仿宋_GB2312"/>
                      <w:sz w:val="21"/>
                      <w:color w:val="000000"/>
                    </w:rPr>
                    <w:t>16．14具有脊柱三维采集程序及脊柱重建功能</w:t>
                  </w:r>
                  <w:r>
                    <w:br/>
                  </w:r>
                  <w:r>
                    <w:rPr>
                      <w:rFonts w:ascii="仿宋_GB2312" w:hAnsi="仿宋_GB2312" w:cs="仿宋_GB2312" w:eastAsia="仿宋_GB2312"/>
                      <w:sz w:val="21"/>
                      <w:color w:val="000000"/>
                    </w:rPr>
                    <w:t>16．15具有距离测量、体积测量功能</w:t>
                  </w:r>
                  <w:r>
                    <w:br/>
                  </w:r>
                  <w:r>
                    <w:rPr>
                      <w:rFonts w:ascii="仿宋_GB2312" w:hAnsi="仿宋_GB2312" w:cs="仿宋_GB2312" w:eastAsia="仿宋_GB2312"/>
                      <w:sz w:val="21"/>
                      <w:color w:val="000000"/>
                    </w:rPr>
                    <w:t>16．17具有血管自动分析功能</w:t>
                  </w:r>
                  <w:r>
                    <w:br/>
                  </w:r>
                  <w:r>
                    <w:rPr>
                      <w:rFonts w:ascii="仿宋_GB2312" w:hAnsi="仿宋_GB2312" w:cs="仿宋_GB2312" w:eastAsia="仿宋_GB2312"/>
                      <w:sz w:val="21"/>
                      <w:color w:val="000000"/>
                    </w:rPr>
                    <w:t>16．18具有血管重建测量功能</w:t>
                  </w:r>
                  <w:r>
                    <w:br/>
                  </w:r>
                  <w:r>
                    <w:rPr>
                      <w:rFonts w:ascii="仿宋_GB2312" w:hAnsi="仿宋_GB2312" w:cs="仿宋_GB2312" w:eastAsia="仿宋_GB2312"/>
                      <w:sz w:val="21"/>
                      <w:color w:val="000000"/>
                    </w:rPr>
                    <w:t>16．19具有支架重建测量功能</w:t>
                  </w:r>
                  <w:r>
                    <w:br/>
                  </w:r>
                  <w:r>
                    <w:rPr>
                      <w:rFonts w:ascii="仿宋_GB2312" w:hAnsi="仿宋_GB2312" w:cs="仿宋_GB2312" w:eastAsia="仿宋_GB2312"/>
                      <w:sz w:val="21"/>
                      <w:color w:val="000000"/>
                    </w:rPr>
                    <w:t>16．20具有血管曲面重建功能</w:t>
                  </w:r>
                  <w:r>
                    <w:br/>
                  </w:r>
                  <w:r>
                    <w:rPr>
                      <w:rFonts w:ascii="仿宋_GB2312" w:hAnsi="仿宋_GB2312" w:cs="仿宋_GB2312" w:eastAsia="仿宋_GB2312"/>
                      <w:sz w:val="21"/>
                      <w:color w:val="000000"/>
                    </w:rPr>
                    <w:t>16．21可同步显示三维血管矢状位/冠状位/轴位图像</w:t>
                  </w:r>
                  <w:r>
                    <w:br/>
                  </w:r>
                  <w:r>
                    <w:rPr>
                      <w:rFonts w:ascii="仿宋_GB2312" w:hAnsi="仿宋_GB2312" w:cs="仿宋_GB2312" w:eastAsia="仿宋_GB2312"/>
                      <w:sz w:val="21"/>
                      <w:color w:val="000000"/>
                    </w:rPr>
                    <w:t>16．22在三维血管图像显示的同时显示冠状位、轴位、侧位平面影像</w:t>
                  </w:r>
                  <w:r>
                    <w:br/>
                  </w:r>
                  <w:r>
                    <w:rPr>
                      <w:rFonts w:ascii="仿宋_GB2312" w:hAnsi="仿宋_GB2312" w:cs="仿宋_GB2312" w:eastAsia="仿宋_GB2312"/>
                      <w:sz w:val="21"/>
                      <w:color w:val="000000"/>
                    </w:rPr>
                    <w:t>16.25 软件系统应持续升级</w:t>
                  </w:r>
                  <w:r>
                    <w:br/>
                  </w:r>
                  <w:r>
                    <w:rPr>
                      <w:rFonts w:ascii="仿宋_GB2312" w:hAnsi="仿宋_GB2312" w:cs="仿宋_GB2312" w:eastAsia="仿宋_GB2312"/>
                      <w:sz w:val="21"/>
                      <w:color w:val="000000"/>
                    </w:rPr>
                    <w:t>17 类CT软组织成像</w:t>
                  </w:r>
                  <w:r>
                    <w:br/>
                  </w:r>
                  <w:r>
                    <w:rPr>
                      <w:rFonts w:ascii="仿宋_GB2312" w:hAnsi="仿宋_GB2312" w:cs="仿宋_GB2312" w:eastAsia="仿宋_GB2312"/>
                      <w:sz w:val="21"/>
                      <w:color w:val="000000"/>
                    </w:rPr>
                    <w:t>17．1 能提供类似CT的软组织图像，以满足头部、胸部、腹部、盆腔、脊柱、四肢部分的采集和重建</w:t>
                  </w:r>
                  <w:r>
                    <w:br/>
                  </w:r>
                  <w:r>
                    <w:rPr>
                      <w:rFonts w:ascii="仿宋_GB2312" w:hAnsi="仿宋_GB2312" w:cs="仿宋_GB2312" w:eastAsia="仿宋_GB2312"/>
                      <w:sz w:val="21"/>
                      <w:color w:val="000000"/>
                    </w:rPr>
                    <w:t>17．2 能够进行机架正位和侧位的类CT采集、重建</w:t>
                  </w:r>
                  <w:r>
                    <w:br/>
                  </w:r>
                  <w:r>
                    <w:rPr>
                      <w:rFonts w:ascii="仿宋_GB2312" w:hAnsi="仿宋_GB2312" w:cs="仿宋_GB2312" w:eastAsia="仿宋_GB2312"/>
                      <w:sz w:val="21"/>
                      <w:color w:val="000000"/>
                    </w:rPr>
                    <w:t>17．3 能在床旁实现任意角度断面的观察，并可调节层厚，窗宽，窗位等CT参数</w:t>
                  </w:r>
                  <w:r>
                    <w:br/>
                  </w:r>
                  <w:r>
                    <w:rPr>
                      <w:rFonts w:ascii="仿宋_GB2312" w:hAnsi="仿宋_GB2312" w:cs="仿宋_GB2312" w:eastAsia="仿宋_GB2312"/>
                      <w:sz w:val="21"/>
                      <w:color w:val="000000"/>
                    </w:rPr>
                    <w:t>17．4 类CT采集视野：≥3个</w:t>
                  </w:r>
                  <w:r>
                    <w:br/>
                  </w:r>
                  <w:r>
                    <w:rPr>
                      <w:rFonts w:ascii="仿宋_GB2312" w:hAnsi="仿宋_GB2312" w:cs="仿宋_GB2312" w:eastAsia="仿宋_GB2312"/>
                      <w:sz w:val="21"/>
                      <w:color w:val="000000"/>
                    </w:rPr>
                    <w:t>17．5 单次旋转采集图像：≥600幅</w:t>
                  </w:r>
                  <w:r>
                    <w:br/>
                  </w:r>
                  <w:r>
                    <w:rPr>
                      <w:rFonts w:ascii="仿宋_GB2312" w:hAnsi="仿宋_GB2312" w:cs="仿宋_GB2312" w:eastAsia="仿宋_GB2312"/>
                      <w:sz w:val="21"/>
                      <w:color w:val="000000"/>
                    </w:rPr>
                    <w:t>17．6 旋转采集速度：≥55度/秒</w:t>
                  </w:r>
                  <w:r>
                    <w:br/>
                  </w:r>
                  <w:r>
                    <w:rPr>
                      <w:rFonts w:ascii="仿宋_GB2312" w:hAnsi="仿宋_GB2312" w:cs="仿宋_GB2312" w:eastAsia="仿宋_GB2312"/>
                      <w:sz w:val="21"/>
                      <w:color w:val="000000"/>
                    </w:rPr>
                    <w:t>17．7 最快采集速率：≥60帧/秒</w:t>
                  </w:r>
                  <w:r>
                    <w:br/>
                  </w:r>
                  <w:r>
                    <w:rPr>
                      <w:rFonts w:ascii="仿宋_GB2312" w:hAnsi="仿宋_GB2312" w:cs="仿宋_GB2312" w:eastAsia="仿宋_GB2312"/>
                      <w:sz w:val="21"/>
                      <w:color w:val="000000"/>
                    </w:rPr>
                    <w:t>17．8 最快采集时间：≤5秒</w:t>
                  </w:r>
                  <w:r>
                    <w:br/>
                  </w:r>
                  <w:r>
                    <w:rPr>
                      <w:rFonts w:ascii="仿宋_GB2312" w:hAnsi="仿宋_GB2312" w:cs="仿宋_GB2312" w:eastAsia="仿宋_GB2312"/>
                      <w:sz w:val="21"/>
                      <w:color w:val="000000"/>
                    </w:rPr>
                    <w:t>17．9 最长重建时间：≤50秒</w:t>
                  </w:r>
                  <w:r>
                    <w:br/>
                  </w:r>
                  <w:r>
                    <w:rPr>
                      <w:rFonts w:ascii="仿宋_GB2312" w:hAnsi="仿宋_GB2312" w:cs="仿宋_GB2312" w:eastAsia="仿宋_GB2312"/>
                      <w:sz w:val="21"/>
                      <w:color w:val="000000"/>
                    </w:rPr>
                    <w:t>17．10重建模式：≥5种</w:t>
                  </w:r>
                  <w:r>
                    <w:br/>
                  </w:r>
                  <w:r>
                    <w:rPr>
                      <w:rFonts w:ascii="仿宋_GB2312" w:hAnsi="仿宋_GB2312" w:cs="仿宋_GB2312" w:eastAsia="仿宋_GB2312"/>
                      <w:sz w:val="21"/>
                      <w:color w:val="000000"/>
                    </w:rPr>
                    <w:t>17．11最薄重建层厚：≤0.5mm</w:t>
                  </w:r>
                  <w:r>
                    <w:br/>
                  </w:r>
                  <w:r>
                    <w:rPr>
                      <w:rFonts w:ascii="仿宋_GB2312" w:hAnsi="仿宋_GB2312" w:cs="仿宋_GB2312" w:eastAsia="仿宋_GB2312"/>
                      <w:sz w:val="21"/>
                      <w:color w:val="000000"/>
                    </w:rPr>
                    <w:t>17．12具有类CT图像采集全流程实时逐步引导功能</w:t>
                  </w:r>
                  <w:r>
                    <w:br/>
                  </w:r>
                  <w:r>
                    <w:rPr>
                      <w:rFonts w:ascii="仿宋_GB2312" w:hAnsi="仿宋_GB2312" w:cs="仿宋_GB2312" w:eastAsia="仿宋_GB2312"/>
                      <w:sz w:val="21"/>
                      <w:color w:val="000000"/>
                    </w:rPr>
                    <w:t>17．13具备伪影消除功能</w:t>
                  </w:r>
                  <w:r>
                    <w:br/>
                  </w:r>
                  <w:r>
                    <w:rPr>
                      <w:rFonts w:ascii="仿宋_GB2312" w:hAnsi="仿宋_GB2312" w:cs="仿宋_GB2312" w:eastAsia="仿宋_GB2312"/>
                      <w:sz w:val="21"/>
                      <w:color w:val="000000"/>
                    </w:rPr>
                    <w:t>17．14具有噪声抑制功能</w:t>
                  </w:r>
                  <w:r>
                    <w:br/>
                  </w:r>
                  <w:r>
                    <w:rPr>
                      <w:rFonts w:ascii="仿宋_GB2312" w:hAnsi="仿宋_GB2312" w:cs="仿宋_GB2312" w:eastAsia="仿宋_GB2312"/>
                      <w:sz w:val="21"/>
                      <w:color w:val="000000"/>
                    </w:rPr>
                    <w:t>17．15具有颅内支架成像功能</w:t>
                  </w:r>
                  <w:r>
                    <w:br/>
                  </w:r>
                  <w:r>
                    <w:rPr>
                      <w:rFonts w:ascii="仿宋_GB2312" w:hAnsi="仿宋_GB2312" w:cs="仿宋_GB2312" w:eastAsia="仿宋_GB2312"/>
                      <w:sz w:val="21"/>
                      <w:color w:val="000000"/>
                    </w:rPr>
                    <w:t>17．16具有肿瘤应用肝脏分割功</w:t>
                  </w:r>
                  <w:r>
                    <w:br/>
                  </w:r>
                  <w:r>
                    <w:rPr>
                      <w:rFonts w:ascii="仿宋_GB2312" w:hAnsi="仿宋_GB2312" w:cs="仿宋_GB2312" w:eastAsia="仿宋_GB2312"/>
                      <w:sz w:val="21"/>
                      <w:color w:val="000000"/>
                    </w:rPr>
                    <w:t>17．17具有双期类CT成像功能</w:t>
                  </w:r>
                  <w:r>
                    <w:br/>
                  </w:r>
                  <w:r>
                    <w:rPr>
                      <w:rFonts w:ascii="仿宋_GB2312" w:hAnsi="仿宋_GB2312" w:cs="仿宋_GB2312" w:eastAsia="仿宋_GB2312"/>
                      <w:sz w:val="21"/>
                      <w:color w:val="000000"/>
                    </w:rPr>
                    <w:t>17．17．1  通过一次往复扫描，得到两组不同时相的类CT图像</w:t>
                  </w:r>
                  <w:r>
                    <w:br/>
                  </w:r>
                  <w:r>
                    <w:rPr>
                      <w:rFonts w:ascii="仿宋_GB2312" w:hAnsi="仿宋_GB2312" w:cs="仿宋_GB2312" w:eastAsia="仿宋_GB2312"/>
                      <w:sz w:val="21"/>
                      <w:color w:val="000000"/>
                    </w:rPr>
                    <w:t>17．17．2  双期图像可并行显示</w:t>
                  </w:r>
                  <w:r>
                    <w:br/>
                  </w:r>
                  <w:r>
                    <w:rPr>
                      <w:rFonts w:ascii="仿宋_GB2312" w:hAnsi="仿宋_GB2312" w:cs="仿宋_GB2312" w:eastAsia="仿宋_GB2312"/>
                      <w:sz w:val="21"/>
                      <w:color w:val="000000"/>
                    </w:rPr>
                    <w:t>17．17．3  具有预设延时间隔时间功能程序</w:t>
                  </w:r>
                  <w:r>
                    <w:br/>
                  </w:r>
                  <w:r>
                    <w:rPr>
                      <w:rFonts w:ascii="仿宋_GB2312" w:hAnsi="仿宋_GB2312" w:cs="仿宋_GB2312" w:eastAsia="仿宋_GB2312"/>
                      <w:sz w:val="21"/>
                      <w:color w:val="000000"/>
                    </w:rPr>
                    <w:t>17．17．4  具有动脉期与实质期图像融合显示功能</w:t>
                  </w:r>
                  <w:r>
                    <w:br/>
                  </w:r>
                  <w:r>
                    <w:rPr>
                      <w:rFonts w:ascii="仿宋_GB2312" w:hAnsi="仿宋_GB2312" w:cs="仿宋_GB2312" w:eastAsia="仿宋_GB2312"/>
                      <w:sz w:val="21"/>
                      <w:color w:val="000000"/>
                    </w:rPr>
                    <w:t>18、开放式双期类CT成像</w:t>
                  </w:r>
                  <w:r>
                    <w:br/>
                  </w:r>
                  <w:r>
                    <w:rPr>
                      <w:rFonts w:ascii="仿宋_GB2312" w:hAnsi="仿宋_GB2312" w:cs="仿宋_GB2312" w:eastAsia="仿宋_GB2312"/>
                      <w:sz w:val="21"/>
                      <w:color w:val="000000"/>
                    </w:rPr>
                    <w:t>18．1 开放性的扫描方式</w:t>
                  </w:r>
                  <w:r>
                    <w:br/>
                  </w:r>
                  <w:r>
                    <w:rPr>
                      <w:rFonts w:ascii="仿宋_GB2312" w:hAnsi="仿宋_GB2312" w:cs="仿宋_GB2312" w:eastAsia="仿宋_GB2312"/>
                      <w:sz w:val="21"/>
                      <w:color w:val="000000"/>
                    </w:rPr>
                    <w:t>18．2 投照范围左前斜：≥50度，右前斜：≥150度</w:t>
                  </w:r>
                  <w:r>
                    <w:br/>
                  </w:r>
                  <w:r>
                    <w:rPr>
                      <w:rFonts w:ascii="仿宋_GB2312" w:hAnsi="仿宋_GB2312" w:cs="仿宋_GB2312" w:eastAsia="仿宋_GB2312"/>
                      <w:sz w:val="21"/>
                      <w:color w:val="000000"/>
                    </w:rPr>
                    <w:t>18．3 帧速率：≥60帧/秒</w:t>
                  </w:r>
                  <w:r>
                    <w:br/>
                  </w:r>
                  <w:r>
                    <w:rPr>
                      <w:rFonts w:ascii="仿宋_GB2312" w:hAnsi="仿宋_GB2312" w:cs="仿宋_GB2312" w:eastAsia="仿宋_GB2312"/>
                      <w:sz w:val="21"/>
                      <w:color w:val="000000"/>
                    </w:rPr>
                    <w:t>18．4 成像采取双期自动往复扫描和双图像并行显示</w:t>
                  </w:r>
                  <w:r>
                    <w:br/>
                  </w:r>
                  <w:r>
                    <w:rPr>
                      <w:rFonts w:ascii="仿宋_GB2312" w:hAnsi="仿宋_GB2312" w:cs="仿宋_GB2312" w:eastAsia="仿宋_GB2312"/>
                      <w:sz w:val="21"/>
                      <w:color w:val="000000"/>
                    </w:rPr>
                    <w:t>19、三维血管路图导航功能</w:t>
                  </w:r>
                  <w:r>
                    <w:br/>
                  </w:r>
                  <w:r>
                    <w:rPr>
                      <w:rFonts w:ascii="仿宋_GB2312" w:hAnsi="仿宋_GB2312" w:cs="仿宋_GB2312" w:eastAsia="仿宋_GB2312"/>
                      <w:sz w:val="21"/>
                      <w:color w:val="000000"/>
                    </w:rPr>
                    <w:t>19.1 三维血管路图导航功能，可将三维血管路图与实时的二维透视图像叠加，在检查室床旁实时显示导管、导丝、弹簧圈在三维图像中的走行</w:t>
                  </w:r>
                  <w:r>
                    <w:br/>
                  </w:r>
                  <w:r>
                    <w:rPr>
                      <w:rFonts w:ascii="仿宋_GB2312" w:hAnsi="仿宋_GB2312" w:cs="仿宋_GB2312" w:eastAsia="仿宋_GB2312"/>
                      <w:sz w:val="21"/>
                      <w:color w:val="000000"/>
                    </w:rPr>
                    <w:t>19.2 三维路图能够自动追踪C臂角度、检查床面即解剖投照位置、投照野大小、SID位置变化</w:t>
                  </w:r>
                  <w:r>
                    <w:br/>
                  </w:r>
                  <w:r>
                    <w:rPr>
                      <w:rFonts w:ascii="仿宋_GB2312" w:hAnsi="仿宋_GB2312" w:cs="仿宋_GB2312" w:eastAsia="仿宋_GB2312"/>
                      <w:sz w:val="21"/>
                      <w:color w:val="000000"/>
                    </w:rPr>
                    <w:t>20、图像融合功能</w:t>
                  </w:r>
                  <w:r>
                    <w:br/>
                  </w:r>
                  <w:r>
                    <w:rPr>
                      <w:rFonts w:ascii="仿宋_GB2312" w:hAnsi="仿宋_GB2312" w:cs="仿宋_GB2312" w:eastAsia="仿宋_GB2312"/>
                      <w:sz w:val="21"/>
                      <w:color w:val="000000"/>
                    </w:rPr>
                    <w:t>20.1 具有在DSA三维后处理工作站进行CTA和MRI的DICOM 图像的一键融合</w:t>
                  </w:r>
                  <w:r>
                    <w:br/>
                  </w:r>
                  <w:r>
                    <w:rPr>
                      <w:rFonts w:ascii="仿宋_GB2312" w:hAnsi="仿宋_GB2312" w:cs="仿宋_GB2312" w:eastAsia="仿宋_GB2312"/>
                      <w:sz w:val="21"/>
                      <w:color w:val="000000"/>
                    </w:rPr>
                    <w:t>20.2 具有 CTA 和 MRI 的血管影像与血管机实时透视图像融合功能</w:t>
                  </w:r>
                  <w:r>
                    <w:br/>
                  </w:r>
                  <w:r>
                    <w:rPr>
                      <w:rFonts w:ascii="仿宋_GB2312" w:hAnsi="仿宋_GB2312" w:cs="仿宋_GB2312" w:eastAsia="仿宋_GB2312"/>
                      <w:sz w:val="21"/>
                      <w:color w:val="000000"/>
                    </w:rPr>
                    <w:t xml:space="preserve">20.3 具有三维血管的术中最佳角度及机架透视位置的定义和召回功能 </w:t>
                  </w:r>
                  <w:r>
                    <w:br/>
                  </w:r>
                  <w:r>
                    <w:rPr>
                      <w:rFonts w:ascii="仿宋_GB2312" w:hAnsi="仿宋_GB2312" w:cs="仿宋_GB2312" w:eastAsia="仿宋_GB2312"/>
                      <w:sz w:val="21"/>
                      <w:color w:val="000000"/>
                    </w:rPr>
                    <w:t>21、其他配置</w:t>
                  </w:r>
                  <w:r>
                    <w:br/>
                  </w:r>
                  <w:r>
                    <w:rPr>
                      <w:rFonts w:ascii="仿宋_GB2312" w:hAnsi="仿宋_GB2312" w:cs="仿宋_GB2312" w:eastAsia="仿宋_GB2312"/>
                      <w:sz w:val="21"/>
                      <w:color w:val="000000"/>
                    </w:rPr>
                    <w:t>21.1  DSA专用高压注射器一套（补充参数）</w:t>
                  </w:r>
                  <w:r>
                    <w:br/>
                  </w:r>
                  <w:r>
                    <w:rPr>
                      <w:rFonts w:ascii="仿宋_GB2312" w:hAnsi="仿宋_GB2312" w:cs="仿宋_GB2312" w:eastAsia="仿宋_GB2312"/>
                      <w:sz w:val="21"/>
                      <w:color w:val="000000"/>
                    </w:rPr>
                    <w:t>21.2  OCT系统一套（补充参数）</w:t>
                  </w:r>
                  <w:r>
                    <w:br/>
                  </w:r>
                  <w:r>
                    <w:rPr>
                      <w:rFonts w:ascii="仿宋_GB2312" w:hAnsi="仿宋_GB2312" w:cs="仿宋_GB2312" w:eastAsia="仿宋_GB2312"/>
                      <w:sz w:val="21"/>
                      <w:color w:val="000000"/>
                    </w:rPr>
                    <w:t>21.3  心电监护仪一台、（补充参数）</w:t>
                  </w:r>
                  <w:r>
                    <w:br/>
                  </w:r>
                  <w:r>
                    <w:rPr>
                      <w:rFonts w:ascii="仿宋_GB2312" w:hAnsi="仿宋_GB2312" w:cs="仿宋_GB2312" w:eastAsia="仿宋_GB2312"/>
                      <w:sz w:val="21"/>
                      <w:color w:val="000000"/>
                    </w:rPr>
                    <w:t>21.4  除颤仪 一台 （补充参数）</w:t>
                  </w:r>
                  <w:r>
                    <w:br/>
                  </w:r>
                  <w:r>
                    <w:rPr>
                      <w:rFonts w:ascii="仿宋_GB2312" w:hAnsi="仿宋_GB2312" w:cs="仿宋_GB2312" w:eastAsia="仿宋_GB2312"/>
                      <w:sz w:val="21"/>
                      <w:color w:val="000000"/>
                    </w:rPr>
                    <w:t>21.5  铅屏风 一套</w:t>
                  </w:r>
                  <w:r>
                    <w:br/>
                  </w:r>
                  <w:r>
                    <w:rPr>
                      <w:rFonts w:ascii="仿宋_GB2312" w:hAnsi="仿宋_GB2312" w:cs="仿宋_GB2312" w:eastAsia="仿宋_GB2312"/>
                      <w:sz w:val="21"/>
                      <w:color w:val="000000"/>
                    </w:rPr>
                    <w:t>21.6 导管室视频谈话系统</w:t>
                  </w:r>
                  <w:r>
                    <w:br/>
                  </w:r>
                  <w:r>
                    <w:rPr>
                      <w:rFonts w:ascii="仿宋_GB2312" w:hAnsi="仿宋_GB2312" w:cs="仿宋_GB2312" w:eastAsia="仿宋_GB2312"/>
                      <w:sz w:val="21"/>
                      <w:color w:val="000000"/>
                    </w:rPr>
                    <w:t>21.7 防护铅衣架2个</w:t>
                  </w:r>
                  <w:r>
                    <w:br/>
                  </w:r>
                  <w:r>
                    <w:rPr>
                      <w:rFonts w:ascii="仿宋_GB2312" w:hAnsi="仿宋_GB2312" w:cs="仿宋_GB2312" w:eastAsia="仿宋_GB2312"/>
                      <w:sz w:val="21"/>
                      <w:color w:val="000000"/>
                    </w:rPr>
                    <w:t>其它要求：</w:t>
                  </w:r>
                  <w:r>
                    <w:br/>
                  </w:r>
                  <w:r>
                    <w:rPr>
                      <w:rFonts w:ascii="仿宋_GB2312" w:hAnsi="仿宋_GB2312" w:cs="仿宋_GB2312" w:eastAsia="仿宋_GB2312"/>
                      <w:sz w:val="21"/>
                      <w:color w:val="000000"/>
                    </w:rPr>
                    <w:t>1、生产使用年限≥8年。</w:t>
                  </w:r>
                  <w:r>
                    <w:br/>
                  </w:r>
                </w:p>
                <w:p>
                  <w:pPr>
                    <w:pStyle w:val="null3"/>
                    <w:numPr>
                      <w:ilvl w:val="0"/>
                      <w:numId w:val="2"/>
                    </w:numPr>
                    <w:jc w:val="left"/>
                  </w:pPr>
                  <w:r>
                    <w:rPr>
                      <w:rFonts w:ascii="仿宋_GB2312" w:hAnsi="仿宋_GB2312" w:cs="仿宋_GB2312" w:eastAsia="仿宋_GB2312"/>
                      <w:sz w:val="21"/>
                      <w:b/>
                      <w:color w:val="000000"/>
                    </w:rPr>
                    <w:t>心血管光学相干影像系统（</w:t>
                  </w:r>
                  <w:r>
                    <w:rPr>
                      <w:rFonts w:ascii="仿宋_GB2312" w:hAnsi="仿宋_GB2312" w:cs="仿宋_GB2312" w:eastAsia="仿宋_GB2312"/>
                      <w:sz w:val="21"/>
                      <w:b/>
                      <w:color w:val="000000"/>
                    </w:rPr>
                    <w:t>OCT）技术参数</w:t>
                  </w:r>
                </w:p>
                <w:p>
                  <w:pPr>
                    <w:pStyle w:val="null3"/>
                    <w:jc w:val="left"/>
                  </w:pPr>
                  <w:r>
                    <w:rPr>
                      <w:rFonts w:ascii="仿宋_GB2312" w:hAnsi="仿宋_GB2312" w:cs="仿宋_GB2312" w:eastAsia="仿宋_GB2312"/>
                      <w:sz w:val="21"/>
                      <w:color w:val="000000"/>
                    </w:rPr>
                    <w:t>1.造影剂中 A 扫描范围:≥14mm;</w:t>
                  </w:r>
                </w:p>
                <w:p>
                  <w:pPr>
                    <w:pStyle w:val="null3"/>
                    <w:jc w:val="left"/>
                  </w:pPr>
                  <w:r>
                    <w:rPr>
                      <w:rFonts w:ascii="仿宋_GB2312" w:hAnsi="仿宋_GB2312" w:cs="仿宋_GB2312" w:eastAsia="仿宋_GB2312"/>
                      <w:sz w:val="21"/>
                      <w:color w:val="000000"/>
                    </w:rPr>
                    <w:t>2.轴向 (纵向)分辨率≤15μm</w:t>
                  </w:r>
                </w:p>
                <w:p>
                  <w:pPr>
                    <w:pStyle w:val="null3"/>
                    <w:jc w:val="left"/>
                  </w:pPr>
                  <w:r>
                    <w:rPr>
                      <w:rFonts w:ascii="仿宋_GB2312" w:hAnsi="仿宋_GB2312" w:cs="仿宋_GB2312" w:eastAsia="仿宋_GB2312"/>
                      <w:sz w:val="21"/>
                      <w:color w:val="000000"/>
                    </w:rPr>
                    <w:t>3.成像帧速率:≥200帧/秒</w:t>
                  </w:r>
                </w:p>
                <w:p>
                  <w:pPr>
                    <w:pStyle w:val="null3"/>
                    <w:jc w:val="left"/>
                  </w:pPr>
                  <w:r>
                    <w:rPr>
                      <w:rFonts w:ascii="仿宋_GB2312" w:hAnsi="仿宋_GB2312" w:cs="仿宋_GB2312" w:eastAsia="仿宋_GB2312"/>
                      <w:sz w:val="21"/>
                      <w:color w:val="000000"/>
                    </w:rPr>
                    <w:t>4.成像长度：≥100mm</w:t>
                  </w:r>
                </w:p>
                <w:p>
                  <w:pPr>
                    <w:pStyle w:val="null3"/>
                    <w:jc w:val="left"/>
                  </w:pPr>
                  <w:r>
                    <w:rPr>
                      <w:rFonts w:ascii="仿宋_GB2312" w:hAnsi="仿宋_GB2312" w:cs="仿宋_GB2312" w:eastAsia="仿宋_GB2312"/>
                      <w:sz w:val="21"/>
                      <w:color w:val="000000"/>
                    </w:rPr>
                    <w:t>5.回撤速度:≥40mm/s;</w:t>
                  </w:r>
                </w:p>
                <w:p>
                  <w:pPr>
                    <w:pStyle w:val="null3"/>
                    <w:jc w:val="left"/>
                  </w:pPr>
                  <w:r>
                    <w:rPr>
                      <w:rFonts w:ascii="仿宋_GB2312" w:hAnsi="仿宋_GB2312" w:cs="仿宋_GB2312" w:eastAsia="仿宋_GB2312"/>
                      <w:sz w:val="21"/>
                      <w:color w:val="000000"/>
                    </w:rPr>
                    <w:t>6.二维横断面 (A轴)面积测量精度:7%</w:t>
                  </w:r>
                </w:p>
                <w:p>
                  <w:pPr>
                    <w:pStyle w:val="null3"/>
                    <w:jc w:val="left"/>
                  </w:pPr>
                  <w:r>
                    <w:rPr>
                      <w:rFonts w:ascii="仿宋_GB2312" w:hAnsi="仿宋_GB2312" w:cs="仿宋_GB2312" w:eastAsia="仿宋_GB2312"/>
                      <w:sz w:val="21"/>
                      <w:color w:val="000000"/>
                    </w:rPr>
                    <w:t>7.具有≥3 种回拉模式，具有回拉安全保护时间:20S;</w:t>
                  </w:r>
                </w:p>
                <w:p>
                  <w:pPr>
                    <w:pStyle w:val="null3"/>
                    <w:jc w:val="left"/>
                  </w:pPr>
                  <w:r>
                    <w:rPr>
                      <w:rFonts w:ascii="仿宋_GB2312" w:hAnsi="仿宋_GB2312" w:cs="仿宋_GB2312" w:eastAsia="仿宋_GB2312"/>
                      <w:sz w:val="21"/>
                      <w:color w:val="000000"/>
                    </w:rPr>
                    <w:t>8.支持≥3 种不同冲洗介质;</w:t>
                  </w:r>
                </w:p>
                <w:p>
                  <w:pPr>
                    <w:pStyle w:val="null3"/>
                    <w:jc w:val="left"/>
                  </w:pPr>
                  <w:r>
                    <w:rPr>
                      <w:rFonts w:ascii="仿宋_GB2312" w:hAnsi="仿宋_GB2312" w:cs="仿宋_GB2312" w:eastAsia="仿宋_GB2312"/>
                      <w:sz w:val="21"/>
                      <w:color w:val="000000"/>
                    </w:rPr>
                    <w:t>9.可自动测量边支开口面积、直径、分叉角度、分叉嵴角度</w:t>
                  </w:r>
                </w:p>
                <w:p>
                  <w:pPr>
                    <w:pStyle w:val="null3"/>
                    <w:jc w:val="left"/>
                  </w:pPr>
                  <w:r>
                    <w:rPr>
                      <w:rFonts w:ascii="仿宋_GB2312" w:hAnsi="仿宋_GB2312" w:cs="仿宋_GB2312" w:eastAsia="仿宋_GB2312"/>
                      <w:sz w:val="21"/>
                      <w:color w:val="000000"/>
                    </w:rPr>
                    <w:t>10.具有自动 OCT造影融合功能，无需手动配准</w:t>
                  </w:r>
                </w:p>
                <w:p>
                  <w:pPr>
                    <w:pStyle w:val="null3"/>
                    <w:jc w:val="left"/>
                  </w:pPr>
                  <w:r>
                    <w:rPr>
                      <w:rFonts w:ascii="仿宋_GB2312" w:hAnsi="仿宋_GB2312" w:cs="仿宋_GB2312" w:eastAsia="仿宋_GB2312"/>
                      <w:sz w:val="21"/>
                      <w:color w:val="000000"/>
                    </w:rPr>
                    <w:t>11.具有基于 OCT 的血流储备分数分析，不需要额外耗材</w:t>
                  </w:r>
                </w:p>
                <w:p>
                  <w:pPr>
                    <w:pStyle w:val="null3"/>
                    <w:jc w:val="left"/>
                  </w:pPr>
                  <w:r>
                    <w:rPr>
                      <w:rFonts w:ascii="仿宋_GB2312" w:hAnsi="仿宋_GB2312" w:cs="仿宋_GB2312" w:eastAsia="仿宋_GB2312"/>
                      <w:sz w:val="21"/>
                      <w:color w:val="000000"/>
                    </w:rPr>
                    <w:t>12.可以在同一界面中显示同一段血管支架植入前后的图像对比;</w:t>
                  </w:r>
                </w:p>
                <w:p>
                  <w:pPr>
                    <w:pStyle w:val="null3"/>
                    <w:jc w:val="left"/>
                  </w:pPr>
                  <w:r>
                    <w:rPr>
                      <w:rFonts w:ascii="仿宋_GB2312" w:hAnsi="仿宋_GB2312" w:cs="仿宋_GB2312" w:eastAsia="仿宋_GB2312"/>
                      <w:sz w:val="21"/>
                      <w:color w:val="000000"/>
                    </w:rPr>
                    <w:t>13.可自动定量计算支架膨胀指数和支架贴壁指数，显示支架膨胀指数最小值、平均数、每帧数值以及支架贴壁指数每帧数值、平均数</w:t>
                  </w:r>
                </w:p>
                <w:p>
                  <w:pPr>
                    <w:pStyle w:val="null3"/>
                    <w:jc w:val="left"/>
                  </w:pPr>
                  <w:r>
                    <w:rPr>
                      <w:rFonts w:ascii="仿宋_GB2312" w:hAnsi="仿宋_GB2312" w:cs="仿宋_GB2312" w:eastAsia="仿宋_GB2312"/>
                      <w:sz w:val="21"/>
                      <w:color w:val="000000"/>
                    </w:rPr>
                    <w:t>14.具备管腔拼接功能,实现最长≥150mmOCT 回拉成像距离;</w:t>
                  </w:r>
                </w:p>
                <w:p>
                  <w:pPr>
                    <w:pStyle w:val="null3"/>
                    <w:jc w:val="left"/>
                  </w:pPr>
                  <w:r>
                    <w:rPr>
                      <w:rFonts w:ascii="仿宋_GB2312" w:hAnsi="仿宋_GB2312" w:cs="仿宋_GB2312" w:eastAsia="仿宋_GB2312"/>
                      <w:sz w:val="21"/>
                      <w:color w:val="000000"/>
                    </w:rPr>
                    <w:t>15.可自动计算并显示支架段内每帧OCT图像的支架内膜覆盖数值和平均内膜覆盖数值</w:t>
                  </w:r>
                </w:p>
                <w:p>
                  <w:pPr>
                    <w:pStyle w:val="null3"/>
                    <w:jc w:val="left"/>
                  </w:pPr>
                  <w:r>
                    <w:rPr>
                      <w:rFonts w:ascii="仿宋_GB2312" w:hAnsi="仿宋_GB2312" w:cs="仿宋_GB2312" w:eastAsia="仿宋_GB2312"/>
                      <w:sz w:val="21"/>
                      <w:color w:val="000000"/>
                    </w:rPr>
                    <w:t>16.具有斑块光衰指数:最大探测值≥700</w:t>
                  </w:r>
                </w:p>
                <w:p>
                  <w:pPr>
                    <w:pStyle w:val="null3"/>
                    <w:jc w:val="left"/>
                  </w:pPr>
                  <w:r>
                    <w:rPr>
                      <w:rFonts w:ascii="仿宋_GB2312" w:hAnsi="仿宋_GB2312" w:cs="仿宋_GB2312" w:eastAsia="仿宋_GB2312"/>
                      <w:sz w:val="21"/>
                      <w:color w:val="000000"/>
                    </w:rPr>
                    <w:t>17.具有自动计算钙化评分，钙化体积显示精度≥0.01mm3;</w:t>
                  </w:r>
                </w:p>
                <w:p>
                  <w:pPr>
                    <w:pStyle w:val="null3"/>
                    <w:jc w:val="left"/>
                  </w:pPr>
                  <w:r>
                    <w:rPr>
                      <w:rFonts w:ascii="仿宋_GB2312" w:hAnsi="仿宋_GB2312" w:cs="仿宋_GB2312" w:eastAsia="仿宋_GB2312"/>
                      <w:sz w:val="21"/>
                      <w:color w:val="000000"/>
                    </w:rPr>
                    <w:t>18.OCT图像/报告通过手机无线传输及无线打印</w:t>
                  </w:r>
                </w:p>
                <w:p>
                  <w:pPr>
                    <w:pStyle w:val="null3"/>
                    <w:jc w:val="left"/>
                  </w:pPr>
                  <w:r>
                    <w:rPr>
                      <w:rFonts w:ascii="仿宋_GB2312" w:hAnsi="仿宋_GB2312" w:cs="仿宋_GB2312" w:eastAsia="仿宋_GB2312"/>
                      <w:sz w:val="21"/>
                      <w:color w:val="000000"/>
                    </w:rPr>
                    <w:t>19.具备三维图像模式≥2种，三维视图≥4种;</w:t>
                  </w:r>
                </w:p>
                <w:p>
                  <w:pPr>
                    <w:pStyle w:val="null3"/>
                    <w:jc w:val="left"/>
                  </w:pPr>
                  <w:r>
                    <w:rPr>
                      <w:rFonts w:ascii="仿宋_GB2312" w:hAnsi="仿宋_GB2312" w:cs="仿宋_GB2312" w:eastAsia="仿宋_GB2312"/>
                      <w:sz w:val="21"/>
                      <w:color w:val="000000"/>
                    </w:rPr>
                    <w:t>20.具备对血管影像进行放大10倍以上的功能</w:t>
                  </w:r>
                </w:p>
                <w:p>
                  <w:pPr>
                    <w:pStyle w:val="null3"/>
                    <w:jc w:val="left"/>
                  </w:pPr>
                  <w:r>
                    <w:rPr>
                      <w:rFonts w:ascii="仿宋_GB2312" w:hAnsi="仿宋_GB2312" w:cs="仿宋_GB2312" w:eastAsia="仿宋_GB2312"/>
                      <w:sz w:val="21"/>
                      <w:color w:val="000000"/>
                    </w:rPr>
                    <w:t>21.可搭载 AI手术辅助决策系统，可结合指南、专家共识给出手术策略</w:t>
                  </w:r>
                </w:p>
                <w:p>
                  <w:pPr>
                    <w:pStyle w:val="null3"/>
                    <w:jc w:val="left"/>
                  </w:pPr>
                  <w:r>
                    <w:br/>
                  </w:r>
                  <w:r>
                    <w:rPr>
                      <w:rFonts w:ascii="仿宋_GB2312" w:hAnsi="仿宋_GB2312" w:cs="仿宋_GB2312" w:eastAsia="仿宋_GB2312"/>
                      <w:sz w:val="21"/>
                      <w:b/>
                      <w:color w:val="000000"/>
                    </w:rPr>
                    <w:t>DSA高压注射器技术参数要求</w:t>
                  </w:r>
                  <w:r>
                    <w:br/>
                  </w:r>
                  <w:r>
                    <w:rPr>
                      <w:rFonts w:ascii="仿宋_GB2312" w:hAnsi="仿宋_GB2312" w:cs="仿宋_GB2312" w:eastAsia="仿宋_GB2312"/>
                      <w:sz w:val="21"/>
                      <w:color w:val="000000"/>
                    </w:rPr>
                    <w:t>1.注射模式≥3种，至少有CT模式、DSA模式、滴注模式。</w:t>
                  </w:r>
                  <w:r>
                    <w:br/>
                  </w:r>
                  <w:r>
                    <w:rPr>
                      <w:rFonts w:ascii="仿宋_GB2312" w:hAnsi="仿宋_GB2312" w:cs="仿宋_GB2312" w:eastAsia="仿宋_GB2312"/>
                      <w:sz w:val="21"/>
                      <w:color w:val="000000"/>
                    </w:rPr>
                    <w:t>2.最大注射压力≥1200psi。</w:t>
                  </w:r>
                  <w:r>
                    <w:br/>
                  </w:r>
                  <w:r>
                    <w:rPr>
                      <w:rFonts w:ascii="仿宋_GB2312" w:hAnsi="仿宋_GB2312" w:cs="仿宋_GB2312" w:eastAsia="仿宋_GB2312"/>
                      <w:sz w:val="21"/>
                      <w:color w:val="000000"/>
                    </w:rPr>
                    <w:t>3.工作模式为连续运行，防水等级≥IPX2</w:t>
                  </w:r>
                  <w:r>
                    <w:br/>
                  </w:r>
                  <w:r>
                    <w:rPr>
                      <w:rFonts w:ascii="仿宋_GB2312" w:hAnsi="仿宋_GB2312" w:cs="仿宋_GB2312" w:eastAsia="仿宋_GB2312"/>
                      <w:sz w:val="21"/>
                      <w:color w:val="000000"/>
                    </w:rPr>
                    <w:t>4.双触摸屏，分体显示系统，可在操作室操控</w:t>
                  </w:r>
                  <w:r>
                    <w:br/>
                  </w:r>
                  <w:r>
                    <w:rPr>
                      <w:rFonts w:ascii="仿宋_GB2312" w:hAnsi="仿宋_GB2312" w:cs="仿宋_GB2312" w:eastAsia="仿宋_GB2312"/>
                      <w:sz w:val="21"/>
                      <w:color w:val="000000"/>
                    </w:rPr>
                    <w:t>5.单筒，自动吸药</w:t>
                  </w:r>
                  <w:r>
                    <w:br/>
                  </w:r>
                  <w:r>
                    <w:rPr>
                      <w:rFonts w:ascii="仿宋_GB2312" w:hAnsi="仿宋_GB2312" w:cs="仿宋_GB2312" w:eastAsia="仿宋_GB2312"/>
                      <w:sz w:val="21"/>
                      <w:b/>
                      <w:color w:val="000000"/>
                    </w:rPr>
                    <w:t>心电监护仪技术参数</w:t>
                  </w:r>
                  <w:r>
                    <w:br/>
                  </w:r>
                  <w:r>
                    <w:rPr>
                      <w:rFonts w:ascii="仿宋_GB2312" w:hAnsi="仿宋_GB2312" w:cs="仿宋_GB2312" w:eastAsia="仿宋_GB2312"/>
                      <w:sz w:val="21"/>
                      <w:color w:val="000000"/>
                    </w:rPr>
                    <w:t>1.一体化心电监护仪1套。</w:t>
                  </w:r>
                  <w:r>
                    <w:br/>
                  </w:r>
                  <w:r>
                    <w:rPr>
                      <w:rFonts w:ascii="仿宋_GB2312" w:hAnsi="仿宋_GB2312" w:cs="仿宋_GB2312" w:eastAsia="仿宋_GB2312"/>
                      <w:sz w:val="21"/>
                      <w:color w:val="000000"/>
                    </w:rPr>
                    <w:t>2.含有创血压模块。</w:t>
                  </w:r>
                  <w:r>
                    <w:br/>
                  </w:r>
                  <w:r>
                    <w:rPr>
                      <w:rFonts w:ascii="仿宋_GB2312" w:hAnsi="仿宋_GB2312" w:cs="仿宋_GB2312" w:eastAsia="仿宋_GB2312"/>
                      <w:sz w:val="21"/>
                      <w:color w:val="000000"/>
                    </w:rPr>
                    <w:t>3.显示屏≧10英寸。</w:t>
                  </w:r>
                  <w:r>
                    <w:br/>
                  </w:r>
                  <w:r>
                    <w:rPr>
                      <w:rFonts w:ascii="仿宋_GB2312" w:hAnsi="仿宋_GB2312" w:cs="仿宋_GB2312" w:eastAsia="仿宋_GB2312"/>
                      <w:sz w:val="21"/>
                      <w:color w:val="000000"/>
                    </w:rPr>
                    <w:t>4.具备中文界面。</w:t>
                  </w:r>
                  <w:r>
                    <w:br/>
                  </w:r>
                  <w:r>
                    <w:br/>
                  </w:r>
                  <w:r>
                    <w:rPr>
                      <w:rFonts w:ascii="仿宋_GB2312" w:hAnsi="仿宋_GB2312" w:cs="仿宋_GB2312" w:eastAsia="仿宋_GB2312"/>
                      <w:sz w:val="21"/>
                      <w:b/>
                      <w:color w:val="000000"/>
                    </w:rPr>
                    <w:t>除颤仪参数</w:t>
                  </w:r>
                  <w:r>
                    <w:br/>
                  </w:r>
                  <w:r>
                    <w:rPr>
                      <w:rFonts w:ascii="仿宋_GB2312" w:hAnsi="仿宋_GB2312" w:cs="仿宋_GB2312" w:eastAsia="仿宋_GB2312"/>
                      <w:sz w:val="21"/>
                      <w:color w:val="000000"/>
                    </w:rPr>
                    <w:t>1.设备类型：医用体外除颤监护一体机，支持手动除颤+半自动AED模式双模式</w:t>
                  </w:r>
                  <w:r>
                    <w:br/>
                  </w:r>
                  <w:r>
                    <w:rPr>
                      <w:rFonts w:ascii="仿宋_GB2312" w:hAnsi="仿宋_GB2312" w:cs="仿宋_GB2312" w:eastAsia="仿宋_GB2312"/>
                      <w:sz w:val="21"/>
                      <w:color w:val="000000"/>
                    </w:rPr>
                    <w:t>2. 显示屏幕：高清彩色液晶显示屏，中文操作界面。</w:t>
                  </w:r>
                  <w:r>
                    <w:br/>
                  </w:r>
                  <w:r>
                    <w:rPr>
                      <w:rFonts w:ascii="仿宋_GB2312" w:hAnsi="仿宋_GB2312" w:cs="仿宋_GB2312" w:eastAsia="仿宋_GB2312"/>
                      <w:sz w:val="21"/>
                      <w:color w:val="000000"/>
                    </w:rPr>
                    <w:t>3. 放电能量档位：</w:t>
                  </w:r>
                  <w:r>
                    <w:br/>
                  </w:r>
                  <w:r>
                    <w:rPr>
                      <w:rFonts w:ascii="仿宋_GB2312" w:hAnsi="仿宋_GB2312" w:cs="仿宋_GB2312" w:eastAsia="仿宋_GB2312"/>
                      <w:sz w:val="21"/>
                      <w:color w:val="000000"/>
                    </w:rPr>
                    <w:t>成人档位：</w:t>
                  </w:r>
                  <w:r>
                    <w:rPr>
                      <w:rFonts w:ascii="仿宋_GB2312" w:hAnsi="仿宋_GB2312" w:cs="仿宋_GB2312" w:eastAsia="仿宋_GB2312"/>
                      <w:sz w:val="21"/>
                      <w:color w:val="000000"/>
                    </w:rPr>
                    <w:t>≥5档可调，最高能量≥200J</w:t>
                  </w:r>
                  <w:r>
                    <w:br/>
                  </w:r>
                  <w:r>
                    <w:rPr>
                      <w:rFonts w:ascii="仿宋_GB2312" w:hAnsi="仿宋_GB2312" w:cs="仿宋_GB2312" w:eastAsia="仿宋_GB2312"/>
                      <w:sz w:val="21"/>
                      <w:color w:val="000000"/>
                    </w:rPr>
                    <w:t>儿童</w:t>
                  </w:r>
                  <w:r>
                    <w:rPr>
                      <w:rFonts w:ascii="仿宋_GB2312" w:hAnsi="仿宋_GB2312" w:cs="仿宋_GB2312" w:eastAsia="仿宋_GB2312"/>
                      <w:sz w:val="21"/>
                      <w:color w:val="000000"/>
                    </w:rPr>
                    <w:t>/婴儿模式：专用低能量档位一键切换</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7065000</w:t>
                  </w:r>
                </w:p>
              </w:tc>
            </w:tr>
          </w:tbl>
          <w:p>
            <w:pPr>
              <w:pStyle w:val="null3"/>
              <w:jc w:val="both"/>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合同签订之日起45日历天内完成交货、安装及调试完毕。</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合同签订之日起90日历天内完成交货、安装及调试完毕。</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合同签订之日起45日历天内完成交货、安装及调试完毕。</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合同签订之日起45日历天内完成交货、安装及调试完毕。</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合同签订之日起45日历天内完成交货、安装及调试完毕。</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合同签订之日起45日历天内完成交货、安装及调试完毕。</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合同签订之日起45日历天内完成交货、安装及调试完毕。</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合同签订之日起45日历天内完成交货、安装及调试完毕。</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合同签订之日起45日历天内完成交货、安装及调试完毕。</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合同签订之日起90日历天内完成交货、安装及调试完毕。</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合同签订之日起90日历天内完成交货、安装及调试完毕。</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合同签订之日起45日历天内完成交货、安装及调试完毕。</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合同签订之日起45日历天内完成交货、安装及调试完毕。</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合同签订之日起90日历天内完成交货、安装及调试完毕。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预付款，合同签订且采购人收到供应商提供的增值税普通发票后，达到付款条件起10个工作日内，支付合同总金额的40.0%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进度款，安装调试完成且采购人收到供应商提供的增值税普通发票后，达到付款条件起10个工作日内，支付合同总金额的20.0%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进度款，初验合格无质量问题且采购人收到供应商提供的增值税普通发票后，达到付款条件起10个工作日内，支付合同总金额的30.0%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进度款，终验合格无质量问题且采购人收到供应商提供的增值税普通发票后，达到付款条件起10个工作日内，支付合同总金额的10.0%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预付款，合同签订且采购人收到供应商提供的增值税普通发票后，达到付款条件起10个工作日内，支付合同总金额的40.0%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进度款，安装调试完成且采购人收到供应商提供的增值税普通发票后，达到付款条件起10个工作日内，支付合同总金额的20.0%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进度款，初验合格无质量问题且采购人收到供应商提供的增值税普通发票后，达到付款条件起10个工作日内，支付合同总金额的30.0%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进度款，终验合格无质量问题且采购人收到供应商提供的增值税普通发票后，达到付款条件起10个工作日内，支付合同总金额的10.0%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预付款，合同签订且采购人收到供应商提供的增值税普通发票后，达到付款条件起10个工作日内，支付合同总金额的40.0%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进度款，安装调试完成且采购人收到供应商提供的增值税普通发票后，达到付款条件起10个工作日内，支付合同总金额的20.0%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进度款，初验合格无质量问题且采购人收到供应商提供的增值税普通发票后，达到付款条件起10个工作日内，支付合同总金额的30.0%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进度款，终验合格无质量问题且采购人收到供应商提供的增值税普通发票后，达到付款条件起10个工作日内，支付合同总金额的10.0%</w:t>
      </w:r>
    </w:p>
    <w:p>
      <w:pPr>
        <w:pStyle w:val="null3"/>
      </w:pPr>
      <w:r>
        <w:rPr>
          <w:rFonts w:ascii="仿宋_GB2312" w:hAnsi="仿宋_GB2312" w:cs="仿宋_GB2312" w:eastAsia="仿宋_GB2312"/>
        </w:rPr>
        <w:t>采购包4：</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预付款，合同签订且采购人收到供应商提供的增值税普通发票后，达到付款条件起10个工作日内，支付合同总金额的40.0%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进度款，安装调试完成且采购人收到供应商提供的增值税普通发票后，达到付款条件起10个工作日内，支付合同总金额的20.0%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进度款，初验合格无质量问题且采购人收到供应商提供的增值税普通发票后，达到付款条件起10个工作日内，支付合同总金额的30.0%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进度款，终验合格无质量问题且采购人收到供应商提供的增值税普通发票后，达到付款条件起10个工作日内，支付合同总金额的10.0%</w:t>
      </w:r>
    </w:p>
    <w:p>
      <w:pPr>
        <w:pStyle w:val="null3"/>
      </w:pPr>
      <w:r>
        <w:rPr>
          <w:rFonts w:ascii="仿宋_GB2312" w:hAnsi="仿宋_GB2312" w:cs="仿宋_GB2312" w:eastAsia="仿宋_GB2312"/>
        </w:rPr>
        <w:t>采购包5：</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预付款，合同签订且采购人收到供应商提供的增值税普通发票后，达到付款条件起10个工作日内，支付合同总金额的40.0%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进度款，安装调试完成且采购人收到供应商提供的增值税普通发票后，达到付款条件起10个工作日内，支付合同总金额的20.0%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进度款，初验合格无质量问题且采购人收到供应商提供的增值税普通发票后，达到付款条件起10个工作日内，支付合同总金额的30.0%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进度款，终验合格无质量问题且采购人收到供应商提供的增值税普通发票后，达到付款条件起10个工作日内，支付合同总金额的10.0%</w:t>
      </w:r>
    </w:p>
    <w:p>
      <w:pPr>
        <w:pStyle w:val="null3"/>
      </w:pPr>
      <w:r>
        <w:rPr>
          <w:rFonts w:ascii="仿宋_GB2312" w:hAnsi="仿宋_GB2312" w:cs="仿宋_GB2312" w:eastAsia="仿宋_GB2312"/>
        </w:rPr>
        <w:t>采购包6：</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预付款，合同签订且采购人收到供应商提供的增值税普通发票后，达到付款条件起10个工作日内，支付合同总金额的40.0%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进度款，安装调试完成且采购人收到供应商提供的增值税普通发票后，达到付款条件起10个工作日内，支付合同总金额的20.0%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进度款，初验合格无质量问题且采购人收到供应商提供的增值税普通发票后，达到付款条件起10个工作日内，支付合同总金额的30.0%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进度款，终验合格无质量问题且采购人收到供应商提供的增值税普通发票后，达到付款条件起10个工作日内，支付合同总金额的10.0%</w:t>
      </w:r>
    </w:p>
    <w:p>
      <w:pPr>
        <w:pStyle w:val="null3"/>
      </w:pPr>
      <w:r>
        <w:rPr>
          <w:rFonts w:ascii="仿宋_GB2312" w:hAnsi="仿宋_GB2312" w:cs="仿宋_GB2312" w:eastAsia="仿宋_GB2312"/>
        </w:rPr>
        <w:t>采购包7：</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预付款，合同签订且采购人收到供应商提供的增值税普通发票后，达到付款条件起10个工作日内，支付合同总金额的40.0%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进度款，安装调试完成且采购人收到供应商提供的增值税普通发票后，达到付款条件起10个工作日内，支付合同总金额的20.0%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进度款，初验合格无质量问题且采购人收到供应商提供的增值税普通发票后，达到付款条件起10个工作日内，支付合同总金额的30.0%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进度款，终验合格无质量问题且采购人收到供应商提供的增值税普通发票后，达到付款条件起10个工作日内，支付合同总金额的10.0%</w:t>
      </w:r>
    </w:p>
    <w:p>
      <w:pPr>
        <w:pStyle w:val="null3"/>
      </w:pPr>
      <w:r>
        <w:rPr>
          <w:rFonts w:ascii="仿宋_GB2312" w:hAnsi="仿宋_GB2312" w:cs="仿宋_GB2312" w:eastAsia="仿宋_GB2312"/>
        </w:rPr>
        <w:t>采购包8：</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预付款，合同签订且采购人收到供应商提供的增值税普通发票后，达到付款条件起10个工作日内，支付合同总金额的40.0%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进度款，安装调试完成且采购人收到供应商提供的增值税普通发票后，达到付款条件起10个工作日内，支付合同总金额的20.0%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进度款，初验合格无质量问题且采购人收到供应商提供的增值税普通发票后，达到付款条件起10个工作日内，支付合同总金额的30.0%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进度款，终验合格无质量问题且采购人收到供应商提供的增值税普通发票后，达到付款条件起10个工作日内，支付合同总金额的10.0%</w:t>
      </w:r>
    </w:p>
    <w:p>
      <w:pPr>
        <w:pStyle w:val="null3"/>
      </w:pPr>
      <w:r>
        <w:rPr>
          <w:rFonts w:ascii="仿宋_GB2312" w:hAnsi="仿宋_GB2312" w:cs="仿宋_GB2312" w:eastAsia="仿宋_GB2312"/>
        </w:rPr>
        <w:t>采购包9：</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预付款，合同签订且采购人收到供应商提供的增值税普通发票后，达到付款条件起10个工作日内，支付合同总金额的40.0%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进度款，安装调试完成且采购人收到供应商提供的增值税普通发票后，达到付款条件起10个工作日内，支付合同总金额的20.0%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进度款，初验合格无质量问题且采购人收到供应商提供的增值税普通发票后，达到付款条件起10个工作日内，支付合同总金额的30.0%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进度款，终验合格无质量问题且采购人收到供应商提供的增值税普通发票后，达到付款条件起10个工作日内，支付合同总金额的10.0%</w:t>
      </w:r>
    </w:p>
    <w:p>
      <w:pPr>
        <w:pStyle w:val="null3"/>
      </w:pPr>
      <w:r>
        <w:rPr>
          <w:rFonts w:ascii="仿宋_GB2312" w:hAnsi="仿宋_GB2312" w:cs="仿宋_GB2312" w:eastAsia="仿宋_GB2312"/>
        </w:rPr>
        <w:t>采购包10：</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预付款，合同签订且采购人收到供应商提供的增值税普通发票后，达到付款条件起10个工作日内，支付合同总金额的40.0%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进度款，安装调试完成且采购人收到供应商提供的增值税普通发票后，达到付款条件起10个工作日内，支付合同总金额的20.0%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进度款，初验合格无质量问题且采购人收到供应商提供的增值税普通发票后，达到付款条件起10个工作日内，支付合同总金额的30.0%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进度款，终验合格无质量问题且采购人收到供应商提供的增值税普通发票后，达到付款条件起10个工作日内，支付合同总金额的10.0%</w:t>
      </w:r>
    </w:p>
    <w:p>
      <w:pPr>
        <w:pStyle w:val="null3"/>
      </w:pPr>
      <w:r>
        <w:rPr>
          <w:rFonts w:ascii="仿宋_GB2312" w:hAnsi="仿宋_GB2312" w:cs="仿宋_GB2312" w:eastAsia="仿宋_GB2312"/>
        </w:rPr>
        <w:t>采购包11：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预付款，合同签订且采购人收到供应商提供的增值税普通发票后，达到付款条件起10个工作日内，支付合同总金额的40.0%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进度款，安装调试完成且采购人收到供应商提供的增值税普通发票后，达到付款条件起10个工作日内，支付合同总金额的20.0%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进度款，初验合格无质量问题且采购人收到供应商提供的增值税普通发票后，达到付款条件起10个工作日内，支付合同总金额的30.0%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进度款，终验合格无质量问题且采购人收到供应商提供的增值税普通发票后，达到付款条件起10个工作日内，支付合同总金额的10.0%</w:t>
      </w:r>
    </w:p>
    <w:p>
      <w:pPr>
        <w:pStyle w:val="null3"/>
      </w:pPr>
      <w:r>
        <w:rPr>
          <w:rFonts w:ascii="仿宋_GB2312" w:hAnsi="仿宋_GB2312" w:cs="仿宋_GB2312" w:eastAsia="仿宋_GB2312"/>
        </w:rPr>
        <w:t>采购包12：</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预付款，合同签订且采购人收到供应商提供的增值税普通发票后，达到付款条件起10个工作日内，支付合同总金额的40.0%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进度款，安装调试完成且采购人收到供应商提供的增值税普通发票后，达到付款条件起10个工作日内，支付合同总金额的20.0%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进度款，初验合格无质量问题且采购人收到供应商提供的增值税普通发票后，达到付款条件起10个工作日内，支付合同总金额的30.0%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进度款，终验合格无质量问题且采购人收到供应商提供的增值税普通发票后，达到付款条件起10个工作日内，支付合同总金额的10.0%</w:t>
      </w:r>
    </w:p>
    <w:p>
      <w:pPr>
        <w:pStyle w:val="null3"/>
      </w:pPr>
      <w:r>
        <w:rPr>
          <w:rFonts w:ascii="仿宋_GB2312" w:hAnsi="仿宋_GB2312" w:cs="仿宋_GB2312" w:eastAsia="仿宋_GB2312"/>
        </w:rPr>
        <w:t>采购包13：</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预付款，合同签订且采购人收到供应商提供的增值税普通发票后，，达到付款条件起10个工作日内，支付合同总金额的40.0%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进度款，安装调试完成且采购人收到供应商提供的增值税普通发票后，，达到付款条件起10个工作日内，支付合同总金额的20.0%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进度款，初验合格无质量问题且采购人收到供应商提供的增值税普通发票后，达到付款条件起10个工作日内，支付合同总金额的30.0%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进度款，终验合格无质量问题且采购人收到供应商提供的增值税普通发票后，达到付款条件起10个工作日内，支付合同总金额的10.0%</w:t>
      </w:r>
    </w:p>
    <w:p>
      <w:pPr>
        <w:pStyle w:val="null3"/>
      </w:pPr>
      <w:r>
        <w:rPr>
          <w:rFonts w:ascii="仿宋_GB2312" w:hAnsi="仿宋_GB2312" w:cs="仿宋_GB2312" w:eastAsia="仿宋_GB2312"/>
        </w:rPr>
        <w:t>采购包14：</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预付款，合同签订且采购人收到供应商提供的增值税普通发票后，达到付款条件起10个工作日内，支付合同总金额的40.0%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进度款，安装调试完成且采购人收到供应商提供的增值税普通发票后，达到付款条件起10个工作日内，支付合同总金额的20.0%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进度款，初验合格无质量问题且采购人收到供应商提供的增值税普通发票后，达到付款条件起10个工作日内，支付合同总金额的30.0%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进度款，终验合格无质量问题且采购人收到供应商提供的增值税普通发票后，达到付款条件起10个工作日内，支付合同总金额的10.0%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国家有关规定以及采购人招标文件的质量要求和技术指标、投标人的投标文件及承诺与本合同约定标准进行验收；双方如对质量要求和技术指标的约定标准有相互抵触或异议的事项，由采购人在招标与投标文件中按质量要求和技术指标比较优胜的原则确定该项的约定标准进行验收； 2、验收时如发现所交付的货物有缺项、次品、损坏或其他不符合标准及本合同约定之情形者，采购人应做出详尽的现场记录，记录形式包括摄像、拍照、投标人证明人的说明，并由双方签署备忘录，此现场记录或备忘录可用作补充缺失和更换损坏部件和更换符合要求的整机之有效证据，由此产生的时间延误与相关费用由投标人承担，验收期限相应顺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按国家有关规定以及采购人招标文件的质量要求和技术指标、投标人的投标文件及承诺与本合同约定标准进行验收;双方如对质量要求和技术指标的约定标准有相互抵触或异议的事项，由采购人在招标与投标文件中按质量要求和技术指标比较优胜的原则确定该项的约定标准进行验收;2、验收时如发现所交付的货物有缺项、次品、损坏或其他不符合标准及本合同约定之情形者，采购人应做出详尽的现场记录，记录形式包括摄像、拍照、投标人证明人的说明，并由双方签署备忘录，此现场记录或备忘录可用作补充缺失和更换损坏部件和更换符合要求的整机之有效证据，由此产生的时间延误与相关费用由投标人承担，验收期限相应顺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按国家有关规定以及采购人招标文件的质量要求和技术指标、投标人的投标文件及承诺与本合同约定标准进行验收;双方如对质量要求和技术指标的约定标准有相互抵触或异议的事项，由采购人在招标与投标文件中按质量要求和技术指标比较优胜的原则确定该项的约定标准进行验收;2、验收时如发现所交付的货物有缺项、次品、损坏或其他不符合标准及本合同约定之情形者，采购人应做出详尽的现场记录，记录形式包括摄像、拍照、投标人证明人的说明，并由双方签署备忘录，此现场记录或备忘录可用作补充缺失和更换损坏部件和更换符合要求的整机之有效证据，由此产生的时间延误与相关费用由投标人承担，验收期限相应顺延。</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按国家有关规定以及采购人招标文件的质量要求和技术指标、投标人的投标文件及承诺与本合同约定标准进行验收;双方如对质量要求和技术指标的约定标准有相互抵触或异议的事项，由采购人在招标与投标文件中按质量要求和技术指标比较优胜的原则确定该项的约定标准进行验收;2、验收时如发现所交付的货物有缺项、次品、损坏或其他不符合标准及本合同约定之情形者，采购人应做出详尽的现场记录，记录形式包括摄像、拍照、投标人证明人的说明，并由双方签署备忘录，此现场记录或备忘录可用作补充缺失和更换损坏部件和更换符合要求的整机之有效证据，由此产生的时间延误与相关费用由投标人承担，验收期限相应顺延。</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按国家有关规定以及采购人招标文件的质量要求和技术指标、投标人的投标文件及承诺与本合同约定标准进行验收;双方如对质量要求和技术指标的约定标准有相互抵触或异议的事项，由采购人在招标与投标文件中按质量要求和技术指标比较优胜的原则确定该项的约定标准进行验收;2、验收时如发现所交付的货物有缺项、次品、损坏或其他不符合标准及本合同约定之情形者，采购人应做出详尽的现场记录，记录形式包括摄像、拍照、投标人证明人的说明，并由双方签署备忘录，此现场记录或备忘录可用作补充缺失和更换损坏部件和更换符合要求的整机之有效证据，由此产生的时间延误与相关费用由投标人承担，验收期限相应顺延。</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按国家有关规定以及采购人招标文件的质量要求和技术指标、投标人的投标文件及承诺与本合同约定标准进行验收;双方如对质量要求和技术指标的约定标准有相互抵触或异议的事项，由采购人在招标与投标文件中按质量要求和技术指标比较优胜的原则确定该项的约定标准进行验收;2、验收时如发现所交付的货物有缺项、次品、损坏或其他不符合标准及本合同约定之情形者，采购人应做出详尽的现场记录，记录形式包括摄像、拍照、投标人证明人的说明，并由双方签署备忘录，此现场记录或备忘录可用作补充缺失和更换损坏部件和更换符合要求的整机之有效证据，由此产生的时间延误与相关费用由投标人承担，验收期限相应顺延。</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1、按国家有关规定以及采购人招标文件的质量要求和技术指标、投标人的投标文件及承诺与本合同约定标准进行验收;双方如对质量要求和技术指标的约定标准有相互抵触或异议的事项，由采购人在招标与投标文件中按质量要求和技术指标比较优胜的原则确定该项的约定标准进行验收;2、验收时如发现所交付的货物有缺项、次品、损坏或其他不符合标准及本合同约定之情形者，采购人应做出详尽的现场记录，记录形式包括摄像、拍照、投标人证明人的说明，并由双方签署备忘录，此现场记录或备忘录可用作补充缺失和更换损坏部件和更换符合要求的整机之有效证据，由此产生的时间延误与相关费用由投标人承担，验收期限相应顺延。</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1、按国家有关规定以及采购人招标文件的质量要求和技术指标、投标人的投标文件及承诺与本合同约定标准进行验收;双方如对质量要求和技术指标的约定标准有相互抵触或异议的事项，由采购人在招标与投标文件中按质量要求和技术指标比较优胜的原则确定该项的约定标准进行验收;2、验收时如发现所交付的货物有缺项、次品、损坏或其他不符合标准及本合同约定之情形者，采购人应做出详尽的现场记录，记录形式包括摄像、拍照、投标人证明人的说明，并由双方签署备忘录，此现场记录或备忘录可用作补充缺失和更换损坏部件和更换符合要求的整机之有效证据，由此产生的时间延误与相关费用由投标人承担，验收期限相应顺延。</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1、按国家有关规定以及采购人招标文件的质量要求和技术指标、投标人的投标文件及承诺与本合同约定标准进行验收;双方如对质量要求和技术指标的约定标准有相互抵触或异议的事项，由采购人在招标与投标文件中按质量要求和技术指标比较优胜的原则确定该项的约定标准进行验收;2、验收时如发现所交付的货物有缺项、次品、损坏或其他不符合标准及本合同约定之情形者，采购人应做出详尽的现场记录，记录形式包括摄像、拍照、投标人证明人的说明，并由双方签署备忘录，此现场记录或备忘录可用作补充缺失和更换损坏部件和更换符合要求的整机之有效证据，由此产生的时间延误与相关费用由投标人承担，验收期限相应顺延。</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1、按国家有关规定以及采购人招标文件的质量要求和技术指标、投标人的投标文件及承诺与本合同约定标准进行验收;双方如对质量要求和技术指标的约定标准有相互抵触或异议的事项，由采购人在招标与投标文件中按质量要求和技术指标比较优胜的原则确定该项的约定标准进行验收;2、验收时如发现所交付的货物有缺项、次品、损坏或其他不符合标准及本合同约定之情形者，采购人应做出详尽的现场记录，记录形式包括摄像、拍照、投标人证明人的说明，并由双方签署备忘录，此现场记录或备忘录可用作补充缺失和更换损坏部件和更换符合要求的整机之有效证据，由此产生的时间延误与相关费用由投标人承担，验收期限相应顺延。</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1、按国家有关规定以及采购人招标文件的质量要求和技术指标、投标人的投标文件及承诺与本合同约定标准进行验收;双方如对质量要求和技术指标的约定标准有相互抵触或异议的事项，由采购人在招标与投标文件中按质量要求和技术指标比较优胜的原则确定该项的约定标准进行验收;2、验收时如发现所交付的货物有缺项、次品、损坏或其他不符合标准及本合同约定之情形者，采购人应做出详尽的现场记录，记录形式包括摄像、拍照、投标人证明人的说明，并由双方签署备忘录，此现场记录或备忘录可用作补充缺失和更换损坏部件和更换符合要求的整机之有效证据，由此产生的时间延误与相关费用由投标人承担，验收期限相应顺延。</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1、按国家有关规定以及采购人招标文件的质量要求和技术指标、投标人的投标文件及承诺与本合同约定标准进行验收;双方如对质量要求和技术指标的约定标准有相互抵触或异议的事项，由采购人在招标与投标文件中按质量要求和技术指标比较优胜的原则确定该项的约定标准进行验收;2、验收时如发现所交付的货物有缺项、次品、损坏或其他不符合标准及本合同约定之情形者，采购人应做出详尽的现场记录，记录形式包括摄像、拍照、投标人证明人的说明，并由双方签署备忘录，此现场记录或备忘录可用作补充缺失和更换损坏部件和更换符合要求的整机之有效证据，由此产生的时间延误与相关费用由投标人承担，验收期限相应顺延。</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1、按国家有关规定以及采购人招标文件的质量要求和技术指标、投标人的投标文件及承诺与本合同约定标准进行验收;双方如对质量要求和技术指标的约定标准有相互抵触或异议的事项，由采购人在招标与投标文件中按质量要求和技术指标比较优胜的原则确定该项的约定标准进行验收;2、验收时如发现所交付的货物有缺项、次品、损坏或其他不符合标准及本合同约定之情形者，采购人应做出详尽的现场记录，记录形式包括摄像、拍照、投标人证明人的说明，并由双方签署备忘录，此现场记录或备忘录可用作补充缺失和更换损坏部件和更换符合要求的整机之有效证据，由此产生的时间延误与相关费用由投标人承担，验收期限相应顺延。</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1、按国家有关规定以及采购人招标文件的质量要求和技术指标、投标人的投标文件及承诺与本合同约定标准进行验收;双方如对质量要求和技术指标的约定标准有相互抵触或异议的事项，由采购人在招标与投标文件中按质量要求和技术指标比较优胜的原则确定该项的约定标准进行验收;2、验收时如发现所交付的货物有缺项、次品、损坏或其他不符合标准及本合同约定之情形者，采购人应做出详尽的现场记录，记录形式包括摄像、拍照、投标人证明人的说明，并由双方签署备忘录，此现场记录或备忘录可用作补充缺失和更换损坏部件和更换符合要求的整机之有效证据，由此产生的时间延误与相关费用由投标人承担，验收期限相应顺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1、到货时生产日期距合同签订日期≤6个月；2、质保期限≥3年；3.中标人承诺的质保时间超过招标文件要求的，按其承诺时间质保。 4.中标人承诺的质保期起始时间为终验合格之日。 5.所有产品质量必须符合国家有关规范和相关政策。所有设备及辅材必须是未使用过的新产品，质量优良、渠道正当，配置合理。6.质保期出现的质量问题由中标人负责解决并承担所有费用。质保期后如需更换零部件，中标人应以优惠价提供。</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到货时生产日期距合同签订日期≤6个月;2、质保期限≥3年;3.中标人承诺的质保时间超过招标文件要求的，按其承诺时间质保。4.中标人承诺的质保期起始时间为终验合格之日。5.所有产品质量必须符合国家有关规范和相关政策。所有设备及辅材必须是未使用过的新产品，质量优良、渠道正当，配置合理。6.质保期出现的质量问题由中标人负责解决并承担所有费用。质保期后如需更换零部件，中标人应以优惠价提供。</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1、到货时生产日期距合同签订日期≤6个月; 2、质保期限≥2年;3.中标人承诺的质保时间超过招标文件要求的，按其承诺时间质保。4.中标人承诺的质保期起始时间为终验合格之日。5.所有产品质量必须符合国家有关规范和相关政策。所有设备及辅材必须是未使用过的新产品，质量优良、渠道正当，配置合理。6.质保期出现的质量问题由中标人负责解决并承担所有费用。质保期后如需更换零部件，中标人应以优惠价提供。</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到货时生产日期距合同签订日期≤6个月;2、质保期限≥3年;3.中标人承诺的质保时间超过招标文件要求的，按其承诺时间质保。4.中标人承诺的质保期起始时间为终验合格之日。5.所有产品质量必须符合国家有关规范和相关政策。所有设备及辅材必须是未使用过的新产品，质量优良、渠道正当，配置合理。6.质保期出现的质量问题由中标人负责解决并承担所有费用。质保期后如需更换零部件，中标人应以优惠价提供。</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1.到货时生产日期距合同签订日期≤6个月; 2.质保期限≥3年;3.中标人承诺的质保时间超过招标文件要求的，按其承诺时间质保。4.中标人承诺的质保期起始时间为终验合格之日。5.所有产品质量必须符合国家有关规范和相关政策。所有设备及辅材必须是未使用过的新产品，质量优良、渠道正当，配置合理。6.质保期出现的质量问题由中标人负责解决并承担所有费用。质保期后如需更换零部件，中标人应以优惠价提供。</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1.到货时生产日期距合同签订日期≤6个月; 2.质保期限≥3年;3.中标人承诺的质保时间超过招标文件要求的，按其承诺时间质保。4.中标人承诺的质保期起始时间为终验合格之日。5.所有产品质量必须符合国家有关规范和相关政策。所有设备及辅材必须是未使用过的新产品，质量优良、渠道正当，配置合理。6.质保期出现的质量问题由中标人负责解决并承担所有费用。质保期后如需更换零部件，中标人应以优惠价提供。</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1.到货时生产日期距合同签订日期≤6个月; 2.质保期限≥3年;3.中标人承诺的质保时间超过招标文件要求的，按其承诺时间质保。4.中标人承诺的质保期起始时间为终验合格之日。5.所有产品质量必须符合国家有关规范和相关政策。所有设备及辅材必须是未使用过的新产品，质量优良、渠道正当，配置合理。6.质保期出现的质量问题由中标人负责解决并承担所有费用。质保期后如需更换零部件，中标人应以优惠价提供。</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1.到货时生产日期距合同签订日期≤6个月; 2.质保期限≥3年;3.中标人承诺的质保时间超过招标文件要求的，按其承诺时间质保。4.中标人承诺的质保期起始时间为终验合格之日。5.所有产品质量必须符合国家有关规范和相关政策。所有设备及辅材必须是未使用过的新产品，质量优良、渠道正当，配置合理。6.质保期出现的质量问题由中标人负责解决并承担所有费用。质保期后如需更换零部件，中标人应以优惠价提供。</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1.到货时生产日期距合同签订日期≤6个月; 2.质保期限≥3年;3.中标人承诺的质保时间超过招标文件要求的，按其承诺时间质保。4.中标人承诺的质保期起始时间为终验合格之日。5.所有产品质量必须符合国家有关规范和相关政策。所有设备及辅材必须是未使用过的新产品，质量优良、渠道正当，配置合理。6.质保期出现的质量问题由中标人负责解决并承担所有费用。质保期后如需更换零部件，中标人应以优惠价提供。</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1.国产出厂日期：到货时生产日期距合同签订日期≤6个月；进口出厂日期：到货时生产日期距合同签订日期≤1年；2.质保期限≥3年;3.中标人承诺的质保时间超过招标文件要求的，按其承诺时间质保。4.中标人承诺的质保期起始时间为终验合格之日。5.所有产品质量必须符合国家有关规范和相关政策。所有设备及辅材必须是未使用过的新产品，质量优良、渠道正当，配置合理。6.质保期出现的质量问题由中标人负责解决并承担所有费用。质保期后如需更换零部件，中标人应以优惠价提供。</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1.国产出厂日期：到货时生产日期距合同签订日期≤6个月;进口出厂日期：到货时生产日期距合同签订日期≤1年;2.质保期限≥3年;3.中标人承诺的质保时间超过招标文件要求的，按其承诺时间质保。4.中标人承诺的质保期起始时间为终验合格之日。5.所有产品质量必须符合国家有关规范和相关政策。所有设备及辅材必须是未使用过的新产品，质量优良、渠道正当，配置合理。6.质保期出现的质量问题由中标人负责解决并承担所有费用。质保期后如需更换零部件，中标人应以优惠价提供。</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1.到货时生产日期距合同签订日期≤6个月; 2.质保期限≥3年;3.中标人承诺的质保时间超过招标文件要求的，按其承诺时间质保。4.中标人承诺的质保期起始时间为终验合格之日。5.所有产品质量必须符合国家有关规范和相关政策。所有设备及辅材必须是未使用过的新产品，质量优良、渠道正当，配置合理。6.质保期出现的质量问题由中标人负责解决并承担所有费用。质保期后如需更换零部件，中标人应以优惠价提供。</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1.到货时生产日期距合同签订日期≤6个月；2.质保期限≥3年;3.中标人承诺的质保时间超过招标文件要求的，按其承诺时间质保。4.中标人承诺的质保期起始时间为终验合格之日。5.所有产品质量必须符合国家有关规范和相关政策。所有设备及辅材必须是未使用过的新产品，质量优良、渠道正当，配置合理。6.质保期出现的质量问题由中标人负责解决并承担所有费用。质保期后如需更换零部件，中标人应以优惠价提供。</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1.到货时生产日期距合同签订日期≤6个月；2.质保期限≥18个月(包含球管、探测器）；3.中标人承诺的质保时间超过招标文件要求的，按其承诺时间质保。4.中标人承诺的质保期起始时间为终验合格之日。5.所有产品质量必须符合国家有关规范和相关政策。所有设备及辅材必须是未使用过的新产品，质量优良、渠道正当，配置合理。6.质保期出现的质量问题由中标人负责解决并承担所有费用。质保期后如需更换零部件，中标人应以优惠价提供。</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2.未按合同要求提供产品或产品质量不能满足技术要求，采购人有权终止合同，并对供方违约行为进行追究，同时按《中华人民共和国政府采购法》的有关规定进行处罚。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按《中华人民共和国民法典》中的相关条款执行。2.未按合同要求提供产品或产品质量不能满足技术要求，采购人有权终止合同，并对供方违约行为进行追究，同时接《中华人民共和国政府采购法》的有关规定进行处罚。</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按《中华人民共和国民法典》中的相关条款执行。2.未按合同要求提供产品或产品质量不能满足技术要求，采购人有权终止合同，并对供方违约行为进行追究，同时接《中华人民共和国政府采购法》的有关规定进行处罚。</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1.按《中华人民共和国民法典》中的相关条款执行。2.未按合同要求提供产品或产品质量不能满足技术要 求，采购人有权终止合同，并对供方违约行为进行追究，同时按《中华人民共和国政府采购法》的有关规定进行处罚。</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按《中华人民共和国民法典》中的相关条款执行。2.未按合同要求提供产品或产品质量不能满足技术要求，采购人有权终止合同，并对供方违约行为进行追究，同时接《中华人民共和国政府采购法》的有关规定进行处罚。</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1.按《中华人民共和国民法典》中的相关条款执行。2.未按合同要求提供产品或产品质量不能满足技术要 求，采购人有权终止合同，并对供方违约行为进行追究，同时按《中华人民共和国政府采购法》的有关规定进行处罚。</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:1.按《中华人民共和国民法典》中的相关条款执行。2.未按合同要求提供产品或产品质量不能满足技术要 求，采购人有权终止合同，并对供方违约行为进行追究，同时按《中华人民共和国政府采购法》的有关规定进行处罚。</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1.按《中华人民共和国民法典》中的相关条款执行。2.未按合同要求提供产品或产品质量不能满足技术要求，采购人有权终止合同，并对供方违约行为进行追究，同时按《中华人民共和国政府采购法》的有关规定进行处罚。</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1.按《中华人民共和国民法典》中的相关条款执行。2.未按合同要求提供产品或产品质量不能满足技术要求，采购人有权终止合同，并对供方违约行为进行追究，同时接《中华人民共和国政府采购法》的有关规定进行处罚。</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1.按《中华人民共和国民法典》中的相关条款执行。2.未按合同要求提供产品或产品质量不能满足技术要 求，采购人有权终止合同，并对供方违约行为进行追究，同时按《中华人民共和国政府采购法》的有关规定进行处罚。</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1.按《中华人民共和国民法典》中的相关条款执行。2.未按合同要求提供产品或产品质量不能满足技术要求，采购人有权终止合同，并对供方违约行为进行追究，同时接《中华人民共和国政府采购法》的有关规定进行处罚。</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1.按《中华人民共和国民法典》中的相关条款执行。2.未按合同要求提供产品或产品质量不能满足技术要 求，采购人有权终止合同，并对供方违约行为进行追究，同时按《中华人民共和国政府采购法》的有关规定进行处罚。</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1.按《中华人民共和国民法典》中的相关条款执行。2.未按合同要求提供产品或产品质量不能满足技术要求，采购人有权终止合同，并对供方违约行为进行追究，同时接《中华人民共和国政府采购法》的有关规定进行处罚。</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1.按《中华人民共和国民法典》中的相关条款执行。2.未按合同要求提供产品或产品质量不能满足技术要 求，采购人有权终止合同，并对供方违约行为进行追究，同时按《中华人民共和国政府采购法》的有关规定进行处罚。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投标人在领取中标通知书时提供一正两副纸质投标文件。纸质投标文件采用书籍（胶装）方式装订成册，与电子投标文件一致的签字、盖章的完整版本（正本为红章）。2.根据《关于推动解决政府采购异常低价问题的通知》（财库〔2026〕2号）强化政府采购异常低价审查:（一）政府采购评审中出现下列情形之一的，评审委员会应当启动异常低价投标（响应）审查程序：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4.评审委员会基于专业判断，认为供应商报价过低，有可能影响产品质量或者不能诚信履约的其他情形。相关法律法规对供应商报价有规定的，从其规定。（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3.贯彻落实《国务院办公厅关于在政府采购中实施本国产品标准及相关政策的通知》的意见财库〔2025〕30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采购包13：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采购包14：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投标人须为合法注册的法人、其他组织或者自然人，并具有独立承担民事责任的能力提供统一社会信用代码的营业执照(或事业法人证、自然人身份证)等证明文件;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法定代表人身份证明书或法定代表人授权委托书</w:t>
            </w:r>
          </w:p>
        </w:tc>
        <w:tc>
          <w:tcPr>
            <w:tcW w:type="dxa" w:w="3322"/>
          </w:tcPr>
          <w:p>
            <w:pPr>
              <w:pStyle w:val="null3"/>
            </w:pPr>
            <w:r>
              <w:rPr>
                <w:rFonts w:ascii="仿宋_GB2312" w:hAnsi="仿宋_GB2312" w:cs="仿宋_GB2312" w:eastAsia="仿宋_GB2312"/>
              </w:rPr>
              <w:t>法定代表人授权委托书：附法定代表人、被授权人身份证复印件及近三个月在投标单位已缴纳的任意一个月社保证明材料（不含开标当月）；法定代表人直接参加投标，须提供法定代表人身份证明；</w:t>
            </w:r>
          </w:p>
        </w:tc>
        <w:tc>
          <w:tcPr>
            <w:tcW w:type="dxa" w:w="1661"/>
          </w:tcPr>
          <w:p>
            <w:pPr>
              <w:pStyle w:val="null3"/>
            </w:pPr>
            <w:r>
              <w:rPr>
                <w:rFonts w:ascii="仿宋_GB2312" w:hAnsi="仿宋_GB2312" w:cs="仿宋_GB2312" w:eastAsia="仿宋_GB2312"/>
              </w:rPr>
              <w:t>法定代表人身份证明或授权委托书.docx 承诺书.docx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投标人资格</w:t>
            </w:r>
          </w:p>
        </w:tc>
        <w:tc>
          <w:tcPr>
            <w:tcW w:type="dxa" w:w="3322"/>
          </w:tcPr>
          <w:p>
            <w:pPr>
              <w:pStyle w:val="null3"/>
            </w:pPr>
            <w:r>
              <w:rPr>
                <w:rFonts w:ascii="仿宋_GB2312" w:hAnsi="仿宋_GB2312" w:cs="仿宋_GB2312" w:eastAsia="仿宋_GB2312"/>
              </w:rPr>
              <w:t>投标人为制造厂商的应提供《医疗器械生产许可证》或《医疗器械生产备案凭证》；投标人为代理商应提供《医疗器械经营许可证》或《医疗器械经营备案凭证》；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投标人须提供具有财务审计资质单位出具的 2024年或2025年的财务审计报告(成立时间至投标截止时间不足一年的可提供成立后任意时段的资产负债表)或投标截止时间前三个月内其基本账户银行出具的资信证明(附开户许可证或基本账户证明)；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投标人须提供 2025 年 05 月至今已缴纳的任意一个月的社会保障资金缴存单据或社保机构开具的社会保险参保缴费情况证明,依法不需要缴纳社会保障资金的单位应提供相关证明材料;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投标人须提供 2025 年 05 月至今已缴纳的任意一个月的纳税证明或完税证明（任意税种），依法免税的单位应提供相关证明材料;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设备和专业技术能力提供声明</w:t>
            </w:r>
          </w:p>
        </w:tc>
        <w:tc>
          <w:tcPr>
            <w:tcW w:type="dxa" w:w="3322"/>
          </w:tcPr>
          <w:p>
            <w:pPr>
              <w:pStyle w:val="null3"/>
            </w:pPr>
            <w:r>
              <w:rPr>
                <w:rFonts w:ascii="仿宋_GB2312" w:hAnsi="仿宋_GB2312" w:cs="仿宋_GB2312" w:eastAsia="仿宋_GB2312"/>
              </w:rPr>
              <w:t>提供具有履行合同所必需的设备和专业技术能力的声明；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参加政府采购活动前 3 年内在经营活动中没有重大违法记录的书面声明；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信誉查询截图</w:t>
            </w:r>
          </w:p>
        </w:tc>
        <w:tc>
          <w:tcPr>
            <w:tcW w:type="dxa" w:w="3322"/>
          </w:tcPr>
          <w:p>
            <w:pPr>
              <w:pStyle w:val="null3"/>
            </w:pPr>
            <w:r>
              <w:rPr>
                <w:rFonts w:ascii="仿宋_GB2312" w:hAnsi="仿宋_GB2312" w:cs="仿宋_GB2312" w:eastAsia="仿宋_GB2312"/>
              </w:rPr>
              <w:t>投标人不得为“信用中国”网站（www.creditchina.gov.cn）中列入“失信被执行人（中国执行信息公开网https：//zxgk.court.gov.cn/shixin/）”和“重大税收违法失信主体名单”的投标人，不得为中国政府采购网（www.ccgp.gov.cn）“政府采购严重违法失信行为记录名单”中被财政部门禁止参加政府采购活动的投标人；（信用记录由采购代理机构在信誉审查阶段通过互联网或者相关系统查询，对列入失信被执行人、重大税收违法失信主体名单、严重失信主体名单、政府采购严重违法失信行为记录名单内的，采购人和采购代理机构将拒绝其参与政府采购活动，查询结果以纸质方式留存。）</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医疗器械注册证或凭证</w:t>
            </w:r>
          </w:p>
        </w:tc>
        <w:tc>
          <w:tcPr>
            <w:tcW w:type="dxa" w:w="3322"/>
          </w:tcPr>
          <w:p>
            <w:pPr>
              <w:pStyle w:val="null3"/>
            </w:pPr>
            <w:r>
              <w:rPr>
                <w:rFonts w:ascii="仿宋_GB2312" w:hAnsi="仿宋_GB2312" w:cs="仿宋_GB2312" w:eastAsia="仿宋_GB2312"/>
              </w:rPr>
              <w:t>拟投产品为医疗器械，投标人须提供拟投产品有效的《医疗器械注册证》或《医疗器械备案凭证》；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不允许联合体投标</w:t>
            </w:r>
          </w:p>
        </w:tc>
        <w:tc>
          <w:tcPr>
            <w:tcW w:type="dxa" w:w="3322"/>
          </w:tcPr>
          <w:p>
            <w:pPr>
              <w:pStyle w:val="null3"/>
            </w:pPr>
            <w:r>
              <w:rPr>
                <w:rFonts w:ascii="仿宋_GB2312" w:hAnsi="仿宋_GB2312" w:cs="仿宋_GB2312" w:eastAsia="仿宋_GB2312"/>
              </w:rPr>
              <w:t>本项目不允许联合体投标。</w:t>
            </w:r>
          </w:p>
        </w:tc>
        <w:tc>
          <w:tcPr>
            <w:tcW w:type="dxa" w:w="1661"/>
          </w:tcPr>
          <w:p>
            <w:pPr>
              <w:pStyle w:val="null3"/>
            </w:pPr>
            <w:r>
              <w:rPr>
                <w:rFonts w:ascii="仿宋_GB2312" w:hAnsi="仿宋_GB2312" w:cs="仿宋_GB2312" w:eastAsia="仿宋_GB2312"/>
              </w:rPr>
              <w:t>投标人应提交的相关资格证明材料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投标人须为合法注册的法人、其他组织或者自然人，并具有独立承担民事责任的能力提供统一社会信用代码的营业执照(或事业法人证、自然人身份证)等证明文件;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法定代表人身份证明书或法定代表人授权委托书</w:t>
            </w:r>
          </w:p>
        </w:tc>
        <w:tc>
          <w:tcPr>
            <w:tcW w:type="dxa" w:w="3322"/>
          </w:tcPr>
          <w:p>
            <w:pPr>
              <w:pStyle w:val="null3"/>
            </w:pPr>
            <w:r>
              <w:rPr>
                <w:rFonts w:ascii="仿宋_GB2312" w:hAnsi="仿宋_GB2312" w:cs="仿宋_GB2312" w:eastAsia="仿宋_GB2312"/>
              </w:rPr>
              <w:t>法定代表人授权委托书：附法定代表人、被授权人身份证复印件及近三个月在投标单位已缴纳的任意一个月社保证明材料（不含开标当月）；法定代表人直接参加投标，须提供法定代表人身份证明；</w:t>
            </w:r>
          </w:p>
        </w:tc>
        <w:tc>
          <w:tcPr>
            <w:tcW w:type="dxa" w:w="1661"/>
          </w:tcPr>
          <w:p>
            <w:pPr>
              <w:pStyle w:val="null3"/>
            </w:pPr>
            <w:r>
              <w:rPr>
                <w:rFonts w:ascii="仿宋_GB2312" w:hAnsi="仿宋_GB2312" w:cs="仿宋_GB2312" w:eastAsia="仿宋_GB2312"/>
              </w:rPr>
              <w:t>法定代表人身份证明或授权委托书.docx 承诺书.docx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投标人资格</w:t>
            </w:r>
          </w:p>
        </w:tc>
        <w:tc>
          <w:tcPr>
            <w:tcW w:type="dxa" w:w="3322"/>
          </w:tcPr>
          <w:p>
            <w:pPr>
              <w:pStyle w:val="null3"/>
            </w:pPr>
            <w:r>
              <w:rPr>
                <w:rFonts w:ascii="仿宋_GB2312" w:hAnsi="仿宋_GB2312" w:cs="仿宋_GB2312" w:eastAsia="仿宋_GB2312"/>
              </w:rPr>
              <w:t>投标人为制造厂商的应提供《医疗器械生产许可证》或《医疗器械生产备案凭证》；投标人为代理商应提供《医疗器械经营许可证》或《医疗器械经营备案凭证》；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投标人须提供具有财务审计资质单位出具的 2024年或2025年的财务审计报告(成立时间至投标截止时间不足一年的可提供成立后任意时段的资产负债表)或投标截止时间前三个月内其基本账户银行出具的资信证明(附开户许可证或基本账户证明)；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投标人须提供 2025 年 05 月至今已缴纳的任意一个月的社会保障资金缴存单据或社保机构开具的社会保险参保缴费情况证明,依法不需要缴纳社会保障资金的单位应提供相关证明材料;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投标人须提供 2025 年 05 月至今已缴纳的任意一个月的纳税证明或完税证明（任意税种），依法免税的单位应提供相关证明材料;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设备和专业技术能力提供声明</w:t>
            </w:r>
          </w:p>
        </w:tc>
        <w:tc>
          <w:tcPr>
            <w:tcW w:type="dxa" w:w="3322"/>
          </w:tcPr>
          <w:p>
            <w:pPr>
              <w:pStyle w:val="null3"/>
            </w:pPr>
            <w:r>
              <w:rPr>
                <w:rFonts w:ascii="仿宋_GB2312" w:hAnsi="仿宋_GB2312" w:cs="仿宋_GB2312" w:eastAsia="仿宋_GB2312"/>
              </w:rPr>
              <w:t>提供具有履行合同所必需的设备和专业技术能力的声明；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参加政府采购活动前 3 年内在经营活动中没有重大违法记录的书面声明；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信誉查询截图</w:t>
            </w:r>
          </w:p>
        </w:tc>
        <w:tc>
          <w:tcPr>
            <w:tcW w:type="dxa" w:w="3322"/>
          </w:tcPr>
          <w:p>
            <w:pPr>
              <w:pStyle w:val="null3"/>
            </w:pPr>
            <w:r>
              <w:rPr>
                <w:rFonts w:ascii="仿宋_GB2312" w:hAnsi="仿宋_GB2312" w:cs="仿宋_GB2312" w:eastAsia="仿宋_GB2312"/>
              </w:rPr>
              <w:t>投标人不得为“信用中国”网站（www.creditchina.gov.cn）中列入“失信被执行人（中国执行信息公开网https：//zxgk.court.gov.cn/shixin/）”和“重大税收违法失信主体名单”的投标人，不得为中国政府采购网（www.ccgp.gov.cn）“政府采购严重违法失信行为记录名单”中被财政部门禁止参加政府采购活动的投标人；（信用记录由采购代理机构在信誉审查阶段通过互联网或者相关系统查询，对列入失信被执行人、重大税收违法失信主体名单、严重失信主体名单、政府采购严重违法失信行为记录名单内的，采购人和采购代理机构将拒绝其参与政府采购活动，查询结果以纸质方式留存。）</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医疗器械注册证或凭证</w:t>
            </w:r>
          </w:p>
        </w:tc>
        <w:tc>
          <w:tcPr>
            <w:tcW w:type="dxa" w:w="3322"/>
          </w:tcPr>
          <w:p>
            <w:pPr>
              <w:pStyle w:val="null3"/>
            </w:pPr>
            <w:r>
              <w:rPr>
                <w:rFonts w:ascii="仿宋_GB2312" w:hAnsi="仿宋_GB2312" w:cs="仿宋_GB2312" w:eastAsia="仿宋_GB2312"/>
              </w:rPr>
              <w:t>拟投产品为医疗器械，投标人须提供拟投产品有效的《医疗器械注册证》或《医疗器械备案凭证》；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辐射安全许可证</w:t>
            </w:r>
          </w:p>
        </w:tc>
        <w:tc>
          <w:tcPr>
            <w:tcW w:type="dxa" w:w="3322"/>
          </w:tcPr>
          <w:p>
            <w:pPr>
              <w:pStyle w:val="null3"/>
            </w:pPr>
            <w:r>
              <w:rPr>
                <w:rFonts w:ascii="仿宋_GB2312" w:hAnsi="仿宋_GB2312" w:cs="仿宋_GB2312" w:eastAsia="仿宋_GB2312"/>
              </w:rPr>
              <w:t>投标人为制造厂商的应提供制造厂商的“辐射安全许可证”；投标人为代理商须提供代理商和所投X线设备制造厂商的“辐射安全许可证”。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不允许联合体投标</w:t>
            </w:r>
          </w:p>
        </w:tc>
        <w:tc>
          <w:tcPr>
            <w:tcW w:type="dxa" w:w="3322"/>
          </w:tcPr>
          <w:p>
            <w:pPr>
              <w:pStyle w:val="null3"/>
            </w:pPr>
            <w:r>
              <w:rPr>
                <w:rFonts w:ascii="仿宋_GB2312" w:hAnsi="仿宋_GB2312" w:cs="仿宋_GB2312" w:eastAsia="仿宋_GB2312"/>
              </w:rPr>
              <w:t>本项目不允许联合体投标。</w:t>
            </w:r>
          </w:p>
        </w:tc>
        <w:tc>
          <w:tcPr>
            <w:tcW w:type="dxa" w:w="1661"/>
          </w:tcPr>
          <w:p>
            <w:pPr>
              <w:pStyle w:val="null3"/>
            </w:pPr>
            <w:r>
              <w:rPr>
                <w:rFonts w:ascii="仿宋_GB2312" w:hAnsi="仿宋_GB2312" w:cs="仿宋_GB2312" w:eastAsia="仿宋_GB2312"/>
              </w:rPr>
              <w:t>投标人应提交的相关资格证明材料</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投标人须为合法注册的法人、其他组织或者自然人，并具有独立承担民事责任的能力提供统一社会信用代码的营业执照(或事业法人证、自然人身份证)等证明文件;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法定代表人身份证明书或法定代表人授权委托书</w:t>
            </w:r>
          </w:p>
        </w:tc>
        <w:tc>
          <w:tcPr>
            <w:tcW w:type="dxa" w:w="3322"/>
          </w:tcPr>
          <w:p>
            <w:pPr>
              <w:pStyle w:val="null3"/>
            </w:pPr>
            <w:r>
              <w:rPr>
                <w:rFonts w:ascii="仿宋_GB2312" w:hAnsi="仿宋_GB2312" w:cs="仿宋_GB2312" w:eastAsia="仿宋_GB2312"/>
              </w:rPr>
              <w:t>法定代表人授权委托书：附法定代表人、被授权人身份证复印件及近三个月在投标单位已缴纳的任意一个月社保证明材料（不含开标当月）；法定代表人直接参加投标，须提供法定代表人身份证明；</w:t>
            </w:r>
          </w:p>
        </w:tc>
        <w:tc>
          <w:tcPr>
            <w:tcW w:type="dxa" w:w="1661"/>
          </w:tcPr>
          <w:p>
            <w:pPr>
              <w:pStyle w:val="null3"/>
            </w:pPr>
            <w:r>
              <w:rPr>
                <w:rFonts w:ascii="仿宋_GB2312" w:hAnsi="仿宋_GB2312" w:cs="仿宋_GB2312" w:eastAsia="仿宋_GB2312"/>
              </w:rPr>
              <w:t>法定代表人身份证明或授权委托书.docx 承诺书.docx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投标人资格</w:t>
            </w:r>
          </w:p>
        </w:tc>
        <w:tc>
          <w:tcPr>
            <w:tcW w:type="dxa" w:w="3322"/>
          </w:tcPr>
          <w:p>
            <w:pPr>
              <w:pStyle w:val="null3"/>
            </w:pPr>
            <w:r>
              <w:rPr>
                <w:rFonts w:ascii="仿宋_GB2312" w:hAnsi="仿宋_GB2312" w:cs="仿宋_GB2312" w:eastAsia="仿宋_GB2312"/>
              </w:rPr>
              <w:t>投标人为制造厂商的应提供《医疗器械生产许可证》或《医疗器械生产备案凭证》；投标人为代理商应提供《医疗器械经营许可证》或《医疗器械经营备案凭证》；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投标人须提供具有财务审计资质单位出具的 2024年或2025年 的财务审计报告(成立时间至投标截止时间不足一年的可提供成立后任意时段的资产负债表)或投标截止时间前三个月内其基本账户银行出具的资信证明(附开户许可证或基本账户证明)；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投标人须提供 2025 年 05 月至今已缴纳的任意一个月的社会保障资金缴存单据或社保机构开具的社会保险参保缴费情况证明,依法不需要缴纳社会保障资金的单位应提供相关证明材料;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投标人须提供 2025 年 05 月至今已缴纳的任意一个月的纳税证明或完税证明（任意税种），依法免税的单位应提供相关证明材料;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设备和专业技术能力提供声明</w:t>
            </w:r>
          </w:p>
        </w:tc>
        <w:tc>
          <w:tcPr>
            <w:tcW w:type="dxa" w:w="3322"/>
          </w:tcPr>
          <w:p>
            <w:pPr>
              <w:pStyle w:val="null3"/>
            </w:pPr>
            <w:r>
              <w:rPr>
                <w:rFonts w:ascii="仿宋_GB2312" w:hAnsi="仿宋_GB2312" w:cs="仿宋_GB2312" w:eastAsia="仿宋_GB2312"/>
              </w:rPr>
              <w:t>提供具有履行合同所必需的设备和专业技术能力的声明；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参加政府采购活动前 3 年内在经营活动中没有重大违法记录的书面声明；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信誉查询截图：</w:t>
            </w:r>
          </w:p>
        </w:tc>
        <w:tc>
          <w:tcPr>
            <w:tcW w:type="dxa" w:w="3322"/>
          </w:tcPr>
          <w:p>
            <w:pPr>
              <w:pStyle w:val="null3"/>
            </w:pPr>
            <w:r>
              <w:rPr>
                <w:rFonts w:ascii="仿宋_GB2312" w:hAnsi="仿宋_GB2312" w:cs="仿宋_GB2312" w:eastAsia="仿宋_GB2312"/>
              </w:rPr>
              <w:t>投标人不得为“信用中国”网站（www.creditchina.gov.cn）中列入“失信被执行人（中国执行信息公开网https：//zxgk.court.gov.cn/shixin/）”和“重大税收违法失信主体名单”的投标人，不得为中国政府采购网（www.ccgp.gov.cn）“政府采购严重违法失信行为记录名单”中被财政部门禁止参加政府采购活动的投标人；（信用记录由采购代理机构在信誉审查阶段通过互联网或者相关系统查询，对列入失信被执行人、重大税收违法失信主体名单、严重失信主体名单、政府采购严重违法失信行为记录名单内的，采购人和采购代理机构将拒绝其参与政府采购活动，查询结果以纸质方式留存。）</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医疗器械注册证或凭证</w:t>
            </w:r>
          </w:p>
        </w:tc>
        <w:tc>
          <w:tcPr>
            <w:tcW w:type="dxa" w:w="3322"/>
          </w:tcPr>
          <w:p>
            <w:pPr>
              <w:pStyle w:val="null3"/>
            </w:pPr>
            <w:r>
              <w:rPr>
                <w:rFonts w:ascii="仿宋_GB2312" w:hAnsi="仿宋_GB2312" w:cs="仿宋_GB2312" w:eastAsia="仿宋_GB2312"/>
              </w:rPr>
              <w:t>拟投产品为医疗器械，投标人须提供拟投产品有效的《医疗器械注册证》或《医疗器械备案凭证》；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不允许联合体投标</w:t>
            </w:r>
          </w:p>
        </w:tc>
        <w:tc>
          <w:tcPr>
            <w:tcW w:type="dxa" w:w="3322"/>
          </w:tcPr>
          <w:p>
            <w:pPr>
              <w:pStyle w:val="null3"/>
            </w:pPr>
            <w:r>
              <w:rPr>
                <w:rFonts w:ascii="仿宋_GB2312" w:hAnsi="仿宋_GB2312" w:cs="仿宋_GB2312" w:eastAsia="仿宋_GB2312"/>
              </w:rPr>
              <w:t>本项目不允许联合体投标。</w:t>
            </w:r>
          </w:p>
        </w:tc>
        <w:tc>
          <w:tcPr>
            <w:tcW w:type="dxa" w:w="1661"/>
          </w:tcPr>
          <w:p>
            <w:pPr>
              <w:pStyle w:val="null3"/>
            </w:pPr>
            <w:r>
              <w:rPr>
                <w:rFonts w:ascii="仿宋_GB2312" w:hAnsi="仿宋_GB2312" w:cs="仿宋_GB2312" w:eastAsia="仿宋_GB2312"/>
              </w:rPr>
              <w:t>投标人应提交的相关资格证明材料</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投标人须为合法注册的法人、其他组织或者自然人，并具有独立承担民事责任的能力提供统一社会信用代码的营业执照(或事业法人证、自然人身份证)等证明文件;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法定代表人身份证明书或法定代表人授权委托书</w:t>
            </w:r>
          </w:p>
        </w:tc>
        <w:tc>
          <w:tcPr>
            <w:tcW w:type="dxa" w:w="3322"/>
          </w:tcPr>
          <w:p>
            <w:pPr>
              <w:pStyle w:val="null3"/>
            </w:pPr>
            <w:r>
              <w:rPr>
                <w:rFonts w:ascii="仿宋_GB2312" w:hAnsi="仿宋_GB2312" w:cs="仿宋_GB2312" w:eastAsia="仿宋_GB2312"/>
              </w:rPr>
              <w:t>法定代表人授权委托书：附法定代表人、被授权人身份证复印件及近三个月在投标单位已缴纳的任意一个月社保证明材料（不含开标当月）；法定代表人直接参加投标，须提供法定代表人身份证明；</w:t>
            </w:r>
          </w:p>
        </w:tc>
        <w:tc>
          <w:tcPr>
            <w:tcW w:type="dxa" w:w="1661"/>
          </w:tcPr>
          <w:p>
            <w:pPr>
              <w:pStyle w:val="null3"/>
            </w:pPr>
            <w:r>
              <w:rPr>
                <w:rFonts w:ascii="仿宋_GB2312" w:hAnsi="仿宋_GB2312" w:cs="仿宋_GB2312" w:eastAsia="仿宋_GB2312"/>
              </w:rPr>
              <w:t>法定代表人身份证明或授权委托书.docx 承诺书.docx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投标人资格</w:t>
            </w:r>
          </w:p>
        </w:tc>
        <w:tc>
          <w:tcPr>
            <w:tcW w:type="dxa" w:w="3322"/>
          </w:tcPr>
          <w:p>
            <w:pPr>
              <w:pStyle w:val="null3"/>
            </w:pPr>
            <w:r>
              <w:rPr>
                <w:rFonts w:ascii="仿宋_GB2312" w:hAnsi="仿宋_GB2312" w:cs="仿宋_GB2312" w:eastAsia="仿宋_GB2312"/>
              </w:rPr>
              <w:t>投标人为制造厂商的应提供《医疗器械生产许可证》或《医疗器械生产备案凭证》；投标人为代理商应提供《医疗器械经营许可证》或《医疗器械经营备案凭证》；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投标人须提供具有财务审计资质单位出具的 2024年或2025年 的财务审计报告(成立时间至投标截止时间不足一年的可提供成立后任意时段的资产负债表)或投标截止时间前三个月内其基本账户银行出具的资信证明(附开户许可证或基本账户证明):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投标人须提供 2025 年 05 月至今已缴纳的任意一个月的社会保障资金缴存单据或社保机构开具的社会保险参保缴费情况证明,依法不需要缴纳社会保障资金的单位应提供相关证明材料;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投标人须提供 2025 年 05 月至今已缴纳的任意一个月的纳税证明或完税证明（任意税种），依法免税的单位应提供相关证明材料;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设备和专业技术能力提供声明</w:t>
            </w:r>
          </w:p>
        </w:tc>
        <w:tc>
          <w:tcPr>
            <w:tcW w:type="dxa" w:w="3322"/>
          </w:tcPr>
          <w:p>
            <w:pPr>
              <w:pStyle w:val="null3"/>
            </w:pPr>
            <w:r>
              <w:rPr>
                <w:rFonts w:ascii="仿宋_GB2312" w:hAnsi="仿宋_GB2312" w:cs="仿宋_GB2312" w:eastAsia="仿宋_GB2312"/>
              </w:rPr>
              <w:t>提供具有履行合同所必需的设备和专业技术能力的声明；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参加政府采购活动前 3 年内在经营活动中没有重大违法记录的书面声明；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信誉查询截图</w:t>
            </w:r>
          </w:p>
        </w:tc>
        <w:tc>
          <w:tcPr>
            <w:tcW w:type="dxa" w:w="3322"/>
          </w:tcPr>
          <w:p>
            <w:pPr>
              <w:pStyle w:val="null3"/>
            </w:pPr>
            <w:r>
              <w:rPr>
                <w:rFonts w:ascii="仿宋_GB2312" w:hAnsi="仿宋_GB2312" w:cs="仿宋_GB2312" w:eastAsia="仿宋_GB2312"/>
              </w:rPr>
              <w:t>投标人不得为“信用中国”网站（www.creditchina.gov.cn）中列入“失信被执行人（中国执行信息公开网https：//zxgk.court.gov.cn/shixin/）”和“重大税收违法失信主体名单”的投标人，不得为中国政府采购网（www.ccgp.gov.cn）“政府采购严重违法失信行为记录名单”中被财政部门禁止参加政府采购活动的投标人；（信用记录由采购代理机构在信誉审查阶段通过互联网或者相关系统查询，对列入失信被执行人、重大税收违法失信主体名单、严重失信主体名单、政府采购严重违法失信行为记录名单内的，采购人和采购代理机构将拒绝其参与政府采购活动，查询结果以纸质方式留存。）</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医疗器械注册证或凭证</w:t>
            </w:r>
          </w:p>
        </w:tc>
        <w:tc>
          <w:tcPr>
            <w:tcW w:type="dxa" w:w="3322"/>
          </w:tcPr>
          <w:p>
            <w:pPr>
              <w:pStyle w:val="null3"/>
            </w:pPr>
            <w:r>
              <w:rPr>
                <w:rFonts w:ascii="仿宋_GB2312" w:hAnsi="仿宋_GB2312" w:cs="仿宋_GB2312" w:eastAsia="仿宋_GB2312"/>
              </w:rPr>
              <w:t>拟投产品为医疗器械，投标人须提供拟投产品有效的《医疗器械注册证》或《医疗器械备案凭证》；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不允许联合体投标</w:t>
            </w:r>
          </w:p>
        </w:tc>
        <w:tc>
          <w:tcPr>
            <w:tcW w:type="dxa" w:w="3322"/>
          </w:tcPr>
          <w:p>
            <w:pPr>
              <w:pStyle w:val="null3"/>
            </w:pPr>
            <w:r>
              <w:rPr>
                <w:rFonts w:ascii="仿宋_GB2312" w:hAnsi="仿宋_GB2312" w:cs="仿宋_GB2312" w:eastAsia="仿宋_GB2312"/>
              </w:rPr>
              <w:t>本项目不允许联合体投标。</w:t>
            </w:r>
          </w:p>
        </w:tc>
        <w:tc>
          <w:tcPr>
            <w:tcW w:type="dxa" w:w="1661"/>
          </w:tcPr>
          <w:p>
            <w:pPr>
              <w:pStyle w:val="null3"/>
            </w:pPr>
            <w:r>
              <w:rPr>
                <w:rFonts w:ascii="仿宋_GB2312" w:hAnsi="仿宋_GB2312" w:cs="仿宋_GB2312" w:eastAsia="仿宋_GB2312"/>
              </w:rPr>
              <w:t>投标人应提交的相关资格证明材料</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投标人须为合法注册的法人、其他组织或者自然人，并具有独立承担民事责任的能力提供统一社会信用代码的营业执照(或事业法人证、自然人身份证)等证明文件;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法定代表人身份证明书或法定代表人授权委托书</w:t>
            </w:r>
          </w:p>
        </w:tc>
        <w:tc>
          <w:tcPr>
            <w:tcW w:type="dxa" w:w="3322"/>
          </w:tcPr>
          <w:p>
            <w:pPr>
              <w:pStyle w:val="null3"/>
            </w:pPr>
            <w:r>
              <w:rPr>
                <w:rFonts w:ascii="仿宋_GB2312" w:hAnsi="仿宋_GB2312" w:cs="仿宋_GB2312" w:eastAsia="仿宋_GB2312"/>
              </w:rPr>
              <w:t>法定代表人授权委托书：附法定代表人、被授权人身份证复印件及近三个月在投标单位已缴纳的任意一个月社保证明材料（不含开标当月）；法定代表人直接参加投标，须提供法定代表人身份证明；</w:t>
            </w:r>
          </w:p>
        </w:tc>
        <w:tc>
          <w:tcPr>
            <w:tcW w:type="dxa" w:w="1661"/>
          </w:tcPr>
          <w:p>
            <w:pPr>
              <w:pStyle w:val="null3"/>
            </w:pPr>
            <w:r>
              <w:rPr>
                <w:rFonts w:ascii="仿宋_GB2312" w:hAnsi="仿宋_GB2312" w:cs="仿宋_GB2312" w:eastAsia="仿宋_GB2312"/>
              </w:rPr>
              <w:t>法定代表人身份证明或授权委托书.docx 承诺书.docx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投标人资格</w:t>
            </w:r>
          </w:p>
        </w:tc>
        <w:tc>
          <w:tcPr>
            <w:tcW w:type="dxa" w:w="3322"/>
          </w:tcPr>
          <w:p>
            <w:pPr>
              <w:pStyle w:val="null3"/>
            </w:pPr>
            <w:r>
              <w:rPr>
                <w:rFonts w:ascii="仿宋_GB2312" w:hAnsi="仿宋_GB2312" w:cs="仿宋_GB2312" w:eastAsia="仿宋_GB2312"/>
              </w:rPr>
              <w:t>投标人为制造厂商的应提供《医疗器械生产许可证》或《医疗器械生产备案凭证》；投标人为代理商应提供《医疗器械经营许可证》或《医疗器械经营备案凭证》；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投标人须提供具有财务审计资质单位出具的 2024年或2025年 的财务审计报告(成立时间至投标截止时间不足一年的可提供成立后任意时段的资产负债表)或投标截止时间前三个月内其基本账户银行出具的资信证明(附开户许可证或基本账户证明)；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投标人须提供 2025 年 05 月至今已缴纳的任意一个月的社会保障资金缴存单据或社保机构开具的社会保险参保缴费情况证明,依法不需要缴纳社会保障资金的单位应提供相关证明材料;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投标人须提供 2025 年 05 月至今已缴纳的任意一个月的纳税证明或完税证明（任意税种），依法免税的单位应提供相关证明材料;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设备和专业技术能力提供声明</w:t>
            </w:r>
          </w:p>
        </w:tc>
        <w:tc>
          <w:tcPr>
            <w:tcW w:type="dxa" w:w="3322"/>
          </w:tcPr>
          <w:p>
            <w:pPr>
              <w:pStyle w:val="null3"/>
            </w:pPr>
            <w:r>
              <w:rPr>
                <w:rFonts w:ascii="仿宋_GB2312" w:hAnsi="仿宋_GB2312" w:cs="仿宋_GB2312" w:eastAsia="仿宋_GB2312"/>
              </w:rPr>
              <w:t>提供具有履行合同所必需的设备和专业技术能力的声明；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参加政府采购活动前 3 年内在经营活动中没有重大违法记录的书面声明；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信誉查询截图</w:t>
            </w:r>
          </w:p>
        </w:tc>
        <w:tc>
          <w:tcPr>
            <w:tcW w:type="dxa" w:w="3322"/>
          </w:tcPr>
          <w:p>
            <w:pPr>
              <w:pStyle w:val="null3"/>
            </w:pPr>
            <w:r>
              <w:rPr>
                <w:rFonts w:ascii="仿宋_GB2312" w:hAnsi="仿宋_GB2312" w:cs="仿宋_GB2312" w:eastAsia="仿宋_GB2312"/>
              </w:rPr>
              <w:t>投标人不得为“信用中国”网站（www.creditchina.gov.cn）中列入“失信被执行人（中国执行信息公开网https：//zxgk.court.gov.cn/shixin/）”和“重大税收违法失信主体名单”的投标人，不得为中国政府采购网（www.ccgp.gov.cn）“政府采购严重违法失信行为记录名单”中被财政部门禁止参加政府采购活动的投标人；（信用记录由采购代理机构在信誉审查阶段通过互联网或者相关系统查询，对列入失信被执行人、重大税收违法失信主体名单、严重失信主体名单、政府采购严重违法失信行为记录名单内的，采购人和采购代理机构将拒绝其参与政府采购活动，查询结果以纸质方式留存。）</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医疗器械注册证或凭证</w:t>
            </w:r>
          </w:p>
        </w:tc>
        <w:tc>
          <w:tcPr>
            <w:tcW w:type="dxa" w:w="3322"/>
          </w:tcPr>
          <w:p>
            <w:pPr>
              <w:pStyle w:val="null3"/>
            </w:pPr>
            <w:r>
              <w:rPr>
                <w:rFonts w:ascii="仿宋_GB2312" w:hAnsi="仿宋_GB2312" w:cs="仿宋_GB2312" w:eastAsia="仿宋_GB2312"/>
              </w:rPr>
              <w:t>拟投产品为医疗器械，投标人须提供拟投产品有效的《医疗器械注册证》或《医疗器械备案凭证》；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不允许联合体投标</w:t>
            </w:r>
          </w:p>
        </w:tc>
        <w:tc>
          <w:tcPr>
            <w:tcW w:type="dxa" w:w="3322"/>
          </w:tcPr>
          <w:p>
            <w:pPr>
              <w:pStyle w:val="null3"/>
            </w:pPr>
            <w:r>
              <w:rPr>
                <w:rFonts w:ascii="仿宋_GB2312" w:hAnsi="仿宋_GB2312" w:cs="仿宋_GB2312" w:eastAsia="仿宋_GB2312"/>
              </w:rPr>
              <w:t>本项目不允许联合体投标。</w:t>
            </w:r>
          </w:p>
        </w:tc>
        <w:tc>
          <w:tcPr>
            <w:tcW w:type="dxa" w:w="1661"/>
          </w:tcPr>
          <w:p>
            <w:pPr>
              <w:pStyle w:val="null3"/>
            </w:pPr>
            <w:r>
              <w:rPr>
                <w:rFonts w:ascii="仿宋_GB2312" w:hAnsi="仿宋_GB2312" w:cs="仿宋_GB2312" w:eastAsia="仿宋_GB2312"/>
              </w:rPr>
              <w:t>投标人应提交的相关资格证明材料</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投标人须为合法注册的法人、其他组织或者自然人，并具有独立承担民事责任的能力提供统一社会信用代码的营业执照(或事业法人证、自然人身份证)等证明文件;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法定代表人身份证明书或法定代表人授权委托书</w:t>
            </w:r>
          </w:p>
        </w:tc>
        <w:tc>
          <w:tcPr>
            <w:tcW w:type="dxa" w:w="3322"/>
          </w:tcPr>
          <w:p>
            <w:pPr>
              <w:pStyle w:val="null3"/>
            </w:pPr>
            <w:r>
              <w:rPr>
                <w:rFonts w:ascii="仿宋_GB2312" w:hAnsi="仿宋_GB2312" w:cs="仿宋_GB2312" w:eastAsia="仿宋_GB2312"/>
              </w:rPr>
              <w:t>法定代表人授权委托书：附法定代表人、被授权人身份证复印件及近三个月在投标单位已缴纳的任意一个月社保证明材料（不含开标当月）；法定代表人直接参加投标，须提供法定代表人身份证明；</w:t>
            </w:r>
          </w:p>
        </w:tc>
        <w:tc>
          <w:tcPr>
            <w:tcW w:type="dxa" w:w="1661"/>
          </w:tcPr>
          <w:p>
            <w:pPr>
              <w:pStyle w:val="null3"/>
            </w:pPr>
            <w:r>
              <w:rPr>
                <w:rFonts w:ascii="仿宋_GB2312" w:hAnsi="仿宋_GB2312" w:cs="仿宋_GB2312" w:eastAsia="仿宋_GB2312"/>
              </w:rPr>
              <w:t>法定代表人身份证明或授权委托书.docx 承诺书.docx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投标人资格</w:t>
            </w:r>
          </w:p>
        </w:tc>
        <w:tc>
          <w:tcPr>
            <w:tcW w:type="dxa" w:w="3322"/>
          </w:tcPr>
          <w:p>
            <w:pPr>
              <w:pStyle w:val="null3"/>
            </w:pPr>
            <w:r>
              <w:rPr>
                <w:rFonts w:ascii="仿宋_GB2312" w:hAnsi="仿宋_GB2312" w:cs="仿宋_GB2312" w:eastAsia="仿宋_GB2312"/>
              </w:rPr>
              <w:t>投标人为制造厂商的应提供《医疗器械生产许可证》或《医疗器械生产备案凭证》；投标人为代理商应提供《医疗器械经营许可证》或《医疗器械经营备案凭证》；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投标人须提供具有财务审计资质单位出具的 2024年或2025年 的财务审计报告(成立时间至投标截止时间不足一年的可提供成立后任意时段的资产负债表)或投标截止时间前三个月内其基本账户银行出具的资信证明(附开户许可证或基本账户证明)；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投标人须提供 2025 年 05 月至今已缴纳的任意一个月的社会保障资金缴存单据或社保机构开具的社会保险参保缴费情况证明,依法不需要缴纳社会保障资金的单位应提供相关证明材料;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投标人须提供 2025 年 05 月至今已缴纳的任意一个月的纳税证明或完税证明（任意税种），依法免税的单位应提供相关证明材料;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设备和专业技术能力提供声明</w:t>
            </w:r>
          </w:p>
        </w:tc>
        <w:tc>
          <w:tcPr>
            <w:tcW w:type="dxa" w:w="3322"/>
          </w:tcPr>
          <w:p>
            <w:pPr>
              <w:pStyle w:val="null3"/>
            </w:pPr>
            <w:r>
              <w:rPr>
                <w:rFonts w:ascii="仿宋_GB2312" w:hAnsi="仿宋_GB2312" w:cs="仿宋_GB2312" w:eastAsia="仿宋_GB2312"/>
              </w:rPr>
              <w:t>提供具有履行合同所必需的设备和专业技术能力的声明；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参加政府采购活动前 3 年内在经营活动中没有重大违法记录的书面声明；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信誉查询截图</w:t>
            </w:r>
          </w:p>
        </w:tc>
        <w:tc>
          <w:tcPr>
            <w:tcW w:type="dxa" w:w="3322"/>
          </w:tcPr>
          <w:p>
            <w:pPr>
              <w:pStyle w:val="null3"/>
            </w:pPr>
            <w:r>
              <w:rPr>
                <w:rFonts w:ascii="仿宋_GB2312" w:hAnsi="仿宋_GB2312" w:cs="仿宋_GB2312" w:eastAsia="仿宋_GB2312"/>
              </w:rPr>
              <w:t>投标人不得为“信用中国”网站（www.creditchina.gov.cn）中列入“失信被执行人（中国执行信息公开网https：//zxgk.court.gov.cn/shixin/）”和“重大税收违法失信主体名单”的投标人，不得为中国政府采购网（www.ccgp.gov.cn）“政府采购严重违法失信行为记录名单”中被财政部门禁止参加政府采购活动的投标人；（信用记录由采购代理机构在信誉审查阶段通过互联网或者相关系统查询，对列入失信被执行人、重大税收违法失信主体名单、严重失信主体名单、政府采购严重违法失信行为记录名单内的，采购人和采购代理机构将拒绝其参与政府采购活动，查询结果以纸质方式留存。）</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医疗器械注册证或凭证</w:t>
            </w:r>
          </w:p>
        </w:tc>
        <w:tc>
          <w:tcPr>
            <w:tcW w:type="dxa" w:w="3322"/>
          </w:tcPr>
          <w:p>
            <w:pPr>
              <w:pStyle w:val="null3"/>
            </w:pPr>
            <w:r>
              <w:rPr>
                <w:rFonts w:ascii="仿宋_GB2312" w:hAnsi="仿宋_GB2312" w:cs="仿宋_GB2312" w:eastAsia="仿宋_GB2312"/>
              </w:rPr>
              <w:t>拟投产品为医疗器械，投标人须提供拟投产品有效的《医疗器械注册证》或《医疗器械备案凭证》；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不允许联合体投标</w:t>
            </w:r>
          </w:p>
        </w:tc>
        <w:tc>
          <w:tcPr>
            <w:tcW w:type="dxa" w:w="3322"/>
          </w:tcPr>
          <w:p>
            <w:pPr>
              <w:pStyle w:val="null3"/>
            </w:pPr>
            <w:r>
              <w:rPr>
                <w:rFonts w:ascii="仿宋_GB2312" w:hAnsi="仿宋_GB2312" w:cs="仿宋_GB2312" w:eastAsia="仿宋_GB2312"/>
              </w:rPr>
              <w:t>本项目不允许联合体投标。</w:t>
            </w:r>
          </w:p>
        </w:tc>
        <w:tc>
          <w:tcPr>
            <w:tcW w:type="dxa" w:w="1661"/>
          </w:tcPr>
          <w:p>
            <w:pPr>
              <w:pStyle w:val="null3"/>
            </w:pPr>
            <w:r>
              <w:rPr>
                <w:rFonts w:ascii="仿宋_GB2312" w:hAnsi="仿宋_GB2312" w:cs="仿宋_GB2312" w:eastAsia="仿宋_GB2312"/>
              </w:rPr>
              <w:t>投标人应提交的相关资格证明材料</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投标人须为合法注册的法人、其他组织或者自然人，并具有独立承担民事责任的能力提供统一社会信用代码的营业执照(或事业法人证、自然人身份证)等证明文件;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法定代表人身份证明书或法定代表人授权委托书</w:t>
            </w:r>
          </w:p>
        </w:tc>
        <w:tc>
          <w:tcPr>
            <w:tcW w:type="dxa" w:w="3322"/>
          </w:tcPr>
          <w:p>
            <w:pPr>
              <w:pStyle w:val="null3"/>
            </w:pPr>
            <w:r>
              <w:rPr>
                <w:rFonts w:ascii="仿宋_GB2312" w:hAnsi="仿宋_GB2312" w:cs="仿宋_GB2312" w:eastAsia="仿宋_GB2312"/>
              </w:rPr>
              <w:t>法定代表人授权委托书：附法定代表人、被授权人身份证复印件及近三个月在投标单位已缴纳的任意一个月社保证明材料（不含开标当月）；法定代表人直接参加投标，须提供法定代表人身份证明；</w:t>
            </w:r>
          </w:p>
        </w:tc>
        <w:tc>
          <w:tcPr>
            <w:tcW w:type="dxa" w:w="1661"/>
          </w:tcPr>
          <w:p>
            <w:pPr>
              <w:pStyle w:val="null3"/>
            </w:pPr>
            <w:r>
              <w:rPr>
                <w:rFonts w:ascii="仿宋_GB2312" w:hAnsi="仿宋_GB2312" w:cs="仿宋_GB2312" w:eastAsia="仿宋_GB2312"/>
              </w:rPr>
              <w:t>法定代表人身份证明或授权委托书.docx 承诺书.docx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投标人资格</w:t>
            </w:r>
          </w:p>
        </w:tc>
        <w:tc>
          <w:tcPr>
            <w:tcW w:type="dxa" w:w="3322"/>
          </w:tcPr>
          <w:p>
            <w:pPr>
              <w:pStyle w:val="null3"/>
            </w:pPr>
            <w:r>
              <w:rPr>
                <w:rFonts w:ascii="仿宋_GB2312" w:hAnsi="仿宋_GB2312" w:cs="仿宋_GB2312" w:eastAsia="仿宋_GB2312"/>
              </w:rPr>
              <w:t>投标人为制造厂商的应提供《医疗器械生产许可证》或《医疗器械生产备案凭证》；投标人为代理商应提供《医疗器械经营许可证》或《医疗器械经营备案凭证》；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投标人须提供具有财务审计资质单位出具的 2024年或2025年 的财务审计报告(成立时间至投标截止时间不足一年的可提供成立后任意时段的资产负债表)或投标截止时间前三个月内其基本账户银行出具的资信证明(附开户许可证或基本账户证明):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投标人须提供 2025 年 05 月至今已缴纳的任意一个月的社会保障资金缴存单据或社保机构开具的社会保险参保缴费情况证明,依法不需要缴纳社会保障资金的单位应提供相关证明材料;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投标人须提供 2025 年 05 月至今已缴纳的任意一个月的纳税证明或完税证明（任意税种），依法免税的单位应提供相关证明材料;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设备和专业技术能力提供声明</w:t>
            </w:r>
          </w:p>
        </w:tc>
        <w:tc>
          <w:tcPr>
            <w:tcW w:type="dxa" w:w="3322"/>
          </w:tcPr>
          <w:p>
            <w:pPr>
              <w:pStyle w:val="null3"/>
            </w:pPr>
            <w:r>
              <w:rPr>
                <w:rFonts w:ascii="仿宋_GB2312" w:hAnsi="仿宋_GB2312" w:cs="仿宋_GB2312" w:eastAsia="仿宋_GB2312"/>
              </w:rPr>
              <w:t>提供具有履行合同所必需的设备和专业技术能力的声明；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参加政府采购活动前 3 年内在经营活动中没有重大违法记录的书面声明；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医疗器械注册证或凭证</w:t>
            </w:r>
          </w:p>
        </w:tc>
        <w:tc>
          <w:tcPr>
            <w:tcW w:type="dxa" w:w="3322"/>
          </w:tcPr>
          <w:p>
            <w:pPr>
              <w:pStyle w:val="null3"/>
            </w:pPr>
            <w:r>
              <w:rPr>
                <w:rFonts w:ascii="仿宋_GB2312" w:hAnsi="仿宋_GB2312" w:cs="仿宋_GB2312" w:eastAsia="仿宋_GB2312"/>
              </w:rPr>
              <w:t>拟投产品为医疗器械，投标人须提供拟投产品有效的《医疗器械注册证》或《医疗器械备案凭证》；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信誉查询截图</w:t>
            </w:r>
          </w:p>
        </w:tc>
        <w:tc>
          <w:tcPr>
            <w:tcW w:type="dxa" w:w="3322"/>
          </w:tcPr>
          <w:p>
            <w:pPr>
              <w:pStyle w:val="null3"/>
            </w:pPr>
            <w:r>
              <w:rPr>
                <w:rFonts w:ascii="仿宋_GB2312" w:hAnsi="仿宋_GB2312" w:cs="仿宋_GB2312" w:eastAsia="仿宋_GB2312"/>
              </w:rPr>
              <w:t>投标人不得为“信用中国”网站（www.creditchina.gov.cn）中列入“失信被执行人（中国执行信息公开网https：//zxgk.court.gov.cn/shixin/）”和“重大税收违法失信主体名单”的投标人，不得为中国政府采购网（www.ccgp.gov.cn）“政府采购严重违法失信行为记录名单”中被财政部门禁止参加政府采购活动的投标人；（信用记录由采购代理机构在信誉审查阶段通过互联网或者相关系统查询，对列入失信被执行人、重大税收违法失信主体名单、严重失信主体名单、政府采购严重违法失信行为记录名单内的，采购人和采购代理机构将拒绝其参与政府采购活动，查询结果以纸质方式留存。）</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不允许联合体投标</w:t>
            </w:r>
          </w:p>
        </w:tc>
        <w:tc>
          <w:tcPr>
            <w:tcW w:type="dxa" w:w="3322"/>
          </w:tcPr>
          <w:p>
            <w:pPr>
              <w:pStyle w:val="null3"/>
            </w:pPr>
            <w:r>
              <w:rPr>
                <w:rFonts w:ascii="仿宋_GB2312" w:hAnsi="仿宋_GB2312" w:cs="仿宋_GB2312" w:eastAsia="仿宋_GB2312"/>
              </w:rPr>
              <w:t>本项目不允许联合体投标。</w:t>
            </w:r>
          </w:p>
        </w:tc>
        <w:tc>
          <w:tcPr>
            <w:tcW w:type="dxa" w:w="1661"/>
          </w:tcPr>
          <w:p>
            <w:pPr>
              <w:pStyle w:val="null3"/>
            </w:pPr>
            <w:r>
              <w:rPr>
                <w:rFonts w:ascii="仿宋_GB2312" w:hAnsi="仿宋_GB2312" w:cs="仿宋_GB2312" w:eastAsia="仿宋_GB2312"/>
              </w:rPr>
              <w:t>投标人应提交的相关资格证明材料</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投标人须为合法注册的法人、其他组织或者自然人，并具有独立承担民事责任的能力提供统一社会信用代码的营业执照(或事业法人证、自然人身份证)等证明文件;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法定代表人身份证明书或法定代表人授权委托书</w:t>
            </w:r>
          </w:p>
        </w:tc>
        <w:tc>
          <w:tcPr>
            <w:tcW w:type="dxa" w:w="3322"/>
          </w:tcPr>
          <w:p>
            <w:pPr>
              <w:pStyle w:val="null3"/>
            </w:pPr>
            <w:r>
              <w:rPr>
                <w:rFonts w:ascii="仿宋_GB2312" w:hAnsi="仿宋_GB2312" w:cs="仿宋_GB2312" w:eastAsia="仿宋_GB2312"/>
              </w:rPr>
              <w:t>法定代表人授权委托书：附法定代表人、被授权人身份证复印件及近三个月在投标单位已缴纳的任意一个月社保证明材料（不含开标当月）；法定代表人直接参加投标，须提供法定代表人身份证明；</w:t>
            </w:r>
          </w:p>
        </w:tc>
        <w:tc>
          <w:tcPr>
            <w:tcW w:type="dxa" w:w="1661"/>
          </w:tcPr>
          <w:p>
            <w:pPr>
              <w:pStyle w:val="null3"/>
            </w:pPr>
            <w:r>
              <w:rPr>
                <w:rFonts w:ascii="仿宋_GB2312" w:hAnsi="仿宋_GB2312" w:cs="仿宋_GB2312" w:eastAsia="仿宋_GB2312"/>
              </w:rPr>
              <w:t>法定代表人身份证明或授权委托书.docx 承诺书.docx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投标人资格</w:t>
            </w:r>
          </w:p>
        </w:tc>
        <w:tc>
          <w:tcPr>
            <w:tcW w:type="dxa" w:w="3322"/>
          </w:tcPr>
          <w:p>
            <w:pPr>
              <w:pStyle w:val="null3"/>
            </w:pPr>
            <w:r>
              <w:rPr>
                <w:rFonts w:ascii="仿宋_GB2312" w:hAnsi="仿宋_GB2312" w:cs="仿宋_GB2312" w:eastAsia="仿宋_GB2312"/>
              </w:rPr>
              <w:t>投标人为制造厂商的应提供《医疗器械生产许可证》或《医疗器械生产备案凭证》；投标人为代理商应提供《医疗器械经营许可证》或《医疗器械经营备案凭证》；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投标人须提供具有财务审计资质单位出具的 2024年或2025年 的财务审计报告(成立时间至投标截止时间不足一年的可提供成立后任意时段的资产负债表)或投标截止时间前三个月内其基本账户银行出具的资信证明(附开户许可证或基本账户证明):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投标人须提供 2025 年 05 月至今已缴纳的任意一个月的社会保障资金缴存单据或社保机构开具的社会保险参保缴费情况证明,依法不需要缴纳社会保障资金的单位应提供相关证明材料;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投标人须提供 2025 年 05 月至今已缴纳的任意一个月的纳税证明或完税证明（任意税种），依法免税的单位应提供相关证明材料;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设备和专业技术能力提供声明</w:t>
            </w:r>
          </w:p>
        </w:tc>
        <w:tc>
          <w:tcPr>
            <w:tcW w:type="dxa" w:w="3322"/>
          </w:tcPr>
          <w:p>
            <w:pPr>
              <w:pStyle w:val="null3"/>
            </w:pPr>
            <w:r>
              <w:rPr>
                <w:rFonts w:ascii="仿宋_GB2312" w:hAnsi="仿宋_GB2312" w:cs="仿宋_GB2312" w:eastAsia="仿宋_GB2312"/>
              </w:rPr>
              <w:t>提供具有履行合同所必需的设备和专业技术能力的声明；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参加政府采购活动前 3 年内在经营活动中没有重大违法记录的书面声明；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信誉查询截图</w:t>
            </w:r>
          </w:p>
        </w:tc>
        <w:tc>
          <w:tcPr>
            <w:tcW w:type="dxa" w:w="3322"/>
          </w:tcPr>
          <w:p>
            <w:pPr>
              <w:pStyle w:val="null3"/>
            </w:pPr>
            <w:r>
              <w:rPr>
                <w:rFonts w:ascii="仿宋_GB2312" w:hAnsi="仿宋_GB2312" w:cs="仿宋_GB2312" w:eastAsia="仿宋_GB2312"/>
              </w:rPr>
              <w:t>投标人不得为“信用中国”网站（www.creditchina.gov.cn）中列入“失信被执行人（中国执行信息公开网https：//zxgk.court.gov.cn/shixin/）”和“重大税收违法失信主体名单”的投标人，不得为中国政府采购网（www.ccgp.gov.cn）“政府采购严重违法失信行为记录名单”中被财政部门禁止参加政府采购活动的投标人；（信用记录由采购代理机构在信誉审查阶段通过互联网或者相关系统查询，对列入失信被执行人、重大税收违法失信主体名单、严重失信主体名单、政府采购严重违法失信行为记录名单内的，采购人和采购代理机构将拒绝其参与政府采购活动，查询结果以纸质方式留存。）</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医疗器械注册证或凭证</w:t>
            </w:r>
          </w:p>
        </w:tc>
        <w:tc>
          <w:tcPr>
            <w:tcW w:type="dxa" w:w="3322"/>
          </w:tcPr>
          <w:p>
            <w:pPr>
              <w:pStyle w:val="null3"/>
            </w:pPr>
            <w:r>
              <w:rPr>
                <w:rFonts w:ascii="仿宋_GB2312" w:hAnsi="仿宋_GB2312" w:cs="仿宋_GB2312" w:eastAsia="仿宋_GB2312"/>
              </w:rPr>
              <w:t>拟投产品为医疗器械，投标人须提供拟投产品有效的《医疗器械注册证》或《医疗器械备案凭证》；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不允许联合体投标</w:t>
            </w:r>
          </w:p>
        </w:tc>
        <w:tc>
          <w:tcPr>
            <w:tcW w:type="dxa" w:w="3322"/>
          </w:tcPr>
          <w:p>
            <w:pPr>
              <w:pStyle w:val="null3"/>
            </w:pPr>
            <w:r>
              <w:rPr>
                <w:rFonts w:ascii="仿宋_GB2312" w:hAnsi="仿宋_GB2312" w:cs="仿宋_GB2312" w:eastAsia="仿宋_GB2312"/>
              </w:rPr>
              <w:t>本项目不允许联合体投标。</w:t>
            </w:r>
          </w:p>
        </w:tc>
        <w:tc>
          <w:tcPr>
            <w:tcW w:type="dxa" w:w="1661"/>
          </w:tcPr>
          <w:p>
            <w:pPr>
              <w:pStyle w:val="null3"/>
            </w:pPr>
            <w:r>
              <w:rPr>
                <w:rFonts w:ascii="仿宋_GB2312" w:hAnsi="仿宋_GB2312" w:cs="仿宋_GB2312" w:eastAsia="仿宋_GB2312"/>
              </w:rPr>
              <w:t>投标人应提交的相关资格证明材料</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投标人须为合法注册的法人、其他组织或者自然人，并具有独立承担民事责任的能力提供统一社会信用代码的营业执照(或事业法人证、自然人身份证)等证明文件;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法定代表人身份证明书或法定代表人授权委托书</w:t>
            </w:r>
          </w:p>
        </w:tc>
        <w:tc>
          <w:tcPr>
            <w:tcW w:type="dxa" w:w="3322"/>
          </w:tcPr>
          <w:p>
            <w:pPr>
              <w:pStyle w:val="null3"/>
            </w:pPr>
            <w:r>
              <w:rPr>
                <w:rFonts w:ascii="仿宋_GB2312" w:hAnsi="仿宋_GB2312" w:cs="仿宋_GB2312" w:eastAsia="仿宋_GB2312"/>
              </w:rPr>
              <w:t>法定代表人授权委托书：附法定代表人、被授权人身份证复印件及近三个月在投标单位已缴纳的任意一个月社保证明材料（不含开标当月）；法定代表人直接参加投标，须提供法定代表人身份证明；</w:t>
            </w:r>
          </w:p>
        </w:tc>
        <w:tc>
          <w:tcPr>
            <w:tcW w:type="dxa" w:w="1661"/>
          </w:tcPr>
          <w:p>
            <w:pPr>
              <w:pStyle w:val="null3"/>
            </w:pPr>
            <w:r>
              <w:rPr>
                <w:rFonts w:ascii="仿宋_GB2312" w:hAnsi="仿宋_GB2312" w:cs="仿宋_GB2312" w:eastAsia="仿宋_GB2312"/>
              </w:rPr>
              <w:t>法定代表人身份证明或授权委托书.docx 承诺书.docx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投标人资格</w:t>
            </w:r>
          </w:p>
        </w:tc>
        <w:tc>
          <w:tcPr>
            <w:tcW w:type="dxa" w:w="3322"/>
          </w:tcPr>
          <w:p>
            <w:pPr>
              <w:pStyle w:val="null3"/>
            </w:pPr>
            <w:r>
              <w:rPr>
                <w:rFonts w:ascii="仿宋_GB2312" w:hAnsi="仿宋_GB2312" w:cs="仿宋_GB2312" w:eastAsia="仿宋_GB2312"/>
              </w:rPr>
              <w:t>投标人为制造厂商的应提供《医疗器械生产许可证》或《医疗器械生产备案凭证》；投标人为代理商应提供《医疗器械经营许可证》或《医疗器械经营备案凭证》；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投标人须提供具有财务审计资质单位出具的 2024年或2025年 的财务审计报告(成立时间至投标截止时间不足一年的可提供成立后任意时段的资产负债表)或投标截止时间前三个月内其基本账户银行出具的资信证明(附开户许可证或基本账户证明)；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投标人须提供 2025 年 05 月至今已缴纳的任意一个月的社会保障资金缴存单据或社保机构开具的社会保险参保缴费情况证明,依法不需要缴纳社会保障资金的单位应提供相关证明材料;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投标人须提供 2025 年 05 月至今已缴纳的任意一个月的纳税证明或完税证明（任意税种），依法免税的单位应提供相关证明材料;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设备和专业技术能力提供声明</w:t>
            </w:r>
          </w:p>
        </w:tc>
        <w:tc>
          <w:tcPr>
            <w:tcW w:type="dxa" w:w="3322"/>
          </w:tcPr>
          <w:p>
            <w:pPr>
              <w:pStyle w:val="null3"/>
            </w:pPr>
            <w:r>
              <w:rPr>
                <w:rFonts w:ascii="仿宋_GB2312" w:hAnsi="仿宋_GB2312" w:cs="仿宋_GB2312" w:eastAsia="仿宋_GB2312"/>
              </w:rPr>
              <w:t>提供具有履行合同所必需的设备和专业技术能力的声明；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参加政府采购活动前 3 年内在经营活动中没有重大违法记录的书面声明；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信誉查询截图</w:t>
            </w:r>
          </w:p>
        </w:tc>
        <w:tc>
          <w:tcPr>
            <w:tcW w:type="dxa" w:w="3322"/>
          </w:tcPr>
          <w:p>
            <w:pPr>
              <w:pStyle w:val="null3"/>
            </w:pPr>
            <w:r>
              <w:rPr>
                <w:rFonts w:ascii="仿宋_GB2312" w:hAnsi="仿宋_GB2312" w:cs="仿宋_GB2312" w:eastAsia="仿宋_GB2312"/>
              </w:rPr>
              <w:t>投标人不得为“信用中国”网站（www.creditchina.gov.cn）中列入“失信被执行人（中国执行信息公开网https：//zxgk.court.gov.cn/shixin/）”和“重大税收违法失信主体名单”的投标人，不得为中国政府采购网（www.ccgp.gov.cn）“政府采购严重违法失信行为记录名单”中被财政部门禁止参加政府采购活动的投标人；（信用记录由采购代理机构在信誉审查阶段通过互联网或者相关系统查询，对列入失信被执行人、重大税收违法失信主体名单、严重失信主体名单、政府采购严重违法失信行为记录名单内的，采购人和采购代理机构将拒绝其参与政府采购活动，查询结果以纸质方式留存。）</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医疗器械注册证或凭证</w:t>
            </w:r>
          </w:p>
        </w:tc>
        <w:tc>
          <w:tcPr>
            <w:tcW w:type="dxa" w:w="3322"/>
          </w:tcPr>
          <w:p>
            <w:pPr>
              <w:pStyle w:val="null3"/>
            </w:pPr>
            <w:r>
              <w:rPr>
                <w:rFonts w:ascii="仿宋_GB2312" w:hAnsi="仿宋_GB2312" w:cs="仿宋_GB2312" w:eastAsia="仿宋_GB2312"/>
              </w:rPr>
              <w:t>拟投产品为医疗器械，投标人须提供拟投产品有效的《医疗器械注册证》或《医疗器械备案凭证》；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不允许联合体投标</w:t>
            </w:r>
          </w:p>
        </w:tc>
        <w:tc>
          <w:tcPr>
            <w:tcW w:type="dxa" w:w="3322"/>
          </w:tcPr>
          <w:p>
            <w:pPr>
              <w:pStyle w:val="null3"/>
            </w:pPr>
            <w:r>
              <w:rPr>
                <w:rFonts w:ascii="仿宋_GB2312" w:hAnsi="仿宋_GB2312" w:cs="仿宋_GB2312" w:eastAsia="仿宋_GB2312"/>
              </w:rPr>
              <w:t>本项目不允许联合体投标。</w:t>
            </w:r>
          </w:p>
        </w:tc>
        <w:tc>
          <w:tcPr>
            <w:tcW w:type="dxa" w:w="1661"/>
          </w:tcPr>
          <w:p>
            <w:pPr>
              <w:pStyle w:val="null3"/>
            </w:pPr>
            <w:r>
              <w:rPr>
                <w:rFonts w:ascii="仿宋_GB2312" w:hAnsi="仿宋_GB2312" w:cs="仿宋_GB2312" w:eastAsia="仿宋_GB2312"/>
              </w:rPr>
              <w:t>投标人应提交的相关资格证明材料</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投标人须为合法注册的法人、其他组织或者自然人，并具有独立承担民事责任的能力提供统一社会信用代码的营业执照(或事业法人证、自然人身份证)等证明文件;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法定代表人身份证明书或法定代表人授权委托书</w:t>
            </w:r>
          </w:p>
        </w:tc>
        <w:tc>
          <w:tcPr>
            <w:tcW w:type="dxa" w:w="3322"/>
          </w:tcPr>
          <w:p>
            <w:pPr>
              <w:pStyle w:val="null3"/>
            </w:pPr>
            <w:r>
              <w:rPr>
                <w:rFonts w:ascii="仿宋_GB2312" w:hAnsi="仿宋_GB2312" w:cs="仿宋_GB2312" w:eastAsia="仿宋_GB2312"/>
              </w:rPr>
              <w:t>法定代表人授权委托书：附法定代表人、被授权人身份证复印件及近三个月在投标单位已缴纳的任意一个月社保证明材料（不含开标当月）；法定代表人直接参加投标，须提供法定代表人身份证明；</w:t>
            </w:r>
          </w:p>
        </w:tc>
        <w:tc>
          <w:tcPr>
            <w:tcW w:type="dxa" w:w="1661"/>
          </w:tcPr>
          <w:p>
            <w:pPr>
              <w:pStyle w:val="null3"/>
            </w:pPr>
            <w:r>
              <w:rPr>
                <w:rFonts w:ascii="仿宋_GB2312" w:hAnsi="仿宋_GB2312" w:cs="仿宋_GB2312" w:eastAsia="仿宋_GB2312"/>
              </w:rPr>
              <w:t>法定代表人身份证明或授权委托书.docx 承诺书.docx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投标人资格</w:t>
            </w:r>
          </w:p>
        </w:tc>
        <w:tc>
          <w:tcPr>
            <w:tcW w:type="dxa" w:w="3322"/>
          </w:tcPr>
          <w:p>
            <w:pPr>
              <w:pStyle w:val="null3"/>
            </w:pPr>
            <w:r>
              <w:rPr>
                <w:rFonts w:ascii="仿宋_GB2312" w:hAnsi="仿宋_GB2312" w:cs="仿宋_GB2312" w:eastAsia="仿宋_GB2312"/>
              </w:rPr>
              <w:t>投标人为制造厂商的应提供《医疗器械生产许可证》或《医疗器械生产备案凭证》（进口产品除外）；投标人为代理商应提供《医疗器械经营许可证》或《医疗器械经营备案凭证》；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投标人须提供具有财务审计资质单位出具的 2024年或2025年 的财务审计报告(成立时间至投标截止时间不足一年的可提供成立后任意时段的资产负债表)或投标截止时间前三个月内其基本账户银行出具的资信证明(附开户许可证或基本账户证明)；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投标人须提供 2025 年 05 月至今已缴纳的任意一个月的社会保障资金缴存单据或社保机构开具的社会保险参保缴费情况证明,依法不需要缴纳社会保障资金的单位应提供相关证明材料;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投标人须提供 2025 年 05 月至今已缴纳的任意一个月的纳税证明或完税证明（任意税种），依法免税的单位应提供相关证明材料;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设备和专业技术能力提供声明</w:t>
            </w:r>
          </w:p>
        </w:tc>
        <w:tc>
          <w:tcPr>
            <w:tcW w:type="dxa" w:w="3322"/>
          </w:tcPr>
          <w:p>
            <w:pPr>
              <w:pStyle w:val="null3"/>
            </w:pPr>
            <w:r>
              <w:rPr>
                <w:rFonts w:ascii="仿宋_GB2312" w:hAnsi="仿宋_GB2312" w:cs="仿宋_GB2312" w:eastAsia="仿宋_GB2312"/>
              </w:rPr>
              <w:t>提供具有履行合同所必需的设备和专业技术能力的声明；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参加政府采购活动前 3 年内在经营活动中没有重大违法记录的书面声明；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信誉查询截图</w:t>
            </w:r>
          </w:p>
        </w:tc>
        <w:tc>
          <w:tcPr>
            <w:tcW w:type="dxa" w:w="3322"/>
          </w:tcPr>
          <w:p>
            <w:pPr>
              <w:pStyle w:val="null3"/>
            </w:pPr>
            <w:r>
              <w:rPr>
                <w:rFonts w:ascii="仿宋_GB2312" w:hAnsi="仿宋_GB2312" w:cs="仿宋_GB2312" w:eastAsia="仿宋_GB2312"/>
              </w:rPr>
              <w:t>投标人不得为“信用中国”网站（www.creditchina.gov.cn）中列入“失信被执行人（中国执行信息公开网https：//zxgk.court.gov.cn/shixin/）”和“重大税收违法失信主体名单”的投标人，不得为中国政府采购网（www.ccgp.gov.cn）“政府采购严重违法失信行为记录名单”中被财政部门禁止参加政府采购活动的投标人；（信用记录由采购代理机构在信誉审查阶段通过互联网或者相关系统查询，对列入失信被执行人、重大税收违法失信主体名单、严重失信主体名单、政府采购严重违法失信行为记录名单内的，采购人和采购代理机构将拒绝其参与政府采购活动，查询结果以纸质方式留存。）</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医疗器械注册证或凭证</w:t>
            </w:r>
          </w:p>
        </w:tc>
        <w:tc>
          <w:tcPr>
            <w:tcW w:type="dxa" w:w="3322"/>
          </w:tcPr>
          <w:p>
            <w:pPr>
              <w:pStyle w:val="null3"/>
            </w:pPr>
            <w:r>
              <w:rPr>
                <w:rFonts w:ascii="仿宋_GB2312" w:hAnsi="仿宋_GB2312" w:cs="仿宋_GB2312" w:eastAsia="仿宋_GB2312"/>
              </w:rPr>
              <w:t>拟投产品为医疗器械，投标人须提供拟投产品有效的《医疗器械注册证》或《医疗器械备案凭证》；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辐射安全许可证</w:t>
            </w:r>
          </w:p>
        </w:tc>
        <w:tc>
          <w:tcPr>
            <w:tcW w:type="dxa" w:w="3322"/>
          </w:tcPr>
          <w:p>
            <w:pPr>
              <w:pStyle w:val="null3"/>
            </w:pPr>
            <w:r>
              <w:rPr>
                <w:rFonts w:ascii="仿宋_GB2312" w:hAnsi="仿宋_GB2312" w:cs="仿宋_GB2312" w:eastAsia="仿宋_GB2312"/>
              </w:rPr>
              <w:t>投标人为制造厂商的应提供制造厂商的“辐射安全许可证”；投标人为代理商须提供代理商和所投X线设备制造厂商的“辐射安全许可证”。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销售授权</w:t>
            </w:r>
          </w:p>
        </w:tc>
        <w:tc>
          <w:tcPr>
            <w:tcW w:type="dxa" w:w="3322"/>
          </w:tcPr>
          <w:p>
            <w:pPr>
              <w:pStyle w:val="null3"/>
            </w:pPr>
            <w:r>
              <w:rPr>
                <w:rFonts w:ascii="仿宋_GB2312" w:hAnsi="仿宋_GB2312" w:cs="仿宋_GB2312" w:eastAsia="仿宋_GB2312"/>
              </w:rPr>
              <w:t>所投产品如为进口产品，须提供完整的销售授权链证明材料。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不允许联合体投标</w:t>
            </w:r>
          </w:p>
        </w:tc>
        <w:tc>
          <w:tcPr>
            <w:tcW w:type="dxa" w:w="3322"/>
          </w:tcPr>
          <w:p>
            <w:pPr>
              <w:pStyle w:val="null3"/>
            </w:pPr>
            <w:r>
              <w:rPr>
                <w:rFonts w:ascii="仿宋_GB2312" w:hAnsi="仿宋_GB2312" w:cs="仿宋_GB2312" w:eastAsia="仿宋_GB2312"/>
              </w:rPr>
              <w:t>本项目不允许联合体投标。</w:t>
            </w:r>
          </w:p>
        </w:tc>
        <w:tc>
          <w:tcPr>
            <w:tcW w:type="dxa" w:w="1661"/>
          </w:tcPr>
          <w:p>
            <w:pPr>
              <w:pStyle w:val="null3"/>
            </w:pPr>
            <w:r>
              <w:rPr>
                <w:rFonts w:ascii="仿宋_GB2312" w:hAnsi="仿宋_GB2312" w:cs="仿宋_GB2312" w:eastAsia="仿宋_GB2312"/>
              </w:rPr>
              <w:t>投标人应提交的相关资格证明材料</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投标人须为合法注册的法人、其他组织或者自然人，并具有独立承担民事责任的能力提供统一社会信用代码的营业执照(或事业法人证、自然人身份证)等证明文件;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法定代表人身份证明书或法定代表人授权委托书</w:t>
            </w:r>
          </w:p>
        </w:tc>
        <w:tc>
          <w:tcPr>
            <w:tcW w:type="dxa" w:w="3322"/>
          </w:tcPr>
          <w:p>
            <w:pPr>
              <w:pStyle w:val="null3"/>
            </w:pPr>
            <w:r>
              <w:rPr>
                <w:rFonts w:ascii="仿宋_GB2312" w:hAnsi="仿宋_GB2312" w:cs="仿宋_GB2312" w:eastAsia="仿宋_GB2312"/>
              </w:rPr>
              <w:t>法定代表人授权委托书：附法定代表人、被授权人身份证复印件及近三个月在投标单位已缴纳的任意一个月社保证明材料（不含开标当月）；法定代表人直接参加投标，须提供法定代表人身份证明；</w:t>
            </w:r>
          </w:p>
        </w:tc>
        <w:tc>
          <w:tcPr>
            <w:tcW w:type="dxa" w:w="1661"/>
          </w:tcPr>
          <w:p>
            <w:pPr>
              <w:pStyle w:val="null3"/>
            </w:pPr>
            <w:r>
              <w:rPr>
                <w:rFonts w:ascii="仿宋_GB2312" w:hAnsi="仿宋_GB2312" w:cs="仿宋_GB2312" w:eastAsia="仿宋_GB2312"/>
              </w:rPr>
              <w:t>法定代表人身份证明或授权委托书.docx 承诺书.docx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投标人资格</w:t>
            </w:r>
          </w:p>
        </w:tc>
        <w:tc>
          <w:tcPr>
            <w:tcW w:type="dxa" w:w="3322"/>
          </w:tcPr>
          <w:p>
            <w:pPr>
              <w:pStyle w:val="null3"/>
            </w:pPr>
            <w:r>
              <w:rPr>
                <w:rFonts w:ascii="仿宋_GB2312" w:hAnsi="仿宋_GB2312" w:cs="仿宋_GB2312" w:eastAsia="仿宋_GB2312"/>
              </w:rPr>
              <w:t>投标人为制造厂商的应提供《医疗器械生产许可证》或《医疗器械生产备案凭证》；投标人为代理商应提供《医疗器械经营许可证》或《医疗器械经营备案凭证》；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投标人须提供具有财务审计资质单位出具的 2024年或2025年 的财务审计报告(成立时间至投标截止时间不足一年的可提供成立后任意时段的资产负债表)或投标截止时间前三个月内其基本账户银行出具的资信证明(附开户许可证或基本账户证明)；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投标人须提供 2025 年 05 月至今已缴纳的任意一个月的社会保障资金缴存单据或社保机构开具的社会保险参保缴费情况证明,依法不需要缴纳社会保障资金的单位应提供相关证明材料;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投标人须提供 2025 年 05 月至今已缴纳的任意一个月的纳税证明或完税证明（任意税种），依法免税的单位应提供相关证明材料;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设备和专业技术能力提供声明</w:t>
            </w:r>
          </w:p>
        </w:tc>
        <w:tc>
          <w:tcPr>
            <w:tcW w:type="dxa" w:w="3322"/>
          </w:tcPr>
          <w:p>
            <w:pPr>
              <w:pStyle w:val="null3"/>
            </w:pPr>
            <w:r>
              <w:rPr>
                <w:rFonts w:ascii="仿宋_GB2312" w:hAnsi="仿宋_GB2312" w:cs="仿宋_GB2312" w:eastAsia="仿宋_GB2312"/>
              </w:rPr>
              <w:t>提供具有履行合同所必需的设备和专业技术能力的声明；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参加政府采购活动前 3 年内在经营活动中没有重大违法记录的书面声明；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信誉查询截图</w:t>
            </w:r>
          </w:p>
        </w:tc>
        <w:tc>
          <w:tcPr>
            <w:tcW w:type="dxa" w:w="3322"/>
          </w:tcPr>
          <w:p>
            <w:pPr>
              <w:pStyle w:val="null3"/>
            </w:pPr>
            <w:r>
              <w:rPr>
                <w:rFonts w:ascii="仿宋_GB2312" w:hAnsi="仿宋_GB2312" w:cs="仿宋_GB2312" w:eastAsia="仿宋_GB2312"/>
              </w:rPr>
              <w:t>投标人不得为“信用中国”网站（www.creditchina.gov.cn）中列入“失信被执行人（中国执行信息公开网https：//zxgk.court.gov.cn/shixin/）”和“重大税收违法失信主体名单”的投标人，不得为中国政府采购网（www.ccgp.gov.cn）“政府采购严重违法失信行为记录名单”中被财政部门禁止参加政府采购活动的投标人；（信用记录由采购代理机构在信誉审查阶段通过互联网或者相关系统查询，对列入失信被执行人、重大税收违法失信主体名单、严重失信主体名单、政府采购严重违法失信行为记录名单内的，采购人和采购代理机构将拒绝其参与政府采购活动，查询结果以纸质方式留存。）</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医疗器械注册证或凭证</w:t>
            </w:r>
          </w:p>
        </w:tc>
        <w:tc>
          <w:tcPr>
            <w:tcW w:type="dxa" w:w="3322"/>
          </w:tcPr>
          <w:p>
            <w:pPr>
              <w:pStyle w:val="null3"/>
            </w:pPr>
            <w:r>
              <w:rPr>
                <w:rFonts w:ascii="仿宋_GB2312" w:hAnsi="仿宋_GB2312" w:cs="仿宋_GB2312" w:eastAsia="仿宋_GB2312"/>
              </w:rPr>
              <w:t>拟投产品为医疗器械，投标人须提供拟投产品有效的《医疗器械注册证》或《医疗器械备案凭证》；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销售授权</w:t>
            </w:r>
          </w:p>
        </w:tc>
        <w:tc>
          <w:tcPr>
            <w:tcW w:type="dxa" w:w="3322"/>
          </w:tcPr>
          <w:p>
            <w:pPr>
              <w:pStyle w:val="null3"/>
            </w:pPr>
            <w:r>
              <w:rPr>
                <w:rFonts w:ascii="仿宋_GB2312" w:hAnsi="仿宋_GB2312" w:cs="仿宋_GB2312" w:eastAsia="仿宋_GB2312"/>
              </w:rPr>
              <w:t>所投产品如为进口产品，须提供完整的销售授权链证明材料。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不允许联合体投标</w:t>
            </w:r>
          </w:p>
        </w:tc>
        <w:tc>
          <w:tcPr>
            <w:tcW w:type="dxa" w:w="3322"/>
          </w:tcPr>
          <w:p>
            <w:pPr>
              <w:pStyle w:val="null3"/>
            </w:pPr>
            <w:r>
              <w:rPr>
                <w:rFonts w:ascii="仿宋_GB2312" w:hAnsi="仿宋_GB2312" w:cs="仿宋_GB2312" w:eastAsia="仿宋_GB2312"/>
              </w:rPr>
              <w:t>本项目不允许联合体投标。</w:t>
            </w:r>
          </w:p>
        </w:tc>
        <w:tc>
          <w:tcPr>
            <w:tcW w:type="dxa" w:w="1661"/>
          </w:tcPr>
          <w:p>
            <w:pPr>
              <w:pStyle w:val="null3"/>
            </w:pPr>
            <w:r>
              <w:rPr>
                <w:rFonts w:ascii="仿宋_GB2312" w:hAnsi="仿宋_GB2312" w:cs="仿宋_GB2312" w:eastAsia="仿宋_GB2312"/>
              </w:rPr>
              <w:t>投标人应提交的相关资格证明材料</w:t>
            </w:r>
          </w:p>
        </w:tc>
      </w:tr>
    </w:tbl>
    <w:p>
      <w:pPr>
        <w:pStyle w:val="null3"/>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投标人须为合法注册的法人、其他组织或者自然人，并具有独立承担民事责任的能力提供统一社会信用代码的营业执照(或事业法人证、自然人身份证)等证明文件;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法定代表人身份证明书或法定代表人授权委托书</w:t>
            </w:r>
          </w:p>
        </w:tc>
        <w:tc>
          <w:tcPr>
            <w:tcW w:type="dxa" w:w="3322"/>
          </w:tcPr>
          <w:p>
            <w:pPr>
              <w:pStyle w:val="null3"/>
            </w:pPr>
            <w:r>
              <w:rPr>
                <w:rFonts w:ascii="仿宋_GB2312" w:hAnsi="仿宋_GB2312" w:cs="仿宋_GB2312" w:eastAsia="仿宋_GB2312"/>
              </w:rPr>
              <w:t>法定代表人授权委托书：附法定代表人、被授权人身份证复印件及近三个月在投标单位已缴纳的任意一个月社保证明材料（不含开标当月）；法定代表人直接参加投标，须提供法定代表人身份证明；</w:t>
            </w:r>
          </w:p>
        </w:tc>
        <w:tc>
          <w:tcPr>
            <w:tcW w:type="dxa" w:w="1661"/>
          </w:tcPr>
          <w:p>
            <w:pPr>
              <w:pStyle w:val="null3"/>
            </w:pPr>
            <w:r>
              <w:rPr>
                <w:rFonts w:ascii="仿宋_GB2312" w:hAnsi="仿宋_GB2312" w:cs="仿宋_GB2312" w:eastAsia="仿宋_GB2312"/>
              </w:rPr>
              <w:t>法定代表人身份证明或授权委托书.docx 承诺书.docx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投标人资格</w:t>
            </w:r>
          </w:p>
        </w:tc>
        <w:tc>
          <w:tcPr>
            <w:tcW w:type="dxa" w:w="3322"/>
          </w:tcPr>
          <w:p>
            <w:pPr>
              <w:pStyle w:val="null3"/>
            </w:pPr>
            <w:r>
              <w:rPr>
                <w:rFonts w:ascii="仿宋_GB2312" w:hAnsi="仿宋_GB2312" w:cs="仿宋_GB2312" w:eastAsia="仿宋_GB2312"/>
              </w:rPr>
              <w:t>投标人为制造厂商的应提供《医疗器械生产许可证》或《医疗器械生产备案凭证》；投标人为代理商应提供《医疗器械经营许可证》或《医疗器械经营备案凭证》；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投标人须提供具有财务审计资质单位出具的 2024年或2025年 的财务审计报告(成立时间至投标截止时间不足一年的可提供成立后任意时段的资产负债表)或投标截止时间前三个月内其基本账户银行出具的资信证明(附开户许可证或基本账户证明)；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投标人须提供 2025 年 05 月至今已缴纳的任意一个月的社会保障资金缴存单据或社保机构开具的社会保险参保缴费情况证明,依法不需要缴纳社会保障资金的单位应提供相关证明材料;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投标人须提供 2025 年 05 月至今已缴纳的任意一个月的纳税证明或完税证明（任意税种），依法免税的单位应提供相关证明材料;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设备和专业技术能力提供声明</w:t>
            </w:r>
          </w:p>
        </w:tc>
        <w:tc>
          <w:tcPr>
            <w:tcW w:type="dxa" w:w="3322"/>
          </w:tcPr>
          <w:p>
            <w:pPr>
              <w:pStyle w:val="null3"/>
            </w:pPr>
            <w:r>
              <w:rPr>
                <w:rFonts w:ascii="仿宋_GB2312" w:hAnsi="仿宋_GB2312" w:cs="仿宋_GB2312" w:eastAsia="仿宋_GB2312"/>
              </w:rPr>
              <w:t>提供具有履行合同所必需的设备和专业技术能力的声明；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参加政府采购活动前 3 年内在经营活动中没有重大违法记录的书面声明；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信誉查询截图</w:t>
            </w:r>
          </w:p>
        </w:tc>
        <w:tc>
          <w:tcPr>
            <w:tcW w:type="dxa" w:w="3322"/>
          </w:tcPr>
          <w:p>
            <w:pPr>
              <w:pStyle w:val="null3"/>
            </w:pPr>
            <w:r>
              <w:rPr>
                <w:rFonts w:ascii="仿宋_GB2312" w:hAnsi="仿宋_GB2312" w:cs="仿宋_GB2312" w:eastAsia="仿宋_GB2312"/>
              </w:rPr>
              <w:t>投标人不得为“信用中国”网站（www.creditchina.gov.cn）中列入“失信被执行人（中国执行信息公开网https：//zxgk.court.gov.cn/shixin/）”和“重大税收违法失信主体名单”的投标人，不得为中国政府采购网（www.ccgp.gov.cn）“政府采购严重违法失信行为记录名单”中被财政部门禁止参加政府采购活动的投标人；（信用记录由采购代理机构在信誉审查阶段通过互联网或者相关系统查询，对列入失信被执行人、重大税收违法失信主体名单、严重失信主体名单、政府采购严重违法失信行为记录名单内的，采购人和采购代理机构将拒绝其参与政府采购活动，查询结果以纸质方式留存。）</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医疗器械注册证或凭证</w:t>
            </w:r>
          </w:p>
        </w:tc>
        <w:tc>
          <w:tcPr>
            <w:tcW w:type="dxa" w:w="3322"/>
          </w:tcPr>
          <w:p>
            <w:pPr>
              <w:pStyle w:val="null3"/>
            </w:pPr>
            <w:r>
              <w:rPr>
                <w:rFonts w:ascii="仿宋_GB2312" w:hAnsi="仿宋_GB2312" w:cs="仿宋_GB2312" w:eastAsia="仿宋_GB2312"/>
              </w:rPr>
              <w:t>拟投产品为医疗器械，投标人须提供拟投产品有效的《医疗器械注册证》或《医疗器械备案凭证》；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不允许联合体投标</w:t>
            </w:r>
          </w:p>
        </w:tc>
        <w:tc>
          <w:tcPr>
            <w:tcW w:type="dxa" w:w="3322"/>
          </w:tcPr>
          <w:p>
            <w:pPr>
              <w:pStyle w:val="null3"/>
            </w:pPr>
            <w:r>
              <w:rPr>
                <w:rFonts w:ascii="仿宋_GB2312" w:hAnsi="仿宋_GB2312" w:cs="仿宋_GB2312" w:eastAsia="仿宋_GB2312"/>
              </w:rPr>
              <w:t>本项目不允许联合体投标。</w:t>
            </w:r>
          </w:p>
        </w:tc>
        <w:tc>
          <w:tcPr>
            <w:tcW w:type="dxa" w:w="1661"/>
          </w:tcPr>
          <w:p>
            <w:pPr>
              <w:pStyle w:val="null3"/>
            </w:pPr>
            <w:r>
              <w:rPr>
                <w:rFonts w:ascii="仿宋_GB2312" w:hAnsi="仿宋_GB2312" w:cs="仿宋_GB2312" w:eastAsia="仿宋_GB2312"/>
              </w:rPr>
              <w:t>投标人应提交的相关资格证明材料</w:t>
            </w:r>
          </w:p>
        </w:tc>
      </w:tr>
    </w:tbl>
    <w:p>
      <w:pPr>
        <w:pStyle w:val="null3"/>
      </w:pPr>
      <w:r>
        <w:rPr>
          <w:rFonts w:ascii="仿宋_GB2312" w:hAnsi="仿宋_GB2312" w:cs="仿宋_GB2312" w:eastAsia="仿宋_GB2312"/>
        </w:rPr>
        <w:t>采购包13：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投标人须为合法注册的法人、其他组织或者自然人，并具有独立承担民事责任的能力提供统一社会信用代码的营业执照(或事业法人证、自然人身份证)等证明文件;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法定代表人身份证明书或法定代表人授权委托书</w:t>
            </w:r>
          </w:p>
        </w:tc>
        <w:tc>
          <w:tcPr>
            <w:tcW w:type="dxa" w:w="3322"/>
          </w:tcPr>
          <w:p>
            <w:pPr>
              <w:pStyle w:val="null3"/>
            </w:pPr>
            <w:r>
              <w:rPr>
                <w:rFonts w:ascii="仿宋_GB2312" w:hAnsi="仿宋_GB2312" w:cs="仿宋_GB2312" w:eastAsia="仿宋_GB2312"/>
              </w:rPr>
              <w:t>法定代表人授权委托书：附法定代表人、被授权人身份证复印件及近三个月在投标单位已缴纳的任意一个月社保证明材料（不含开标当月）；法定代表人直接参加投标，须提供法定代表人身份证明；</w:t>
            </w:r>
          </w:p>
        </w:tc>
        <w:tc>
          <w:tcPr>
            <w:tcW w:type="dxa" w:w="1661"/>
          </w:tcPr>
          <w:p>
            <w:pPr>
              <w:pStyle w:val="null3"/>
            </w:pPr>
            <w:r>
              <w:rPr>
                <w:rFonts w:ascii="仿宋_GB2312" w:hAnsi="仿宋_GB2312" w:cs="仿宋_GB2312" w:eastAsia="仿宋_GB2312"/>
              </w:rPr>
              <w:t>法定代表人身份证明或授权委托书.docx 承诺书.docx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投标人资格</w:t>
            </w:r>
          </w:p>
        </w:tc>
        <w:tc>
          <w:tcPr>
            <w:tcW w:type="dxa" w:w="3322"/>
          </w:tcPr>
          <w:p>
            <w:pPr>
              <w:pStyle w:val="null3"/>
            </w:pPr>
            <w:r>
              <w:rPr>
                <w:rFonts w:ascii="仿宋_GB2312" w:hAnsi="仿宋_GB2312" w:cs="仿宋_GB2312" w:eastAsia="仿宋_GB2312"/>
              </w:rPr>
              <w:t>投标人为制造厂商的应提供《医疗器械生产许可证》或《医疗器械生产备案凭证》；投标人为代理商应提供《医疗器械经营许可证》或《医疗器械经营备案凭证》；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投标人须提供具有财务审计资质单位出具的 2024年或2025年 的财务审计报告(成立时间至投标截止时间不足一年的可提供成立后任意时段的资产负债表)或投标截止时间前三个月内其基本账户银行出具的资信证明(附开户许可证或基本账户证明)；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投标人须提供 2025 年 05 月至今已缴纳的任意一个月的社会保障资金缴存单据或社保机构开具的社会保险参保缴费情况证明,依法不需要缴纳社会保障资金的单位应提供相关证明材料;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投标人须提供 2025 年 05 月至今已缴纳的任意一个月的纳税证明或完税证明（任意税种），依法免税的单位应提供相关证明材料;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设备和专业技术能力提供声明</w:t>
            </w:r>
          </w:p>
        </w:tc>
        <w:tc>
          <w:tcPr>
            <w:tcW w:type="dxa" w:w="3322"/>
          </w:tcPr>
          <w:p>
            <w:pPr>
              <w:pStyle w:val="null3"/>
            </w:pPr>
            <w:r>
              <w:rPr>
                <w:rFonts w:ascii="仿宋_GB2312" w:hAnsi="仿宋_GB2312" w:cs="仿宋_GB2312" w:eastAsia="仿宋_GB2312"/>
              </w:rPr>
              <w:t>提供具有履行合同所必需的设备和专业技术能力的声明；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参加政府采购活动前 3 年内在经营活动中没有重大违法记录的书面声明；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信誉查询截图</w:t>
            </w:r>
          </w:p>
        </w:tc>
        <w:tc>
          <w:tcPr>
            <w:tcW w:type="dxa" w:w="3322"/>
          </w:tcPr>
          <w:p>
            <w:pPr>
              <w:pStyle w:val="null3"/>
            </w:pPr>
            <w:r>
              <w:rPr>
                <w:rFonts w:ascii="仿宋_GB2312" w:hAnsi="仿宋_GB2312" w:cs="仿宋_GB2312" w:eastAsia="仿宋_GB2312"/>
              </w:rPr>
              <w:t>投标人不得为“信用中国”网站（www.creditchina.gov.cn）中列入“失信被执行人（中国执行信息公开网https：//zxgk.court.gov.cn/shixin/）”和“重大税收违法失信主体名单”的投标人，不得为中国政府采购网（www.ccgp.gov.cn）“政府采购严重违法失信行为记录名单”中被财政部门禁止参加政府采购活动的投标人；（信用记录由采购代理机构在信誉审查阶段通过互联网或者相关系统查询，对列入失信被执行人、重大税收违法失信主体名单、严重失信主体名单、政府采购严重违法失信行为记录名单内的，采购人和采购代理机构将拒绝其参与政府采购活动，查询结果以纸质方式留存。）</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医疗器械注册证或凭证</w:t>
            </w:r>
          </w:p>
        </w:tc>
        <w:tc>
          <w:tcPr>
            <w:tcW w:type="dxa" w:w="3322"/>
          </w:tcPr>
          <w:p>
            <w:pPr>
              <w:pStyle w:val="null3"/>
            </w:pPr>
            <w:r>
              <w:rPr>
                <w:rFonts w:ascii="仿宋_GB2312" w:hAnsi="仿宋_GB2312" w:cs="仿宋_GB2312" w:eastAsia="仿宋_GB2312"/>
              </w:rPr>
              <w:t>拟投产品为医疗器械，投标人须提供拟投产品有效的《医疗器械注册证》或《医疗器械备案凭证》；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不允许联合体投标</w:t>
            </w:r>
          </w:p>
        </w:tc>
        <w:tc>
          <w:tcPr>
            <w:tcW w:type="dxa" w:w="3322"/>
          </w:tcPr>
          <w:p>
            <w:pPr>
              <w:pStyle w:val="null3"/>
            </w:pPr>
            <w:r>
              <w:rPr>
                <w:rFonts w:ascii="仿宋_GB2312" w:hAnsi="仿宋_GB2312" w:cs="仿宋_GB2312" w:eastAsia="仿宋_GB2312"/>
              </w:rPr>
              <w:t>本项目不允许联合体投标。</w:t>
            </w:r>
          </w:p>
        </w:tc>
        <w:tc>
          <w:tcPr>
            <w:tcW w:type="dxa" w:w="1661"/>
          </w:tcPr>
          <w:p>
            <w:pPr>
              <w:pStyle w:val="null3"/>
            </w:pPr>
            <w:r>
              <w:rPr>
                <w:rFonts w:ascii="仿宋_GB2312" w:hAnsi="仿宋_GB2312" w:cs="仿宋_GB2312" w:eastAsia="仿宋_GB2312"/>
              </w:rPr>
              <w:t>投标人应提交的相关资格证明材料</w:t>
            </w:r>
          </w:p>
        </w:tc>
      </w:tr>
    </w:tbl>
    <w:p>
      <w:pPr>
        <w:pStyle w:val="null3"/>
      </w:pPr>
      <w:r>
        <w:rPr>
          <w:rFonts w:ascii="仿宋_GB2312" w:hAnsi="仿宋_GB2312" w:cs="仿宋_GB2312" w:eastAsia="仿宋_GB2312"/>
        </w:rPr>
        <w:t>采购包14：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投标人须为合法注册的法人、其他组织或者自然人，并具有独立承担民事责任的能力提供统一社会信用代码的营业执照(或事业法人证、自然人身份证)等证明文件;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法定代表人身份证明书或法定代表人授权委托书</w:t>
            </w:r>
          </w:p>
        </w:tc>
        <w:tc>
          <w:tcPr>
            <w:tcW w:type="dxa" w:w="3322"/>
          </w:tcPr>
          <w:p>
            <w:pPr>
              <w:pStyle w:val="null3"/>
            </w:pPr>
            <w:r>
              <w:rPr>
                <w:rFonts w:ascii="仿宋_GB2312" w:hAnsi="仿宋_GB2312" w:cs="仿宋_GB2312" w:eastAsia="仿宋_GB2312"/>
              </w:rPr>
              <w:t>法定代表人授权委托书：附法定代表人、被授权人身份证复印件及近三个月在投标单位已缴纳的任意一个月社保证明材料（不含开标当月）；法定代表人直接参加投标，须提供法定代表人身份证明；</w:t>
            </w:r>
          </w:p>
        </w:tc>
        <w:tc>
          <w:tcPr>
            <w:tcW w:type="dxa" w:w="1661"/>
          </w:tcPr>
          <w:p>
            <w:pPr>
              <w:pStyle w:val="null3"/>
            </w:pPr>
            <w:r>
              <w:rPr>
                <w:rFonts w:ascii="仿宋_GB2312" w:hAnsi="仿宋_GB2312" w:cs="仿宋_GB2312" w:eastAsia="仿宋_GB2312"/>
              </w:rPr>
              <w:t>法定代表人身份证明或授权委托书.docx 承诺书.docx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投标人资格</w:t>
            </w:r>
          </w:p>
        </w:tc>
        <w:tc>
          <w:tcPr>
            <w:tcW w:type="dxa" w:w="3322"/>
          </w:tcPr>
          <w:p>
            <w:pPr>
              <w:pStyle w:val="null3"/>
            </w:pPr>
            <w:r>
              <w:rPr>
                <w:rFonts w:ascii="仿宋_GB2312" w:hAnsi="仿宋_GB2312" w:cs="仿宋_GB2312" w:eastAsia="仿宋_GB2312"/>
              </w:rPr>
              <w:t>投标人为制造厂商的应提供《医疗器械生产许可证》或《医疗器械生产备案凭证》；投标人为代理商应提供《医疗器械经营许可证》或《医疗器械经营备案凭证》；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投标人须提供具有财务审计资质单位出具的 2024年或2025年 的财务审计报告(成立时间至投标截止时间不足一年的可提供成立后任意时段的资产负债表)或投标截止时间前三个月内其基本账户银行出具的资信证明(附开户许可证或基本账户证明):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投标人须提供 2025 年 05 月至今已缴纳的任意一个月的社会保障资金缴存单据或社保机构开具的社会保险参保缴费情况证明,依法不需要缴纳社会保障资金的单位应提供相关证明材料;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投标人须提供 2025 年 05 月至今已缴纳的任意一个月的纳税证明或完税证明（任意税种），依法免税的单位应提供相关证明材料;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设备和专业技术能力提供声明</w:t>
            </w:r>
          </w:p>
        </w:tc>
        <w:tc>
          <w:tcPr>
            <w:tcW w:type="dxa" w:w="3322"/>
          </w:tcPr>
          <w:p>
            <w:pPr>
              <w:pStyle w:val="null3"/>
            </w:pPr>
            <w:r>
              <w:rPr>
                <w:rFonts w:ascii="仿宋_GB2312" w:hAnsi="仿宋_GB2312" w:cs="仿宋_GB2312" w:eastAsia="仿宋_GB2312"/>
              </w:rPr>
              <w:t>提供具有履行合同所必需的设备和专业技术能力的声明；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参加政府采购活动前 3 年内在经营活动中没有重大违法记录的书面声明；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信誉查询截图</w:t>
            </w:r>
          </w:p>
        </w:tc>
        <w:tc>
          <w:tcPr>
            <w:tcW w:type="dxa" w:w="3322"/>
          </w:tcPr>
          <w:p>
            <w:pPr>
              <w:pStyle w:val="null3"/>
            </w:pPr>
            <w:r>
              <w:rPr>
                <w:rFonts w:ascii="仿宋_GB2312" w:hAnsi="仿宋_GB2312" w:cs="仿宋_GB2312" w:eastAsia="仿宋_GB2312"/>
              </w:rPr>
              <w:t>投标人不得为“信用中国”网站（www.creditchina.gov.cn）中列入“失信被执行人（中国执行信息公开网https：//zxgk.court.gov.cn/shixin/）”和“重大税收违法失信主体名单”的投标人，不得为中国政府采购网（www.ccgp.gov.cn）“政府采购严重违法失信行为记录名单”中被财政部门禁止参加政府采购活动的投标人；（信用记录由采购代理机构在信誉审查阶段通过互联网或者相关系统查询，对列入失信被执行人、重大税收违法失信主体名单、严重失信主体名单、政府采购严重违法失信行为记录名单内的，采购人和采购代理机构将拒绝其参与政府采购活动，查询结果以纸质方式留存。）</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医疗器械注册证或凭证</w:t>
            </w:r>
          </w:p>
        </w:tc>
        <w:tc>
          <w:tcPr>
            <w:tcW w:type="dxa" w:w="3322"/>
          </w:tcPr>
          <w:p>
            <w:pPr>
              <w:pStyle w:val="null3"/>
            </w:pPr>
            <w:r>
              <w:rPr>
                <w:rFonts w:ascii="仿宋_GB2312" w:hAnsi="仿宋_GB2312" w:cs="仿宋_GB2312" w:eastAsia="仿宋_GB2312"/>
              </w:rPr>
              <w:t>拟投产品为医疗器械，投标人须提供拟投产品有效的《医疗器械注册证》或《医疗器械备案凭证》；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辐射安全许可证</w:t>
            </w:r>
          </w:p>
        </w:tc>
        <w:tc>
          <w:tcPr>
            <w:tcW w:type="dxa" w:w="3322"/>
          </w:tcPr>
          <w:p>
            <w:pPr>
              <w:pStyle w:val="null3"/>
            </w:pPr>
            <w:r>
              <w:rPr>
                <w:rFonts w:ascii="仿宋_GB2312" w:hAnsi="仿宋_GB2312" w:cs="仿宋_GB2312" w:eastAsia="仿宋_GB2312"/>
              </w:rPr>
              <w:t>投标人为制造厂商的应提供制造厂商的“辐射安全许可证”；投标人为代理商须提供代理商和所投X线设备制造厂商的“辐射安全许可证”。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不允许联合体投标</w:t>
            </w:r>
          </w:p>
        </w:tc>
        <w:tc>
          <w:tcPr>
            <w:tcW w:type="dxa" w:w="3322"/>
          </w:tcPr>
          <w:p>
            <w:pPr>
              <w:pStyle w:val="null3"/>
            </w:pPr>
            <w:r>
              <w:rPr>
                <w:rFonts w:ascii="仿宋_GB2312" w:hAnsi="仿宋_GB2312" w:cs="仿宋_GB2312" w:eastAsia="仿宋_GB2312"/>
              </w:rPr>
              <w:t>本项目不允许联合体投标。</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p>
    <w:p>
      <w:pPr>
        <w:pStyle w:val="null3"/>
      </w:pPr>
      <w:r>
        <w:rPr>
          <w:rFonts w:ascii="仿宋_GB2312" w:hAnsi="仿宋_GB2312" w:cs="仿宋_GB2312" w:eastAsia="仿宋_GB2312"/>
        </w:rPr>
        <w:t>采购包6：综合评分法</w:t>
      </w:r>
    </w:p>
    <w:p>
      <w:pPr>
        <w:pStyle w:val="null3"/>
      </w:pPr>
      <w:r>
        <w:rPr>
          <w:rFonts w:ascii="仿宋_GB2312" w:hAnsi="仿宋_GB2312" w:cs="仿宋_GB2312" w:eastAsia="仿宋_GB2312"/>
        </w:rPr>
        <w:t>采购包7：综合评分法</w:t>
      </w:r>
    </w:p>
    <w:p>
      <w:pPr>
        <w:pStyle w:val="null3"/>
      </w:pPr>
      <w:r>
        <w:rPr>
          <w:rFonts w:ascii="仿宋_GB2312" w:hAnsi="仿宋_GB2312" w:cs="仿宋_GB2312" w:eastAsia="仿宋_GB2312"/>
        </w:rPr>
        <w:t>采购包8：综合评分法</w:t>
      </w:r>
    </w:p>
    <w:p>
      <w:pPr>
        <w:pStyle w:val="null3"/>
      </w:pPr>
      <w:r>
        <w:rPr>
          <w:rFonts w:ascii="仿宋_GB2312" w:hAnsi="仿宋_GB2312" w:cs="仿宋_GB2312" w:eastAsia="仿宋_GB2312"/>
        </w:rPr>
        <w:t>采购包9：综合评分法</w:t>
      </w:r>
    </w:p>
    <w:p>
      <w:pPr>
        <w:pStyle w:val="null3"/>
      </w:pPr>
      <w:r>
        <w:rPr>
          <w:rFonts w:ascii="仿宋_GB2312" w:hAnsi="仿宋_GB2312" w:cs="仿宋_GB2312" w:eastAsia="仿宋_GB2312"/>
        </w:rPr>
        <w:t>采购包10：综合评分法</w:t>
      </w:r>
    </w:p>
    <w:p>
      <w:pPr>
        <w:pStyle w:val="null3"/>
      </w:pPr>
      <w:r>
        <w:rPr>
          <w:rFonts w:ascii="仿宋_GB2312" w:hAnsi="仿宋_GB2312" w:cs="仿宋_GB2312" w:eastAsia="仿宋_GB2312"/>
        </w:rPr>
        <w:t>采购包11：综合评分法</w:t>
      </w:r>
    </w:p>
    <w:p>
      <w:pPr>
        <w:pStyle w:val="null3"/>
      </w:pPr>
      <w:r>
        <w:rPr>
          <w:rFonts w:ascii="仿宋_GB2312" w:hAnsi="仿宋_GB2312" w:cs="仿宋_GB2312" w:eastAsia="仿宋_GB2312"/>
        </w:rPr>
        <w:t>采购包12：综合评分法</w:t>
      </w:r>
    </w:p>
    <w:p>
      <w:pPr>
        <w:pStyle w:val="null3"/>
      </w:pPr>
      <w:r>
        <w:rPr>
          <w:rFonts w:ascii="仿宋_GB2312" w:hAnsi="仿宋_GB2312" w:cs="仿宋_GB2312" w:eastAsia="仿宋_GB2312"/>
        </w:rPr>
        <w:t>采购包13：综合评分法</w:t>
      </w:r>
    </w:p>
    <w:p>
      <w:pPr>
        <w:pStyle w:val="null3"/>
      </w:pPr>
      <w:r>
        <w:rPr>
          <w:rFonts w:ascii="仿宋_GB2312" w:hAnsi="仿宋_GB2312" w:cs="仿宋_GB2312" w:eastAsia="仿宋_GB2312"/>
        </w:rPr>
        <w:t>采购包14：综合评分法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投标文件按照招标文件的要求盖章/签字</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投标人在报价时单项产品设备报价不得超过单项产品最高限价，整体项目总报价不得超过项目最高限价。</w:t>
            </w:r>
          </w:p>
        </w:tc>
        <w:tc>
          <w:tcPr>
            <w:tcW w:type="dxa" w:w="1661"/>
          </w:tcPr>
          <w:p>
            <w:pPr>
              <w:pStyle w:val="null3"/>
            </w:pPr>
            <w:r>
              <w:rPr>
                <w:rFonts w:ascii="仿宋_GB2312" w:hAnsi="仿宋_GB2312" w:cs="仿宋_GB2312" w:eastAsia="仿宋_GB2312"/>
              </w:rPr>
              <w:t>开标一览表 标的清单 投标文件封面 分项报价.docx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投标有效期符合招标文件的要求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法律、法规和招标文件规定的其他无效投标情形</w:t>
            </w:r>
          </w:p>
        </w:tc>
        <w:tc>
          <w:tcPr>
            <w:tcW w:type="dxa" w:w="3322"/>
          </w:tcPr>
          <w:p>
            <w:pPr>
              <w:pStyle w:val="null3"/>
            </w:pPr>
            <w:r>
              <w:rPr>
                <w:rFonts w:ascii="仿宋_GB2312" w:hAnsi="仿宋_GB2312" w:cs="仿宋_GB2312" w:eastAsia="仿宋_GB2312"/>
              </w:rPr>
              <w:t>法律、法规和招标文件规定的其他无效投标情形</w:t>
            </w:r>
          </w:p>
        </w:tc>
        <w:tc>
          <w:tcPr>
            <w:tcW w:type="dxa" w:w="1661"/>
          </w:tcPr>
          <w:p>
            <w:pPr>
              <w:pStyle w:val="null3"/>
            </w:pPr>
            <w:r>
              <w:rPr>
                <w:rFonts w:ascii="仿宋_GB2312" w:hAnsi="仿宋_GB2312" w:cs="仿宋_GB2312" w:eastAsia="仿宋_GB2312"/>
              </w:rPr>
              <w:t>投标人认为需要提供的其他资料.docx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商务响应</w:t>
            </w:r>
          </w:p>
        </w:tc>
        <w:tc>
          <w:tcPr>
            <w:tcW w:type="dxa" w:w="3322"/>
          </w:tcPr>
          <w:p>
            <w:pPr>
              <w:pStyle w:val="null3"/>
            </w:pPr>
            <w:r>
              <w:rPr>
                <w:rFonts w:ascii="仿宋_GB2312" w:hAnsi="仿宋_GB2312" w:cs="仿宋_GB2312" w:eastAsia="仿宋_GB2312"/>
              </w:rPr>
              <w:t>对招标文件商务要求作出明确且实质性响应</w:t>
            </w:r>
          </w:p>
        </w:tc>
        <w:tc>
          <w:tcPr>
            <w:tcW w:type="dxa" w:w="1661"/>
          </w:tcPr>
          <w:p>
            <w:pPr>
              <w:pStyle w:val="null3"/>
            </w:pPr>
            <w:r>
              <w:rPr>
                <w:rFonts w:ascii="仿宋_GB2312" w:hAnsi="仿宋_GB2312" w:cs="仿宋_GB2312" w:eastAsia="仿宋_GB2312"/>
              </w:rPr>
              <w:t>商务响应偏离表.docx 投标文件封面</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投标文件按照招标文件的要求盖章/签字</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投标人在报价时单项产品设备报价不得超过单项产品最高限价，整体项目总报价不得超过项目最高限价。</w:t>
            </w:r>
          </w:p>
        </w:tc>
        <w:tc>
          <w:tcPr>
            <w:tcW w:type="dxa" w:w="1661"/>
          </w:tcPr>
          <w:p>
            <w:pPr>
              <w:pStyle w:val="null3"/>
            </w:pPr>
            <w:r>
              <w:rPr>
                <w:rFonts w:ascii="仿宋_GB2312" w:hAnsi="仿宋_GB2312" w:cs="仿宋_GB2312" w:eastAsia="仿宋_GB2312"/>
              </w:rPr>
              <w:t>开标一览表 标的清单 投标文件封面 分项报价.docx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投标有效期符合招标文件的要求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法律、法规和招标文件规定的其他无效投标情形</w:t>
            </w:r>
          </w:p>
        </w:tc>
        <w:tc>
          <w:tcPr>
            <w:tcW w:type="dxa" w:w="3322"/>
          </w:tcPr>
          <w:p>
            <w:pPr>
              <w:pStyle w:val="null3"/>
            </w:pPr>
            <w:r>
              <w:rPr>
                <w:rFonts w:ascii="仿宋_GB2312" w:hAnsi="仿宋_GB2312" w:cs="仿宋_GB2312" w:eastAsia="仿宋_GB2312"/>
              </w:rPr>
              <w:t>法律、法规和招标文件规定的其他无效投标情形</w:t>
            </w:r>
          </w:p>
        </w:tc>
        <w:tc>
          <w:tcPr>
            <w:tcW w:type="dxa" w:w="1661"/>
          </w:tcPr>
          <w:p>
            <w:pPr>
              <w:pStyle w:val="null3"/>
            </w:pPr>
            <w:r>
              <w:rPr>
                <w:rFonts w:ascii="仿宋_GB2312" w:hAnsi="仿宋_GB2312" w:cs="仿宋_GB2312" w:eastAsia="仿宋_GB2312"/>
              </w:rPr>
              <w:t>投标人认为需要提供的其他资料.docx 投标函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商务响应</w:t>
            </w:r>
          </w:p>
        </w:tc>
        <w:tc>
          <w:tcPr>
            <w:tcW w:type="dxa" w:w="3322"/>
          </w:tcPr>
          <w:p>
            <w:pPr>
              <w:pStyle w:val="null3"/>
            </w:pPr>
            <w:r>
              <w:rPr>
                <w:rFonts w:ascii="仿宋_GB2312" w:hAnsi="仿宋_GB2312" w:cs="仿宋_GB2312" w:eastAsia="仿宋_GB2312"/>
              </w:rPr>
              <w:t>对招标文件商务要求作出明确且实质性响应</w:t>
            </w:r>
          </w:p>
        </w:tc>
        <w:tc>
          <w:tcPr>
            <w:tcW w:type="dxa" w:w="1661"/>
          </w:tcPr>
          <w:p>
            <w:pPr>
              <w:pStyle w:val="null3"/>
            </w:pPr>
            <w:r>
              <w:rPr>
                <w:rFonts w:ascii="仿宋_GB2312" w:hAnsi="仿宋_GB2312" w:cs="仿宋_GB2312" w:eastAsia="仿宋_GB2312"/>
              </w:rPr>
              <w:t>商务响应偏离表.docx 投标文件封面</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投标文件按照招标文件的要求盖章/签字</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投标人在报价时单项产品设备报价不得超过单项产品最高限价，整体项目总报价不得超过项目最高限价。</w:t>
            </w:r>
          </w:p>
        </w:tc>
        <w:tc>
          <w:tcPr>
            <w:tcW w:type="dxa" w:w="1661"/>
          </w:tcPr>
          <w:p>
            <w:pPr>
              <w:pStyle w:val="null3"/>
            </w:pPr>
            <w:r>
              <w:rPr>
                <w:rFonts w:ascii="仿宋_GB2312" w:hAnsi="仿宋_GB2312" w:cs="仿宋_GB2312" w:eastAsia="仿宋_GB2312"/>
              </w:rPr>
              <w:t>开标一览表 标的清单 投标文件封面 分项报价.docx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投标有效期符合招标文件的要求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法律、法规和招标文件规定的其他无效投标情形</w:t>
            </w:r>
          </w:p>
        </w:tc>
        <w:tc>
          <w:tcPr>
            <w:tcW w:type="dxa" w:w="3322"/>
          </w:tcPr>
          <w:p>
            <w:pPr>
              <w:pStyle w:val="null3"/>
            </w:pPr>
            <w:r>
              <w:rPr>
                <w:rFonts w:ascii="仿宋_GB2312" w:hAnsi="仿宋_GB2312" w:cs="仿宋_GB2312" w:eastAsia="仿宋_GB2312"/>
              </w:rPr>
              <w:t>法律、法规和招标文件规定的其他无效投标情形</w:t>
            </w:r>
          </w:p>
        </w:tc>
        <w:tc>
          <w:tcPr>
            <w:tcW w:type="dxa" w:w="1661"/>
          </w:tcPr>
          <w:p>
            <w:pPr>
              <w:pStyle w:val="null3"/>
            </w:pPr>
            <w:r>
              <w:rPr>
                <w:rFonts w:ascii="仿宋_GB2312" w:hAnsi="仿宋_GB2312" w:cs="仿宋_GB2312" w:eastAsia="仿宋_GB2312"/>
              </w:rPr>
              <w:t>投标人认为需要提供的其他资料.docx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商务响应</w:t>
            </w:r>
          </w:p>
        </w:tc>
        <w:tc>
          <w:tcPr>
            <w:tcW w:type="dxa" w:w="3322"/>
          </w:tcPr>
          <w:p>
            <w:pPr>
              <w:pStyle w:val="null3"/>
            </w:pPr>
            <w:r>
              <w:rPr>
                <w:rFonts w:ascii="仿宋_GB2312" w:hAnsi="仿宋_GB2312" w:cs="仿宋_GB2312" w:eastAsia="仿宋_GB2312"/>
              </w:rPr>
              <w:t>对招标文件商务要求作出明确且实质性响应</w:t>
            </w:r>
          </w:p>
        </w:tc>
        <w:tc>
          <w:tcPr>
            <w:tcW w:type="dxa" w:w="1661"/>
          </w:tcPr>
          <w:p>
            <w:pPr>
              <w:pStyle w:val="null3"/>
            </w:pPr>
            <w:r>
              <w:rPr>
                <w:rFonts w:ascii="仿宋_GB2312" w:hAnsi="仿宋_GB2312" w:cs="仿宋_GB2312" w:eastAsia="仿宋_GB2312"/>
              </w:rPr>
              <w:t>商务响应偏离表.docx 投标文件封面</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投标文件按照招标文件的要求盖章/签字</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投标人在报价时单项产品设备报价不得超过单项产品最高限价，整体项目总报价不得超过项目最高限价。</w:t>
            </w:r>
          </w:p>
        </w:tc>
        <w:tc>
          <w:tcPr>
            <w:tcW w:type="dxa" w:w="1661"/>
          </w:tcPr>
          <w:p>
            <w:pPr>
              <w:pStyle w:val="null3"/>
            </w:pPr>
            <w:r>
              <w:rPr>
                <w:rFonts w:ascii="仿宋_GB2312" w:hAnsi="仿宋_GB2312" w:cs="仿宋_GB2312" w:eastAsia="仿宋_GB2312"/>
              </w:rPr>
              <w:t>开标一览表 标的清单 投标文件封面 分项报价.docx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投标有效期符合招标文件的要求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法律、法规和招标文件规定的其他无效投标情形</w:t>
            </w:r>
          </w:p>
        </w:tc>
        <w:tc>
          <w:tcPr>
            <w:tcW w:type="dxa" w:w="3322"/>
          </w:tcPr>
          <w:p>
            <w:pPr>
              <w:pStyle w:val="null3"/>
            </w:pPr>
            <w:r>
              <w:rPr>
                <w:rFonts w:ascii="仿宋_GB2312" w:hAnsi="仿宋_GB2312" w:cs="仿宋_GB2312" w:eastAsia="仿宋_GB2312"/>
              </w:rPr>
              <w:t>法律、法规和招标文件规定的其他无效投标情形</w:t>
            </w:r>
          </w:p>
        </w:tc>
        <w:tc>
          <w:tcPr>
            <w:tcW w:type="dxa" w:w="1661"/>
          </w:tcPr>
          <w:p>
            <w:pPr>
              <w:pStyle w:val="null3"/>
            </w:pPr>
            <w:r>
              <w:rPr>
                <w:rFonts w:ascii="仿宋_GB2312" w:hAnsi="仿宋_GB2312" w:cs="仿宋_GB2312" w:eastAsia="仿宋_GB2312"/>
              </w:rPr>
              <w:t>投标人认为需要提供的其他资料.docx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商务响应</w:t>
            </w:r>
          </w:p>
        </w:tc>
        <w:tc>
          <w:tcPr>
            <w:tcW w:type="dxa" w:w="3322"/>
          </w:tcPr>
          <w:p>
            <w:pPr>
              <w:pStyle w:val="null3"/>
            </w:pPr>
            <w:r>
              <w:rPr>
                <w:rFonts w:ascii="仿宋_GB2312" w:hAnsi="仿宋_GB2312" w:cs="仿宋_GB2312" w:eastAsia="仿宋_GB2312"/>
              </w:rPr>
              <w:t>对招标文件商务要求作出明确且实质性响应</w:t>
            </w:r>
          </w:p>
        </w:tc>
        <w:tc>
          <w:tcPr>
            <w:tcW w:type="dxa" w:w="1661"/>
          </w:tcPr>
          <w:p>
            <w:pPr>
              <w:pStyle w:val="null3"/>
            </w:pPr>
            <w:r>
              <w:rPr>
                <w:rFonts w:ascii="仿宋_GB2312" w:hAnsi="仿宋_GB2312" w:cs="仿宋_GB2312" w:eastAsia="仿宋_GB2312"/>
              </w:rPr>
              <w:t>商务响应偏离表.docx 投标文件封面</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投标文件按照招标文件的要求盖章/签字</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投标人在报价时单项产品设备报价不得超过单项产品最高限价，整体项目总报价不得超过项目最高限价。</w:t>
            </w:r>
          </w:p>
        </w:tc>
        <w:tc>
          <w:tcPr>
            <w:tcW w:type="dxa" w:w="1661"/>
          </w:tcPr>
          <w:p>
            <w:pPr>
              <w:pStyle w:val="null3"/>
            </w:pPr>
            <w:r>
              <w:rPr>
                <w:rFonts w:ascii="仿宋_GB2312" w:hAnsi="仿宋_GB2312" w:cs="仿宋_GB2312" w:eastAsia="仿宋_GB2312"/>
              </w:rPr>
              <w:t>开标一览表 标的清单 投标文件封面 分项报价.docx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投标有效期符合招标文件的要求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法律、法规和招标文件规定的其他无效投标情形</w:t>
            </w:r>
          </w:p>
        </w:tc>
        <w:tc>
          <w:tcPr>
            <w:tcW w:type="dxa" w:w="3322"/>
          </w:tcPr>
          <w:p>
            <w:pPr>
              <w:pStyle w:val="null3"/>
            </w:pPr>
            <w:r>
              <w:rPr>
                <w:rFonts w:ascii="仿宋_GB2312" w:hAnsi="仿宋_GB2312" w:cs="仿宋_GB2312" w:eastAsia="仿宋_GB2312"/>
              </w:rPr>
              <w:t>法律、法规和招标文件规定的其他无效投标情形</w:t>
            </w:r>
          </w:p>
        </w:tc>
        <w:tc>
          <w:tcPr>
            <w:tcW w:type="dxa" w:w="1661"/>
          </w:tcPr>
          <w:p>
            <w:pPr>
              <w:pStyle w:val="null3"/>
            </w:pPr>
            <w:r>
              <w:rPr>
                <w:rFonts w:ascii="仿宋_GB2312" w:hAnsi="仿宋_GB2312" w:cs="仿宋_GB2312" w:eastAsia="仿宋_GB2312"/>
              </w:rPr>
              <w:t>投标人认为需要提供的其他资料.docx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商务响应</w:t>
            </w:r>
          </w:p>
        </w:tc>
        <w:tc>
          <w:tcPr>
            <w:tcW w:type="dxa" w:w="3322"/>
          </w:tcPr>
          <w:p>
            <w:pPr>
              <w:pStyle w:val="null3"/>
            </w:pPr>
            <w:r>
              <w:rPr>
                <w:rFonts w:ascii="仿宋_GB2312" w:hAnsi="仿宋_GB2312" w:cs="仿宋_GB2312" w:eastAsia="仿宋_GB2312"/>
              </w:rPr>
              <w:t>对招标文件商务要求作出明确且实质性响应</w:t>
            </w:r>
          </w:p>
        </w:tc>
        <w:tc>
          <w:tcPr>
            <w:tcW w:type="dxa" w:w="1661"/>
          </w:tcPr>
          <w:p>
            <w:pPr>
              <w:pStyle w:val="null3"/>
            </w:pPr>
            <w:r>
              <w:rPr>
                <w:rFonts w:ascii="仿宋_GB2312" w:hAnsi="仿宋_GB2312" w:cs="仿宋_GB2312" w:eastAsia="仿宋_GB2312"/>
              </w:rPr>
              <w:t>商务响应偏离表.docx 投标文件封面</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投标文件按照招标文件的要求盖章/签字</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投标人在报价时单项产品设备报价不得超过单项产品最高限价，整体项目总报价不得超过项目最高限价。</w:t>
            </w:r>
          </w:p>
        </w:tc>
        <w:tc>
          <w:tcPr>
            <w:tcW w:type="dxa" w:w="1661"/>
          </w:tcPr>
          <w:p>
            <w:pPr>
              <w:pStyle w:val="null3"/>
            </w:pPr>
            <w:r>
              <w:rPr>
                <w:rFonts w:ascii="仿宋_GB2312" w:hAnsi="仿宋_GB2312" w:cs="仿宋_GB2312" w:eastAsia="仿宋_GB2312"/>
              </w:rPr>
              <w:t>开标一览表 标的清单 投标文件封面 分项报价.docx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投标有效期符合招标文件的要求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法律、法规和招标文件规定的其他无效投标情形</w:t>
            </w:r>
          </w:p>
        </w:tc>
        <w:tc>
          <w:tcPr>
            <w:tcW w:type="dxa" w:w="3322"/>
          </w:tcPr>
          <w:p>
            <w:pPr>
              <w:pStyle w:val="null3"/>
            </w:pPr>
            <w:r>
              <w:rPr>
                <w:rFonts w:ascii="仿宋_GB2312" w:hAnsi="仿宋_GB2312" w:cs="仿宋_GB2312" w:eastAsia="仿宋_GB2312"/>
              </w:rPr>
              <w:t>法律、法规和招标文件规定的其他无效投标情形</w:t>
            </w:r>
          </w:p>
        </w:tc>
        <w:tc>
          <w:tcPr>
            <w:tcW w:type="dxa" w:w="1661"/>
          </w:tcPr>
          <w:p>
            <w:pPr>
              <w:pStyle w:val="null3"/>
            </w:pPr>
            <w:r>
              <w:rPr>
                <w:rFonts w:ascii="仿宋_GB2312" w:hAnsi="仿宋_GB2312" w:cs="仿宋_GB2312" w:eastAsia="仿宋_GB2312"/>
              </w:rPr>
              <w:t>投标人认为需要提供的其他资料.docx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商务响应</w:t>
            </w:r>
          </w:p>
        </w:tc>
        <w:tc>
          <w:tcPr>
            <w:tcW w:type="dxa" w:w="3322"/>
          </w:tcPr>
          <w:p>
            <w:pPr>
              <w:pStyle w:val="null3"/>
            </w:pPr>
            <w:r>
              <w:rPr>
                <w:rFonts w:ascii="仿宋_GB2312" w:hAnsi="仿宋_GB2312" w:cs="仿宋_GB2312" w:eastAsia="仿宋_GB2312"/>
              </w:rPr>
              <w:t>对招标文件商务要求作出明确且实质性响应</w:t>
            </w:r>
          </w:p>
        </w:tc>
        <w:tc>
          <w:tcPr>
            <w:tcW w:type="dxa" w:w="1661"/>
          </w:tcPr>
          <w:p>
            <w:pPr>
              <w:pStyle w:val="null3"/>
            </w:pPr>
            <w:r>
              <w:rPr>
                <w:rFonts w:ascii="仿宋_GB2312" w:hAnsi="仿宋_GB2312" w:cs="仿宋_GB2312" w:eastAsia="仿宋_GB2312"/>
              </w:rPr>
              <w:t>商务响应偏离表.docx 投标文件封面</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投标文件按照招标文件的要求盖章/签字</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投标人在报价时单项产品设备报价不得超过单项产品最高限价，整体项目总报价不得超过项目最高限价。</w:t>
            </w:r>
          </w:p>
        </w:tc>
        <w:tc>
          <w:tcPr>
            <w:tcW w:type="dxa" w:w="1661"/>
          </w:tcPr>
          <w:p>
            <w:pPr>
              <w:pStyle w:val="null3"/>
            </w:pPr>
            <w:r>
              <w:rPr>
                <w:rFonts w:ascii="仿宋_GB2312" w:hAnsi="仿宋_GB2312" w:cs="仿宋_GB2312" w:eastAsia="仿宋_GB2312"/>
              </w:rPr>
              <w:t>开标一览表 标的清单 投标文件封面 分项报价.docx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投标有效期符合招标文件的要求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法律、法规和招标文件规定的其他无效投标情形</w:t>
            </w:r>
          </w:p>
        </w:tc>
        <w:tc>
          <w:tcPr>
            <w:tcW w:type="dxa" w:w="3322"/>
          </w:tcPr>
          <w:p>
            <w:pPr>
              <w:pStyle w:val="null3"/>
            </w:pPr>
            <w:r>
              <w:rPr>
                <w:rFonts w:ascii="仿宋_GB2312" w:hAnsi="仿宋_GB2312" w:cs="仿宋_GB2312" w:eastAsia="仿宋_GB2312"/>
              </w:rPr>
              <w:t>法律、法规和招标文件规定的其他无效投标情形</w:t>
            </w:r>
          </w:p>
        </w:tc>
        <w:tc>
          <w:tcPr>
            <w:tcW w:type="dxa" w:w="1661"/>
          </w:tcPr>
          <w:p>
            <w:pPr>
              <w:pStyle w:val="null3"/>
            </w:pPr>
            <w:r>
              <w:rPr>
                <w:rFonts w:ascii="仿宋_GB2312" w:hAnsi="仿宋_GB2312" w:cs="仿宋_GB2312" w:eastAsia="仿宋_GB2312"/>
              </w:rPr>
              <w:t>投标人认为需要提供的其他资料.docx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商务响应</w:t>
            </w:r>
          </w:p>
        </w:tc>
        <w:tc>
          <w:tcPr>
            <w:tcW w:type="dxa" w:w="3322"/>
          </w:tcPr>
          <w:p>
            <w:pPr>
              <w:pStyle w:val="null3"/>
            </w:pPr>
            <w:r>
              <w:rPr>
                <w:rFonts w:ascii="仿宋_GB2312" w:hAnsi="仿宋_GB2312" w:cs="仿宋_GB2312" w:eastAsia="仿宋_GB2312"/>
              </w:rPr>
              <w:t>对招标文件商务要求作出明确且实质性响应</w:t>
            </w:r>
          </w:p>
        </w:tc>
        <w:tc>
          <w:tcPr>
            <w:tcW w:type="dxa" w:w="1661"/>
          </w:tcPr>
          <w:p>
            <w:pPr>
              <w:pStyle w:val="null3"/>
            </w:pPr>
            <w:r>
              <w:rPr>
                <w:rFonts w:ascii="仿宋_GB2312" w:hAnsi="仿宋_GB2312" w:cs="仿宋_GB2312" w:eastAsia="仿宋_GB2312"/>
              </w:rPr>
              <w:t>商务响应偏离表.docx 投标文件封面</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投标文件按照招标文件的要求盖章/签字</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投标人在报价时单项产品设备报价不得超过单项产品最高限价，整体项目总报价不得超过项目最高限价。</w:t>
            </w:r>
          </w:p>
        </w:tc>
        <w:tc>
          <w:tcPr>
            <w:tcW w:type="dxa" w:w="1661"/>
          </w:tcPr>
          <w:p>
            <w:pPr>
              <w:pStyle w:val="null3"/>
            </w:pPr>
            <w:r>
              <w:rPr>
                <w:rFonts w:ascii="仿宋_GB2312" w:hAnsi="仿宋_GB2312" w:cs="仿宋_GB2312" w:eastAsia="仿宋_GB2312"/>
              </w:rPr>
              <w:t>开标一览表 标的清单 投标文件封面 分项报价.docx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投标有效期符合招标文件的要求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法律、法规和招标文件规定的其他无效投标情形</w:t>
            </w:r>
          </w:p>
        </w:tc>
        <w:tc>
          <w:tcPr>
            <w:tcW w:type="dxa" w:w="3322"/>
          </w:tcPr>
          <w:p>
            <w:pPr>
              <w:pStyle w:val="null3"/>
            </w:pPr>
            <w:r>
              <w:rPr>
                <w:rFonts w:ascii="仿宋_GB2312" w:hAnsi="仿宋_GB2312" w:cs="仿宋_GB2312" w:eastAsia="仿宋_GB2312"/>
              </w:rPr>
              <w:t>法律、法规和招标文件规定的其他无效投标情形</w:t>
            </w:r>
          </w:p>
        </w:tc>
        <w:tc>
          <w:tcPr>
            <w:tcW w:type="dxa" w:w="1661"/>
          </w:tcPr>
          <w:p>
            <w:pPr>
              <w:pStyle w:val="null3"/>
            </w:pPr>
            <w:r>
              <w:rPr>
                <w:rFonts w:ascii="仿宋_GB2312" w:hAnsi="仿宋_GB2312" w:cs="仿宋_GB2312" w:eastAsia="仿宋_GB2312"/>
              </w:rPr>
              <w:t>投标人认为需要提供的其他资料.docx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商务响应</w:t>
            </w:r>
          </w:p>
        </w:tc>
        <w:tc>
          <w:tcPr>
            <w:tcW w:type="dxa" w:w="3322"/>
          </w:tcPr>
          <w:p>
            <w:pPr>
              <w:pStyle w:val="null3"/>
            </w:pPr>
            <w:r>
              <w:rPr>
                <w:rFonts w:ascii="仿宋_GB2312" w:hAnsi="仿宋_GB2312" w:cs="仿宋_GB2312" w:eastAsia="仿宋_GB2312"/>
              </w:rPr>
              <w:t>对招标文件商务要求作出明确且实质性响应</w:t>
            </w:r>
          </w:p>
        </w:tc>
        <w:tc>
          <w:tcPr>
            <w:tcW w:type="dxa" w:w="1661"/>
          </w:tcPr>
          <w:p>
            <w:pPr>
              <w:pStyle w:val="null3"/>
            </w:pPr>
            <w:r>
              <w:rPr>
                <w:rFonts w:ascii="仿宋_GB2312" w:hAnsi="仿宋_GB2312" w:cs="仿宋_GB2312" w:eastAsia="仿宋_GB2312"/>
              </w:rPr>
              <w:t>商务响应偏离表.docx 投标文件封面</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投标文件按照招标文件的要求盖章/签字</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投标人在报价时单项产品设备报价不得超过单项产品最高限价，整体项目总报价不得超过项目最高限价。</w:t>
            </w:r>
          </w:p>
        </w:tc>
        <w:tc>
          <w:tcPr>
            <w:tcW w:type="dxa" w:w="1661"/>
          </w:tcPr>
          <w:p>
            <w:pPr>
              <w:pStyle w:val="null3"/>
            </w:pPr>
            <w:r>
              <w:rPr>
                <w:rFonts w:ascii="仿宋_GB2312" w:hAnsi="仿宋_GB2312" w:cs="仿宋_GB2312" w:eastAsia="仿宋_GB2312"/>
              </w:rPr>
              <w:t>开标一览表 标的清单 投标文件封面 分项报价.docx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投标有效期符合招标文件的要求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法律、法规和招标文件规定的其他无效投标情形</w:t>
            </w:r>
          </w:p>
        </w:tc>
        <w:tc>
          <w:tcPr>
            <w:tcW w:type="dxa" w:w="3322"/>
          </w:tcPr>
          <w:p>
            <w:pPr>
              <w:pStyle w:val="null3"/>
            </w:pPr>
            <w:r>
              <w:rPr>
                <w:rFonts w:ascii="仿宋_GB2312" w:hAnsi="仿宋_GB2312" w:cs="仿宋_GB2312" w:eastAsia="仿宋_GB2312"/>
              </w:rPr>
              <w:t>法律、法规和招标文件规定的其他无效投标情形</w:t>
            </w:r>
          </w:p>
        </w:tc>
        <w:tc>
          <w:tcPr>
            <w:tcW w:type="dxa" w:w="1661"/>
          </w:tcPr>
          <w:p>
            <w:pPr>
              <w:pStyle w:val="null3"/>
            </w:pPr>
            <w:r>
              <w:rPr>
                <w:rFonts w:ascii="仿宋_GB2312" w:hAnsi="仿宋_GB2312" w:cs="仿宋_GB2312" w:eastAsia="仿宋_GB2312"/>
              </w:rPr>
              <w:t>投标人认为需要提供的其他资料.docx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商务响应</w:t>
            </w:r>
          </w:p>
        </w:tc>
        <w:tc>
          <w:tcPr>
            <w:tcW w:type="dxa" w:w="3322"/>
          </w:tcPr>
          <w:p>
            <w:pPr>
              <w:pStyle w:val="null3"/>
            </w:pPr>
            <w:r>
              <w:rPr>
                <w:rFonts w:ascii="仿宋_GB2312" w:hAnsi="仿宋_GB2312" w:cs="仿宋_GB2312" w:eastAsia="仿宋_GB2312"/>
              </w:rPr>
              <w:t>对招标文件商务要求作出明确且实质性响应</w:t>
            </w:r>
          </w:p>
        </w:tc>
        <w:tc>
          <w:tcPr>
            <w:tcW w:type="dxa" w:w="1661"/>
          </w:tcPr>
          <w:p>
            <w:pPr>
              <w:pStyle w:val="null3"/>
            </w:pPr>
            <w:r>
              <w:rPr>
                <w:rFonts w:ascii="仿宋_GB2312" w:hAnsi="仿宋_GB2312" w:cs="仿宋_GB2312" w:eastAsia="仿宋_GB2312"/>
              </w:rPr>
              <w:t>商务响应偏离表.docx 投标文件封面</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投标文件按照招标文件的要求盖章/签字</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投标人在报价时单项产品设备报价不得超过单项产品最高限价，整体项目总报价不得超过项目最高限价。</w:t>
            </w:r>
          </w:p>
        </w:tc>
        <w:tc>
          <w:tcPr>
            <w:tcW w:type="dxa" w:w="1661"/>
          </w:tcPr>
          <w:p>
            <w:pPr>
              <w:pStyle w:val="null3"/>
            </w:pPr>
            <w:r>
              <w:rPr>
                <w:rFonts w:ascii="仿宋_GB2312" w:hAnsi="仿宋_GB2312" w:cs="仿宋_GB2312" w:eastAsia="仿宋_GB2312"/>
              </w:rPr>
              <w:t>开标一览表 标的清单 投标文件封面 分项报价.docx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投标有效期符合招标文件的要求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法律、法规和招标文件规定的其他无效投标情形</w:t>
            </w:r>
          </w:p>
        </w:tc>
        <w:tc>
          <w:tcPr>
            <w:tcW w:type="dxa" w:w="3322"/>
          </w:tcPr>
          <w:p>
            <w:pPr>
              <w:pStyle w:val="null3"/>
            </w:pPr>
            <w:r>
              <w:rPr>
                <w:rFonts w:ascii="仿宋_GB2312" w:hAnsi="仿宋_GB2312" w:cs="仿宋_GB2312" w:eastAsia="仿宋_GB2312"/>
              </w:rPr>
              <w:t>法律、法规和招标文件规定的其他无效投标情形</w:t>
            </w:r>
          </w:p>
        </w:tc>
        <w:tc>
          <w:tcPr>
            <w:tcW w:type="dxa" w:w="1661"/>
          </w:tcPr>
          <w:p>
            <w:pPr>
              <w:pStyle w:val="null3"/>
            </w:pPr>
            <w:r>
              <w:rPr>
                <w:rFonts w:ascii="仿宋_GB2312" w:hAnsi="仿宋_GB2312" w:cs="仿宋_GB2312" w:eastAsia="仿宋_GB2312"/>
              </w:rPr>
              <w:t>投标人认为需要提供的其他资料.docx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商务响应</w:t>
            </w:r>
          </w:p>
        </w:tc>
        <w:tc>
          <w:tcPr>
            <w:tcW w:type="dxa" w:w="3322"/>
          </w:tcPr>
          <w:p>
            <w:pPr>
              <w:pStyle w:val="null3"/>
            </w:pPr>
            <w:r>
              <w:rPr>
                <w:rFonts w:ascii="仿宋_GB2312" w:hAnsi="仿宋_GB2312" w:cs="仿宋_GB2312" w:eastAsia="仿宋_GB2312"/>
              </w:rPr>
              <w:t>对招标文件商务要求作出明确且实质性响应</w:t>
            </w:r>
          </w:p>
        </w:tc>
        <w:tc>
          <w:tcPr>
            <w:tcW w:type="dxa" w:w="1661"/>
          </w:tcPr>
          <w:p>
            <w:pPr>
              <w:pStyle w:val="null3"/>
            </w:pPr>
            <w:r>
              <w:rPr>
                <w:rFonts w:ascii="仿宋_GB2312" w:hAnsi="仿宋_GB2312" w:cs="仿宋_GB2312" w:eastAsia="仿宋_GB2312"/>
              </w:rPr>
              <w:t>商务响应偏离表.docx 投标文件封面</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投标文件按照招标文件的要求盖章/签字</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投标人在报价时单项产品设备报价不得超过单项产品最高限价，整体项目总报价不得超过项目最高限价。</w:t>
            </w:r>
          </w:p>
        </w:tc>
        <w:tc>
          <w:tcPr>
            <w:tcW w:type="dxa" w:w="1661"/>
          </w:tcPr>
          <w:p>
            <w:pPr>
              <w:pStyle w:val="null3"/>
            </w:pPr>
            <w:r>
              <w:rPr>
                <w:rFonts w:ascii="仿宋_GB2312" w:hAnsi="仿宋_GB2312" w:cs="仿宋_GB2312" w:eastAsia="仿宋_GB2312"/>
              </w:rPr>
              <w:t>开标一览表 标的清单 投标文件封面 分项报价.docx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投标有效期符合招标文件的要求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法律、法规和招标文件规定的其他无效投标情形</w:t>
            </w:r>
          </w:p>
        </w:tc>
        <w:tc>
          <w:tcPr>
            <w:tcW w:type="dxa" w:w="3322"/>
          </w:tcPr>
          <w:p>
            <w:pPr>
              <w:pStyle w:val="null3"/>
            </w:pPr>
            <w:r>
              <w:rPr>
                <w:rFonts w:ascii="仿宋_GB2312" w:hAnsi="仿宋_GB2312" w:cs="仿宋_GB2312" w:eastAsia="仿宋_GB2312"/>
              </w:rPr>
              <w:t>法律、法规和招标文件规定的其他无效投标情形</w:t>
            </w:r>
          </w:p>
        </w:tc>
        <w:tc>
          <w:tcPr>
            <w:tcW w:type="dxa" w:w="1661"/>
          </w:tcPr>
          <w:p>
            <w:pPr>
              <w:pStyle w:val="null3"/>
            </w:pPr>
            <w:r>
              <w:rPr>
                <w:rFonts w:ascii="仿宋_GB2312" w:hAnsi="仿宋_GB2312" w:cs="仿宋_GB2312" w:eastAsia="仿宋_GB2312"/>
              </w:rPr>
              <w:t>投标人认为需要提供的其他资料.docx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商务响应</w:t>
            </w:r>
          </w:p>
        </w:tc>
        <w:tc>
          <w:tcPr>
            <w:tcW w:type="dxa" w:w="3322"/>
          </w:tcPr>
          <w:p>
            <w:pPr>
              <w:pStyle w:val="null3"/>
            </w:pPr>
            <w:r>
              <w:rPr>
                <w:rFonts w:ascii="仿宋_GB2312" w:hAnsi="仿宋_GB2312" w:cs="仿宋_GB2312" w:eastAsia="仿宋_GB2312"/>
              </w:rPr>
              <w:t>对招标文件商务要求作出明确且实质性响应</w:t>
            </w:r>
          </w:p>
        </w:tc>
        <w:tc>
          <w:tcPr>
            <w:tcW w:type="dxa" w:w="1661"/>
          </w:tcPr>
          <w:p>
            <w:pPr>
              <w:pStyle w:val="null3"/>
            </w:pPr>
            <w:r>
              <w:rPr>
                <w:rFonts w:ascii="仿宋_GB2312" w:hAnsi="仿宋_GB2312" w:cs="仿宋_GB2312" w:eastAsia="仿宋_GB2312"/>
              </w:rPr>
              <w:t>商务响应偏离表.docx 投标文件封面</w:t>
            </w:r>
          </w:p>
        </w:tc>
      </w:tr>
    </w:tbl>
    <w:p>
      <w:pPr>
        <w:pStyle w:val="null3"/>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投标文件按照招标文件的要求盖章/签字</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投标人在报价时单项产品设备报价不得超过单项产品最高限价，整体项目总报价不得超过项目最高限价。</w:t>
            </w:r>
          </w:p>
        </w:tc>
        <w:tc>
          <w:tcPr>
            <w:tcW w:type="dxa" w:w="1661"/>
          </w:tcPr>
          <w:p>
            <w:pPr>
              <w:pStyle w:val="null3"/>
            </w:pPr>
            <w:r>
              <w:rPr>
                <w:rFonts w:ascii="仿宋_GB2312" w:hAnsi="仿宋_GB2312" w:cs="仿宋_GB2312" w:eastAsia="仿宋_GB2312"/>
              </w:rPr>
              <w:t>开标一览表 标的清单 投标文件封面 分项报价.docx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投标有效期符合招标文件的要求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法律、法规和招标文件规定的其他无效投标情形</w:t>
            </w:r>
          </w:p>
        </w:tc>
        <w:tc>
          <w:tcPr>
            <w:tcW w:type="dxa" w:w="3322"/>
          </w:tcPr>
          <w:p>
            <w:pPr>
              <w:pStyle w:val="null3"/>
            </w:pPr>
            <w:r>
              <w:rPr>
                <w:rFonts w:ascii="仿宋_GB2312" w:hAnsi="仿宋_GB2312" w:cs="仿宋_GB2312" w:eastAsia="仿宋_GB2312"/>
              </w:rPr>
              <w:t>法律、法规和招标文件规定的其他无效投标情形</w:t>
            </w:r>
          </w:p>
        </w:tc>
        <w:tc>
          <w:tcPr>
            <w:tcW w:type="dxa" w:w="1661"/>
          </w:tcPr>
          <w:p>
            <w:pPr>
              <w:pStyle w:val="null3"/>
            </w:pPr>
            <w:r>
              <w:rPr>
                <w:rFonts w:ascii="仿宋_GB2312" w:hAnsi="仿宋_GB2312" w:cs="仿宋_GB2312" w:eastAsia="仿宋_GB2312"/>
              </w:rPr>
              <w:t>投标人认为需要提供的其他资料.docx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商务响应</w:t>
            </w:r>
          </w:p>
        </w:tc>
        <w:tc>
          <w:tcPr>
            <w:tcW w:type="dxa" w:w="3322"/>
          </w:tcPr>
          <w:p>
            <w:pPr>
              <w:pStyle w:val="null3"/>
            </w:pPr>
            <w:r>
              <w:rPr>
                <w:rFonts w:ascii="仿宋_GB2312" w:hAnsi="仿宋_GB2312" w:cs="仿宋_GB2312" w:eastAsia="仿宋_GB2312"/>
              </w:rPr>
              <w:t>对招标文件商务要求作出明确且实质性响应</w:t>
            </w:r>
          </w:p>
        </w:tc>
        <w:tc>
          <w:tcPr>
            <w:tcW w:type="dxa" w:w="1661"/>
          </w:tcPr>
          <w:p>
            <w:pPr>
              <w:pStyle w:val="null3"/>
            </w:pPr>
            <w:r>
              <w:rPr>
                <w:rFonts w:ascii="仿宋_GB2312" w:hAnsi="仿宋_GB2312" w:cs="仿宋_GB2312" w:eastAsia="仿宋_GB2312"/>
              </w:rPr>
              <w:t>商务响应偏离表.docx 投标文件封面</w:t>
            </w:r>
          </w:p>
        </w:tc>
      </w:tr>
    </w:tbl>
    <w:p>
      <w:pPr>
        <w:pStyle w:val="null3"/>
      </w:pPr>
      <w:r>
        <w:rPr>
          <w:rFonts w:ascii="仿宋_GB2312" w:hAnsi="仿宋_GB2312" w:cs="仿宋_GB2312" w:eastAsia="仿宋_GB2312"/>
        </w:rPr>
        <w:t>采购包13：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投标文件按照招标文件的要求盖章/签字</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投标人在报价时单项产品设备报价不得超过单项产品最高限价，整体项目总报价不得超过项目最高限价。</w:t>
            </w:r>
          </w:p>
        </w:tc>
        <w:tc>
          <w:tcPr>
            <w:tcW w:type="dxa" w:w="1661"/>
          </w:tcPr>
          <w:p>
            <w:pPr>
              <w:pStyle w:val="null3"/>
            </w:pPr>
            <w:r>
              <w:rPr>
                <w:rFonts w:ascii="仿宋_GB2312" w:hAnsi="仿宋_GB2312" w:cs="仿宋_GB2312" w:eastAsia="仿宋_GB2312"/>
              </w:rPr>
              <w:t>开标一览表 标的清单 投标文件封面 分项报价.docx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投标有效期符合招标文件的要求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法律、法规和招标文件规定的其他无效投标情形</w:t>
            </w:r>
          </w:p>
        </w:tc>
        <w:tc>
          <w:tcPr>
            <w:tcW w:type="dxa" w:w="3322"/>
          </w:tcPr>
          <w:p>
            <w:pPr>
              <w:pStyle w:val="null3"/>
            </w:pPr>
            <w:r>
              <w:rPr>
                <w:rFonts w:ascii="仿宋_GB2312" w:hAnsi="仿宋_GB2312" w:cs="仿宋_GB2312" w:eastAsia="仿宋_GB2312"/>
              </w:rPr>
              <w:t>法律、法规和招标文件规定的其他无效投标情形</w:t>
            </w:r>
          </w:p>
        </w:tc>
        <w:tc>
          <w:tcPr>
            <w:tcW w:type="dxa" w:w="1661"/>
          </w:tcPr>
          <w:p>
            <w:pPr>
              <w:pStyle w:val="null3"/>
            </w:pPr>
            <w:r>
              <w:rPr>
                <w:rFonts w:ascii="仿宋_GB2312" w:hAnsi="仿宋_GB2312" w:cs="仿宋_GB2312" w:eastAsia="仿宋_GB2312"/>
              </w:rPr>
              <w:t>投标人认为需要提供的其他资料.docx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商务响应</w:t>
            </w:r>
          </w:p>
        </w:tc>
        <w:tc>
          <w:tcPr>
            <w:tcW w:type="dxa" w:w="3322"/>
          </w:tcPr>
          <w:p>
            <w:pPr>
              <w:pStyle w:val="null3"/>
            </w:pPr>
            <w:r>
              <w:rPr>
                <w:rFonts w:ascii="仿宋_GB2312" w:hAnsi="仿宋_GB2312" w:cs="仿宋_GB2312" w:eastAsia="仿宋_GB2312"/>
              </w:rPr>
              <w:t>对招标文件商务要求作出明确且实质性响应</w:t>
            </w:r>
          </w:p>
        </w:tc>
        <w:tc>
          <w:tcPr>
            <w:tcW w:type="dxa" w:w="1661"/>
          </w:tcPr>
          <w:p>
            <w:pPr>
              <w:pStyle w:val="null3"/>
            </w:pPr>
            <w:r>
              <w:rPr>
                <w:rFonts w:ascii="仿宋_GB2312" w:hAnsi="仿宋_GB2312" w:cs="仿宋_GB2312" w:eastAsia="仿宋_GB2312"/>
              </w:rPr>
              <w:t>商务响应偏离表.docx 投标文件封面</w:t>
            </w:r>
          </w:p>
        </w:tc>
      </w:tr>
    </w:tbl>
    <w:p>
      <w:pPr>
        <w:pStyle w:val="null3"/>
      </w:pPr>
      <w:r>
        <w:rPr>
          <w:rFonts w:ascii="仿宋_GB2312" w:hAnsi="仿宋_GB2312" w:cs="仿宋_GB2312" w:eastAsia="仿宋_GB2312"/>
        </w:rPr>
        <w:t>采购包14：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投标文件按照招标文件的要求盖章/签字</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投标人在报价时单项产品设备报价不得超过单项产品最高限价，整体项目总报价不得超过项目最高限价。</w:t>
            </w:r>
          </w:p>
        </w:tc>
        <w:tc>
          <w:tcPr>
            <w:tcW w:type="dxa" w:w="1661"/>
          </w:tcPr>
          <w:p>
            <w:pPr>
              <w:pStyle w:val="null3"/>
            </w:pPr>
            <w:r>
              <w:rPr>
                <w:rFonts w:ascii="仿宋_GB2312" w:hAnsi="仿宋_GB2312" w:cs="仿宋_GB2312" w:eastAsia="仿宋_GB2312"/>
              </w:rPr>
              <w:t>开标一览表 标的清单 投标文件封面 分项报价.docx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投标有效期符合招标文件的要求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法律、法规和招标文件规定的其他无效投标情形</w:t>
            </w:r>
          </w:p>
        </w:tc>
        <w:tc>
          <w:tcPr>
            <w:tcW w:type="dxa" w:w="3322"/>
          </w:tcPr>
          <w:p>
            <w:pPr>
              <w:pStyle w:val="null3"/>
            </w:pPr>
            <w:r>
              <w:rPr>
                <w:rFonts w:ascii="仿宋_GB2312" w:hAnsi="仿宋_GB2312" w:cs="仿宋_GB2312" w:eastAsia="仿宋_GB2312"/>
              </w:rPr>
              <w:t>法律、法规和招标文件规定的其他无效投标情形</w:t>
            </w:r>
          </w:p>
        </w:tc>
        <w:tc>
          <w:tcPr>
            <w:tcW w:type="dxa" w:w="1661"/>
          </w:tcPr>
          <w:p>
            <w:pPr>
              <w:pStyle w:val="null3"/>
            </w:pPr>
            <w:r>
              <w:rPr>
                <w:rFonts w:ascii="仿宋_GB2312" w:hAnsi="仿宋_GB2312" w:cs="仿宋_GB2312" w:eastAsia="仿宋_GB2312"/>
              </w:rPr>
              <w:t>投标人认为需要提供的其他资料.docx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商务响应</w:t>
            </w:r>
          </w:p>
        </w:tc>
        <w:tc>
          <w:tcPr>
            <w:tcW w:type="dxa" w:w="3322"/>
          </w:tcPr>
          <w:p>
            <w:pPr>
              <w:pStyle w:val="null3"/>
            </w:pPr>
            <w:r>
              <w:rPr>
                <w:rFonts w:ascii="仿宋_GB2312" w:hAnsi="仿宋_GB2312" w:cs="仿宋_GB2312" w:eastAsia="仿宋_GB2312"/>
              </w:rPr>
              <w:t>对招标文件商务要求作出明确且实质性响应</w:t>
            </w:r>
          </w:p>
        </w:tc>
        <w:tc>
          <w:tcPr>
            <w:tcW w:type="dxa" w:w="1661"/>
          </w:tcPr>
          <w:p>
            <w:pPr>
              <w:pStyle w:val="null3"/>
            </w:pPr>
            <w:r>
              <w:rPr>
                <w:rFonts w:ascii="仿宋_GB2312" w:hAnsi="仿宋_GB2312" w:cs="仿宋_GB2312" w:eastAsia="仿宋_GB2312"/>
              </w:rPr>
              <w:t>商务响应偏离表.docx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采购包5：</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采购包6：</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采购包7：</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采购包8：</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采购包9：</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采购包10：</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采购包11：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采购包12：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采购包13：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采购包14：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技术参数指标</w:t>
            </w:r>
          </w:p>
        </w:tc>
        <w:tc>
          <w:tcPr>
            <w:tcW w:type="dxa" w:w="2492"/>
          </w:tcPr>
          <w:p>
            <w:pPr>
              <w:pStyle w:val="null3"/>
            </w:pPr>
            <w:r>
              <w:rPr>
                <w:rFonts w:ascii="仿宋_GB2312" w:hAnsi="仿宋_GB2312" w:cs="仿宋_GB2312" w:eastAsia="仿宋_GB2312"/>
              </w:rPr>
              <w:t>根据所提供的证明材料，配置和功能、技术指标和性能符合、响应招标文件要求，没有负偏离的得 25 分；带▲符号的技术参数，每有一项负偏离扣 1分，不带▲符号的技术参数，每有一项负偏离扣 0.4 分。扣完为止。 注：1、▲符号的技术参数必须标注证明材料具体页码； 2、投标人应根据招标技术要求提供相应的佐证材料（不局限于检测报告、技术白皮书、使用说明书、产品彩页、官网截图等）以证明参数的技术响应性，投标人因佐证材料不全而造成技术参数响应有可能被判定为负偏离的后果自行承担。</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分项报价.docx</w:t>
            </w:r>
          </w:p>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技术规格响应偏离表.docx</w:t>
            </w:r>
          </w:p>
          <w:p>
            <w:pPr>
              <w:pStyle w:val="null3"/>
            </w:pPr>
            <w:r>
              <w:rPr>
                <w:rFonts w:ascii="仿宋_GB2312" w:hAnsi="仿宋_GB2312" w:cs="仿宋_GB2312" w:eastAsia="仿宋_GB2312"/>
              </w:rPr>
              <w:t>选配件报价表.docx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根据供应商提供的项目实施方案，内容包含但不限于：①备货、供货进度及保证措施；②人员、物力调配安排方案；③应急处理措施方案；④安装、检测、调试及项目验收方案。评审标准：方案各项内容全面详细、阐述条理清晰、具有针对性、合理可行得12分。每有一项缺项扣3分，每有一处内容存在缺陷，扣0.5分，扣完为止，未提供相关内容本项不计分。备注：缺陷是指内容不合理、内容仅有粗略表述不具体、内容表述前后不一致、套用其他项目方案或与项目需求不匹配及其他不利于项目实施等任意一种情形，未提供相关内容的不计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技术规格响应偏离表.docx</w:t>
            </w:r>
          </w:p>
          <w:p>
            <w:pPr>
              <w:pStyle w:val="null3"/>
            </w:pPr>
            <w:r>
              <w:rPr>
                <w:rFonts w:ascii="仿宋_GB2312" w:hAnsi="仿宋_GB2312" w:cs="仿宋_GB2312" w:eastAsia="仿宋_GB2312"/>
              </w:rPr>
              <w:t>商务响应偏离表.docx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包含但不限于：①投标人对质量安全保障措施；②投标人对产品的质量管控办法；③有具体可行的质量保证承诺等。评审标准：各项内容全面详细、阐述条理清晰、具有针对性、合理可行得9分。每有一项缺项扣3分，每有一处内容存在缺陷，扣0.5分，扣完为止，未提供相关内容本项不计分。备注：缺陷是指内容不合理、内容仅有粗略表述不具体、内容表述前后不一致、套用其他项目方案或与项目需求不匹配及其他不利于项目实施等任意一种情形，未提供相关内容的不计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包含但不限于：①资金筹措；②仓储设施及运输工具；③人员素质；④管理水平等方面；⑤履约承诺内容详实； 评审标准：各项内容全面详细、阐述条理清晰、具有针对性、合理可行得10分。每有一项缺项扣2分，每有一处内容存在缺陷，扣0.5分，扣完为止，未提供相关内容本项不计分。 备注：缺陷是指内容不合理、内容仅有粗略表述不具体、内容表述前后不一致、套用其他项目方案或与项目需求不匹配及其他不利于项目实施等任意一种情形，未提供相关内容的不计分。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售后服务方案：①售后服务网点的设定；②拟投入售后服务人员配置情况；③日常维护、项目交付用户后出现故障响应时间及措施；④备品备件计划。评审标准：各项内容全面详细、阐述条理清晰、具有针对性、合理可行得8分。每有一项缺项扣2分，每有一处内容存在缺陷，扣0.5分，扣完为止，未提供相关内容本项不计分。备注：缺陷是指内容不合理、内容仅有粗略表述不具体、内容表述前后不一致、套用其他项目方案或与项目需求不匹配及其他不利于项目实施等任意一种情形，未提供相关内容的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提供投标人2023年5月至今所投同类产品业绩，每提供一份业绩证明材料计2分，满分6分，（业绩证明材料：至少包括合同首页、产品信息及签字页，时间以合同签订时间为准）。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货物和服务招标投标管理办法》（财政部令第87号）的有关规定：价格分采用低价优先法计算，即满足招标文件要求且投标价格最低的投标报价为评标基准价，其价格分为满分。其他投标人的价格分统一按照下列公式计算： 投标报价得分=（评标基准价/投标报价）×价格权值（即30%）×100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技术参数指标</w:t>
            </w:r>
          </w:p>
        </w:tc>
        <w:tc>
          <w:tcPr>
            <w:tcW w:type="dxa" w:w="2492"/>
          </w:tcPr>
          <w:p>
            <w:pPr>
              <w:pStyle w:val="null3"/>
            </w:pPr>
            <w:r>
              <w:rPr>
                <w:rFonts w:ascii="仿宋_GB2312" w:hAnsi="仿宋_GB2312" w:cs="仿宋_GB2312" w:eastAsia="仿宋_GB2312"/>
              </w:rPr>
              <w:t>根据所提供的证明材料，配置和功能、技术指标和性能符合、响应招标文件要求，没有负偏离的得 25 分；带▲符号的技术参数，每有一项负偏离扣 1.5分，不带▲符号的技术参数，每有一项负偏离扣 1 分。扣完为止。 注：1、▲符号的技术参数必须标注证明材料具体页码； 2、投标人应根据招标技术要求提供相应的佐证材料（不局限于检测报告、技术白皮书、使用说明书、产品彩页、官网截图等）以证明参数的技术响应性，投标人因佐证材料不全而造成技术参数响应有可能被判定为负偏离的后果自行承担。</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分项报价.docx</w:t>
            </w:r>
          </w:p>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技术规格响应偏离表.docx</w:t>
            </w:r>
          </w:p>
          <w:p>
            <w:pPr>
              <w:pStyle w:val="null3"/>
            </w:pPr>
            <w:r>
              <w:rPr>
                <w:rFonts w:ascii="仿宋_GB2312" w:hAnsi="仿宋_GB2312" w:cs="仿宋_GB2312" w:eastAsia="仿宋_GB2312"/>
              </w:rPr>
              <w:t>选配件报价表.docx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根据供应商提供的项目实施方案，内容包含但不限于:1备货、供货进度及保证措施;2人员、物力调配安排方案;3应急处理措施方案;4安装、检测、调试及项目验收方案。评审标准:方案各项内容全面详细、阐述条理清晰、具有针对性、合理可行得12分。每有一项缺项扣3分，每有一处内容存在缺陷，扣0.5分，扣完为止，未提供相关内容本项不计分。备注:缺陷是指内容不合理、内容仅有粗略表述不具体、内容表述前后不一致、套用其他项目方案或与项目需求不匹配及其他不利于项目实施等任意一种情形，未提供相关内容的不计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包含但不限于:1投标人对质量安全保障措施;2投标人对产品的质量管控办法;3有具体可行的质量保证承诺等。评审标准:各项内容全面详细、阐述条理清晰、具有针对性、合理可行得9分。每有一项缺项扣3分，每有一处内容存在缺陷，扣0.5分，扣完为止，未提供相关内容本项不计分。备注:缺陷是指内容不合理、内容仅有粗略表述不具体、内容表述前后不一致、套用其他项目方案或与项目需求不匹配及其他不利于项目实施等任意一种情形，未提供相关内容的不计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包含但不限于:1资金筹措;2仓储设施及运输工具;3人员素质;4管理水平等方面;5履约承诺内容详实;评审标准:各项内容全面详细、阐述条理清晰、具有针对性、合理可行得10分。每有一项缺项扣2分，每有一处内容存在缺陷，扣0.5分，扣完为止，未提供相关内容本项不计分。备注:缺陷是指内容不合理、内容仅有粗略表述不具体、内容表述前后不一致、套用其他项目方案或与项目需求不匹配及其他不利于项目实施等任意一种情形，未提供相关内容的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售后服务方案:1售后服务网点的设定;2拟投入售后服务人员配置情况;3日常维护、项目交付用户后出现故障响应时间及措施;4备品备件计划。评审标准:各项内容全面详细、阐述条理清晰、具有针对性、合理可行得8分。每有一项缺项扣2分，每有一处内容存在缺陷，扣0.5分，扣完为止，未提供相关内容本项不计分。备注:缺陷是指内容不合理、内容仅有粗略表述不具体、内容表述前后不一致、套用其他项目方案或与项目需求不匹配及其他不利于项目实施等任意一种情形，未提供相关内容的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提供投标人2023年5月至今所投同类产品业绩，每提供一份业绩证明材料计2分，满分6分，（业绩证明材料：至少包括合同首页、产品信息及签字页，时间以合同签订时间为准）。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货物和服务招标投标管理办法》（财政部令第87号）的有关规定：价格分采用低价优先法计算，即满足招标文件要求且投标价格最低的投标报价为评标基准价，其价格分为满分。其他投标人的价格分统一按照下列公式计算： 投标报价得分=（评标基准价/投标报价）×价格权值（即30%）×100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技术参数指标</w:t>
            </w:r>
          </w:p>
        </w:tc>
        <w:tc>
          <w:tcPr>
            <w:tcW w:type="dxa" w:w="2492"/>
          </w:tcPr>
          <w:p>
            <w:pPr>
              <w:pStyle w:val="null3"/>
            </w:pPr>
            <w:r>
              <w:rPr>
                <w:rFonts w:ascii="仿宋_GB2312" w:hAnsi="仿宋_GB2312" w:cs="仿宋_GB2312" w:eastAsia="仿宋_GB2312"/>
              </w:rPr>
              <w:t>根据所提供的证明材料，配置和功能、技术指标和性能符合、响应招标文件要求，没有负偏离的得 25 分；带▲符号的技术参数，每有一项负偏离扣 1分，不带▲符号的技术参数，每有一项负偏离扣 0.4 分。 扣完为止。 注：1、▲符号的技术参数必须标注证明材料具体页码； 2、投标人应根据招标技术要求提供相应的佐证材料（不局限于检测报告、技术白皮书、使用说明书、产品彩页、官网截图等）以证明参数的技术响应性，投标人因佐证材料不全而造成技术参数响应有可能被判定为负偏离的后果自行承担。</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分项报价.docx</w:t>
            </w:r>
          </w:p>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选配件报价表.docx</w:t>
            </w:r>
          </w:p>
          <w:p>
            <w:pPr>
              <w:pStyle w:val="null3"/>
            </w:pPr>
            <w:r>
              <w:rPr>
                <w:rFonts w:ascii="仿宋_GB2312" w:hAnsi="仿宋_GB2312" w:cs="仿宋_GB2312" w:eastAsia="仿宋_GB2312"/>
              </w:rPr>
              <w:t>技术规格响应偏离表.docx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根据供应商提供的项目实施方案，内容包含但不限于：①备货、供货进度及保证措施；②人员、物力调配安排方案；③应急处理措施方案；④安装、检测、调试及项目验收方案。评审标准：方案各项内容全面详细、阐述条理清晰、具有针对性、合理可行得12分。每有一项缺项扣3分，每有一处内容存在缺陷，扣0.5分，扣完为止，未提供相关内容本项不计分。备注：缺陷是指内容不合理、内容仅有粗略表述不具体、内容表述前后不一致、套用其他项目方案或与项目需求不匹配及其他不利于项目实施等任意一种情形，未提供相关内容的不计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包含但不限于：①投标人对质量安全保障措施；②投标人对产品的质量管控办法；③有具体可行的质量保证承诺等。评审标准：各项内容全面详细、阐述条理清晰、具有针对性、合理可行得9分。每有一项缺项扣3分，每有一处内容存在缺陷，扣0.5分，扣完为止，未提供相关内容本项不计分。备注：缺陷是指内容不合理、内容仅有粗略表述不具体、内容表述前后不一致、套用其他项目方案或与项目需求不匹配及其他不利于项目实施等任意一种情形，未提供相关内容的不计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包含但不限于：①资金筹措；②仓储设施及运输工具；③人员素质；④管理水平等方面；⑤履约承诺内容详实； 评审标准：各项内容全面详细、阐述条理清晰、具有针对性、合理可行得10分。每有一项缺项扣2分，每有一处内容存在缺陷，扣0.5分，扣完为止，未提供相关内容本项不计分。 备注：缺陷是指内容不合理、内容仅有粗略表述不具体、内容表述前后不一致、套用其他项目方案或与项目需求不匹配及其他不利于项目实施等任意一种情形，未提供相关内容的不计分。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售后服务方案：①售后服务网点的设定；②拟投入售后服务人员配置情况；③日常维护、项目交付用户后出现故障响应时间及措施；④备品备件计划。评审标准：各项内容全面详细、阐述条理清晰、具有针对性、合理可行得8分。每有一项缺项扣2分，每有一处内容存在缺陷，扣0.5分，扣完为止，未提供相关内容本项不计分。备注：缺陷是指内容不合理、内容仅有粗略表述不具体、内容表述前后不一致、套用其他项目方案或与项目需求不匹配及其他不利于项目实施等任意一种情形，未提供相关内容的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提供投标人2023年5月至今所投同类产品业绩，每提供一份业绩证明材料计2分，满分6分，（业绩证明材料：至少包括合同首页、产品信息及签字页，时间以合同签订时间为准）。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货物和服务招标投标管理办法》（财政部令第87号）的有关规定：价格分采用低价优先法计算，即满足招标文件要求且投标价格最低的投标报价为评标基准价，其价格分为满分。其他投标人的价格分统一按照下列公式计算： 投标报价得分=（评标基准价/投标报价）×价格权值（即30%）×100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技术参数指标</w:t>
            </w:r>
          </w:p>
        </w:tc>
        <w:tc>
          <w:tcPr>
            <w:tcW w:type="dxa" w:w="2492"/>
          </w:tcPr>
          <w:p>
            <w:pPr>
              <w:pStyle w:val="null3"/>
            </w:pPr>
            <w:r>
              <w:rPr>
                <w:rFonts w:ascii="仿宋_GB2312" w:hAnsi="仿宋_GB2312" w:cs="仿宋_GB2312" w:eastAsia="仿宋_GB2312"/>
              </w:rPr>
              <w:t>根据所提供的证明材料，配置和功能、技术指标和性能符合、响应招标文件要求，没有负偏离的得 25 分；带▲符号的技术参数，每有一项负偏离扣 1.5分，不带▲符号的技术参数，每有一项负偏离扣 1分。扣完为止。 注：1、▲符号的技术参数必须标注证明材料具体页码； 2、投标人应根据招标技术要求提供相应的佐证材料（不局限于检测报告、技术白皮书、使用说明书、产品彩页、官网截图等）以证明参数的技术响应性，投标人因佐证材料不全而造成技术参数响应有可能被判定为负偏离的后果自行承担。</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分项报价.docx</w:t>
            </w:r>
          </w:p>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选配件报价表.docx</w:t>
            </w:r>
          </w:p>
          <w:p>
            <w:pPr>
              <w:pStyle w:val="null3"/>
            </w:pPr>
            <w:r>
              <w:rPr>
                <w:rFonts w:ascii="仿宋_GB2312" w:hAnsi="仿宋_GB2312" w:cs="仿宋_GB2312" w:eastAsia="仿宋_GB2312"/>
              </w:rPr>
              <w:t>技术规格响应偏离表.docx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根据供应商提供的项目实施方案，内容包含但不限于：①备货、供货进度及保证措施；②人员、物力调配安排方案；③应急处理措施方案；④安装、检测、调试及项目验收方案。评审标准：方案各项内容全面详细、阐述条理清晰、具有针对性、合理可行得12分。每有一项缺项扣3分，每有一处内容存在缺陷，扣0.5分，扣完为止，未提供相关内容本项不计分。备注：缺陷是指内容不合理、内容仅有粗略表述不具体、内容表述前后不一致、套用其他项目方案或与项目需求不匹配及其他不利于项目实施等任意一种情形，未提供相关内容的不计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包含但不限于：①投标人对质量安全保障措施；②投标人对产品的质量管控办法；③有具体可行的质量保证承诺等。评审标准：各项内容全面详细、阐述条理清晰、具有针对性、合理可行得9分。每有一项缺项扣3分，每有一处内容存在缺陷，扣0.5分，扣完为止，未提供相关内容本项不计分。备注：缺陷是指内容不合理、内容仅有粗略表述不具体、内容表述前后不一致、套用其他项目方案或与项目需求不匹配及其他不利于项目实施等任意一种情形，未提供相关内容的不计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包含但不限于：①资金筹措；②仓储设施及运输工具；③人员素质；④管理水平等方面；⑤履约承诺内容详实； 评审标准：各项内容全面详细、阐述条理清晰、具有针对性、合理可行得10分。每有一项缺项扣2分，每有一处内容存在缺陷，扣0.5分，扣完为止，未提供相关内容本项不计分。 备注：缺陷是指内容不合理、内容仅有粗略表述不具体、内容表述前后不一致、套用其他项目方案或与项目需求不匹配及其他不利于项目实施等任意一种情形，未提供相关内容的不计分。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售后服务方案：①售后服务网点的设定；②拟投入售后服务人员配置情况；③日常维护、项目交付用户后出现故障响应时间及措施；④备品备件计划。评审标准：各项内容全面详细、阐述条理清晰、具有针对性、合理可行得8分。每有一项缺项扣2分，每有一处内容存在缺陷，扣0.5分，扣完为止，未提供相关内容本项不计分。备注：缺陷是指内容不合理、内容仅有粗略表述不具体、内容表述前后不一致、套用其他项目方案或与项目需求不匹配及其他不利于项目实施等任意一种情形，未提供相关内容的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提供投标人2023年5月至今所投同类产品业绩，每提供一份业绩证明材料计2分，满分6分，（业绩证明材料：至少包括合同首页、产品信息及签字页，时间以合同签订时间为准）。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货物和服务招标投标管理办法》（财政部令第87号）的有关规定：价格分采用低价优先法计算，即满足招标文件要求且投标价格最低的投标报价为评标基准价，其价格分为满分。其他投标人的价格分统一按照下列公式计算： 投标报价得分=（评标基准价/投标报价）×价格权值（即30%）×100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技术参数指标</w:t>
            </w:r>
          </w:p>
        </w:tc>
        <w:tc>
          <w:tcPr>
            <w:tcW w:type="dxa" w:w="2492"/>
          </w:tcPr>
          <w:p>
            <w:pPr>
              <w:pStyle w:val="null3"/>
            </w:pPr>
            <w:r>
              <w:rPr>
                <w:rFonts w:ascii="仿宋_GB2312" w:hAnsi="仿宋_GB2312" w:cs="仿宋_GB2312" w:eastAsia="仿宋_GB2312"/>
              </w:rPr>
              <w:t>根据所提供的证明材料，配置和功能、技术指标和性能符合、响应招标文件要求，没有负偏离的得 25 分；带▲符号的技术参数，每有一项负偏离扣 1分，不带▲符号的技术参数，每有一项负偏离扣 0.4 分。扣完为止。 注：1、▲符号的技术参数必须标注证明材料具体页码； 2、投标人应根据招标技术要求提供相应的佐证材料（不局限于检测报告、技术白皮书、使用说明书、产品彩页、官网截图等）以证明参数的技术响应性，投标人因佐证材料不全而造成技术参数响应有可能被判定为负偏离的后果自行承担。</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技术规格响应偏离表.docx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分项报价.docx</w:t>
            </w:r>
          </w:p>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选配件报价表.docx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根据供应商提供的项目实施方案，内容包含但不限于：①备货、供货进度及保证措施；②人员、物力调配安排方案；③应急处理措施方案；④安装、检测、调试及项目验收方案。评审标准：方案各项内容全面详细、阐述条理清晰、具有针对性、合理可行得12分。每有一项缺项扣3分，每有一处内容存在缺陷，扣0.5分，扣完为止，未提供相关内容本项不计分。备注：缺陷是指内容不合理、内容仅有粗略表述不具体、内容表述前后不一致、套用其他项目方案或与项目需求不匹配及其他不利于项目实施等任意一种情形，未提供相关内容的不计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包含但不限于：①投标人对质量安全保障措施；②投标人对产品的质量管控办法；③有具体可行的质量保证承诺等。评审标准：各项内容全面详细、阐述条理清晰、具有针对性、合理可行得9分。每有一项缺项扣3分，每有一处内容存在缺陷，扣0.5分，扣完为止，未提供相关内容本项不计分。备注：缺陷是指内容不合理、内容仅有粗略表述不具体、内容表述前后不一致、套用其他项目方案或与项目需求不匹配及其他不利于项目实施等任意一种情形，未提供相关内容的不计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包含但不限于：①资金筹措；②仓储设施及运输工具；③人员素质；④管理水平等方面；⑤履约承诺内容详实； 评审标准：各项内容全面详细、阐述条理清晰、具有针对性、合理可行得10分。每有一项缺项扣2分，每有一处内容存在缺陷，扣0.5分，扣完为止，未提供相关内容本项不计分。 备注：缺陷是指内容不合理、内容仅有粗略表述不具体、内容表述前后不一致、套用其他项目方案或与项目需求不匹配及其他不利于项目实施等任意一种情形，未提供相关内容的不计分。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售后服务方案：①售后服务网点的设定；②拟投入售后服务人员配置情况；③日常维护、项目交付用户后出现故障响应时间及措施；④备品备件计划。评审标准：各项内容全面详细、阐述条理清晰、具有针对性、合理可行得8分。每有一项缺项扣2分，每有一处内容存在缺陷，扣0.5分，扣完为止，未提供相关内容本项不计分。备注：缺陷是指内容不合理、内容仅有粗略表述不具体、内容表述前后不一致、套用其他项目方案或与项目需求不匹配及其他不利于项目实施等任意一种情形，未提供相关内容的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提供投标人2023年5月至今所投同类产品业绩，每提供一份业绩证明材料计2分，满分6分，（业绩证明材料：至少包括合同首页、产品信息及签字页，时间以合同签订时间为准）。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货物和服务招标投标管理办法》（财政部令第87号）的有关规定：价格分采用低价优先法计算，即满足招标文件要求且投标价格最低的投标报价为评标基准价，其价格分为满分。其他投标人的价格分统一按照下列公式计算： 投标报价得分=（评标基准价/投标报价）×价格权值（即30%）×100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技术参数指标</w:t>
            </w:r>
          </w:p>
        </w:tc>
        <w:tc>
          <w:tcPr>
            <w:tcW w:type="dxa" w:w="2492"/>
          </w:tcPr>
          <w:p>
            <w:pPr>
              <w:pStyle w:val="null3"/>
            </w:pPr>
            <w:r>
              <w:rPr>
                <w:rFonts w:ascii="仿宋_GB2312" w:hAnsi="仿宋_GB2312" w:cs="仿宋_GB2312" w:eastAsia="仿宋_GB2312"/>
              </w:rPr>
              <w:t>根据所提供的证明材料，配置和功能、技术指标和性能符合、响应招标文件要求，没有负偏离的得 25 分；带▲符号的技术参数，每有一项负偏离扣 1.5分，不带▲符号的技术参数，每有一项负偏离扣 1分。扣完为止。 注：1、▲符号的技术参数必须标注证明材料具体页码； 2、投标人应根据招标技术要求提供相应的佐证材料（不局限于检测报告、技术白皮书、使用说明书、产品彩页、官网截图等）以证明参数的技术响应性，投标人因佐证材料不全而造成技术参数响应有可能被判定为负偏离的后果自行承担。</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分项报价.docx</w:t>
            </w:r>
          </w:p>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选配件报价表.docx</w:t>
            </w:r>
          </w:p>
          <w:p>
            <w:pPr>
              <w:pStyle w:val="null3"/>
            </w:pPr>
            <w:r>
              <w:rPr>
                <w:rFonts w:ascii="仿宋_GB2312" w:hAnsi="仿宋_GB2312" w:cs="仿宋_GB2312" w:eastAsia="仿宋_GB2312"/>
              </w:rPr>
              <w:t>技术规格响应偏离表.docx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根据供应商提供的项目实施方案，内容包含但不限于：①备货、供货进度及保证措施；②人员、物力调配安排方案；③应急处理措施方案；④安装、检测、调试及项目验收方案。评审标准：方案各项内容全面详细、阐述条理清晰、具有针对性、合理可行得12分。每有一项缺项扣3分，每有一处内容存在缺陷，扣0.5分，扣完为止，未提供相关内容本项不计分。备注：缺陷是指内容不合理、内容仅有粗略表述不具体、内容表述前后不一致、套用其他项目方案或与项目需求不匹配及其他不利于项目实施等任意一种情形，未提供相关内容的不计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包含但不限于：①投标人对质量安全保障措施；②投标人对产品的质量管控办法；③有具体可行的质量保证承诺等。评审标准：各项内容全面详细、阐述条理清晰、具有针对性、合理可行得9分。每有一项缺项扣3分，每有一处内容存在缺陷，扣0.5分，扣完为止，未提供相关内容本项不计分。备注：缺陷是指内容不合理、内容仅有粗略表述不具体、内容表述前后不一致、套用其他项目方案或与项目需求不匹配及其他不利于项目实施等任意一种情形，未提供相关内容的不计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包含但不限于：①资金筹措；②仓储设施及运输工具；③人员素质；④管理水平等方面；⑤履约承诺内容详实； 评审标准：各项内容全面详细、阐述条理清晰、具有针对性、合理可行得10分。每有一项缺项扣2分，每有一处内容存在缺陷，扣0.5分，扣完为止，未提供相关内容本项不计分。 备注：缺陷是指内容不合理、内容仅有粗略表述不具体、内容表述前后不一致、套用其他项目方案或与项目需求不匹配及其他不利于项目实施等任意一种情形，未提供相关内容的不计分。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售后服务方案：①售后服务网点的设定；②拟投入售后服务人员配置情况；③日常维护、项目交付用户后出现故障响应时间及措施；④备品备件计划。评审标准：各项内容全面详细、阐述条理清晰、具有针对性、合理可行得8分。每有一项缺项扣2分，每有一处内容存在缺陷，扣0.5分，扣完为止，未提供相关内容本项不计分。备注：缺陷是指内容不合理、内容仅有粗略表述不具体、内容表述前后不一致、套用其他项目方案或与项目需求不匹配及其他不利于项目实施等任意一种情形，未提供相关内容的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提供投标人2023年5月至今所投同类产品业绩，每提供一份业绩证明材料计2分，满分6分，（业绩证明材料：至少包括合同首页、产品信息及签字页，时间以合同签订时间为准）。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货物和服务招标投标管理办法》（财政部令第87号）的有关规定：价格分采用低价优先法计算，即满足招标文件要求且投标价格最低的投标报价为评标基准价，其价格分为满分。其他投标人的价格分统一按照下列公式计算： 投标报价得分=（评标基准价/投标报价）×价格权值（即30%）×100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技术参数指标</w:t>
            </w:r>
          </w:p>
        </w:tc>
        <w:tc>
          <w:tcPr>
            <w:tcW w:type="dxa" w:w="2492"/>
          </w:tcPr>
          <w:p>
            <w:pPr>
              <w:pStyle w:val="null3"/>
            </w:pPr>
            <w:r>
              <w:rPr>
                <w:rFonts w:ascii="仿宋_GB2312" w:hAnsi="仿宋_GB2312" w:cs="仿宋_GB2312" w:eastAsia="仿宋_GB2312"/>
              </w:rPr>
              <w:t>根据所提供的证明材料，配置和功能、技术指标和性能符合、响应招标文件要求，没有负偏离的得 25 分；带▲符号的技术参数，每有一项负偏离扣 1分，不带▲符号的技术参数，每有一项负偏离扣 0.4 分。扣完为止。 注：1、▲符号的技术参数必须标注证明材料具体页码； 2、投标人应根据招标技术要求提供相应的佐证材料（不局限于检测报告、技术白皮书、使用说明书、产品彩页、官网截图等）以证明参数的技术响应性，投标人因佐证材料不全而造成技术参数响应有可能被判定为负偏离的后果自行承担。</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分项报价.docx</w:t>
            </w:r>
          </w:p>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选配件报价表.docx</w:t>
            </w:r>
          </w:p>
          <w:p>
            <w:pPr>
              <w:pStyle w:val="null3"/>
            </w:pPr>
            <w:r>
              <w:rPr>
                <w:rFonts w:ascii="仿宋_GB2312" w:hAnsi="仿宋_GB2312" w:cs="仿宋_GB2312" w:eastAsia="仿宋_GB2312"/>
              </w:rPr>
              <w:t>技术规格响应偏离表.docx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根据供应商提供的项目实施方案，内容包含但不限于：①备货、供货进度及保证措施；②人员、物力调配安排方案；③应急处理措施方案；④安装、检测、调试及项目验收方案。评审标准：方案各项内容全面详细、阐述条理清晰、具有针对性、合理可行得12分。每有一项缺项扣3分，每有一处内容存在缺陷，扣0.5分，扣完为止，未提供相关内容本项不计分。备注：缺陷是指内容不合理、内容仅有粗略表述不具体、内容表述前后不一致、套用其他项目方案或与项目需求不匹配及其他不利于项目实施等任意一种情形，未提供相关内容的不计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包含但不限于：①投标人对质量安全保障措施；②投标人对产品的质量管控办法；③有具体可行的质量保证承诺等。评审标准：各项内容全面详细、阐述条理清晰、具有针对性、合理可行得9分。每有一项缺项扣3分，每有一处内容存在缺陷，扣0.5分，扣完为止，未提供相关内容本项不计分。备注：缺陷是指内容不合理、内容仅有粗略表述不具体、内容表述前后不一致、套用其他项目方案或与项目需求不匹配及其他不利于项目实施等任意一种情形，未提供相关内容的不计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包含但不限于：①资金筹措；②仓储设施及运输工具；③人员素质；④管理水平等方面；⑤履约承诺内容详实； 评审标准：各项内容全面详细、阐述条理清晰、具有针对性、合理可行得10分。每有一项缺项扣2分，每有一处内容存在缺陷，扣0.5分，扣完为止，未提供相关内容本项不计分。 备注：缺陷是指内容不合理、内容仅有粗略表述不具体、内容表述前后不一致、套用其他项目方案或与项目需求不匹配及其他不利于项目实施等任意一种情形，未提供相关内容的不计分。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售后服务方案：①售后服务网点的设定；②拟投入售后服务人员配置情况；③日常维护、项目交付用户后出现故障响应时间及措施；④备品备件计划。评审标准：各项内容全面详细、阐述条理清晰、具有针对性、合理可行得8分。每有一项缺项扣2分，每有一处内容存在缺陷，扣0.5分，扣完为止，未提供相关内容本项不计分。备注：缺陷是指内容不合理、内容仅有粗略表述不具体、内容表述前后不一致、套用其他项目方案或与项目需求不匹配及其他不利于项目实施等任意一种情形，未提供相关内容的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提供投标人2023年5月至今所投同类产品业绩，每提供一份业绩证明材料计2分，满分6分，（业绩证明材料：至少包括合同首页、产品信息及签字页，时间以合同签订时间为准）。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货物和服务招标投标管理办法》（财政部令第87号）的有关规定：价格分采用低价优先法计算，即满足招标文件要求且投标价格最低的投标报价为评标基准价，其价格分为满分。其他投标人的价格分统一按照下列公式计算： 投标报价得分=（评标基准价/投标报价）×价格权值（即30%）×100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技术参数指标</w:t>
            </w:r>
          </w:p>
        </w:tc>
        <w:tc>
          <w:tcPr>
            <w:tcW w:type="dxa" w:w="2492"/>
          </w:tcPr>
          <w:p>
            <w:pPr>
              <w:pStyle w:val="null3"/>
            </w:pPr>
            <w:r>
              <w:rPr>
                <w:rFonts w:ascii="仿宋_GB2312" w:hAnsi="仿宋_GB2312" w:cs="仿宋_GB2312" w:eastAsia="仿宋_GB2312"/>
              </w:rPr>
              <w:t>根据所提供的证明材料，配置和功能、技术指标和性能符合、响应招标文件要求，没有负偏离的得 25 分；带▲符号的技术参数，每有一项负偏离扣 1.5分，不带▲符号的技术参数，每有一项负偏离扣 1分。扣完为止。 注：1、▲符号的技术参数必须标注证明材料具体页码； 2、投标人应根据招标技术要求提供相应的佐证材料（不局限于检测报告、技术白皮书、使用说明书、产品彩页、官网截图等）以证明参数的技术响应性，投标人因佐证材料不全而造成技术参数响应有可能被判定为负偏离的后果自行承担。</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技术规格响应偏离表.docx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分项报价.docx</w:t>
            </w:r>
          </w:p>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选配件报价表.docx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根据供应商提供的项目实施方案，内容包含但不限于：①备货、供货进度及保证措施；②人员、物力调配安排方案；③应急处理措施方案；④安装、检测、调试及项目验收方案。评审标准：方案各项内容全面详细、阐述条理清晰、具有针对性、合理可行得12分。每有一项缺项扣3分，每有一处内容存在缺陷，扣0.5分，扣完为止，未提供相关内容本项不计分。备注：缺陷是指内容不合理、内容仅有粗略表述不具体、内容表述前后不一致、套用其他项目方案或与项目需求不匹配及其他不利于项目实施等任意一种情形，未提供相关内容的不计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包含但不限于：①投标人对质量安全保障措施；②投标人对产品的质量管控办法；③有具体可行的质量保证承诺等。评审标准：各项内容全面详细、阐述条理清晰、具有针对性、合理可行得9分。每有一项缺项扣3分，每有一处内容存在缺陷，扣0.5分，扣完为止，未提供相关内容本项不计分。备注：缺陷是指内容不合理、内容仅有粗略表述不具体、内容表述前后不一致、套用其他项目方案或与项目需求不匹配及其他不利于项目实施等任意一种情形，未提供相关内容的不计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包含但不限于：①资金筹措；②仓储设施及运输工具；③人员素质；④管理水平等方面；⑤履约承诺内容详实； 评审标准：各项内容全面详细、阐述条理清晰、具有针对性、合理可行得10分。每有一项缺项扣2分，每有一处内容存在缺陷，扣0.5分，扣完为止，未提供相关内容本项不计分。 备注：缺陷是指内容不合理、内容仅有粗略表述不具体、内容表述前后不一致、套用其他项目方案或与项目需求不匹配及其他不利于项目实施等任意一种情形，未提供相关内容的不计分。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售后服务方案：①售后服务网点的设定；②拟投入售后服务人员配置情况；③日常维护、项目交付用户后出现故障响应时间及措施；④备品备件计划。评审标准：各项内容全面详细、阐述条理清晰、具有针对性、合理可行得8分。每有一项缺项扣2分，每有一处内容存在缺陷，扣0.5分，扣完为止，未提供相关内容本项不计分。备注：缺陷是指内容不合理、内容仅有粗略表述不具体、内容表述前后不一致、套用其他项目方案或与项目需求不匹配及其他不利于项目实施等任意一种情形，未提供相关内容的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提供投标人2023年5月至今所投同类产品业绩，每提供一份业绩证明材料计2分，满分6分，（业绩证明材料：至少包括合同首页、产品信息及签字页，时间以合同签订时间为准）。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货物和服务招标投标管理办法》（财政部令第87号）的有关规定：价格分采用低价优先法计算，即满足招标文件要求且投标价格最低的投标报价为评标基准价，其价格分为满分。其他投标人的价格分统一按照下列公式计算： 投标报价得分=（评标基准价/投标报价）×价格权值（即30%）×100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技术参数指标</w:t>
            </w:r>
          </w:p>
        </w:tc>
        <w:tc>
          <w:tcPr>
            <w:tcW w:type="dxa" w:w="2492"/>
          </w:tcPr>
          <w:p>
            <w:pPr>
              <w:pStyle w:val="null3"/>
            </w:pPr>
            <w:r>
              <w:rPr>
                <w:rFonts w:ascii="仿宋_GB2312" w:hAnsi="仿宋_GB2312" w:cs="仿宋_GB2312" w:eastAsia="仿宋_GB2312"/>
              </w:rPr>
              <w:t>根据所提供的证明材料，配置和功能、技术指标和性能符合、响应招标文件要求，没有负偏离的得 25 分；带▲符号的技术参数，每有一项负偏离扣 1.5分，不带▲符号的技术参数，每有一项负偏离扣 1 分。扣完为止。 注：1、▲符号的技术参数必须标注证明材料具体页码； 2、投标人应根据招标技术要求提供相应的佐证材料（不局限于检测报告、技术白皮书、使用说明书、产品彩页、官网截图等）以证明参数的技术响应性，投标人因佐证材料不全而造成技术参数响应有可能被判定为负偏离的后果自行承担。</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分项报价.docx</w:t>
            </w:r>
          </w:p>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技术规格响应偏离表.docx</w:t>
            </w:r>
          </w:p>
          <w:p>
            <w:pPr>
              <w:pStyle w:val="null3"/>
            </w:pPr>
            <w:r>
              <w:rPr>
                <w:rFonts w:ascii="仿宋_GB2312" w:hAnsi="仿宋_GB2312" w:cs="仿宋_GB2312" w:eastAsia="仿宋_GB2312"/>
              </w:rPr>
              <w:t>选配件报价表.docx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根据供应商提供的项目实施方案，内容包含但不限于：①备货、供货进度及保证措施；②人员、物力调配安排方案；③应急处理措施方案；④安装、检测、调试及项目验收方案。评审标准：方案各项内容全面详细、阐述条理清晰、具有针对性、合理可行得12分。每有一项缺项扣3分，每有一处内容存在缺陷，扣0.5分，扣完为止，未提供相关内容本项不计分。备注：缺陷是指内容不合理、内容仅有粗略表述不具体、内容表述前后不一致、套用其他项目方案或与项目需求不匹配及其他不利于项目实施等任意一种情形，未提供相关内容的不计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包含但不限于：①投标人对质量安全保障措施；②投标人对产品的质量管控办法；③有具体可行的质量保证承诺等。评审标准：各项内容全面详细、阐述条理清晰、具有针对性、合理可行得9分。每有一项缺项扣3分，每有一处内容存在缺陷，扣0.5分，扣完为止，未提供相关内容本项不计分。备注：缺陷是指内容不合理、内容仅有粗略表述不具体、内容表述前后不一致、套用其他项目方案或与项目需求不匹配及其他不利于项目实施等任意一种情形，未提供相关内容的不计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包含但不限于：①资金筹措；②仓储设施及运输工具；③人员素质；④管理水平等方面；⑤履约承诺内容详实； 评审标准：各项内容全面详细、阐述条理清晰、具有针对性、合理可行得10分。每有一项缺项扣2分，每有一处内容存在缺陷，扣0.5分，扣完为止，未提供相关内容本项不计分。 备注：缺陷是指内容不合理、内容仅有粗略表述不具体、内容表述前后不一致、套用其他项目方案或与项目需求不匹配及其他不利于项目实施等任意一种情形，未提供相关内容的不计分。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售后服务方案：①售后服务网点的设定；②拟投入售后服务人员配置情况；③日常维护、项目交付用户后出现故障响应时间及措施；④备品备件计划。评审标准：各项内容全面详细、阐述条理清晰、具有针对性、合理可行得8分。每有一项缺项扣2分，每有一处内容存在缺陷，扣0.5分，扣完为止，未提供相关内容本项不计分。备注：缺陷是指内容不合理、内容仅有粗略表述不具体、内容表述前后不一致、套用其他项目方案或与项目需求不匹配及其他不利于项目实施等任意一种情形，未提供相关内容的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提供投标人2023年5月至今所投同类产品业绩，每提供一份业绩证明材料计2分，满分6分，（业绩证明材料：至少包括合同首页、产品信息及签字页，时间以合同签订时间为准）。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货物和服务招标投标管理办法》（财政部令第87号）的有关规定：价格分采用低价优先法计算，即满足招标文件要求且投标价格最低的投标报价为评标基准价，其价格分为满分。其他投标人的价格分统一按照下列公式计算： 投标报价得分=（评标基准价/投标报价）×价格权值（即30%）×100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技术参数指标</w:t>
            </w:r>
          </w:p>
        </w:tc>
        <w:tc>
          <w:tcPr>
            <w:tcW w:type="dxa" w:w="2492"/>
          </w:tcPr>
          <w:p>
            <w:pPr>
              <w:pStyle w:val="null3"/>
            </w:pPr>
            <w:r>
              <w:rPr>
                <w:rFonts w:ascii="仿宋_GB2312" w:hAnsi="仿宋_GB2312" w:cs="仿宋_GB2312" w:eastAsia="仿宋_GB2312"/>
              </w:rPr>
              <w:t>根据所提供的证明材料，配置和功能、技术指标和性能符合、响应招标文件要求，没有负偏离的得 25 分；带▲符号的技术参数，每有一项负偏离扣 1.5分，不带▲符号的技术参数，每有一项负偏离扣 1 分。扣完为止。 注：1、▲符号的技术参数必须标注证明材料具体页码； 2、投标人应根据招标技术要求提供相应的佐证材料（不局限于检测报告、技术白皮书、使用说明书、产品彩页、官网截图等）以证明参数的技术响应性，投标人因佐证材料不全而造成技术参数响应有可能被判定为负偏离的后果自行承担。</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技术规格响应偏离表.docx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分项报价.docx</w:t>
            </w:r>
          </w:p>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选配件报价表.docx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根据供应商提供的项目实施方案，内容包含但不限于：①备货、供货进度及保证措施；②人员、物力调配安排方案；③应急处理措施方案；④安装、检测、调试及项目验收方案。评审标准：方案各项内容全面详细、阐述条理清晰、具有针对性、合理可行得12分。每有一项缺项扣3分，每有一处内容存在缺陷，扣0.5分，扣完为止，未提供相关内容本项不计分。备注：缺陷是指内容不合理、内容仅有粗略表述不具体、内容表述前后不一致、套用其他项目方案或与项目需求不匹配及其他不利于项目实施等任意一种情形，未提供相关内容的不计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包含但不限于：①投标人对质量安全保障措施；②投标人对产品的质量管控办法；③有具体可行的质量保证承诺等。评审标准：各项内容全面详细、阐述条理清晰、具有针对性、合理可行得9分。每有一项缺项扣3分，每有一处内容存在缺陷，扣0.5分，扣完为止，未提供相关内容本项不计分。备注：缺陷是指内容不合理、内容仅有粗略表述不具体、内容表述前后不一致、套用其他项目方案或与项目需求不匹配及其他不利于项目实施等任意一种情形，未提供相关内容的不计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包含但不限于：①资金筹措；②仓储设施及运输工具；③人员素质；④管理水平等方面；⑤履约承诺内容详实； 评审标准：各项内容全面详细、阐述条理清晰、具有针对性、合理可行得10分。每有一项缺项扣2分，每有一处内容存在缺陷，扣0.5分，扣完为止，未提供相关内容本项不计分。 备注：缺陷是指内容不合理、内容仅有粗略表述不具体、内容表述前后不一致、套用其他项目方案或与项目需求不匹配及其他不利于项目实施等任意一种情形，未提供相关内容的不计分。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售后服务方案：①售后服务网点的设定；②拟投入售后服务人员配置情况；③日常维护、项目交付用户后出现故障响应时间及措施；④备品备件计划。评审标准：各项内容全面详细、阐述条理清晰、具有针对性、合理可行得8分。每有一项缺项扣2分，每有一处内容存在缺陷，扣0.5分，扣完为止，未提供相关内容本项不计分。备注：缺陷是指内容不合理、内容仅有粗略表述不具体、内容表述前后不一致、套用其他项目方案或与项目需求不匹配及其他不利于项目实施等任意一种情形，未提供相关内容的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提供投标人2023年5月至今所投同类产品业绩，每提供一份业绩证明材料计2分，满分6分，（业绩证明材料：至少包括合同首页、产品信息及签字页，时间以合同签订时间为准）。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货物和服务招标投标管理办法》（财政部令第87号）的有关规定：价格分采用低价优先法计算，即满足招标文件要求且投标价格最低的投标报价为评标基准价，其价格分为满分。其他投标人的价格分统一按照下列公式计算： 投标报价得分=（评标基准价/投标报价）×价格权值（即30%）×100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技术参数指标</w:t>
            </w:r>
          </w:p>
        </w:tc>
        <w:tc>
          <w:tcPr>
            <w:tcW w:type="dxa" w:w="2492"/>
          </w:tcPr>
          <w:p>
            <w:pPr>
              <w:pStyle w:val="null3"/>
            </w:pPr>
            <w:r>
              <w:rPr>
                <w:rFonts w:ascii="仿宋_GB2312" w:hAnsi="仿宋_GB2312" w:cs="仿宋_GB2312" w:eastAsia="仿宋_GB2312"/>
              </w:rPr>
              <w:t>根据所提供的证明材料，配置和功能、技术指标和性能符合、响应招标文件要求，没有负偏离的得 25 分；带▲符号的技术参数，每有一项负偏离扣 1.5分，不带▲符号的技术参数，每有一项负偏离扣 1 分。扣完为止。 注：1、▲符号的技术参数必须标注证明材料具体页码； 2、投标人应根据招标技术要求提供相应的佐证材料（不局限于检测报告、技术白皮书、使用说明书、产品彩页、官网截图等）以证明参数的技术响应性，投标人因佐证材料不全而造成技术参数响应有可能被判定为负偏离的后果自行承担。</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分项报价.docx</w:t>
            </w:r>
          </w:p>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选配件报价表.docx</w:t>
            </w:r>
          </w:p>
          <w:p>
            <w:pPr>
              <w:pStyle w:val="null3"/>
            </w:pPr>
            <w:r>
              <w:rPr>
                <w:rFonts w:ascii="仿宋_GB2312" w:hAnsi="仿宋_GB2312" w:cs="仿宋_GB2312" w:eastAsia="仿宋_GB2312"/>
              </w:rPr>
              <w:t>技术规格响应偏离表.docx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根据供应商提供的项目实施方案，内容包含但不限于：①备货、供货进度及保证措施；②人员、物力调配安排方案；③应急处理措施方案；④安装、检测、调试及项目验收方案。评审标准：方案各项内容全面详细、阐述条理清晰、具有针对性、合理可行得12分。每有一项缺项扣3分，每有一处内容存在缺陷，扣0.5分，扣完为止，未提供相关内容本项不计分。备注：缺陷是指内容不合理、内容仅有粗略表述不具体、内容表述前后不一致、套用其他项目方案或与项目需求不匹配及其他不利于项目实施等任意一种情形，未提供相关内容的不计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包含但不限于：①投标人对质量安全保障措施；②投标人对产品的质量管控办法；③有具体可行的质量保证承诺等。评审标准：各项内容全面详细、阐述条理清晰、具有针对性、合理可行得9分。每有一项缺项扣3分，每有一处内容存在缺陷，扣0.5分，扣完为止，未提供相关内容本项不计分。备注：缺陷是指内容不合理、内容仅有粗略表述不具体、内容表述前后不一致、套用其他项目方案或与项目需求不匹配及其他不利于项目实施等任意一种情形，未提供相关内容的不计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包含但不限于：①资金筹措；②仓储设施及运输工具；③人员素质；④管理水平等方面；⑤履约承诺内容详实； 评审标准：各项内容全面详细、阐述条理清晰、具有针对性、合理可行得10分。每有一项缺项扣2分，每有一处内容存在缺陷，扣0.5分，扣完为止，未提供相关内容本项不计分。 备注：缺陷是指内容不合理、内容仅有粗略表述不具体、内容表述前后不一致、套用其他项目方案或与项目需求不匹配及其他不利于项目实施等任意一种情形，未提供相关内容的不计分。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售后服务方案：①售后服务网点的设定；②拟投入售后服务人员配置情况；③日常维护、项目交付用户后出现故障响应时间及措施；④备品备件计划。评审标准：各项内容全面详细、阐述条理清晰、具有针对性、合理可行得8分。每有一项缺项扣2分，每有一处内容存在缺陷，扣0.5分，扣完为止，未提供相关内容本项不计分。备注：缺陷是指内容不合理、内容仅有粗略表述不具体、内容表述前后不一致、套用其他项目方案或与项目需求不匹配及其他不利于项目实施等任意一种情形，未提供相关内容的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提供投标人2023年5月至今所投同类产品业绩，每提供一份业绩证明材料计2分，满分6分，（业绩证明材料：至少包括合同首页、产品信息及签字页，时间以合同签订时间为准）。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货物和服务招标投标管理办法》（财政部令第87号）的有关规定：价格分采用低价优先法计算，即满足招标文件要求且投标价格最低的投标报价为评标基准价，其价格分为满分。其他投标人的价格分统一按照下列公式计算： 投标报价得分=（评标基准价/投标报价）×价格权值（即30%）×100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技术参数指标</w:t>
            </w:r>
          </w:p>
        </w:tc>
        <w:tc>
          <w:tcPr>
            <w:tcW w:type="dxa" w:w="2492"/>
          </w:tcPr>
          <w:p>
            <w:pPr>
              <w:pStyle w:val="null3"/>
            </w:pPr>
            <w:r>
              <w:rPr>
                <w:rFonts w:ascii="仿宋_GB2312" w:hAnsi="仿宋_GB2312" w:cs="仿宋_GB2312" w:eastAsia="仿宋_GB2312"/>
              </w:rPr>
              <w:t>根据所提供的证明材料，配置和功能、技术指标和性能符合、响应招标文件要求，没有负偏离的得 25 分；带▲符号的技术参数，每有一项负偏离扣 1分，不带▲符号的技术参数，每有一项负偏离扣 0.4 分。扣完为止。 注：1、▲符号的技术参数必须标注证明材料具体页码； 2、投标人应根据招标技术要求提供相应的佐证材料（不局限于检测报告、技术白皮书、使用说明书、产品彩页、官网截图等）以证明参数的技术响应性，投标人因佐证材料不全而造成技术参数响应有可能被判定为负偏离的后果自行承担。</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技术规格响应偏离表.docx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分项报价.docx</w:t>
            </w:r>
          </w:p>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选配件报价表.docx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根据供应商提供的项目实施方案，内容包含但不限于：①备货、供货进度及保证措施；②人员、物力调配安排方案；③应急处理措施方案；④安装、检测、调试及项目验收方案。评审标准：方案各项内容全面详细、阐述条理清晰、具有针对性、合理可行得12分。每有一项缺项扣3分，每有一处内容存在缺陷，扣0.5分，扣完为止，未提供相关内容本项不计分。备注：缺陷是指内容不合理、内容仅有粗略表述不具体、内容表述前后不一致、套用其他项目方案或与项目需求不匹配及其他不利于项目实施等任意一种情形，未提供相关内容的不计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包含但不限于：①投标人对质量安全保障措施；②投标人对产品的质量管控办法；③有具体可行的质量保证承诺等。评审标准：各项内容全面详细、阐述条理清晰、具有针对性、合理可行得9分。每有一项缺项扣3分，每有一处内容存在缺陷，扣0.5分，扣完为止，未提供相关内容本项不计分。备注：缺陷是指内容不合理、内容仅有粗略表述不具体、内容表述前后不一致、套用其他项目方案或与项目需求不匹配及其他不利于项目实施等任意一种情形，未提供相关内容的不计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包含但不限于：①资金筹措；②仓储设施及运输工具；③人员素质；④管理水平等方面；⑤履约承诺内容详实； 评审标准：各项内容全面详细、阐述条理清晰、具有针对性、合理可行得10分。每有一项缺项扣2分，每有一处内容存在缺陷，扣0.5分，扣完为止，未提供相关内容本项不计分。 备注：缺陷是指内容不合理、内容仅有粗略表述不具体、内容表述前后不一致、套用其他项目方案或与项目需求不匹配及其他不利于项目实施等任意一种情形，未提供相关内容的不计分。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售后服务方案：①售后服务网点的设定；②拟投入售后服务人员配置情况；③日常维护、项目交付用户后出现故障响应时间及措施；④备品备件计划。评审标准：各项内容全面详细、阐述条理清晰、具有针对性、合理可行得8分。每有一项缺项扣2分，每有一处内容存在缺陷，扣0.5分，扣完为止，未提供相关内容本项不计分。备注：缺陷是指内容不合理、内容仅有粗略表述不具体、内容表述前后不一致、套用其他项目方案或与项目需求不匹配及其他不利于项目实施等任意一种情形，未提供相关内容的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提供投标人2023年5月至今所投同类产品业绩，每提供一份业绩证明材料计2分，满分6分，（业绩证明材料：至少包括合同首页、产品信息及签字页，时间以合同签订时间为准）。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货物和服务招标投标管理办法》（财政部令第87号）的有关规定：价格分采用低价优先法计算，即满足招标文件要求且投标价格最低的投标报价为评标基准价，其价格分为满分。其他投标人的价格分统一按照下列公式计算： 投标报价得分=（评标基准价/投标报价）×价格权值（即30%）×100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pPr>
      <w:r>
        <w:rPr>
          <w:rFonts w:ascii="仿宋_GB2312" w:hAnsi="仿宋_GB2312" w:cs="仿宋_GB2312" w:eastAsia="仿宋_GB2312"/>
        </w:rPr>
        <w:t>采购包13：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技术参数指标</w:t>
            </w:r>
          </w:p>
        </w:tc>
        <w:tc>
          <w:tcPr>
            <w:tcW w:type="dxa" w:w="2492"/>
          </w:tcPr>
          <w:p>
            <w:pPr>
              <w:pStyle w:val="null3"/>
            </w:pPr>
            <w:r>
              <w:rPr>
                <w:rFonts w:ascii="仿宋_GB2312" w:hAnsi="仿宋_GB2312" w:cs="仿宋_GB2312" w:eastAsia="仿宋_GB2312"/>
              </w:rPr>
              <w:t>根据所提供的证明材料，配置和功能、技术指标和性能符合、响应招标文件要求，没有负偏离的得 25 分；带▲符号的技术参数，每有一项负偏离扣 1分，不带▲符号的技术参数，每有一项负偏离扣 0.4 分。扣完为止。 注：1、▲符号的技术参数必须标注证明材料具体页码； 2、投标人应根据招标技术要求提供相应的佐证材料（不局限于检测报告、技术白皮书、使用说明书、产品彩页、官网截图等）以证明参数的技术响应性，投标人因佐证材料不全而造成技术参数响应有可能被判定为负偏离的后果自行承担。</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分项报价.docx</w:t>
            </w:r>
          </w:p>
          <w:p>
            <w:pPr>
              <w:pStyle w:val="null3"/>
            </w:pPr>
            <w:r>
              <w:rPr>
                <w:rFonts w:ascii="仿宋_GB2312" w:hAnsi="仿宋_GB2312" w:cs="仿宋_GB2312" w:eastAsia="仿宋_GB2312"/>
              </w:rPr>
              <w:t>选配件报价表.docx</w:t>
            </w:r>
          </w:p>
          <w:p>
            <w:pPr>
              <w:pStyle w:val="null3"/>
            </w:pPr>
            <w:r>
              <w:rPr>
                <w:rFonts w:ascii="仿宋_GB2312" w:hAnsi="仿宋_GB2312" w:cs="仿宋_GB2312" w:eastAsia="仿宋_GB2312"/>
              </w:rPr>
              <w:t>技术规格响应偏离表.docx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根据供应商提供的项目实施方案，内容包含但不限于：①备货、供货进度及保证措施；②人员、物力调配安排方案；③应急处理措施方案；④安装、检测、调试及项目验收方案。评审标准：方案各项内容全面详细、阐述条理清晰、具有针对性、合理可行得12分。每有一项缺项扣3分，每有一处内容存在缺陷，扣0.5分，扣完为止，未提供相关内容本项不计分。备注：缺陷是指内容不合理、内容仅有粗略表述不具体、内容表述前后不一致、套用其他项目方案或与项目需求不匹配及其他不利于项目实施等任意一种情形，未提供相关内容的不计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包含但不限于：①投标人对质量安全保障措施；②投标人对产品的质量管控办法；③有具体可行的质量保证承诺等。评审标准：各项内容全面详细、阐述条理清晰、具有针对性、合理可行得9分。每有一项缺项扣3分，每有一处内容存在缺陷，扣0.5分，扣完为止，未提供相关内容本项不计分。备注：缺陷是指内容不合理、内容仅有粗略表述不具体、内容表述前后不一致、套用其他项目方案或与项目需求不匹配及其他不利于项目实施等任意一种情形，未提供相关内容的不计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包含但不限于：①资金筹措；②仓储设施及运输工具；③人员素质；④管理水平等方面；⑤履约承诺内容详实； 评审标准：各项内容全面详细、阐述条理清晰、具有针对性、合理可行得10分。每有一项缺项扣2分，每有一处内容存在缺陷，扣0.5分，扣完为止，未提供相关内容本项不计分。 备注：缺陷是指内容不合理、内容仅有粗略表述不具体、内容表述前后不一致、套用其他项目方案或与项目需求不匹配及其他不利于项目实施等任意一种情形，未提供相关内容的不计分。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售后服务方案：①售后服务网点的设定；②拟投入售后服务人员配置情况；③日常维护、项目交付用户后出现故障响应时间及措施；④备品备件计划。评审标准：各项内容全面详细、阐述条理清晰、具有针对性、合理可行得8分。每有一项缺项扣2分，每有一处内容存在缺陷，扣0.5分，扣完为止，未提供相关内容本项不计分。备注：缺陷是指内容不合理、内容仅有粗略表述不具体、内容表述前后不一致、套用其他项目方案或与项目需求不匹配及其他不利于项目实施等任意一种情形，未提供相关内容的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提供投标人2023年5月至今所投同类产品业绩，每提供一份业绩证明材料计2分，满分6分，（业绩证明材料：至少包括合同首页、产品信息及签字页，时间以合同签订时间为准）。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货物和服务招标投标管理办法》（财政部令第87号）的有关规定：价格分采用低价优先法计算，即满足招标文件要求且投标价格最低的投标报价为评标基准价，其价格分为满分。其他投标人的价格分统一按照下列公式计算： 投标报价得分=（评标基准价/投标报价）×价格权值（即30%）×100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pPr>
      <w:r>
        <w:rPr>
          <w:rFonts w:ascii="仿宋_GB2312" w:hAnsi="仿宋_GB2312" w:cs="仿宋_GB2312" w:eastAsia="仿宋_GB2312"/>
        </w:rPr>
        <w:t>采购包14：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技术参数指标</w:t>
            </w:r>
          </w:p>
        </w:tc>
        <w:tc>
          <w:tcPr>
            <w:tcW w:type="dxa" w:w="2492"/>
          </w:tcPr>
          <w:p>
            <w:pPr>
              <w:pStyle w:val="null3"/>
            </w:pPr>
            <w:r>
              <w:rPr>
                <w:rFonts w:ascii="仿宋_GB2312" w:hAnsi="仿宋_GB2312" w:cs="仿宋_GB2312" w:eastAsia="仿宋_GB2312"/>
              </w:rPr>
              <w:t>根据所提供的证明材料，配置和功能、技术指标和性能符合、响应招标文件要求，没有负偏离的得 25 分；带▲符号的技术参数，每有一项负偏离扣 1.5分，不带▲符号的技术参数，每有一项负偏离扣 1 分。扣完为止。 注：1、▲符号的技术参数必须标注证明材料具体页码； 2、投标人应根据招标技术要求提供相应的佐证材料（不局限于检测报告、技术白皮书、使用说明书、产品彩页、官网截图等）以证明参数的技术响应性，投标人因佐证材料不全而造成技术参数响应有可能被判定为负偏离的后果自行承担。</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分项报价.docx</w:t>
            </w:r>
          </w:p>
          <w:p>
            <w:pPr>
              <w:pStyle w:val="null3"/>
            </w:pPr>
            <w:r>
              <w:rPr>
                <w:rFonts w:ascii="仿宋_GB2312" w:hAnsi="仿宋_GB2312" w:cs="仿宋_GB2312" w:eastAsia="仿宋_GB2312"/>
              </w:rPr>
              <w:t>选配件报价表.docx</w:t>
            </w:r>
          </w:p>
          <w:p>
            <w:pPr>
              <w:pStyle w:val="null3"/>
            </w:pPr>
            <w:r>
              <w:rPr>
                <w:rFonts w:ascii="仿宋_GB2312" w:hAnsi="仿宋_GB2312" w:cs="仿宋_GB2312" w:eastAsia="仿宋_GB2312"/>
              </w:rPr>
              <w:t>技术规格响应偏离表.docx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根据供应商提供的项目实施方案，内容包含但不限于：①备货、供货进度及保证措施；②人员、物力调配安排方案；③应急处理措施方案；④安装、检测、调试及项目验收方案。评审标准：方案各项内容全面详细、阐述条理清晰、具有针对性、合理可行得12分。每有一项缺项扣3分，每有一处内容存在缺陷，扣0.5分，扣完为止，未提供相关内容本项不计分。备注：缺陷是指内容不合理、内容仅有粗略表述不具体、内容表述前后不一致、套用其他项目方案或与项目需求不匹配及其他不利于项目实施等任意一种情形，未提供相关内容的不计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包含但不限于：①投标人对质量安全保障措施；②投标人对产品的质量管控办法；③有具体可行的质量保证承诺等。评审标准：各项内容全面详细、阐述条理清晰、具有针对性、合理可行得9分。每有一项缺项扣3分，每有一处内容存在缺陷，扣0.5分，扣完为止，未提供相关内容本项不计分。备注：缺陷是指内容不合理、内容仅有粗略表述不具体、内容表述前后不一致、套用其他项目方案或与项目需求不匹配及其他不利于项目实施等任意一种情形，未提供相关内容的不计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包含但不限于：①资金筹措；②仓储设施及运输工具；③人员素质；④管理水平等方面；⑤履约承诺内容详实； 评审标准：各项内容全面详细、阐述条理清晰、具有针对性、合理可行得10分。每有一项缺项扣2分，每有一处内容存在缺陷，扣0.5分，扣完为止，未提供相关内容本项不计分。 备注：缺陷是指内容不合理、内容仅有粗略表述不具体、内容表述前后不一致、套用其他项目方案或与项目需求不匹配及其他不利于项目实施等任意一种情形，未提供相关内容的不计分。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售后服务方案：①售后服务网点的设定；②拟投入售后服务人员配置情况；③日常维护、项目交付用户后出现故障响应时间及措施；④备品备件计划。评审标准：各项内容全面详细、阐述条理清晰、具有针对性、合理可行得8分。每有一项缺项扣2分，每有一处内容存在缺陷，扣0.5分，扣完为止，未提供相关内容本项不计分。备注：缺陷是指内容不合理、内容仅有粗略表述不具体、内容表述前后不一致、套用其他项目方案或与项目需求不匹配及其他不利于项目实施等任意一种情形，未提供相关内容的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提供投标人2023年5月至今所投同类产品业绩，每提供一份业绩证明材料计2分，满分6分，（业绩证明材料：至少包括合同首页、产品信息及签字页，时间以合同签订时间为准）。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货物和服务招标投标管理办法》（财政部令第87号）的有关规定：价格分采用低价优先法计算，即满足招标文件要求且投标价格最低的投标报价为评标基准价，其价格分为满分。其他投标人的价格分统一按照下列公式计算： 投标报价得分=（评标基准价/投标报价）×价格权值（即30%）×100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详见附件：法定代表人身份证明或授权委托书.docx</w:t>
      </w:r>
    </w:p>
    <w:p>
      <w:pPr>
        <w:pStyle w:val="null3"/>
        <w:ind w:firstLine="960"/>
      </w:pPr>
      <w:r>
        <w:rPr>
          <w:rFonts w:ascii="仿宋_GB2312" w:hAnsi="仿宋_GB2312" w:cs="仿宋_GB2312" w:eastAsia="仿宋_GB2312"/>
        </w:rPr>
        <w:t>详见附件：分项报价.docx</w:t>
      </w:r>
    </w:p>
    <w:p>
      <w:pPr>
        <w:pStyle w:val="null3"/>
        <w:ind w:firstLine="960"/>
      </w:pPr>
      <w:r>
        <w:rPr>
          <w:rFonts w:ascii="仿宋_GB2312" w:hAnsi="仿宋_GB2312" w:cs="仿宋_GB2312" w:eastAsia="仿宋_GB2312"/>
        </w:rPr>
        <w:t>详见附件：技术规格响应偏离表.docx</w:t>
      </w:r>
    </w:p>
    <w:p>
      <w:pPr>
        <w:pStyle w:val="null3"/>
        <w:ind w:firstLine="960"/>
      </w:pPr>
      <w:r>
        <w:rPr>
          <w:rFonts w:ascii="仿宋_GB2312" w:hAnsi="仿宋_GB2312" w:cs="仿宋_GB2312" w:eastAsia="仿宋_GB2312"/>
        </w:rPr>
        <w:t>详见附件：商务响应偏离表.docx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详见附件：投标人认为需要提供的其他资料.docx</w:t>
      </w:r>
    </w:p>
    <w:p>
      <w:pPr>
        <w:pStyle w:val="null3"/>
        <w:ind w:firstLine="960"/>
      </w:pPr>
      <w:r>
        <w:rPr>
          <w:rFonts w:ascii="仿宋_GB2312" w:hAnsi="仿宋_GB2312" w:cs="仿宋_GB2312" w:eastAsia="仿宋_GB2312"/>
        </w:rPr>
        <w:t>详见附件：选配件报价表.docx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详见附件：法定代表人身份证明或授权委托书.docx</w:t>
      </w:r>
    </w:p>
    <w:p>
      <w:pPr>
        <w:pStyle w:val="null3"/>
        <w:ind w:firstLine="960"/>
      </w:pPr>
      <w:r>
        <w:rPr>
          <w:rFonts w:ascii="仿宋_GB2312" w:hAnsi="仿宋_GB2312" w:cs="仿宋_GB2312" w:eastAsia="仿宋_GB2312"/>
        </w:rPr>
        <w:t>详见附件：分项报价.docx</w:t>
      </w:r>
    </w:p>
    <w:p>
      <w:pPr>
        <w:pStyle w:val="null3"/>
        <w:ind w:firstLine="960"/>
      </w:pPr>
      <w:r>
        <w:rPr>
          <w:rFonts w:ascii="仿宋_GB2312" w:hAnsi="仿宋_GB2312" w:cs="仿宋_GB2312" w:eastAsia="仿宋_GB2312"/>
        </w:rPr>
        <w:t>详见附件：技术规格响应偏离表.docx</w:t>
      </w:r>
    </w:p>
    <w:p>
      <w:pPr>
        <w:pStyle w:val="null3"/>
        <w:ind w:firstLine="960"/>
      </w:pPr>
      <w:r>
        <w:rPr>
          <w:rFonts w:ascii="仿宋_GB2312" w:hAnsi="仿宋_GB2312" w:cs="仿宋_GB2312" w:eastAsia="仿宋_GB2312"/>
        </w:rPr>
        <w:t>详见附件：商务响应偏离表.docx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详见附件：投标人认为需要提供的其他资料.docx</w:t>
      </w:r>
    </w:p>
    <w:p>
      <w:pPr>
        <w:pStyle w:val="null3"/>
        <w:ind w:firstLine="960"/>
      </w:pPr>
      <w:r>
        <w:rPr>
          <w:rFonts w:ascii="仿宋_GB2312" w:hAnsi="仿宋_GB2312" w:cs="仿宋_GB2312" w:eastAsia="仿宋_GB2312"/>
        </w:rPr>
        <w:t>详见附件：选配件报价表.docx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详见附件：法定代表人身份证明或授权委托书.docx</w:t>
      </w:r>
    </w:p>
    <w:p>
      <w:pPr>
        <w:pStyle w:val="null3"/>
        <w:ind w:firstLine="960"/>
      </w:pPr>
      <w:r>
        <w:rPr>
          <w:rFonts w:ascii="仿宋_GB2312" w:hAnsi="仿宋_GB2312" w:cs="仿宋_GB2312" w:eastAsia="仿宋_GB2312"/>
        </w:rPr>
        <w:t>详见附件：分项报价.docx</w:t>
      </w:r>
    </w:p>
    <w:p>
      <w:pPr>
        <w:pStyle w:val="null3"/>
        <w:ind w:firstLine="960"/>
      </w:pPr>
      <w:r>
        <w:rPr>
          <w:rFonts w:ascii="仿宋_GB2312" w:hAnsi="仿宋_GB2312" w:cs="仿宋_GB2312" w:eastAsia="仿宋_GB2312"/>
        </w:rPr>
        <w:t>详见附件：技术规格响应偏离表.docx</w:t>
      </w:r>
    </w:p>
    <w:p>
      <w:pPr>
        <w:pStyle w:val="null3"/>
        <w:ind w:firstLine="960"/>
      </w:pPr>
      <w:r>
        <w:rPr>
          <w:rFonts w:ascii="仿宋_GB2312" w:hAnsi="仿宋_GB2312" w:cs="仿宋_GB2312" w:eastAsia="仿宋_GB2312"/>
        </w:rPr>
        <w:t>详见附件：商务响应偏离表.docx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详见附件：投标人认为需要提供的其他资料.docx</w:t>
      </w:r>
    </w:p>
    <w:p>
      <w:pPr>
        <w:pStyle w:val="null3"/>
        <w:ind w:firstLine="960"/>
      </w:pPr>
      <w:r>
        <w:rPr>
          <w:rFonts w:ascii="仿宋_GB2312" w:hAnsi="仿宋_GB2312" w:cs="仿宋_GB2312" w:eastAsia="仿宋_GB2312"/>
        </w:rPr>
        <w:t>详见附件：选配件报价表.docx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详见附件：法定代表人身份证明或授权委托书.docx</w:t>
      </w:r>
    </w:p>
    <w:p>
      <w:pPr>
        <w:pStyle w:val="null3"/>
        <w:ind w:firstLine="960"/>
      </w:pPr>
      <w:r>
        <w:rPr>
          <w:rFonts w:ascii="仿宋_GB2312" w:hAnsi="仿宋_GB2312" w:cs="仿宋_GB2312" w:eastAsia="仿宋_GB2312"/>
        </w:rPr>
        <w:t>详见附件：分项报价.docx</w:t>
      </w:r>
    </w:p>
    <w:p>
      <w:pPr>
        <w:pStyle w:val="null3"/>
        <w:ind w:firstLine="960"/>
      </w:pPr>
      <w:r>
        <w:rPr>
          <w:rFonts w:ascii="仿宋_GB2312" w:hAnsi="仿宋_GB2312" w:cs="仿宋_GB2312" w:eastAsia="仿宋_GB2312"/>
        </w:rPr>
        <w:t>详见附件：技术规格响应偏离表.docx</w:t>
      </w:r>
    </w:p>
    <w:p>
      <w:pPr>
        <w:pStyle w:val="null3"/>
        <w:ind w:firstLine="960"/>
      </w:pPr>
      <w:r>
        <w:rPr>
          <w:rFonts w:ascii="仿宋_GB2312" w:hAnsi="仿宋_GB2312" w:cs="仿宋_GB2312" w:eastAsia="仿宋_GB2312"/>
        </w:rPr>
        <w:t>详见附件：商务响应偏离表.docx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详见附件：投标人认为需要提供的其他资料.docx</w:t>
      </w:r>
    </w:p>
    <w:p>
      <w:pPr>
        <w:pStyle w:val="null3"/>
        <w:ind w:firstLine="960"/>
      </w:pPr>
      <w:r>
        <w:rPr>
          <w:rFonts w:ascii="仿宋_GB2312" w:hAnsi="仿宋_GB2312" w:cs="仿宋_GB2312" w:eastAsia="仿宋_GB2312"/>
        </w:rPr>
        <w:t>详见附件：选配件报价表.docx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详见附件：法定代表人身份证明或授权委托书.docx</w:t>
      </w:r>
    </w:p>
    <w:p>
      <w:pPr>
        <w:pStyle w:val="null3"/>
        <w:ind w:firstLine="960"/>
      </w:pPr>
      <w:r>
        <w:rPr>
          <w:rFonts w:ascii="仿宋_GB2312" w:hAnsi="仿宋_GB2312" w:cs="仿宋_GB2312" w:eastAsia="仿宋_GB2312"/>
        </w:rPr>
        <w:t>详见附件：分项报价.docx</w:t>
      </w:r>
    </w:p>
    <w:p>
      <w:pPr>
        <w:pStyle w:val="null3"/>
        <w:ind w:firstLine="960"/>
      </w:pPr>
      <w:r>
        <w:rPr>
          <w:rFonts w:ascii="仿宋_GB2312" w:hAnsi="仿宋_GB2312" w:cs="仿宋_GB2312" w:eastAsia="仿宋_GB2312"/>
        </w:rPr>
        <w:t>详见附件：技术规格响应偏离表.docx</w:t>
      </w:r>
    </w:p>
    <w:p>
      <w:pPr>
        <w:pStyle w:val="null3"/>
        <w:ind w:firstLine="960"/>
      </w:pPr>
      <w:r>
        <w:rPr>
          <w:rFonts w:ascii="仿宋_GB2312" w:hAnsi="仿宋_GB2312" w:cs="仿宋_GB2312" w:eastAsia="仿宋_GB2312"/>
        </w:rPr>
        <w:t>详见附件：商务响应偏离表.docx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详见附件：投标人认为需要提供的其他资料.docx</w:t>
      </w:r>
    </w:p>
    <w:p>
      <w:pPr>
        <w:pStyle w:val="null3"/>
        <w:ind w:firstLine="960"/>
      </w:pPr>
      <w:r>
        <w:rPr>
          <w:rFonts w:ascii="仿宋_GB2312" w:hAnsi="仿宋_GB2312" w:cs="仿宋_GB2312" w:eastAsia="仿宋_GB2312"/>
        </w:rPr>
        <w:t>详见附件：选配件报价表.docx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详见附件：法定代表人身份证明或授权委托书.docx</w:t>
      </w:r>
    </w:p>
    <w:p>
      <w:pPr>
        <w:pStyle w:val="null3"/>
        <w:ind w:firstLine="960"/>
      </w:pPr>
      <w:r>
        <w:rPr>
          <w:rFonts w:ascii="仿宋_GB2312" w:hAnsi="仿宋_GB2312" w:cs="仿宋_GB2312" w:eastAsia="仿宋_GB2312"/>
        </w:rPr>
        <w:t>详见附件：分项报价.docx</w:t>
      </w:r>
    </w:p>
    <w:p>
      <w:pPr>
        <w:pStyle w:val="null3"/>
        <w:ind w:firstLine="960"/>
      </w:pPr>
      <w:r>
        <w:rPr>
          <w:rFonts w:ascii="仿宋_GB2312" w:hAnsi="仿宋_GB2312" w:cs="仿宋_GB2312" w:eastAsia="仿宋_GB2312"/>
        </w:rPr>
        <w:t>详见附件：技术规格响应偏离表.docx</w:t>
      </w:r>
    </w:p>
    <w:p>
      <w:pPr>
        <w:pStyle w:val="null3"/>
        <w:ind w:firstLine="960"/>
      </w:pPr>
      <w:r>
        <w:rPr>
          <w:rFonts w:ascii="仿宋_GB2312" w:hAnsi="仿宋_GB2312" w:cs="仿宋_GB2312" w:eastAsia="仿宋_GB2312"/>
        </w:rPr>
        <w:t>详见附件：商务响应偏离表.docx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详见附件：投标人认为需要提供的其他资料.docx</w:t>
      </w:r>
    </w:p>
    <w:p>
      <w:pPr>
        <w:pStyle w:val="null3"/>
        <w:ind w:firstLine="960"/>
      </w:pPr>
      <w:r>
        <w:rPr>
          <w:rFonts w:ascii="仿宋_GB2312" w:hAnsi="仿宋_GB2312" w:cs="仿宋_GB2312" w:eastAsia="仿宋_GB2312"/>
        </w:rPr>
        <w:t>详见附件：选配件报价表.docx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详见附件：法定代表人身份证明或授权委托书.docx</w:t>
      </w:r>
    </w:p>
    <w:p>
      <w:pPr>
        <w:pStyle w:val="null3"/>
        <w:ind w:firstLine="960"/>
      </w:pPr>
      <w:r>
        <w:rPr>
          <w:rFonts w:ascii="仿宋_GB2312" w:hAnsi="仿宋_GB2312" w:cs="仿宋_GB2312" w:eastAsia="仿宋_GB2312"/>
        </w:rPr>
        <w:t>详见附件：分项报价.docx</w:t>
      </w:r>
    </w:p>
    <w:p>
      <w:pPr>
        <w:pStyle w:val="null3"/>
        <w:ind w:firstLine="960"/>
      </w:pPr>
      <w:r>
        <w:rPr>
          <w:rFonts w:ascii="仿宋_GB2312" w:hAnsi="仿宋_GB2312" w:cs="仿宋_GB2312" w:eastAsia="仿宋_GB2312"/>
        </w:rPr>
        <w:t>详见附件：技术规格响应偏离表.docx</w:t>
      </w:r>
    </w:p>
    <w:p>
      <w:pPr>
        <w:pStyle w:val="null3"/>
        <w:ind w:firstLine="960"/>
      </w:pPr>
      <w:r>
        <w:rPr>
          <w:rFonts w:ascii="仿宋_GB2312" w:hAnsi="仿宋_GB2312" w:cs="仿宋_GB2312" w:eastAsia="仿宋_GB2312"/>
        </w:rPr>
        <w:t>详见附件：商务响应偏离表.docx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详见附件：投标人认为需要提供的其他资料.docx</w:t>
      </w:r>
    </w:p>
    <w:p>
      <w:pPr>
        <w:pStyle w:val="null3"/>
        <w:ind w:firstLine="960"/>
      </w:pPr>
      <w:r>
        <w:rPr>
          <w:rFonts w:ascii="仿宋_GB2312" w:hAnsi="仿宋_GB2312" w:cs="仿宋_GB2312" w:eastAsia="仿宋_GB2312"/>
        </w:rPr>
        <w:t>详见附件：选配件报价表.docx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详见附件：法定代表人身份证明或授权委托书.docx</w:t>
      </w:r>
    </w:p>
    <w:p>
      <w:pPr>
        <w:pStyle w:val="null3"/>
        <w:ind w:firstLine="960"/>
      </w:pPr>
      <w:r>
        <w:rPr>
          <w:rFonts w:ascii="仿宋_GB2312" w:hAnsi="仿宋_GB2312" w:cs="仿宋_GB2312" w:eastAsia="仿宋_GB2312"/>
        </w:rPr>
        <w:t>详见附件：分项报价.docx</w:t>
      </w:r>
    </w:p>
    <w:p>
      <w:pPr>
        <w:pStyle w:val="null3"/>
        <w:ind w:firstLine="960"/>
      </w:pPr>
      <w:r>
        <w:rPr>
          <w:rFonts w:ascii="仿宋_GB2312" w:hAnsi="仿宋_GB2312" w:cs="仿宋_GB2312" w:eastAsia="仿宋_GB2312"/>
        </w:rPr>
        <w:t>详见附件：技术规格响应偏离表.docx</w:t>
      </w:r>
    </w:p>
    <w:p>
      <w:pPr>
        <w:pStyle w:val="null3"/>
        <w:ind w:firstLine="960"/>
      </w:pPr>
      <w:r>
        <w:rPr>
          <w:rFonts w:ascii="仿宋_GB2312" w:hAnsi="仿宋_GB2312" w:cs="仿宋_GB2312" w:eastAsia="仿宋_GB2312"/>
        </w:rPr>
        <w:t>详见附件：商务响应偏离表.docx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详见附件：投标人认为需要提供的其他资料.docx</w:t>
      </w:r>
    </w:p>
    <w:p>
      <w:pPr>
        <w:pStyle w:val="null3"/>
        <w:ind w:firstLine="960"/>
      </w:pPr>
      <w:r>
        <w:rPr>
          <w:rFonts w:ascii="仿宋_GB2312" w:hAnsi="仿宋_GB2312" w:cs="仿宋_GB2312" w:eastAsia="仿宋_GB2312"/>
        </w:rPr>
        <w:t>详见附件：选配件报价表.docx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详见附件：法定代表人身份证明或授权委托书.docx</w:t>
      </w:r>
    </w:p>
    <w:p>
      <w:pPr>
        <w:pStyle w:val="null3"/>
        <w:ind w:firstLine="960"/>
      </w:pPr>
      <w:r>
        <w:rPr>
          <w:rFonts w:ascii="仿宋_GB2312" w:hAnsi="仿宋_GB2312" w:cs="仿宋_GB2312" w:eastAsia="仿宋_GB2312"/>
        </w:rPr>
        <w:t>详见附件：分项报价.docx</w:t>
      </w:r>
    </w:p>
    <w:p>
      <w:pPr>
        <w:pStyle w:val="null3"/>
        <w:ind w:firstLine="960"/>
      </w:pPr>
      <w:r>
        <w:rPr>
          <w:rFonts w:ascii="仿宋_GB2312" w:hAnsi="仿宋_GB2312" w:cs="仿宋_GB2312" w:eastAsia="仿宋_GB2312"/>
        </w:rPr>
        <w:t>详见附件：技术规格响应偏离表.docx</w:t>
      </w:r>
    </w:p>
    <w:p>
      <w:pPr>
        <w:pStyle w:val="null3"/>
        <w:ind w:firstLine="960"/>
      </w:pPr>
      <w:r>
        <w:rPr>
          <w:rFonts w:ascii="仿宋_GB2312" w:hAnsi="仿宋_GB2312" w:cs="仿宋_GB2312" w:eastAsia="仿宋_GB2312"/>
        </w:rPr>
        <w:t>详见附件：商务响应偏离表.docx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详见附件：投标人认为需要提供的其他资料.docx</w:t>
      </w:r>
    </w:p>
    <w:p>
      <w:pPr>
        <w:pStyle w:val="null3"/>
        <w:ind w:firstLine="960"/>
      </w:pPr>
      <w:r>
        <w:rPr>
          <w:rFonts w:ascii="仿宋_GB2312" w:hAnsi="仿宋_GB2312" w:cs="仿宋_GB2312" w:eastAsia="仿宋_GB2312"/>
        </w:rPr>
        <w:t>详见附件：选配件报价表.docx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详见附件：法定代表人身份证明或授权委托书.docx</w:t>
      </w:r>
    </w:p>
    <w:p>
      <w:pPr>
        <w:pStyle w:val="null3"/>
        <w:ind w:firstLine="960"/>
      </w:pPr>
      <w:r>
        <w:rPr>
          <w:rFonts w:ascii="仿宋_GB2312" w:hAnsi="仿宋_GB2312" w:cs="仿宋_GB2312" w:eastAsia="仿宋_GB2312"/>
        </w:rPr>
        <w:t>详见附件：分项报价.docx</w:t>
      </w:r>
    </w:p>
    <w:p>
      <w:pPr>
        <w:pStyle w:val="null3"/>
        <w:ind w:firstLine="960"/>
      </w:pPr>
      <w:r>
        <w:rPr>
          <w:rFonts w:ascii="仿宋_GB2312" w:hAnsi="仿宋_GB2312" w:cs="仿宋_GB2312" w:eastAsia="仿宋_GB2312"/>
        </w:rPr>
        <w:t>详见附件：技术规格响应偏离表.docx</w:t>
      </w:r>
    </w:p>
    <w:p>
      <w:pPr>
        <w:pStyle w:val="null3"/>
        <w:ind w:firstLine="960"/>
      </w:pPr>
      <w:r>
        <w:rPr>
          <w:rFonts w:ascii="仿宋_GB2312" w:hAnsi="仿宋_GB2312" w:cs="仿宋_GB2312" w:eastAsia="仿宋_GB2312"/>
        </w:rPr>
        <w:t>详见附件：商务响应偏离表.docx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详见附件：投标人认为需要提供的其他资料.docx</w:t>
      </w:r>
    </w:p>
    <w:p>
      <w:pPr>
        <w:pStyle w:val="null3"/>
        <w:ind w:firstLine="960"/>
      </w:pPr>
      <w:r>
        <w:rPr>
          <w:rFonts w:ascii="仿宋_GB2312" w:hAnsi="仿宋_GB2312" w:cs="仿宋_GB2312" w:eastAsia="仿宋_GB2312"/>
        </w:rPr>
        <w:t>详见附件：选配件报价表.docx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详见附件：法定代表人身份证明或授权委托书.docx</w:t>
      </w:r>
    </w:p>
    <w:p>
      <w:pPr>
        <w:pStyle w:val="null3"/>
        <w:ind w:firstLine="960"/>
      </w:pPr>
      <w:r>
        <w:rPr>
          <w:rFonts w:ascii="仿宋_GB2312" w:hAnsi="仿宋_GB2312" w:cs="仿宋_GB2312" w:eastAsia="仿宋_GB2312"/>
        </w:rPr>
        <w:t>详见附件：分项报价.docx</w:t>
      </w:r>
    </w:p>
    <w:p>
      <w:pPr>
        <w:pStyle w:val="null3"/>
        <w:ind w:firstLine="960"/>
      </w:pPr>
      <w:r>
        <w:rPr>
          <w:rFonts w:ascii="仿宋_GB2312" w:hAnsi="仿宋_GB2312" w:cs="仿宋_GB2312" w:eastAsia="仿宋_GB2312"/>
        </w:rPr>
        <w:t>详见附件：技术规格响应偏离表.docx</w:t>
      </w:r>
    </w:p>
    <w:p>
      <w:pPr>
        <w:pStyle w:val="null3"/>
        <w:ind w:firstLine="960"/>
      </w:pPr>
      <w:r>
        <w:rPr>
          <w:rFonts w:ascii="仿宋_GB2312" w:hAnsi="仿宋_GB2312" w:cs="仿宋_GB2312" w:eastAsia="仿宋_GB2312"/>
        </w:rPr>
        <w:t>详见附件：商务响应偏离表.docx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详见附件：投标人认为需要提供的其他资料.docx</w:t>
      </w:r>
    </w:p>
    <w:p>
      <w:pPr>
        <w:pStyle w:val="null3"/>
        <w:ind w:firstLine="960"/>
      </w:pPr>
      <w:r>
        <w:rPr>
          <w:rFonts w:ascii="仿宋_GB2312" w:hAnsi="仿宋_GB2312" w:cs="仿宋_GB2312" w:eastAsia="仿宋_GB2312"/>
        </w:rPr>
        <w:t>详见附件：选配件报价表.docx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详见附件：法定代表人身份证明或授权委托书.docx</w:t>
      </w:r>
    </w:p>
    <w:p>
      <w:pPr>
        <w:pStyle w:val="null3"/>
        <w:ind w:firstLine="960"/>
      </w:pPr>
      <w:r>
        <w:rPr>
          <w:rFonts w:ascii="仿宋_GB2312" w:hAnsi="仿宋_GB2312" w:cs="仿宋_GB2312" w:eastAsia="仿宋_GB2312"/>
        </w:rPr>
        <w:t>详见附件：分项报价.docx</w:t>
      </w:r>
    </w:p>
    <w:p>
      <w:pPr>
        <w:pStyle w:val="null3"/>
        <w:ind w:firstLine="960"/>
      </w:pPr>
      <w:r>
        <w:rPr>
          <w:rFonts w:ascii="仿宋_GB2312" w:hAnsi="仿宋_GB2312" w:cs="仿宋_GB2312" w:eastAsia="仿宋_GB2312"/>
        </w:rPr>
        <w:t>详见附件：技术规格响应偏离表.docx</w:t>
      </w:r>
    </w:p>
    <w:p>
      <w:pPr>
        <w:pStyle w:val="null3"/>
        <w:ind w:firstLine="960"/>
      </w:pPr>
      <w:r>
        <w:rPr>
          <w:rFonts w:ascii="仿宋_GB2312" w:hAnsi="仿宋_GB2312" w:cs="仿宋_GB2312" w:eastAsia="仿宋_GB2312"/>
        </w:rPr>
        <w:t>详见附件：商务响应偏离表.docx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详见附件：投标人认为需要提供的其他资料.docx</w:t>
      </w:r>
    </w:p>
    <w:p>
      <w:pPr>
        <w:pStyle w:val="null3"/>
        <w:ind w:firstLine="960"/>
      </w:pPr>
      <w:r>
        <w:rPr>
          <w:rFonts w:ascii="仿宋_GB2312" w:hAnsi="仿宋_GB2312" w:cs="仿宋_GB2312" w:eastAsia="仿宋_GB2312"/>
        </w:rPr>
        <w:t>详见附件：选配件报价表.docx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详见附件：法定代表人身份证明或授权委托书.docx</w:t>
      </w:r>
    </w:p>
    <w:p>
      <w:pPr>
        <w:pStyle w:val="null3"/>
        <w:ind w:firstLine="960"/>
      </w:pPr>
      <w:r>
        <w:rPr>
          <w:rFonts w:ascii="仿宋_GB2312" w:hAnsi="仿宋_GB2312" w:cs="仿宋_GB2312" w:eastAsia="仿宋_GB2312"/>
        </w:rPr>
        <w:t>详见附件：分项报价.docx</w:t>
      </w:r>
    </w:p>
    <w:p>
      <w:pPr>
        <w:pStyle w:val="null3"/>
        <w:ind w:firstLine="960"/>
      </w:pPr>
      <w:r>
        <w:rPr>
          <w:rFonts w:ascii="仿宋_GB2312" w:hAnsi="仿宋_GB2312" w:cs="仿宋_GB2312" w:eastAsia="仿宋_GB2312"/>
        </w:rPr>
        <w:t>详见附件：技术规格响应偏离表.docx</w:t>
      </w:r>
    </w:p>
    <w:p>
      <w:pPr>
        <w:pStyle w:val="null3"/>
        <w:ind w:firstLine="960"/>
      </w:pPr>
      <w:r>
        <w:rPr>
          <w:rFonts w:ascii="仿宋_GB2312" w:hAnsi="仿宋_GB2312" w:cs="仿宋_GB2312" w:eastAsia="仿宋_GB2312"/>
        </w:rPr>
        <w:t>详见附件：商务响应偏离表.docx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详见附件：投标人认为需要提供的其他资料.docx</w:t>
      </w:r>
    </w:p>
    <w:p>
      <w:pPr>
        <w:pStyle w:val="null3"/>
        <w:ind w:firstLine="960"/>
      </w:pPr>
      <w:r>
        <w:rPr>
          <w:rFonts w:ascii="仿宋_GB2312" w:hAnsi="仿宋_GB2312" w:cs="仿宋_GB2312" w:eastAsia="仿宋_GB2312"/>
        </w:rPr>
        <w:t>详见附件：选配件报价表.docx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详见附件：法定代表人身份证明或授权委托书.docx</w:t>
      </w:r>
    </w:p>
    <w:p>
      <w:pPr>
        <w:pStyle w:val="null3"/>
        <w:ind w:firstLine="960"/>
      </w:pPr>
      <w:r>
        <w:rPr>
          <w:rFonts w:ascii="仿宋_GB2312" w:hAnsi="仿宋_GB2312" w:cs="仿宋_GB2312" w:eastAsia="仿宋_GB2312"/>
        </w:rPr>
        <w:t>详见附件：分项报价.docx</w:t>
      </w:r>
    </w:p>
    <w:p>
      <w:pPr>
        <w:pStyle w:val="null3"/>
        <w:ind w:firstLine="960"/>
      </w:pPr>
      <w:r>
        <w:rPr>
          <w:rFonts w:ascii="仿宋_GB2312" w:hAnsi="仿宋_GB2312" w:cs="仿宋_GB2312" w:eastAsia="仿宋_GB2312"/>
        </w:rPr>
        <w:t>详见附件：技术规格响应偏离表.docx</w:t>
      </w:r>
    </w:p>
    <w:p>
      <w:pPr>
        <w:pStyle w:val="null3"/>
        <w:ind w:firstLine="960"/>
      </w:pPr>
      <w:r>
        <w:rPr>
          <w:rFonts w:ascii="仿宋_GB2312" w:hAnsi="仿宋_GB2312" w:cs="仿宋_GB2312" w:eastAsia="仿宋_GB2312"/>
        </w:rPr>
        <w:t>详见附件：商务响应偏离表.docx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详见附件：投标人认为需要提供的其他资料.docx</w:t>
      </w:r>
    </w:p>
    <w:p>
      <w:pPr>
        <w:pStyle w:val="null3"/>
        <w:ind w:firstLine="960"/>
      </w:pPr>
      <w:r>
        <w:rPr>
          <w:rFonts w:ascii="仿宋_GB2312" w:hAnsi="仿宋_GB2312" w:cs="仿宋_GB2312" w:eastAsia="仿宋_GB2312"/>
        </w:rPr>
        <w:t>详见附件：选配件报价表.docx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详见附件：政府采购 货物 合同模板(5).docx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abstractNum w:abstractNumId="1">
    <w:multiLevelType w:val="hybridMultilevel"/>
    <w:lvl w:ilvl="0">
      <w:start w:val="1"/>
      <w:numFmt w:val="bullet"/>
      <w:lvlText w:val=""/>
      <w:lvlJc w:val="left"/>
      <w:pPr>
        <w:ind w:left="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