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C5DEE25">
      <w:pPr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uto"/>
        <w:ind w:right="0" w:rightChars="0"/>
        <w:jc w:val="center"/>
        <w:rPr>
          <w:rFonts w:hint="eastAsia" w:ascii="仿宋_GB2312" w:hAnsi="仿宋_GB2312" w:eastAsia="仿宋_GB2312" w:cs="仿宋_GB2312"/>
          <w:color w:val="000000"/>
          <w:sz w:val="32"/>
          <w:szCs w:val="32"/>
        </w:rPr>
      </w:pPr>
      <w:r>
        <w:rPr>
          <w:rFonts w:hint="eastAsia" w:ascii="仿宋_GB2312" w:hAnsi="仿宋_GB2312" w:eastAsia="仿宋_GB2312" w:cs="仿宋_GB2312"/>
          <w:color w:val="000000"/>
          <w:sz w:val="32"/>
          <w:szCs w:val="32"/>
          <w:lang w:val="en-US" w:eastAsia="zh-CN"/>
        </w:rPr>
        <w:t>附件1.</w:t>
      </w:r>
      <w:r>
        <w:rPr>
          <w:rFonts w:hint="eastAsia" w:ascii="仿宋_GB2312" w:hAnsi="仿宋_GB2312" w:eastAsia="仿宋_GB2312" w:cs="仿宋_GB2312"/>
          <w:color w:val="000000"/>
          <w:sz w:val="32"/>
          <w:szCs w:val="32"/>
        </w:rPr>
        <w:t>详细分部分项工程项目清单计价表</w:t>
      </w:r>
    </w:p>
    <w:tbl>
      <w:tblPr>
        <w:tblStyle w:val="2"/>
        <w:tblpPr w:leftFromText="180" w:rightFromText="180" w:vertAnchor="text" w:tblpXSpec="center" w:tblpY="1"/>
        <w:tblOverlap w:val="never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451"/>
        <w:gridCol w:w="1535"/>
        <w:gridCol w:w="3123"/>
        <w:gridCol w:w="617"/>
        <w:gridCol w:w="1080"/>
        <w:gridCol w:w="870"/>
        <w:gridCol w:w="870"/>
      </w:tblGrid>
      <w:tr w14:paraId="3E5ECAD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025" w:hRule="atLeast"/>
        </w:trPr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3A93F469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  <w:lang w:val="en-US" w:eastAsia="zh-CN"/>
              </w:rPr>
              <w:t>一</w:t>
            </w: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2707F2A1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rPr>
                <w:rStyle w:val="5"/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Style w:val="5"/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文景</w:t>
            </w:r>
          </w:p>
          <w:p w14:paraId="3B93588A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</w:rPr>
            </w:pPr>
            <w:r>
              <w:rPr>
                <w:rStyle w:val="5"/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校区</w:t>
            </w: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6C9F2D5E">
            <w:pPr>
              <w:keepNext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  <w:lang w:val="en-US" w:eastAsia="zh-CN"/>
              </w:rPr>
              <w:t>项目特征描述</w:t>
            </w:r>
          </w:p>
          <w:p w14:paraId="487FEDFB">
            <w:pPr>
              <w:keepNext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  <w:lang w:val="en-US" w:eastAsia="zh-CN"/>
              </w:rPr>
              <w:t>（宿舍墙顶68</w:t>
            </w:r>
            <w:r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m²</w:t>
            </w:r>
            <w:r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  <w:lang w:val="en-US" w:eastAsia="zh-CN"/>
              </w:rPr>
              <w:t>）</w:t>
            </w: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171BCEE9">
            <w:pPr>
              <w:keepNext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</w:rPr>
            </w:pPr>
            <w:r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</w:rPr>
              <w:t>计量单位</w:t>
            </w: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0C721199">
            <w:pPr>
              <w:keepNext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</w:rPr>
            </w:pPr>
            <w:r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</w:rPr>
              <w:t>工程</w:t>
            </w:r>
          </w:p>
          <w:p w14:paraId="7C24A334">
            <w:pPr>
              <w:keepNext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</w:rPr>
            </w:pPr>
            <w:r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</w:rPr>
              <w:t>数量</w:t>
            </w: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79A6F531">
            <w:pPr>
              <w:keepNext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</w:rPr>
            </w:pPr>
            <w:r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</w:rPr>
              <w:t>综合</w:t>
            </w:r>
          </w:p>
          <w:p w14:paraId="5B574F91">
            <w:pPr>
              <w:keepNext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</w:rPr>
            </w:pPr>
            <w:r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</w:rPr>
              <w:t>单价</w:t>
            </w:r>
          </w:p>
          <w:p w14:paraId="7E52E46D">
            <w:pPr>
              <w:keepNext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</w:rPr>
            </w:pPr>
            <w:r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</w:rPr>
              <w:t>（元）</w:t>
            </w: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4AEBDAB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_GB2312" w:hAnsi="仿宋_GB2312" w:eastAsia="仿宋_GB2312" w:cs="仿宋_GB2312"/>
                <w:i w:val="0"/>
                <w:iCs w:val="0"/>
                <w:color w:val="auto"/>
                <w:kern w:val="2"/>
                <w:sz w:val="21"/>
                <w:szCs w:val="21"/>
                <w:u w:val="none"/>
                <w:lang w:val="en-US" w:eastAsia="zh-CN" w:bidi="ar-SA"/>
              </w:rPr>
            </w:pPr>
            <w:r>
              <w:rPr>
                <w:rFonts w:hint="eastAsia" w:ascii="仿宋_GB2312" w:hAnsi="仿宋_GB2312" w:eastAsia="仿宋_GB2312" w:cs="仿宋_GB2312"/>
                <w:i w:val="0"/>
                <w:iCs w:val="0"/>
                <w:color w:val="auto"/>
                <w:kern w:val="2"/>
                <w:sz w:val="21"/>
                <w:szCs w:val="21"/>
                <w:u w:val="none"/>
                <w:lang w:val="en-US" w:eastAsia="zh-CN" w:bidi="ar-SA"/>
              </w:rPr>
              <w:t>合价</w:t>
            </w:r>
          </w:p>
          <w:p w14:paraId="6AB9F14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_GB2312" w:hAnsi="仿宋_GB2312" w:eastAsia="仿宋_GB2312" w:cs="仿宋_GB2312"/>
                <w:i w:val="0"/>
                <w:iCs w:val="0"/>
                <w:color w:val="auto"/>
                <w:kern w:val="2"/>
                <w:sz w:val="21"/>
                <w:szCs w:val="21"/>
                <w:u w:val="none"/>
                <w:lang w:val="en-US" w:eastAsia="zh-CN" w:bidi="ar-SA"/>
              </w:rPr>
            </w:pPr>
            <w:r>
              <w:rPr>
                <w:rFonts w:hint="eastAsia" w:ascii="仿宋_GB2312" w:hAnsi="仿宋_GB2312" w:eastAsia="仿宋_GB2312" w:cs="仿宋_GB2312"/>
                <w:i w:val="0"/>
                <w:iCs w:val="0"/>
                <w:color w:val="auto"/>
                <w:kern w:val="2"/>
                <w:sz w:val="21"/>
                <w:szCs w:val="21"/>
                <w:u w:val="none"/>
                <w:lang w:val="en-US" w:eastAsia="zh-CN" w:bidi="ar-SA"/>
              </w:rPr>
              <w:t>（元）</w:t>
            </w:r>
          </w:p>
        </w:tc>
      </w:tr>
      <w:tr w14:paraId="164209E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972" w:hRule="atLeast"/>
        </w:trPr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772D7279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</w:rPr>
            </w:pPr>
            <w:r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1</w:t>
            </w: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95384F6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  <w:lang w:val="en-US"/>
              </w:rPr>
            </w:pPr>
            <w:r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364 间宿舍墙顶修补、整体乳胶漆涂刷</w:t>
            </w: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696867EC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left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</w:rPr>
            </w:pPr>
            <w:r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宿舍墙面顶面局部打磨，修复，整体乳胶漆两遍；</w:t>
            </w: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16E7DA0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</w:rPr>
            </w:pPr>
            <w:r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m²</w:t>
            </w: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068B587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  <w:lang w:val="en-US"/>
              </w:rPr>
            </w:pPr>
            <w:r>
              <w:rPr>
                <w:rFonts w:hint="eastAsia" w:ascii="仿宋_GB2312" w:hAnsi="仿宋_GB2312" w:eastAsia="仿宋_GB2312" w:cs="仿宋_GB2312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23143.12</w:t>
            </w: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7B8329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  <w:lang w:val="en-US"/>
              </w:rPr>
            </w:pP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4D0E2E7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  <w:lang w:val="en-US" w:eastAsia="zh-CN"/>
              </w:rPr>
            </w:pPr>
          </w:p>
        </w:tc>
      </w:tr>
      <w:tr w14:paraId="167870F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986" w:hRule="atLeast"/>
        </w:trPr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1012B8DC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</w:rPr>
            </w:pPr>
            <w:r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2</w:t>
            </w: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29523621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122 间卫生间门扇更换</w:t>
            </w: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604B220B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left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拆除原木门扇（保留门框）、外运；木门扇安装；五金安装，锁具安装</w:t>
            </w: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0E1D234B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扇</w:t>
            </w: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21C9FD3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仿宋_GB2312" w:hAnsi="仿宋_GB2312" w:eastAsia="仿宋_GB2312" w:cs="仿宋_GB2312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122</w:t>
            </w: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7D7F5F3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2"/>
                <w:sz w:val="21"/>
                <w:szCs w:val="21"/>
                <w:lang w:val="en-US" w:eastAsia="zh-CN" w:bidi="ar-SA"/>
              </w:rPr>
            </w:pP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11B7112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2"/>
                <w:sz w:val="21"/>
                <w:szCs w:val="21"/>
                <w:lang w:val="en-US" w:eastAsia="zh-CN" w:bidi="ar-SA"/>
              </w:rPr>
            </w:pPr>
          </w:p>
        </w:tc>
      </w:tr>
      <w:tr w14:paraId="17F32ED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0" w:hRule="atLeast"/>
        </w:trPr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6FD65463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</w:rPr>
            </w:pPr>
            <w:r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3</w:t>
            </w: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3481A21D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48间卫生间</w:t>
            </w:r>
          </w:p>
          <w:p w14:paraId="28D99D1F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铝扣板吊顶</w:t>
            </w: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1B62A7E3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left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轻钢龙骨；铝扣板300×300；</w:t>
            </w: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7CDFA3FB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m²</w:t>
            </w: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3BC3B8D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仿宋_GB2312" w:hAnsi="仿宋_GB2312" w:eastAsia="仿宋_GB2312" w:cs="仿宋_GB2312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67.2</w:t>
            </w: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010A987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2"/>
                <w:sz w:val="21"/>
                <w:szCs w:val="21"/>
                <w:lang w:val="en-US" w:eastAsia="zh-CN" w:bidi="ar-SA"/>
              </w:rPr>
            </w:pP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12F637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2"/>
                <w:sz w:val="21"/>
                <w:szCs w:val="21"/>
                <w:lang w:val="en-US" w:eastAsia="zh-CN" w:bidi="ar-SA"/>
              </w:rPr>
            </w:pPr>
          </w:p>
        </w:tc>
      </w:tr>
      <w:tr w14:paraId="57EB989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0" w:hRule="atLeast"/>
        </w:trPr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622516A3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4</w:t>
            </w: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DEE906B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普通灯具</w:t>
            </w: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1378D621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left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拆除更换卫生间吸顶灯</w:t>
            </w: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A00CC6E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套</w:t>
            </w: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763D9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_GB2312" w:hAnsi="仿宋_GB2312" w:eastAsia="仿宋_GB2312" w:cs="仿宋_GB2312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48</w:t>
            </w: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372AD5E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_GB2312" w:hAnsi="仿宋_GB2312" w:eastAsia="仿宋_GB2312" w:cs="仿宋_GB2312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</w:pP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4F1B571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_GB2312" w:hAnsi="仿宋_GB2312" w:eastAsia="仿宋_GB2312" w:cs="仿宋_GB2312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</w:pPr>
          </w:p>
        </w:tc>
      </w:tr>
      <w:tr w14:paraId="26E612B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0" w:hRule="atLeast"/>
        </w:trPr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17474049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</w:rPr>
            </w:pPr>
            <w:r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5</w:t>
            </w: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6DE3BAE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364间宿舍</w:t>
            </w:r>
          </w:p>
          <w:p w14:paraId="0630594C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深度清洁</w:t>
            </w: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44D55FCA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left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宿舍整体清洁保洁（含窗户）</w:t>
            </w: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75985712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间</w:t>
            </w: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77B5CC3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仿宋_GB2312" w:hAnsi="仿宋_GB2312" w:eastAsia="仿宋_GB2312" w:cs="仿宋_GB2312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364</w:t>
            </w: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34A4A3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2"/>
                <w:sz w:val="21"/>
                <w:szCs w:val="21"/>
                <w:lang w:val="en-US" w:eastAsia="zh-CN" w:bidi="ar-SA"/>
              </w:rPr>
            </w:pP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72ACFE6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2"/>
                <w:sz w:val="21"/>
                <w:szCs w:val="21"/>
                <w:lang w:val="en-US" w:eastAsia="zh-CN" w:bidi="ar-SA"/>
              </w:rPr>
            </w:pPr>
          </w:p>
        </w:tc>
      </w:tr>
      <w:tr w14:paraId="6CB5EE6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0" w:hRule="atLeast"/>
        </w:trPr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6A336A8A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</w:rPr>
            </w:pPr>
            <w:r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6</w:t>
            </w: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707743A5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  <w:lang w:val="en-US" w:eastAsia="zh-CN"/>
              </w:rPr>
              <w:t>生活垃圾清理</w:t>
            </w: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35FA6B63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left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  <w:lang w:val="en-US" w:eastAsia="zh-CN"/>
              </w:rPr>
              <w:t>生活垃圾清理</w:t>
            </w: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0C6AFE38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  <w:lang w:val="en-US" w:eastAsia="zh-CN"/>
              </w:rPr>
              <w:t>间</w:t>
            </w: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07E43E45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  <w:lang w:val="en-US" w:eastAsia="zh-CN"/>
              </w:rPr>
              <w:t>364</w:t>
            </w: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631B18F8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  <w:lang w:val="en-US" w:eastAsia="zh-CN"/>
              </w:rPr>
            </w:pP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5357B0E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  <w:lang w:val="en-US" w:eastAsia="zh-CN"/>
              </w:rPr>
            </w:pPr>
          </w:p>
        </w:tc>
      </w:tr>
      <w:tr w14:paraId="47C7DC7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0" w:hRule="atLeast"/>
        </w:trPr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00C919F8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  <w:lang w:val="en-US" w:eastAsia="zh-CN"/>
              </w:rPr>
            </w:pP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3B8E95F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  <w:lang w:val="en-US" w:eastAsia="zh-CN"/>
              </w:rPr>
            </w:pP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3F4F4112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  <w:lang w:val="en-US" w:eastAsia="zh-CN"/>
              </w:rPr>
              <w:t>合计</w:t>
            </w: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6EB31EC6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  <w:lang w:val="en-US" w:eastAsia="zh-CN"/>
              </w:rPr>
            </w:pP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0E763EA9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  <w:lang w:val="en-US" w:eastAsia="zh-CN"/>
              </w:rPr>
            </w:pP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7134ED37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  <w:lang w:val="en-US" w:eastAsia="zh-CN"/>
              </w:rPr>
            </w:pP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28CB66EE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  <w:lang w:val="en-US" w:eastAsia="zh-CN"/>
              </w:rPr>
            </w:pPr>
          </w:p>
        </w:tc>
      </w:tr>
      <w:tr w14:paraId="7EEC8F6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0" w:hRule="atLeast"/>
        </w:trPr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80881B4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</w:rPr>
            </w:pPr>
            <w:r>
              <w:rPr>
                <w:rStyle w:val="5"/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二</w:t>
            </w: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39DBECEA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rPr>
                <w:rStyle w:val="5"/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Style w:val="5"/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通远</w:t>
            </w:r>
          </w:p>
          <w:p w14:paraId="5EE2029E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</w:rPr>
            </w:pPr>
            <w:r>
              <w:rPr>
                <w:rStyle w:val="5"/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校区</w:t>
            </w: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4DBD0773">
            <w:pPr>
              <w:keepNext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  <w:lang w:val="en-US" w:eastAsia="zh-CN"/>
              </w:rPr>
              <w:t>项目特征描述</w:t>
            </w:r>
          </w:p>
          <w:p w14:paraId="3EF5DCB4">
            <w:pPr>
              <w:keepNext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</w:rPr>
            </w:pPr>
            <w:r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  <w:lang w:val="en-US" w:eastAsia="zh-CN"/>
              </w:rPr>
              <w:t>（宿舍墙顶88</w:t>
            </w:r>
            <w:r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m²</w:t>
            </w:r>
            <w:r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  <w:lang w:val="en-US" w:eastAsia="zh-CN"/>
              </w:rPr>
              <w:t>）</w:t>
            </w: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0096843C">
            <w:pPr>
              <w:keepNext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</w:rPr>
              <w:t>计量单位</w:t>
            </w: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4024550A">
            <w:pPr>
              <w:keepNext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</w:rPr>
            </w:pPr>
            <w:r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</w:rPr>
              <w:t>工程</w:t>
            </w:r>
          </w:p>
          <w:p w14:paraId="47B4961E">
            <w:pPr>
              <w:keepNext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</w:rPr>
              <w:t>数量</w:t>
            </w: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7E1423C4">
            <w:pPr>
              <w:keepNext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</w:rPr>
            </w:pPr>
            <w:r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</w:rPr>
              <w:t>综合</w:t>
            </w:r>
          </w:p>
          <w:p w14:paraId="6FB57CB2">
            <w:pPr>
              <w:keepNext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</w:rPr>
            </w:pPr>
            <w:r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</w:rPr>
              <w:t>单价</w:t>
            </w:r>
          </w:p>
          <w:p w14:paraId="6A364BDB">
            <w:pPr>
              <w:keepNext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</w:rPr>
              <w:t>（元）</w:t>
            </w: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7234FA4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_GB2312" w:hAnsi="仿宋_GB2312" w:eastAsia="仿宋_GB2312" w:cs="仿宋_GB2312"/>
                <w:i w:val="0"/>
                <w:iCs w:val="0"/>
                <w:color w:val="auto"/>
                <w:kern w:val="2"/>
                <w:sz w:val="21"/>
                <w:szCs w:val="21"/>
                <w:u w:val="none"/>
                <w:lang w:val="en-US" w:eastAsia="zh-CN" w:bidi="ar-SA"/>
              </w:rPr>
            </w:pPr>
            <w:r>
              <w:rPr>
                <w:rFonts w:hint="eastAsia" w:ascii="仿宋_GB2312" w:hAnsi="仿宋_GB2312" w:eastAsia="仿宋_GB2312" w:cs="仿宋_GB2312"/>
                <w:i w:val="0"/>
                <w:iCs w:val="0"/>
                <w:color w:val="auto"/>
                <w:kern w:val="2"/>
                <w:sz w:val="21"/>
                <w:szCs w:val="21"/>
                <w:u w:val="none"/>
                <w:lang w:val="en-US" w:eastAsia="zh-CN" w:bidi="ar-SA"/>
              </w:rPr>
              <w:t>合价</w:t>
            </w:r>
          </w:p>
          <w:p w14:paraId="2C99DC3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_GB2312" w:hAnsi="仿宋_GB2312" w:eastAsia="仿宋_GB2312" w:cs="仿宋_GB2312"/>
                <w:i w:val="0"/>
                <w:iCs w:val="0"/>
                <w:color w:val="auto"/>
                <w:kern w:val="2"/>
                <w:sz w:val="21"/>
                <w:szCs w:val="21"/>
                <w:u w:val="none"/>
                <w:lang w:val="en-US" w:eastAsia="zh-CN" w:bidi="ar-SA"/>
              </w:rPr>
            </w:pPr>
            <w:r>
              <w:rPr>
                <w:rFonts w:hint="eastAsia" w:ascii="仿宋_GB2312" w:hAnsi="仿宋_GB2312" w:eastAsia="仿宋_GB2312" w:cs="仿宋_GB2312"/>
                <w:i w:val="0"/>
                <w:iCs w:val="0"/>
                <w:color w:val="auto"/>
                <w:kern w:val="2"/>
                <w:sz w:val="21"/>
                <w:szCs w:val="21"/>
                <w:u w:val="none"/>
                <w:lang w:val="en-US" w:eastAsia="zh-CN" w:bidi="ar-SA"/>
              </w:rPr>
              <w:t>（元）</w:t>
            </w:r>
          </w:p>
        </w:tc>
      </w:tr>
      <w:tr w14:paraId="6794EDC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0" w:hRule="atLeast"/>
        </w:trPr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7AB98271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</w:rPr>
            </w:pPr>
            <w:r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1</w:t>
            </w: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31EE09D3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  <w:lang w:val="en-US"/>
              </w:rPr>
            </w:pPr>
            <w:r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污损较轻宿舍墙面局部修补</w:t>
            </w: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093A6939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left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</w:rPr>
            </w:pPr>
            <w:r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部分宿舍墙面局部打磨，修复，乳胶漆两遍</w:t>
            </w: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47C94AAF">
            <w:pPr>
              <w:keepNext/>
              <w:keepLines w:val="0"/>
              <w:widowControl/>
              <w:suppressLineNumbers w:val="0"/>
              <w:snapToGrid w:val="0"/>
              <w:ind w:right="0" w:right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</w:rPr>
            </w:pPr>
            <w:r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m²</w:t>
            </w: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7FED41C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  <w:lang w:val="en-US"/>
              </w:rPr>
            </w:pPr>
            <w:r>
              <w:rPr>
                <w:rFonts w:hint="eastAsia" w:ascii="仿宋_GB2312" w:hAnsi="仿宋_GB2312" w:eastAsia="仿宋_GB2312" w:cs="仿宋_GB2312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2000</w:t>
            </w: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42DF97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  <w:lang w:val="en-US"/>
              </w:rPr>
            </w:pP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08B225A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  <w:lang w:val="en-US" w:eastAsia="zh-CN"/>
              </w:rPr>
            </w:pPr>
          </w:p>
        </w:tc>
      </w:tr>
      <w:tr w14:paraId="53B9FC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0" w:hRule="atLeast"/>
        </w:trPr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2F62DABF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</w:rPr>
            </w:pPr>
            <w:r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2</w:t>
            </w: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1D640076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</w:rPr>
            </w:pPr>
            <w:r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30间污损严重宿舍整体粉刷</w:t>
            </w: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0DD56523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left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</w:rPr>
            </w:pPr>
            <w:r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污损严重宿舍墙面、顶面整体铲除粉刷；乳胶漆两遍</w:t>
            </w: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0888CFA3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</w:rPr>
            </w:pPr>
            <w:r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m²</w:t>
            </w: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28032D5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</w:rPr>
            </w:pPr>
            <w:r>
              <w:rPr>
                <w:rFonts w:hint="eastAsia" w:ascii="仿宋_GB2312" w:hAnsi="仿宋_GB2312" w:eastAsia="仿宋_GB2312" w:cs="仿宋_GB2312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2640</w:t>
            </w: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080E0F6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  <w:lang w:val="en-US"/>
              </w:rPr>
            </w:pP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6EA560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  <w:lang w:val="en-US" w:eastAsia="zh-CN"/>
              </w:rPr>
            </w:pPr>
          </w:p>
        </w:tc>
      </w:tr>
      <w:tr w14:paraId="4AAA246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0" w:hRule="atLeast"/>
        </w:trPr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39407577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3</w:t>
            </w: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25FF597B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460间宿舍</w:t>
            </w:r>
          </w:p>
          <w:p w14:paraId="38A20C7D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深度清洁</w:t>
            </w: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219992AE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left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宿舍整体清洁保洁（含窗户）</w:t>
            </w: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48836F34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间</w:t>
            </w: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30D5AB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仿宋_GB2312" w:hAnsi="仿宋_GB2312" w:eastAsia="仿宋_GB2312" w:cs="仿宋_GB2312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460</w:t>
            </w: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7B80434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2"/>
                <w:sz w:val="21"/>
                <w:szCs w:val="21"/>
                <w:lang w:val="en-US" w:eastAsia="zh-CN" w:bidi="ar-SA"/>
              </w:rPr>
            </w:pP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DFA5D0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</w:pPr>
          </w:p>
        </w:tc>
      </w:tr>
      <w:tr w14:paraId="1BD8EA0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0" w:hRule="atLeast"/>
        </w:trPr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3A81F33C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4</w:t>
            </w: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0099E609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  <w:lang w:val="en-US" w:eastAsia="zh-CN"/>
              </w:rPr>
              <w:t>生活垃圾清理</w:t>
            </w: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0C64AF2A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left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  <w:lang w:val="en-US" w:eastAsia="zh-CN"/>
              </w:rPr>
              <w:t>生活垃圾清理</w:t>
            </w: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71ED9B43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间</w:t>
            </w: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387EA584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460</w:t>
            </w: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154E4C5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</w:pP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475C1C63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</w:pPr>
          </w:p>
        </w:tc>
      </w:tr>
      <w:tr w14:paraId="2ED4F1B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0" w:hRule="atLeast"/>
        </w:trPr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789458B2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</w:pP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1D320904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  <w:lang w:val="en-US" w:eastAsia="zh-CN"/>
              </w:rPr>
            </w:pP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4DACE5BB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  <w:lang w:val="en-US" w:eastAsia="zh-CN"/>
              </w:rPr>
              <w:t>合计</w:t>
            </w: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464DF13D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</w:pP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685C5D2F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</w:pP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46F8D97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</w:pP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4FCEF2D4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rPr>
                <w:rFonts w:hint="default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  <w:lang w:val="en-US" w:eastAsia="zh-CN"/>
              </w:rPr>
            </w:pPr>
          </w:p>
        </w:tc>
      </w:tr>
      <w:tr w14:paraId="3CE9C18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0" w:hRule="atLeast"/>
        </w:trPr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6ACADD2F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</w:rPr>
            </w:pPr>
            <w:r>
              <w:rPr>
                <w:rStyle w:val="5"/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三</w:t>
            </w: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2F16FCFD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rPr>
                <w:rStyle w:val="5"/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Style w:val="5"/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自强</w:t>
            </w:r>
          </w:p>
          <w:p w14:paraId="28B8FB0D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</w:rPr>
            </w:pPr>
            <w:r>
              <w:rPr>
                <w:rStyle w:val="5"/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校区</w:t>
            </w: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49029D4E">
            <w:pPr>
              <w:keepNext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  <w:lang w:val="en-US" w:eastAsia="zh-CN"/>
              </w:rPr>
              <w:t>项目特征描述</w:t>
            </w:r>
          </w:p>
          <w:p w14:paraId="0E031911">
            <w:pPr>
              <w:keepNext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  <w:lang w:val="en-US" w:eastAsia="zh-CN"/>
              </w:rPr>
              <w:t>（宿舍墙顶75</w:t>
            </w:r>
            <w:r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m²</w:t>
            </w:r>
            <w:r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  <w:lang w:val="en-US" w:eastAsia="zh-CN"/>
              </w:rPr>
              <w:t>）</w:t>
            </w: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130FEA53">
            <w:pPr>
              <w:keepNext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</w:rPr>
              <w:t>计量单位</w:t>
            </w: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6CFC011">
            <w:pPr>
              <w:keepNext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</w:rPr>
            </w:pPr>
            <w:r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</w:rPr>
              <w:t>工程</w:t>
            </w:r>
          </w:p>
          <w:p w14:paraId="2A6D0A94">
            <w:pPr>
              <w:keepNext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</w:rPr>
              <w:t>数量</w:t>
            </w: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75184634">
            <w:pPr>
              <w:keepNext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</w:rPr>
            </w:pPr>
            <w:r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</w:rPr>
              <w:t>综合</w:t>
            </w:r>
          </w:p>
          <w:p w14:paraId="38CA17BE">
            <w:pPr>
              <w:keepNext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</w:rPr>
            </w:pPr>
            <w:r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</w:rPr>
              <w:t>单价</w:t>
            </w:r>
          </w:p>
          <w:p w14:paraId="1A3198F9">
            <w:pPr>
              <w:keepNext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</w:rPr>
              <w:t>（元）</w:t>
            </w: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21F8F26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_GB2312" w:hAnsi="仿宋_GB2312" w:eastAsia="仿宋_GB2312" w:cs="仿宋_GB2312"/>
                <w:i w:val="0"/>
                <w:iCs w:val="0"/>
                <w:color w:val="auto"/>
                <w:kern w:val="2"/>
                <w:sz w:val="21"/>
                <w:szCs w:val="21"/>
                <w:u w:val="none"/>
                <w:lang w:val="en-US" w:eastAsia="zh-CN" w:bidi="ar-SA"/>
              </w:rPr>
            </w:pPr>
            <w:r>
              <w:rPr>
                <w:rFonts w:hint="eastAsia" w:ascii="仿宋_GB2312" w:hAnsi="仿宋_GB2312" w:eastAsia="仿宋_GB2312" w:cs="仿宋_GB2312"/>
                <w:i w:val="0"/>
                <w:iCs w:val="0"/>
                <w:color w:val="auto"/>
                <w:kern w:val="2"/>
                <w:sz w:val="21"/>
                <w:szCs w:val="21"/>
                <w:u w:val="none"/>
                <w:lang w:val="en-US" w:eastAsia="zh-CN" w:bidi="ar-SA"/>
              </w:rPr>
              <w:t>合价</w:t>
            </w:r>
          </w:p>
          <w:p w14:paraId="561B364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_GB2312" w:hAnsi="仿宋_GB2312" w:eastAsia="仿宋_GB2312" w:cs="仿宋_GB2312"/>
                <w:i w:val="0"/>
                <w:iCs w:val="0"/>
                <w:color w:val="auto"/>
                <w:kern w:val="2"/>
                <w:sz w:val="21"/>
                <w:szCs w:val="21"/>
                <w:u w:val="none"/>
                <w:lang w:val="en-US" w:eastAsia="zh-CN" w:bidi="ar-SA"/>
              </w:rPr>
            </w:pPr>
            <w:r>
              <w:rPr>
                <w:rFonts w:hint="eastAsia" w:ascii="仿宋_GB2312" w:hAnsi="仿宋_GB2312" w:eastAsia="仿宋_GB2312" w:cs="仿宋_GB2312"/>
                <w:i w:val="0"/>
                <w:iCs w:val="0"/>
                <w:color w:val="auto"/>
                <w:kern w:val="2"/>
                <w:sz w:val="21"/>
                <w:szCs w:val="21"/>
                <w:u w:val="none"/>
                <w:lang w:val="en-US" w:eastAsia="zh-CN" w:bidi="ar-SA"/>
              </w:rPr>
              <w:t>（元）</w:t>
            </w:r>
          </w:p>
        </w:tc>
      </w:tr>
      <w:tr w14:paraId="31E822D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0" w:hRule="atLeast"/>
        </w:trPr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02100D7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  <w:lang w:val="en-US"/>
              </w:rPr>
            </w:pPr>
            <w:r>
              <w:rPr>
                <w:rFonts w:hint="eastAsia" w:ascii="仿宋_GB2312" w:hAnsi="仿宋_GB2312" w:eastAsia="仿宋_GB2312" w:cs="仿宋_GB2312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</w:t>
            </w: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190F9124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</w:rPr>
            </w:pPr>
            <w:r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110间宿舍墙面局部打磨修复，整体粉刷</w:t>
            </w: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46453EC4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left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</w:rPr>
            </w:pPr>
            <w:r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宿舍墙面局部打磨，修复，整体乳胶漆两遍；</w:t>
            </w: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13ECD04D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</w:rPr>
            </w:pPr>
            <w:r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m²</w:t>
            </w: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6B4558D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  <w:lang w:val="en-US"/>
              </w:rPr>
            </w:pPr>
            <w:r>
              <w:rPr>
                <w:rFonts w:hint="eastAsia" w:ascii="仿宋_GB2312" w:hAnsi="仿宋_GB2312" w:eastAsia="仿宋_GB2312" w:cs="仿宋_GB2312"/>
                <w:i w:val="0"/>
                <w:iCs w:val="0"/>
                <w:color w:val="auto"/>
                <w:kern w:val="0"/>
                <w:sz w:val="21"/>
                <w:szCs w:val="21"/>
                <w:u w:val="none"/>
                <w:lang w:val="en-US" w:eastAsia="zh-CN" w:bidi="ar"/>
              </w:rPr>
              <w:t>8140</w:t>
            </w: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7CD81A9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  <w:lang w:val="en-US"/>
              </w:rPr>
            </w:pP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DA9276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  <w:lang w:val="en-US" w:eastAsia="zh-CN"/>
              </w:rPr>
            </w:pPr>
          </w:p>
        </w:tc>
      </w:tr>
      <w:tr w14:paraId="0D59905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0" w:hRule="atLeast"/>
        </w:trPr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7E858FD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00A7BE9D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宿舍顶空鼓修复</w:t>
            </w: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14BFEF67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left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检查并铲除所有宿舍顶面水泥粉层空鼓，然后进行两遍粉刷、乳胶漆（排除安全隐患）</w:t>
            </w: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1B3B00BE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m²</w:t>
            </w: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61E9E69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i w:val="0"/>
                <w:iCs w:val="0"/>
                <w:color w:val="auto"/>
                <w:kern w:val="0"/>
                <w:sz w:val="21"/>
                <w:szCs w:val="21"/>
                <w:u w:val="none"/>
                <w:lang w:val="en-US" w:eastAsia="zh-CN" w:bidi="ar"/>
              </w:rPr>
              <w:t>300</w:t>
            </w: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101738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</w:pP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023394B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  <w:lang w:val="en-US" w:eastAsia="zh-CN"/>
              </w:rPr>
            </w:pPr>
          </w:p>
        </w:tc>
      </w:tr>
      <w:tr w14:paraId="3B0BFD4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0" w:hRule="atLeast"/>
        </w:trPr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624E766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  <w:lang w:val="en-US"/>
              </w:rPr>
            </w:pPr>
            <w:r>
              <w:rPr>
                <w:rFonts w:hint="eastAsia" w:ascii="仿宋_GB2312" w:hAnsi="仿宋_GB2312" w:eastAsia="仿宋_GB2312" w:cs="仿宋_GB2312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3</w:t>
            </w: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25E80BFB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110间宿舍</w:t>
            </w:r>
          </w:p>
          <w:p w14:paraId="018FA079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深度清洁</w:t>
            </w: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1B2ED6AD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宿舍整体清洁保洁</w:t>
            </w:r>
          </w:p>
          <w:p w14:paraId="392089D2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（含窗户）</w:t>
            </w: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04018A07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间</w:t>
            </w: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25F8AEB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仿宋_GB2312" w:hAnsi="仿宋_GB2312" w:eastAsia="仿宋_GB2312" w:cs="仿宋_GB2312"/>
                <w:i w:val="0"/>
                <w:iCs w:val="0"/>
                <w:color w:val="auto"/>
                <w:kern w:val="0"/>
                <w:sz w:val="21"/>
                <w:szCs w:val="21"/>
                <w:u w:val="none"/>
                <w:lang w:val="en-US" w:eastAsia="zh-CN" w:bidi="ar"/>
              </w:rPr>
              <w:t>110</w:t>
            </w: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0887FA1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2"/>
                <w:sz w:val="21"/>
                <w:szCs w:val="21"/>
                <w:lang w:val="en-US" w:eastAsia="zh-CN" w:bidi="ar-SA"/>
              </w:rPr>
            </w:pP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BDA0E3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2"/>
                <w:sz w:val="21"/>
                <w:szCs w:val="21"/>
                <w:lang w:val="en-US" w:eastAsia="zh-CN" w:bidi="ar-SA"/>
              </w:rPr>
            </w:pPr>
          </w:p>
        </w:tc>
      </w:tr>
      <w:tr w14:paraId="34CD0EF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0" w:hRule="atLeast"/>
        </w:trPr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423CFE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  <w:lang w:val="en-US"/>
              </w:rPr>
            </w:pPr>
            <w:r>
              <w:rPr>
                <w:rFonts w:hint="eastAsia" w:ascii="仿宋_GB2312" w:hAnsi="仿宋_GB2312" w:eastAsia="仿宋_GB2312" w:cs="仿宋_GB2312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</w:t>
            </w: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DDCBF0C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</w:rPr>
            </w:pPr>
            <w:r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  <w:lang w:val="en-US" w:eastAsia="zh-CN"/>
              </w:rPr>
              <w:t>44个共用卫生间深度清洁</w:t>
            </w: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120006D6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left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</w:rPr>
            </w:pPr>
            <w:r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共用卫生间整体清洁保洁（含窗户）</w:t>
            </w: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240FB6C6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</w:rPr>
            </w:pPr>
            <w:r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间</w:t>
            </w: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7D52CCA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 w:val="0"/>
                <w:i w:val="0"/>
                <w:iCs w:val="0"/>
                <w:color w:val="auto"/>
                <w:kern w:val="0"/>
                <w:sz w:val="21"/>
                <w:szCs w:val="21"/>
                <w:u w:val="none"/>
                <w:lang w:val="en-US" w:eastAsia="zh-CN" w:bidi="ar"/>
              </w:rPr>
              <w:t>44</w:t>
            </w: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21941CA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  <w:lang w:val="en-US" w:eastAsia="zh-CN"/>
              </w:rPr>
            </w:pP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0AC653D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  <w:lang w:val="en-US" w:eastAsia="zh-CN"/>
              </w:rPr>
            </w:pPr>
          </w:p>
        </w:tc>
      </w:tr>
      <w:tr w14:paraId="0F566A6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0" w:hRule="atLeast"/>
        </w:trPr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626254E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</w:t>
            </w: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75FD8291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  <w:lang w:val="en-US" w:eastAsia="zh-CN"/>
              </w:rPr>
              <w:t xml:space="preserve">建筑垃圾外运 </w:t>
            </w: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0E9677C2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left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  <w:lang w:val="en-US" w:eastAsia="zh-CN"/>
              </w:rPr>
              <w:t>建筑垃圾外运</w:t>
            </w: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713EB93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m³</w:t>
            </w: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7630F301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  <w:lang w:val="en-US" w:eastAsia="zh-CN"/>
              </w:rPr>
              <w:t>3.6</w:t>
            </w: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431AEE29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</w:pP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203142E3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</w:pPr>
          </w:p>
        </w:tc>
      </w:tr>
      <w:tr w14:paraId="1881C25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0" w:hRule="atLeast"/>
        </w:trPr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0B62FB9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_GB2312" w:hAnsi="仿宋_GB2312" w:eastAsia="仿宋_GB2312" w:cs="仿宋_GB2312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6</w:t>
            </w: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265EEE5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  <w:lang w:val="en-US" w:eastAsia="zh-CN"/>
              </w:rPr>
              <w:t>生活垃圾清理</w:t>
            </w: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1A0ABB68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left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  <w:lang w:val="en-US" w:eastAsia="zh-CN"/>
              </w:rPr>
              <w:t>生活垃圾清理</w:t>
            </w: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71C0211F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间</w:t>
            </w: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6EFE0EF3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  <w:lang w:val="en-US" w:eastAsia="zh-CN"/>
              </w:rPr>
              <w:t>110</w:t>
            </w: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FCE12E8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</w:pP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17BBBE2A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  <w:lang w:val="en-US" w:eastAsia="zh-CN"/>
              </w:rPr>
            </w:pPr>
          </w:p>
        </w:tc>
      </w:tr>
      <w:tr w14:paraId="6E9774F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0" w:hRule="atLeast"/>
        </w:trPr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7AE7D4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_GB2312" w:hAnsi="仿宋_GB2312" w:eastAsia="仿宋_GB2312" w:cs="仿宋_GB2312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</w:pP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FC8932E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  <w:lang w:val="en-US" w:eastAsia="zh-CN"/>
              </w:rPr>
            </w:pP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0FD0213C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  <w:lang w:val="en-US" w:eastAsia="zh-CN"/>
              </w:rPr>
              <w:t>合计</w:t>
            </w: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211BD289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</w:pP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03E0F62A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  <w:lang w:val="en-US" w:eastAsia="zh-CN"/>
              </w:rPr>
            </w:pP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00203941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</w:pPr>
          </w:p>
        </w:tc>
        <w:tc>
          <w:tcPr>
            <w:tcW w:w="0" w:type="auto"/>
            <w:noWrap w:val="0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3F3F7CFC">
            <w:pPr>
              <w:keepNext/>
              <w:keepLines w:val="0"/>
              <w:widowControl/>
              <w:suppressLineNumbers w:val="0"/>
              <w:snapToGrid w:val="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caps w:val="0"/>
                <w:color w:val="auto"/>
                <w:spacing w:val="0"/>
                <w:sz w:val="21"/>
                <w:szCs w:val="21"/>
                <w:lang w:val="en-US" w:eastAsia="zh-CN"/>
              </w:rPr>
            </w:pPr>
          </w:p>
        </w:tc>
      </w:tr>
    </w:tbl>
    <w:p w14:paraId="1C1B25F6">
      <w:pPr>
        <w:rPr>
          <w:rFonts w:hint="eastAsia" w:ascii="宋体" w:hAnsi="宋体" w:eastAsia="宋体" w:cs="宋体"/>
          <w:sz w:val="32"/>
          <w:szCs w:val="32"/>
          <w:lang w:val="en-US" w:eastAsia="zh-CN"/>
        </w:rPr>
      </w:pPr>
    </w:p>
    <w:p w14:paraId="08B1A95A">
      <w:pPr>
        <w:rPr>
          <w:rFonts w:hint="eastAsia" w:ascii="宋体" w:hAnsi="宋体" w:eastAsia="宋体" w:cs="宋体"/>
          <w:sz w:val="32"/>
          <w:szCs w:val="32"/>
          <w:lang w:val="en-US" w:eastAsia="zh-CN"/>
        </w:rPr>
      </w:pPr>
    </w:p>
    <w:p w14:paraId="4A9330BA">
      <w:pPr>
        <w:rPr>
          <w:rFonts w:hint="eastAsia" w:ascii="宋体" w:hAnsi="宋体" w:eastAsia="宋体" w:cs="宋体"/>
          <w:sz w:val="32"/>
          <w:szCs w:val="32"/>
          <w:lang w:val="en-US" w:eastAsia="zh-CN"/>
        </w:rPr>
      </w:pPr>
    </w:p>
    <w:p w14:paraId="7ED71641">
      <w:pPr>
        <w:rPr>
          <w:rFonts w:hint="eastAsia" w:ascii="宋体" w:hAnsi="宋体" w:eastAsia="宋体" w:cs="宋体"/>
          <w:sz w:val="32"/>
          <w:szCs w:val="32"/>
          <w:lang w:val="en-US" w:eastAsia="zh-CN"/>
        </w:rPr>
      </w:pPr>
    </w:p>
    <w:p w14:paraId="20FFBA8C">
      <w:pPr>
        <w:rPr>
          <w:rFonts w:hint="eastAsia" w:ascii="宋体" w:hAnsi="宋体" w:eastAsia="宋体" w:cs="宋体"/>
          <w:sz w:val="32"/>
          <w:szCs w:val="32"/>
          <w:lang w:val="en-US" w:eastAsia="zh-CN"/>
        </w:rPr>
      </w:pPr>
    </w:p>
    <w:p w14:paraId="5968BE9F">
      <w:pPr>
        <w:rPr>
          <w:rFonts w:hint="eastAsia" w:ascii="宋体" w:hAnsi="宋体" w:eastAsia="宋体" w:cs="宋体"/>
          <w:sz w:val="32"/>
          <w:szCs w:val="32"/>
          <w:lang w:val="en-US" w:eastAsia="zh-CN"/>
        </w:rPr>
      </w:pPr>
    </w:p>
    <w:p w14:paraId="13EB46AB">
      <w:pPr>
        <w:rPr>
          <w:rFonts w:hint="eastAsia" w:ascii="宋体" w:hAnsi="宋体" w:cs="宋体"/>
          <w:sz w:val="32"/>
          <w:szCs w:val="32"/>
          <w:lang w:val="en-US" w:eastAsia="zh-CN"/>
        </w:rPr>
      </w:pPr>
    </w:p>
    <w:p w14:paraId="265E1B0E">
      <w:pPr>
        <w:rPr>
          <w:rFonts w:hint="eastAsia" w:ascii="宋体" w:hAnsi="宋体" w:cs="宋体"/>
          <w:sz w:val="32"/>
          <w:szCs w:val="32"/>
          <w:lang w:val="en-US" w:eastAsia="zh-CN"/>
        </w:rPr>
      </w:pPr>
    </w:p>
    <w:p w14:paraId="6095DF51">
      <w:pPr>
        <w:rPr>
          <w:rFonts w:hint="eastAsia" w:ascii="宋体" w:hAnsi="宋体" w:cs="宋体"/>
          <w:sz w:val="32"/>
          <w:szCs w:val="32"/>
          <w:lang w:val="en-US" w:eastAsia="zh-CN"/>
        </w:rPr>
      </w:pPr>
    </w:p>
    <w:p w14:paraId="3CBDC569">
      <w:pPr>
        <w:jc w:val="center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br w:type="page"/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附件2：文景校区宿舍内实物图</w:t>
      </w:r>
    </w:p>
    <w:p w14:paraId="1BF93D15">
      <w:pPr>
        <w:spacing w:line="360" w:lineRule="auto"/>
        <w:ind w:firstLine="640" w:firstLineChars="200"/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一、文景校区宿舍现状</w:t>
      </w:r>
    </w:p>
    <w:p w14:paraId="1A9782C6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1.需更换卫生间门122间。</w:t>
      </w:r>
    </w:p>
    <w:tbl>
      <w:tblPr>
        <w:tblStyle w:val="3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129"/>
        <w:gridCol w:w="2130"/>
        <w:gridCol w:w="2131"/>
        <w:gridCol w:w="2132"/>
      </w:tblGrid>
      <w:tr w14:paraId="40B2080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8522" w:type="dxa"/>
            <w:gridSpan w:val="4"/>
            <w:noWrap w:val="0"/>
            <w:vAlign w:val="top"/>
          </w:tcPr>
          <w:p w14:paraId="08D127F5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1号公寓（12间）</w:t>
            </w:r>
          </w:p>
        </w:tc>
      </w:tr>
      <w:tr w14:paraId="63F6625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2129" w:type="dxa"/>
            <w:noWrap w:val="0"/>
            <w:vAlign w:val="top"/>
          </w:tcPr>
          <w:p w14:paraId="3FD1CD71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103</w:t>
            </w:r>
          </w:p>
        </w:tc>
        <w:tc>
          <w:tcPr>
            <w:tcW w:w="2130" w:type="dxa"/>
            <w:noWrap w:val="0"/>
            <w:vAlign w:val="top"/>
          </w:tcPr>
          <w:p w14:paraId="5DDA6DCB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105</w:t>
            </w:r>
          </w:p>
        </w:tc>
        <w:tc>
          <w:tcPr>
            <w:tcW w:w="2131" w:type="dxa"/>
            <w:noWrap w:val="0"/>
            <w:vAlign w:val="top"/>
          </w:tcPr>
          <w:p w14:paraId="5BCFE5C2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118</w:t>
            </w:r>
          </w:p>
        </w:tc>
        <w:tc>
          <w:tcPr>
            <w:tcW w:w="2132" w:type="dxa"/>
            <w:noWrap w:val="0"/>
            <w:vAlign w:val="top"/>
          </w:tcPr>
          <w:p w14:paraId="1F216E8B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208</w:t>
            </w:r>
          </w:p>
        </w:tc>
      </w:tr>
      <w:tr w14:paraId="27E5FA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2129" w:type="dxa"/>
            <w:noWrap w:val="0"/>
            <w:vAlign w:val="top"/>
          </w:tcPr>
          <w:p w14:paraId="1F7C610C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304</w:t>
            </w:r>
          </w:p>
        </w:tc>
        <w:tc>
          <w:tcPr>
            <w:tcW w:w="2130" w:type="dxa"/>
            <w:noWrap w:val="0"/>
            <w:vAlign w:val="top"/>
          </w:tcPr>
          <w:p w14:paraId="660C534A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305</w:t>
            </w:r>
          </w:p>
        </w:tc>
        <w:tc>
          <w:tcPr>
            <w:tcW w:w="2131" w:type="dxa"/>
            <w:noWrap w:val="0"/>
            <w:vAlign w:val="top"/>
          </w:tcPr>
          <w:p w14:paraId="3CDB4C03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310</w:t>
            </w:r>
          </w:p>
        </w:tc>
        <w:tc>
          <w:tcPr>
            <w:tcW w:w="2132" w:type="dxa"/>
            <w:noWrap w:val="0"/>
            <w:vAlign w:val="top"/>
          </w:tcPr>
          <w:p w14:paraId="0EA9E322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315</w:t>
            </w:r>
          </w:p>
        </w:tc>
      </w:tr>
      <w:tr w14:paraId="09C40D5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2129" w:type="dxa"/>
            <w:noWrap w:val="0"/>
            <w:vAlign w:val="top"/>
          </w:tcPr>
          <w:p w14:paraId="32DAD6F2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321</w:t>
            </w:r>
          </w:p>
        </w:tc>
        <w:tc>
          <w:tcPr>
            <w:tcW w:w="2130" w:type="dxa"/>
            <w:noWrap w:val="0"/>
            <w:vAlign w:val="top"/>
          </w:tcPr>
          <w:p w14:paraId="2E739E5F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407</w:t>
            </w:r>
          </w:p>
        </w:tc>
        <w:tc>
          <w:tcPr>
            <w:tcW w:w="2131" w:type="dxa"/>
            <w:noWrap w:val="0"/>
            <w:vAlign w:val="top"/>
          </w:tcPr>
          <w:p w14:paraId="2D680777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505</w:t>
            </w:r>
          </w:p>
        </w:tc>
        <w:tc>
          <w:tcPr>
            <w:tcW w:w="2132" w:type="dxa"/>
            <w:noWrap w:val="0"/>
            <w:vAlign w:val="top"/>
          </w:tcPr>
          <w:p w14:paraId="45EC6B0A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506</w:t>
            </w:r>
          </w:p>
        </w:tc>
      </w:tr>
      <w:tr w14:paraId="4B5F347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8522" w:type="dxa"/>
            <w:gridSpan w:val="4"/>
            <w:noWrap w:val="0"/>
            <w:vAlign w:val="top"/>
          </w:tcPr>
          <w:p w14:paraId="5831A03F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5号西公寓（33间）</w:t>
            </w:r>
          </w:p>
        </w:tc>
      </w:tr>
      <w:tr w14:paraId="1D46065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2129" w:type="dxa"/>
            <w:noWrap w:val="0"/>
            <w:vAlign w:val="top"/>
          </w:tcPr>
          <w:p w14:paraId="4D821E91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104</w:t>
            </w:r>
          </w:p>
        </w:tc>
        <w:tc>
          <w:tcPr>
            <w:tcW w:w="2130" w:type="dxa"/>
            <w:noWrap w:val="0"/>
            <w:vAlign w:val="top"/>
          </w:tcPr>
          <w:p w14:paraId="18DFDEF0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105</w:t>
            </w:r>
          </w:p>
        </w:tc>
        <w:tc>
          <w:tcPr>
            <w:tcW w:w="2131" w:type="dxa"/>
            <w:noWrap w:val="0"/>
            <w:vAlign w:val="top"/>
          </w:tcPr>
          <w:p w14:paraId="46F65654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106</w:t>
            </w:r>
          </w:p>
        </w:tc>
        <w:tc>
          <w:tcPr>
            <w:tcW w:w="2132" w:type="dxa"/>
            <w:noWrap w:val="0"/>
            <w:vAlign w:val="top"/>
          </w:tcPr>
          <w:p w14:paraId="01DD3CC5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108</w:t>
            </w:r>
          </w:p>
        </w:tc>
      </w:tr>
      <w:tr w14:paraId="6AF0015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2129" w:type="dxa"/>
            <w:noWrap w:val="0"/>
            <w:vAlign w:val="top"/>
          </w:tcPr>
          <w:p w14:paraId="3B08FF18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117</w:t>
            </w:r>
          </w:p>
        </w:tc>
        <w:tc>
          <w:tcPr>
            <w:tcW w:w="2130" w:type="dxa"/>
            <w:noWrap w:val="0"/>
            <w:vAlign w:val="top"/>
          </w:tcPr>
          <w:p w14:paraId="5986FA83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120</w:t>
            </w:r>
          </w:p>
        </w:tc>
        <w:tc>
          <w:tcPr>
            <w:tcW w:w="2131" w:type="dxa"/>
            <w:noWrap w:val="0"/>
            <w:vAlign w:val="top"/>
          </w:tcPr>
          <w:p w14:paraId="3278D842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211</w:t>
            </w:r>
          </w:p>
        </w:tc>
        <w:tc>
          <w:tcPr>
            <w:tcW w:w="2132" w:type="dxa"/>
            <w:noWrap w:val="0"/>
            <w:vAlign w:val="top"/>
          </w:tcPr>
          <w:p w14:paraId="1D2885A0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213</w:t>
            </w:r>
          </w:p>
        </w:tc>
      </w:tr>
      <w:tr w14:paraId="69C2971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2129" w:type="dxa"/>
            <w:noWrap w:val="0"/>
            <w:vAlign w:val="top"/>
          </w:tcPr>
          <w:p w14:paraId="04A57586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214</w:t>
            </w:r>
          </w:p>
        </w:tc>
        <w:tc>
          <w:tcPr>
            <w:tcW w:w="2130" w:type="dxa"/>
            <w:noWrap w:val="0"/>
            <w:vAlign w:val="top"/>
          </w:tcPr>
          <w:p w14:paraId="7514D230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306</w:t>
            </w:r>
          </w:p>
        </w:tc>
        <w:tc>
          <w:tcPr>
            <w:tcW w:w="2131" w:type="dxa"/>
            <w:noWrap w:val="0"/>
            <w:vAlign w:val="top"/>
          </w:tcPr>
          <w:p w14:paraId="03CFD1B3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309</w:t>
            </w:r>
          </w:p>
        </w:tc>
        <w:tc>
          <w:tcPr>
            <w:tcW w:w="2132" w:type="dxa"/>
            <w:noWrap w:val="0"/>
            <w:vAlign w:val="top"/>
          </w:tcPr>
          <w:p w14:paraId="5B78C30E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310</w:t>
            </w:r>
          </w:p>
        </w:tc>
      </w:tr>
      <w:tr w14:paraId="36F6CFA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2129" w:type="dxa"/>
            <w:noWrap w:val="0"/>
            <w:vAlign w:val="top"/>
          </w:tcPr>
          <w:p w14:paraId="2B738223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317</w:t>
            </w:r>
          </w:p>
        </w:tc>
        <w:tc>
          <w:tcPr>
            <w:tcW w:w="2130" w:type="dxa"/>
            <w:noWrap w:val="0"/>
            <w:vAlign w:val="top"/>
          </w:tcPr>
          <w:p w14:paraId="780A4906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318</w:t>
            </w:r>
          </w:p>
        </w:tc>
        <w:tc>
          <w:tcPr>
            <w:tcW w:w="2131" w:type="dxa"/>
            <w:noWrap w:val="0"/>
            <w:vAlign w:val="top"/>
          </w:tcPr>
          <w:p w14:paraId="23092037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320</w:t>
            </w:r>
          </w:p>
        </w:tc>
        <w:tc>
          <w:tcPr>
            <w:tcW w:w="2132" w:type="dxa"/>
            <w:noWrap w:val="0"/>
            <w:vAlign w:val="top"/>
          </w:tcPr>
          <w:p w14:paraId="77035A42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321</w:t>
            </w:r>
          </w:p>
        </w:tc>
      </w:tr>
      <w:tr w14:paraId="68D3D79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2129" w:type="dxa"/>
            <w:noWrap w:val="0"/>
            <w:vAlign w:val="top"/>
          </w:tcPr>
          <w:p w14:paraId="4FD6465B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407</w:t>
            </w:r>
          </w:p>
        </w:tc>
        <w:tc>
          <w:tcPr>
            <w:tcW w:w="2130" w:type="dxa"/>
            <w:noWrap w:val="0"/>
            <w:vAlign w:val="top"/>
          </w:tcPr>
          <w:p w14:paraId="387A77F3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409</w:t>
            </w:r>
          </w:p>
        </w:tc>
        <w:tc>
          <w:tcPr>
            <w:tcW w:w="2131" w:type="dxa"/>
            <w:noWrap w:val="0"/>
            <w:vAlign w:val="top"/>
          </w:tcPr>
          <w:p w14:paraId="78532AA0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410</w:t>
            </w:r>
          </w:p>
        </w:tc>
        <w:tc>
          <w:tcPr>
            <w:tcW w:w="2132" w:type="dxa"/>
            <w:noWrap w:val="0"/>
            <w:vAlign w:val="top"/>
          </w:tcPr>
          <w:p w14:paraId="309F87FA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411</w:t>
            </w:r>
          </w:p>
        </w:tc>
      </w:tr>
      <w:tr w14:paraId="045703A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2129" w:type="dxa"/>
            <w:noWrap w:val="0"/>
            <w:vAlign w:val="top"/>
          </w:tcPr>
          <w:p w14:paraId="7A215EC3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412</w:t>
            </w:r>
          </w:p>
        </w:tc>
        <w:tc>
          <w:tcPr>
            <w:tcW w:w="2130" w:type="dxa"/>
            <w:noWrap w:val="0"/>
            <w:vAlign w:val="top"/>
          </w:tcPr>
          <w:p w14:paraId="6A064DF3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418</w:t>
            </w:r>
          </w:p>
        </w:tc>
        <w:tc>
          <w:tcPr>
            <w:tcW w:w="2131" w:type="dxa"/>
            <w:noWrap w:val="0"/>
            <w:vAlign w:val="top"/>
          </w:tcPr>
          <w:p w14:paraId="631004CB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420</w:t>
            </w:r>
          </w:p>
        </w:tc>
        <w:tc>
          <w:tcPr>
            <w:tcW w:w="2132" w:type="dxa"/>
            <w:noWrap w:val="0"/>
            <w:vAlign w:val="top"/>
          </w:tcPr>
          <w:p w14:paraId="792D9218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421</w:t>
            </w:r>
          </w:p>
        </w:tc>
      </w:tr>
      <w:tr w14:paraId="0BBB21A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2129" w:type="dxa"/>
            <w:noWrap w:val="0"/>
            <w:vAlign w:val="top"/>
          </w:tcPr>
          <w:p w14:paraId="2F5D98B8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423</w:t>
            </w:r>
          </w:p>
        </w:tc>
        <w:tc>
          <w:tcPr>
            <w:tcW w:w="2130" w:type="dxa"/>
            <w:noWrap w:val="0"/>
            <w:vAlign w:val="top"/>
          </w:tcPr>
          <w:p w14:paraId="2DF2B32E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424</w:t>
            </w:r>
          </w:p>
        </w:tc>
        <w:tc>
          <w:tcPr>
            <w:tcW w:w="2131" w:type="dxa"/>
            <w:noWrap w:val="0"/>
            <w:vAlign w:val="top"/>
          </w:tcPr>
          <w:p w14:paraId="0B0121E0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609</w:t>
            </w:r>
          </w:p>
        </w:tc>
        <w:tc>
          <w:tcPr>
            <w:tcW w:w="2132" w:type="dxa"/>
            <w:noWrap w:val="0"/>
            <w:vAlign w:val="top"/>
          </w:tcPr>
          <w:p w14:paraId="0B1DF914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612</w:t>
            </w:r>
          </w:p>
        </w:tc>
      </w:tr>
      <w:tr w14:paraId="1522099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2129" w:type="dxa"/>
            <w:noWrap w:val="0"/>
            <w:vAlign w:val="top"/>
          </w:tcPr>
          <w:p w14:paraId="391B1B02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613</w:t>
            </w:r>
          </w:p>
        </w:tc>
        <w:tc>
          <w:tcPr>
            <w:tcW w:w="2130" w:type="dxa"/>
            <w:noWrap w:val="0"/>
            <w:vAlign w:val="top"/>
          </w:tcPr>
          <w:p w14:paraId="43DD66FF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617</w:t>
            </w:r>
          </w:p>
        </w:tc>
        <w:tc>
          <w:tcPr>
            <w:tcW w:w="2131" w:type="dxa"/>
            <w:noWrap w:val="0"/>
            <w:vAlign w:val="top"/>
          </w:tcPr>
          <w:p w14:paraId="4E226126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</w:p>
        </w:tc>
        <w:tc>
          <w:tcPr>
            <w:tcW w:w="2132" w:type="dxa"/>
            <w:noWrap w:val="0"/>
            <w:vAlign w:val="top"/>
          </w:tcPr>
          <w:p w14:paraId="30B3BAC2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</w:p>
        </w:tc>
      </w:tr>
      <w:tr w14:paraId="5D0E599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8522" w:type="dxa"/>
            <w:gridSpan w:val="4"/>
            <w:noWrap w:val="0"/>
            <w:vAlign w:val="top"/>
          </w:tcPr>
          <w:p w14:paraId="5C110A7A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6号公寓（77间）</w:t>
            </w:r>
          </w:p>
        </w:tc>
      </w:tr>
      <w:tr w14:paraId="57E88ED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2129" w:type="dxa"/>
            <w:noWrap w:val="0"/>
            <w:vAlign w:val="top"/>
          </w:tcPr>
          <w:p w14:paraId="65F6AF3E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103</w:t>
            </w:r>
          </w:p>
        </w:tc>
        <w:tc>
          <w:tcPr>
            <w:tcW w:w="2130" w:type="dxa"/>
            <w:noWrap w:val="0"/>
            <w:vAlign w:val="top"/>
          </w:tcPr>
          <w:p w14:paraId="256E0F78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105</w:t>
            </w:r>
          </w:p>
        </w:tc>
        <w:tc>
          <w:tcPr>
            <w:tcW w:w="2131" w:type="dxa"/>
            <w:noWrap w:val="0"/>
            <w:vAlign w:val="top"/>
          </w:tcPr>
          <w:p w14:paraId="0245D997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127</w:t>
            </w:r>
          </w:p>
        </w:tc>
        <w:tc>
          <w:tcPr>
            <w:tcW w:w="2132" w:type="dxa"/>
            <w:noWrap w:val="0"/>
            <w:vAlign w:val="top"/>
          </w:tcPr>
          <w:p w14:paraId="28DACE6F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128</w:t>
            </w:r>
          </w:p>
        </w:tc>
      </w:tr>
      <w:tr w14:paraId="5D984E3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2129" w:type="dxa"/>
            <w:noWrap w:val="0"/>
            <w:vAlign w:val="top"/>
          </w:tcPr>
          <w:p w14:paraId="62BC50F4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222</w:t>
            </w:r>
          </w:p>
        </w:tc>
        <w:tc>
          <w:tcPr>
            <w:tcW w:w="2130" w:type="dxa"/>
            <w:noWrap w:val="0"/>
            <w:vAlign w:val="top"/>
          </w:tcPr>
          <w:p w14:paraId="549552CB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224</w:t>
            </w:r>
          </w:p>
        </w:tc>
        <w:tc>
          <w:tcPr>
            <w:tcW w:w="2131" w:type="dxa"/>
            <w:noWrap w:val="0"/>
            <w:vAlign w:val="top"/>
          </w:tcPr>
          <w:p w14:paraId="354B11D9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225</w:t>
            </w:r>
          </w:p>
        </w:tc>
        <w:tc>
          <w:tcPr>
            <w:tcW w:w="2132" w:type="dxa"/>
            <w:noWrap w:val="0"/>
            <w:vAlign w:val="top"/>
          </w:tcPr>
          <w:p w14:paraId="482851C2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231</w:t>
            </w:r>
          </w:p>
        </w:tc>
      </w:tr>
      <w:tr w14:paraId="019D198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2129" w:type="dxa"/>
            <w:noWrap w:val="0"/>
            <w:vAlign w:val="top"/>
          </w:tcPr>
          <w:p w14:paraId="0F0A2BCC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234</w:t>
            </w:r>
          </w:p>
        </w:tc>
        <w:tc>
          <w:tcPr>
            <w:tcW w:w="2130" w:type="dxa"/>
            <w:noWrap w:val="0"/>
            <w:vAlign w:val="top"/>
          </w:tcPr>
          <w:p w14:paraId="52F11F18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312</w:t>
            </w:r>
          </w:p>
        </w:tc>
        <w:tc>
          <w:tcPr>
            <w:tcW w:w="2131" w:type="dxa"/>
            <w:noWrap w:val="0"/>
            <w:vAlign w:val="top"/>
          </w:tcPr>
          <w:p w14:paraId="7C9374C2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319</w:t>
            </w:r>
          </w:p>
        </w:tc>
        <w:tc>
          <w:tcPr>
            <w:tcW w:w="2132" w:type="dxa"/>
            <w:noWrap w:val="0"/>
            <w:vAlign w:val="top"/>
          </w:tcPr>
          <w:p w14:paraId="0085A015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321</w:t>
            </w:r>
          </w:p>
        </w:tc>
      </w:tr>
      <w:tr w14:paraId="42610D7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2129" w:type="dxa"/>
            <w:noWrap w:val="0"/>
            <w:vAlign w:val="top"/>
          </w:tcPr>
          <w:p w14:paraId="3CD0FCF3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322</w:t>
            </w:r>
          </w:p>
        </w:tc>
        <w:tc>
          <w:tcPr>
            <w:tcW w:w="2130" w:type="dxa"/>
            <w:noWrap w:val="0"/>
            <w:vAlign w:val="top"/>
          </w:tcPr>
          <w:p w14:paraId="0B72D719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324</w:t>
            </w:r>
          </w:p>
        </w:tc>
        <w:tc>
          <w:tcPr>
            <w:tcW w:w="2131" w:type="dxa"/>
            <w:noWrap w:val="0"/>
            <w:vAlign w:val="top"/>
          </w:tcPr>
          <w:p w14:paraId="4EB07396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325</w:t>
            </w:r>
          </w:p>
        </w:tc>
        <w:tc>
          <w:tcPr>
            <w:tcW w:w="2132" w:type="dxa"/>
            <w:noWrap w:val="0"/>
            <w:vAlign w:val="top"/>
          </w:tcPr>
          <w:p w14:paraId="30B7F02C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331</w:t>
            </w:r>
          </w:p>
        </w:tc>
      </w:tr>
      <w:tr w14:paraId="25920D3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2129" w:type="dxa"/>
            <w:noWrap w:val="0"/>
            <w:vAlign w:val="top"/>
          </w:tcPr>
          <w:p w14:paraId="41C111AB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334</w:t>
            </w:r>
          </w:p>
        </w:tc>
        <w:tc>
          <w:tcPr>
            <w:tcW w:w="2130" w:type="dxa"/>
            <w:noWrap w:val="0"/>
            <w:vAlign w:val="top"/>
          </w:tcPr>
          <w:p w14:paraId="7E1F7544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401</w:t>
            </w:r>
          </w:p>
        </w:tc>
        <w:tc>
          <w:tcPr>
            <w:tcW w:w="2131" w:type="dxa"/>
            <w:noWrap w:val="0"/>
            <w:vAlign w:val="top"/>
          </w:tcPr>
          <w:p w14:paraId="51022808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402</w:t>
            </w:r>
          </w:p>
        </w:tc>
        <w:tc>
          <w:tcPr>
            <w:tcW w:w="2132" w:type="dxa"/>
            <w:noWrap w:val="0"/>
            <w:vAlign w:val="top"/>
          </w:tcPr>
          <w:p w14:paraId="3594686B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403</w:t>
            </w:r>
          </w:p>
        </w:tc>
      </w:tr>
      <w:tr w14:paraId="3E31E29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2129" w:type="dxa"/>
            <w:noWrap w:val="0"/>
            <w:vAlign w:val="top"/>
          </w:tcPr>
          <w:p w14:paraId="6A5A6E92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405</w:t>
            </w:r>
          </w:p>
        </w:tc>
        <w:tc>
          <w:tcPr>
            <w:tcW w:w="2130" w:type="dxa"/>
            <w:noWrap w:val="0"/>
            <w:vAlign w:val="top"/>
          </w:tcPr>
          <w:p w14:paraId="124BECFF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410</w:t>
            </w:r>
          </w:p>
        </w:tc>
        <w:tc>
          <w:tcPr>
            <w:tcW w:w="2131" w:type="dxa"/>
            <w:noWrap w:val="0"/>
            <w:vAlign w:val="top"/>
          </w:tcPr>
          <w:p w14:paraId="0AD78940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411</w:t>
            </w:r>
          </w:p>
        </w:tc>
        <w:tc>
          <w:tcPr>
            <w:tcW w:w="2132" w:type="dxa"/>
            <w:noWrap w:val="0"/>
            <w:vAlign w:val="top"/>
          </w:tcPr>
          <w:p w14:paraId="0CBF8166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412</w:t>
            </w:r>
          </w:p>
        </w:tc>
      </w:tr>
      <w:tr w14:paraId="5203F6F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2129" w:type="dxa"/>
            <w:noWrap w:val="0"/>
            <w:vAlign w:val="top"/>
          </w:tcPr>
          <w:p w14:paraId="3BB79B9D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413</w:t>
            </w:r>
          </w:p>
        </w:tc>
        <w:tc>
          <w:tcPr>
            <w:tcW w:w="2130" w:type="dxa"/>
            <w:noWrap w:val="0"/>
            <w:vAlign w:val="top"/>
          </w:tcPr>
          <w:p w14:paraId="024A8A99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415</w:t>
            </w:r>
          </w:p>
        </w:tc>
        <w:tc>
          <w:tcPr>
            <w:tcW w:w="2131" w:type="dxa"/>
            <w:noWrap w:val="0"/>
            <w:vAlign w:val="top"/>
          </w:tcPr>
          <w:p w14:paraId="394ABBC0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416</w:t>
            </w:r>
          </w:p>
        </w:tc>
        <w:tc>
          <w:tcPr>
            <w:tcW w:w="2132" w:type="dxa"/>
            <w:noWrap w:val="0"/>
            <w:vAlign w:val="top"/>
          </w:tcPr>
          <w:p w14:paraId="262530CB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417</w:t>
            </w:r>
          </w:p>
        </w:tc>
      </w:tr>
      <w:tr w14:paraId="3F542C6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2129" w:type="dxa"/>
            <w:noWrap w:val="0"/>
            <w:vAlign w:val="top"/>
          </w:tcPr>
          <w:p w14:paraId="4367D47D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418</w:t>
            </w:r>
          </w:p>
        </w:tc>
        <w:tc>
          <w:tcPr>
            <w:tcW w:w="2130" w:type="dxa"/>
            <w:noWrap w:val="0"/>
            <w:vAlign w:val="top"/>
          </w:tcPr>
          <w:p w14:paraId="0E030A77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419</w:t>
            </w:r>
          </w:p>
        </w:tc>
        <w:tc>
          <w:tcPr>
            <w:tcW w:w="2131" w:type="dxa"/>
            <w:noWrap w:val="0"/>
            <w:vAlign w:val="top"/>
          </w:tcPr>
          <w:p w14:paraId="6EAFD0ED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422</w:t>
            </w:r>
          </w:p>
        </w:tc>
        <w:tc>
          <w:tcPr>
            <w:tcW w:w="2132" w:type="dxa"/>
            <w:noWrap w:val="0"/>
            <w:vAlign w:val="top"/>
          </w:tcPr>
          <w:p w14:paraId="08DA9F69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423</w:t>
            </w:r>
          </w:p>
        </w:tc>
      </w:tr>
      <w:tr w14:paraId="0EFE11B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2129" w:type="dxa"/>
            <w:noWrap w:val="0"/>
            <w:vAlign w:val="top"/>
          </w:tcPr>
          <w:p w14:paraId="4BD24E91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424</w:t>
            </w:r>
          </w:p>
        </w:tc>
        <w:tc>
          <w:tcPr>
            <w:tcW w:w="2130" w:type="dxa"/>
            <w:noWrap w:val="0"/>
            <w:vAlign w:val="top"/>
          </w:tcPr>
          <w:p w14:paraId="14A529E3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425</w:t>
            </w:r>
          </w:p>
        </w:tc>
        <w:tc>
          <w:tcPr>
            <w:tcW w:w="2131" w:type="dxa"/>
            <w:noWrap w:val="0"/>
            <w:vAlign w:val="top"/>
          </w:tcPr>
          <w:p w14:paraId="28C0A684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428</w:t>
            </w:r>
          </w:p>
        </w:tc>
        <w:tc>
          <w:tcPr>
            <w:tcW w:w="2132" w:type="dxa"/>
            <w:noWrap w:val="0"/>
            <w:vAlign w:val="top"/>
          </w:tcPr>
          <w:p w14:paraId="1796F0DE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431</w:t>
            </w:r>
          </w:p>
        </w:tc>
      </w:tr>
      <w:tr w14:paraId="1F879AC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2129" w:type="dxa"/>
            <w:noWrap w:val="0"/>
            <w:vAlign w:val="top"/>
          </w:tcPr>
          <w:p w14:paraId="3349A835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433</w:t>
            </w:r>
          </w:p>
        </w:tc>
        <w:tc>
          <w:tcPr>
            <w:tcW w:w="2130" w:type="dxa"/>
            <w:noWrap w:val="0"/>
            <w:vAlign w:val="top"/>
          </w:tcPr>
          <w:p w14:paraId="1B07C2E5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435</w:t>
            </w:r>
          </w:p>
        </w:tc>
        <w:tc>
          <w:tcPr>
            <w:tcW w:w="2131" w:type="dxa"/>
            <w:noWrap w:val="0"/>
            <w:vAlign w:val="top"/>
          </w:tcPr>
          <w:p w14:paraId="0BF104DB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501</w:t>
            </w:r>
          </w:p>
        </w:tc>
        <w:tc>
          <w:tcPr>
            <w:tcW w:w="2132" w:type="dxa"/>
            <w:noWrap w:val="0"/>
            <w:vAlign w:val="top"/>
          </w:tcPr>
          <w:p w14:paraId="3BF6FB9C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503</w:t>
            </w:r>
          </w:p>
        </w:tc>
      </w:tr>
      <w:tr w14:paraId="6B8463B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2129" w:type="dxa"/>
            <w:noWrap w:val="0"/>
            <w:vAlign w:val="top"/>
          </w:tcPr>
          <w:p w14:paraId="2FD35CD6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504</w:t>
            </w:r>
          </w:p>
        </w:tc>
        <w:tc>
          <w:tcPr>
            <w:tcW w:w="2130" w:type="dxa"/>
            <w:noWrap w:val="0"/>
            <w:vAlign w:val="top"/>
          </w:tcPr>
          <w:p w14:paraId="44A1575D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506</w:t>
            </w:r>
          </w:p>
        </w:tc>
        <w:tc>
          <w:tcPr>
            <w:tcW w:w="2131" w:type="dxa"/>
            <w:noWrap w:val="0"/>
            <w:vAlign w:val="top"/>
          </w:tcPr>
          <w:p w14:paraId="4231B229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508</w:t>
            </w:r>
          </w:p>
        </w:tc>
        <w:tc>
          <w:tcPr>
            <w:tcW w:w="2132" w:type="dxa"/>
            <w:noWrap w:val="0"/>
            <w:vAlign w:val="top"/>
          </w:tcPr>
          <w:p w14:paraId="413F3C24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509</w:t>
            </w:r>
          </w:p>
        </w:tc>
      </w:tr>
      <w:tr w14:paraId="7E06A9E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2129" w:type="dxa"/>
            <w:noWrap w:val="0"/>
            <w:vAlign w:val="top"/>
          </w:tcPr>
          <w:p w14:paraId="71734721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510</w:t>
            </w:r>
          </w:p>
        </w:tc>
        <w:tc>
          <w:tcPr>
            <w:tcW w:w="2130" w:type="dxa"/>
            <w:noWrap w:val="0"/>
            <w:vAlign w:val="top"/>
          </w:tcPr>
          <w:p w14:paraId="50AB49E7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511</w:t>
            </w:r>
          </w:p>
        </w:tc>
        <w:tc>
          <w:tcPr>
            <w:tcW w:w="2131" w:type="dxa"/>
            <w:noWrap w:val="0"/>
            <w:vAlign w:val="top"/>
          </w:tcPr>
          <w:p w14:paraId="74B50AB3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512</w:t>
            </w:r>
          </w:p>
        </w:tc>
        <w:tc>
          <w:tcPr>
            <w:tcW w:w="2132" w:type="dxa"/>
            <w:noWrap w:val="0"/>
            <w:vAlign w:val="top"/>
          </w:tcPr>
          <w:p w14:paraId="6A75E03F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513</w:t>
            </w:r>
          </w:p>
        </w:tc>
      </w:tr>
      <w:tr w14:paraId="155FB5D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2129" w:type="dxa"/>
            <w:noWrap w:val="0"/>
            <w:vAlign w:val="top"/>
          </w:tcPr>
          <w:p w14:paraId="23E2D062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514</w:t>
            </w:r>
          </w:p>
        </w:tc>
        <w:tc>
          <w:tcPr>
            <w:tcW w:w="2130" w:type="dxa"/>
            <w:noWrap w:val="0"/>
            <w:vAlign w:val="top"/>
          </w:tcPr>
          <w:p w14:paraId="66E59123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515</w:t>
            </w:r>
          </w:p>
        </w:tc>
        <w:tc>
          <w:tcPr>
            <w:tcW w:w="2131" w:type="dxa"/>
            <w:noWrap w:val="0"/>
            <w:vAlign w:val="top"/>
          </w:tcPr>
          <w:p w14:paraId="7D31BF32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517</w:t>
            </w:r>
          </w:p>
        </w:tc>
        <w:tc>
          <w:tcPr>
            <w:tcW w:w="2132" w:type="dxa"/>
            <w:noWrap w:val="0"/>
            <w:vAlign w:val="top"/>
          </w:tcPr>
          <w:p w14:paraId="5A1D34DE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518</w:t>
            </w:r>
          </w:p>
        </w:tc>
      </w:tr>
      <w:tr w14:paraId="3DB39B5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340" w:hRule="atLeast"/>
        </w:trPr>
        <w:tc>
          <w:tcPr>
            <w:tcW w:w="2129" w:type="dxa"/>
            <w:noWrap w:val="0"/>
            <w:vAlign w:val="top"/>
          </w:tcPr>
          <w:p w14:paraId="39F76E0D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519</w:t>
            </w:r>
          </w:p>
        </w:tc>
        <w:tc>
          <w:tcPr>
            <w:tcW w:w="2130" w:type="dxa"/>
            <w:noWrap w:val="0"/>
            <w:vAlign w:val="top"/>
          </w:tcPr>
          <w:p w14:paraId="271DFAFD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520</w:t>
            </w:r>
          </w:p>
        </w:tc>
        <w:tc>
          <w:tcPr>
            <w:tcW w:w="2131" w:type="dxa"/>
            <w:noWrap w:val="0"/>
            <w:vAlign w:val="top"/>
          </w:tcPr>
          <w:p w14:paraId="635476EF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521</w:t>
            </w:r>
          </w:p>
        </w:tc>
        <w:tc>
          <w:tcPr>
            <w:tcW w:w="2132" w:type="dxa"/>
            <w:noWrap w:val="0"/>
            <w:vAlign w:val="top"/>
          </w:tcPr>
          <w:p w14:paraId="2AEC2EEC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523</w:t>
            </w:r>
          </w:p>
        </w:tc>
      </w:tr>
      <w:tr w14:paraId="36EBD9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2129" w:type="dxa"/>
            <w:noWrap w:val="0"/>
            <w:vAlign w:val="top"/>
          </w:tcPr>
          <w:p w14:paraId="305CE85A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524</w:t>
            </w:r>
          </w:p>
        </w:tc>
        <w:tc>
          <w:tcPr>
            <w:tcW w:w="2130" w:type="dxa"/>
            <w:noWrap w:val="0"/>
            <w:vAlign w:val="top"/>
          </w:tcPr>
          <w:p w14:paraId="38C2A821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525</w:t>
            </w:r>
          </w:p>
        </w:tc>
        <w:tc>
          <w:tcPr>
            <w:tcW w:w="2131" w:type="dxa"/>
            <w:noWrap w:val="0"/>
            <w:vAlign w:val="top"/>
          </w:tcPr>
          <w:p w14:paraId="10241C4D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527</w:t>
            </w:r>
          </w:p>
        </w:tc>
        <w:tc>
          <w:tcPr>
            <w:tcW w:w="2132" w:type="dxa"/>
            <w:noWrap w:val="0"/>
            <w:vAlign w:val="top"/>
          </w:tcPr>
          <w:p w14:paraId="49C41BEE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529</w:t>
            </w:r>
          </w:p>
        </w:tc>
      </w:tr>
      <w:tr w14:paraId="3CC198B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2129" w:type="dxa"/>
            <w:noWrap w:val="0"/>
            <w:vAlign w:val="top"/>
          </w:tcPr>
          <w:p w14:paraId="18019C30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532</w:t>
            </w:r>
          </w:p>
        </w:tc>
        <w:tc>
          <w:tcPr>
            <w:tcW w:w="2130" w:type="dxa"/>
            <w:noWrap w:val="0"/>
            <w:vAlign w:val="top"/>
          </w:tcPr>
          <w:p w14:paraId="46FF36D8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534</w:t>
            </w:r>
          </w:p>
        </w:tc>
        <w:tc>
          <w:tcPr>
            <w:tcW w:w="2131" w:type="dxa"/>
            <w:noWrap w:val="0"/>
            <w:vAlign w:val="top"/>
          </w:tcPr>
          <w:p w14:paraId="06457C2D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535</w:t>
            </w:r>
          </w:p>
        </w:tc>
        <w:tc>
          <w:tcPr>
            <w:tcW w:w="2132" w:type="dxa"/>
            <w:noWrap w:val="0"/>
            <w:vAlign w:val="top"/>
          </w:tcPr>
          <w:p w14:paraId="456E5AC1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536</w:t>
            </w:r>
          </w:p>
        </w:tc>
      </w:tr>
      <w:tr w14:paraId="526CFC5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2129" w:type="dxa"/>
            <w:noWrap w:val="0"/>
            <w:vAlign w:val="top"/>
          </w:tcPr>
          <w:p w14:paraId="1A5067E1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601</w:t>
            </w:r>
          </w:p>
        </w:tc>
        <w:tc>
          <w:tcPr>
            <w:tcW w:w="2130" w:type="dxa"/>
            <w:noWrap w:val="0"/>
            <w:vAlign w:val="top"/>
          </w:tcPr>
          <w:p w14:paraId="1D96D9BE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603</w:t>
            </w:r>
          </w:p>
        </w:tc>
        <w:tc>
          <w:tcPr>
            <w:tcW w:w="2131" w:type="dxa"/>
            <w:noWrap w:val="0"/>
            <w:vAlign w:val="top"/>
          </w:tcPr>
          <w:p w14:paraId="6B8D2A89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615</w:t>
            </w:r>
          </w:p>
        </w:tc>
        <w:tc>
          <w:tcPr>
            <w:tcW w:w="2132" w:type="dxa"/>
            <w:noWrap w:val="0"/>
            <w:vAlign w:val="top"/>
          </w:tcPr>
          <w:p w14:paraId="06DEDC76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616</w:t>
            </w:r>
          </w:p>
        </w:tc>
      </w:tr>
      <w:tr w14:paraId="0CC13D8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2129" w:type="dxa"/>
            <w:noWrap w:val="0"/>
            <w:vAlign w:val="top"/>
          </w:tcPr>
          <w:p w14:paraId="1E52D589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617</w:t>
            </w:r>
          </w:p>
        </w:tc>
        <w:tc>
          <w:tcPr>
            <w:tcW w:w="2130" w:type="dxa"/>
            <w:noWrap w:val="0"/>
            <w:vAlign w:val="top"/>
          </w:tcPr>
          <w:p w14:paraId="6984450A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622</w:t>
            </w:r>
          </w:p>
        </w:tc>
        <w:tc>
          <w:tcPr>
            <w:tcW w:w="2131" w:type="dxa"/>
            <w:noWrap w:val="0"/>
            <w:vAlign w:val="top"/>
          </w:tcPr>
          <w:p w14:paraId="3A2D2F42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627</w:t>
            </w:r>
          </w:p>
        </w:tc>
        <w:tc>
          <w:tcPr>
            <w:tcW w:w="2132" w:type="dxa"/>
            <w:noWrap w:val="0"/>
            <w:vAlign w:val="top"/>
          </w:tcPr>
          <w:p w14:paraId="1BB45185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628</w:t>
            </w:r>
          </w:p>
        </w:tc>
      </w:tr>
      <w:tr w14:paraId="4389AA9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2129" w:type="dxa"/>
            <w:noWrap w:val="0"/>
            <w:vAlign w:val="top"/>
          </w:tcPr>
          <w:p w14:paraId="54BEBFBC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629</w:t>
            </w:r>
          </w:p>
        </w:tc>
        <w:tc>
          <w:tcPr>
            <w:tcW w:w="2130" w:type="dxa"/>
            <w:noWrap w:val="0"/>
            <w:vAlign w:val="top"/>
          </w:tcPr>
          <w:p w14:paraId="7C9131D7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630</w:t>
            </w:r>
          </w:p>
        </w:tc>
        <w:tc>
          <w:tcPr>
            <w:tcW w:w="2131" w:type="dxa"/>
            <w:noWrap w:val="0"/>
            <w:vAlign w:val="top"/>
          </w:tcPr>
          <w:p w14:paraId="2E734F4B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634</w:t>
            </w:r>
          </w:p>
        </w:tc>
        <w:tc>
          <w:tcPr>
            <w:tcW w:w="2132" w:type="dxa"/>
            <w:noWrap w:val="0"/>
            <w:vAlign w:val="top"/>
          </w:tcPr>
          <w:p w14:paraId="632EDFA5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635</w:t>
            </w:r>
          </w:p>
        </w:tc>
      </w:tr>
      <w:tr w14:paraId="20ACC12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2129" w:type="dxa"/>
            <w:noWrap w:val="0"/>
            <w:vAlign w:val="top"/>
          </w:tcPr>
          <w:p w14:paraId="52DBF456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  <w:t>636</w:t>
            </w:r>
          </w:p>
        </w:tc>
        <w:tc>
          <w:tcPr>
            <w:tcW w:w="2130" w:type="dxa"/>
            <w:noWrap w:val="0"/>
            <w:vAlign w:val="top"/>
          </w:tcPr>
          <w:p w14:paraId="3EB50E08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</w:p>
        </w:tc>
        <w:tc>
          <w:tcPr>
            <w:tcW w:w="2131" w:type="dxa"/>
            <w:noWrap w:val="0"/>
            <w:vAlign w:val="top"/>
          </w:tcPr>
          <w:p w14:paraId="4A4D628D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</w:p>
        </w:tc>
        <w:tc>
          <w:tcPr>
            <w:tcW w:w="2132" w:type="dxa"/>
            <w:noWrap w:val="0"/>
            <w:vAlign w:val="top"/>
          </w:tcPr>
          <w:p w14:paraId="5F8644FB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1"/>
                <w:szCs w:val="21"/>
                <w:lang w:val="en-US" w:eastAsia="zh-CN"/>
              </w:rPr>
            </w:pPr>
          </w:p>
        </w:tc>
      </w:tr>
    </w:tbl>
    <w:p w14:paraId="2F9A148E">
      <w:pPr>
        <w:numPr>
          <w:ilvl w:val="0"/>
          <w:numId w:val="0"/>
        </w:numPr>
        <w:jc w:val="both"/>
        <w:rPr>
          <w:rFonts w:ascii="宋体" w:hAnsi="宋体" w:eastAsia="宋体" w:cs="宋体"/>
          <w:sz w:val="32"/>
          <w:szCs w:val="32"/>
        </w:rPr>
      </w:pPr>
    </w:p>
    <w:p w14:paraId="04CDE4FB">
      <w:pPr>
        <w:numPr>
          <w:ilvl w:val="0"/>
          <w:numId w:val="0"/>
        </w:numPr>
        <w:jc w:val="center"/>
        <w:rPr>
          <w:rFonts w:hint="eastAsia" w:ascii="方正楷体_GBK" w:hAnsi="方正楷体_GBK" w:eastAsia="宋体" w:cs="方正楷体_GBK"/>
          <w:sz w:val="36"/>
          <w:szCs w:val="44"/>
        </w:rPr>
      </w:pPr>
      <w:r>
        <w:rPr>
          <w:rFonts w:ascii="宋体" w:hAnsi="宋体" w:eastAsia="宋体" w:cs="宋体"/>
          <w:sz w:val="24"/>
        </w:rPr>
        <w:drawing>
          <wp:inline distT="0" distB="0" distL="114300" distR="114300">
            <wp:extent cx="2499995" cy="3517265"/>
            <wp:effectExtent l="9525" t="9525" r="24130" b="16510"/>
            <wp:docPr id="27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499995" cy="351726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0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sz w:val="24"/>
          <w:lang w:val="en-US" w:eastAsia="zh-CN"/>
        </w:rPr>
        <w:t xml:space="preserve"> </w:t>
      </w:r>
      <w:r>
        <w:rPr>
          <w:rFonts w:hint="eastAsia" w:ascii="方正楷体_GBK" w:hAnsi="方正楷体_GBK" w:eastAsia="宋体" w:cs="方正楷体_GBK"/>
          <w:sz w:val="36"/>
          <w:szCs w:val="44"/>
        </w:rPr>
        <w:drawing>
          <wp:inline distT="0" distB="0" distL="114300" distR="114300">
            <wp:extent cx="2588260" cy="3513455"/>
            <wp:effectExtent l="9525" t="9525" r="12065" b="20320"/>
            <wp:docPr id="28" name="图片 2" descr="c5b7fbcdecd23fecde1ae6b7251fa5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" descr="c5b7fbcdecd23fecde1ae6b7251fa588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588260" cy="351345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0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795747AA">
      <w:pPr>
        <w:numPr>
          <w:ilvl w:val="0"/>
          <w:numId w:val="0"/>
        </w:numPr>
        <w:jc w:val="both"/>
        <w:rPr>
          <w:rFonts w:hint="default" w:ascii="方正楷体_GBK" w:hAnsi="方正楷体_GBK" w:eastAsia="宋体" w:cs="方正楷体_GBK"/>
          <w:sz w:val="32"/>
          <w:szCs w:val="40"/>
          <w:lang w:val="en-US" w:eastAsia="zh-CN"/>
        </w:rPr>
      </w:pPr>
    </w:p>
    <w:p w14:paraId="092A0B93">
      <w:pPr>
        <w:rPr>
          <w:rFonts w:ascii="宋体" w:hAnsi="宋体" w:eastAsia="宋体" w:cs="宋体"/>
          <w:sz w:val="24"/>
        </w:rPr>
      </w:pPr>
      <w:r>
        <w:rPr>
          <w:rFonts w:ascii="宋体" w:hAnsi="宋体" w:eastAsia="宋体" w:cs="宋体"/>
          <w:sz w:val="24"/>
        </w:rPr>
        <w:drawing>
          <wp:inline distT="0" distB="0" distL="114300" distR="114300">
            <wp:extent cx="2564765" cy="3420110"/>
            <wp:effectExtent l="9525" t="9525" r="16510" b="18415"/>
            <wp:docPr id="14" name="图片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3" descr="IMG_25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564765" cy="342011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0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sz w:val="24"/>
          <w:lang w:val="en-US" w:eastAsia="zh-CN"/>
        </w:rPr>
        <w:t xml:space="preserve"> </w:t>
      </w:r>
      <w:r>
        <w:rPr>
          <w:rFonts w:ascii="宋体" w:hAnsi="宋体" w:eastAsia="宋体" w:cs="宋体"/>
          <w:sz w:val="24"/>
        </w:rPr>
        <w:drawing>
          <wp:inline distT="0" distB="0" distL="114300" distR="114300">
            <wp:extent cx="2564765" cy="3420110"/>
            <wp:effectExtent l="9525" t="9525" r="16510" b="18415"/>
            <wp:docPr id="3" name="图片 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4" descr="IMG_25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64765" cy="342011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0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0C3ED327">
      <w:pPr>
        <w:rPr>
          <w:rFonts w:ascii="宋体" w:hAnsi="宋体" w:eastAsia="宋体" w:cs="宋体"/>
          <w:sz w:val="32"/>
          <w:szCs w:val="32"/>
        </w:rPr>
      </w:pPr>
    </w:p>
    <w:p w14:paraId="5289F5E4">
      <w:pPr>
        <w:jc w:val="center"/>
        <w:rPr>
          <w:rFonts w:ascii="宋体" w:hAnsi="宋体" w:eastAsia="宋体" w:cs="宋体"/>
          <w:sz w:val="24"/>
        </w:rPr>
      </w:pPr>
      <w:r>
        <w:rPr>
          <w:rFonts w:ascii="宋体" w:hAnsi="宋体" w:eastAsia="宋体" w:cs="宋体"/>
          <w:sz w:val="24"/>
        </w:rPr>
        <w:drawing>
          <wp:inline distT="0" distB="0" distL="114300" distR="114300">
            <wp:extent cx="2658745" cy="3420110"/>
            <wp:effectExtent l="9525" t="9525" r="17780" b="18415"/>
            <wp:docPr id="10" name="图片 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5" descr="IMG_256"/>
                    <pic:cNvPicPr>
                      <a:picLocks noChangeAspect="1"/>
                    </pic:cNvPicPr>
                  </pic:nvPicPr>
                  <pic:blipFill>
                    <a:blip r:embed="rId8"/>
                    <a:srcRect l="436" t="349" r="26962" b="13861"/>
                    <a:stretch>
                      <a:fillRect/>
                    </a:stretch>
                  </pic:blipFill>
                  <pic:spPr>
                    <a:xfrm>
                      <a:off x="0" y="0"/>
                      <a:ext cx="2658745" cy="342011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0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4"/>
          <w:lang w:val="en-US" w:eastAsia="zh-CN"/>
        </w:rPr>
        <w:t xml:space="preserve"> </w:t>
      </w:r>
      <w:r>
        <w:rPr>
          <w:rFonts w:ascii="宋体" w:hAnsi="宋体" w:eastAsia="宋体" w:cs="宋体"/>
          <w:sz w:val="24"/>
        </w:rPr>
        <w:drawing>
          <wp:inline distT="0" distB="0" distL="114300" distR="114300">
            <wp:extent cx="2499360" cy="3420110"/>
            <wp:effectExtent l="9525" t="9525" r="24765" b="18415"/>
            <wp:docPr id="15" name="图片 6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6" descr="IMG_256"/>
                    <pic:cNvPicPr>
                      <a:picLocks noChangeAspect="1"/>
                    </pic:cNvPicPr>
                  </pic:nvPicPr>
                  <pic:blipFill>
                    <a:blip r:embed="rId9"/>
                    <a:srcRect r="13809"/>
                    <a:stretch>
                      <a:fillRect/>
                    </a:stretch>
                  </pic:blipFill>
                  <pic:spPr>
                    <a:xfrm>
                      <a:off x="0" y="0"/>
                      <a:ext cx="2499360" cy="342011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0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1058C35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</w:pPr>
    </w:p>
    <w:p w14:paraId="10387EC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</w:pPr>
    </w:p>
    <w:p w14:paraId="4C7B45F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</w:pPr>
    </w:p>
    <w:p w14:paraId="08880191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</w:pPr>
    </w:p>
    <w:p w14:paraId="711543D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t>2. 48间宿舍卫生间漏水现状：假期逐一进行维修，并加装吊顶（1#41间、3#1间、5#5间、6#1间）。</w:t>
      </w:r>
    </w:p>
    <w:p w14:paraId="611CE286">
      <w:pPr>
        <w:spacing w:line="360" w:lineRule="auto"/>
        <w:jc w:val="center"/>
        <w:rPr>
          <w:rFonts w:hint="eastAsia" w:ascii="宋体" w:hAnsi="宋体" w:eastAsia="宋体" w:cs="宋体"/>
          <w:kern w:val="2"/>
          <w:sz w:val="32"/>
          <w:szCs w:val="32"/>
          <w:lang w:val="en-US" w:eastAsia="zh-CN" w:bidi="ar-SA"/>
        </w:rPr>
      </w:pPr>
      <w:r>
        <w:rPr>
          <w:rFonts w:hint="eastAsia" w:ascii="宋体" w:hAnsi="宋体" w:eastAsia="宋体" w:cs="宋体"/>
          <w:sz w:val="32"/>
          <w:szCs w:val="32"/>
          <w:lang w:eastAsia="zh-CN"/>
        </w:rPr>
        <w:drawing>
          <wp:inline distT="0" distB="0" distL="114300" distR="114300">
            <wp:extent cx="2566035" cy="3420110"/>
            <wp:effectExtent l="9525" t="9525" r="15240" b="18415"/>
            <wp:docPr id="8" name="图片 7" descr="e16f23f2a60e30d381aafc7839f5efa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 descr="e16f23f2a60e30d381aafc7839f5efa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566035" cy="342011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0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sz w:val="32"/>
          <w:szCs w:val="32"/>
          <w:lang w:val="en-US" w:eastAsia="zh-CN"/>
        </w:rPr>
        <w:t xml:space="preserve"> </w:t>
      </w:r>
      <w:r>
        <w:rPr>
          <w:rFonts w:hint="default" w:ascii="宋体" w:hAnsi="宋体" w:eastAsia="宋体" w:cs="宋体"/>
          <w:sz w:val="32"/>
          <w:szCs w:val="32"/>
          <w:lang w:val="en-US" w:eastAsia="zh-CN"/>
        </w:rPr>
        <w:drawing>
          <wp:inline distT="0" distB="0" distL="114300" distR="114300">
            <wp:extent cx="2565400" cy="3420110"/>
            <wp:effectExtent l="9525" t="9525" r="15875" b="18415"/>
            <wp:docPr id="4" name="图片 8" descr="f63f88638a77b215d7fdada199f972f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8" descr="f63f88638a77b215d7fdada199f972f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565400" cy="342011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0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sz w:val="32"/>
          <w:szCs w:val="32"/>
          <w:lang w:val="en-US" w:eastAsia="zh-CN"/>
        </w:rPr>
        <w:t xml:space="preserve"> </w:t>
      </w:r>
    </w:p>
    <w:p w14:paraId="5B7E5B0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</w:pPr>
    </w:p>
    <w:p w14:paraId="1DC55E06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</w:pPr>
    </w:p>
    <w:p w14:paraId="072E12DA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t>3.文景校区学生宿舍墙面现状</w:t>
      </w:r>
    </w:p>
    <w:p w14:paraId="565230E9">
      <w:pPr>
        <w:numPr>
          <w:ilvl w:val="0"/>
          <w:numId w:val="0"/>
        </w:numPr>
        <w:spacing w:line="360" w:lineRule="auto"/>
        <w:jc w:val="center"/>
        <w:rPr>
          <w:rFonts w:hint="default" w:ascii="宋体" w:hAnsi="宋体" w:cs="宋体"/>
          <w:sz w:val="32"/>
          <w:szCs w:val="32"/>
          <w:lang w:val="en-US" w:eastAsia="zh-CN"/>
        </w:rPr>
      </w:pPr>
      <w:r>
        <w:rPr>
          <w:rFonts w:hint="default" w:ascii="宋体" w:hAnsi="宋体" w:cs="宋体"/>
          <w:sz w:val="32"/>
          <w:szCs w:val="32"/>
          <w:lang w:val="en-US" w:eastAsia="zh-CN"/>
        </w:rPr>
        <w:drawing>
          <wp:inline distT="0" distB="0" distL="114300" distR="114300">
            <wp:extent cx="3354070" cy="2516505"/>
            <wp:effectExtent l="9525" t="9525" r="26670" b="27305"/>
            <wp:docPr id="1" name="图片 9" descr="ab20176bb4eb0de9a903080fb7c2fa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9" descr="ab20176bb4eb0de9a903080fb7c2fa7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354070" cy="251650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0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sz w:val="32"/>
          <w:szCs w:val="32"/>
          <w:lang w:val="en-US" w:eastAsia="zh-CN"/>
        </w:rPr>
        <w:t xml:space="preserve"> </w:t>
      </w:r>
      <w:r>
        <w:rPr>
          <w:rFonts w:hint="eastAsia" w:ascii="宋体" w:hAnsi="宋体" w:cs="宋体"/>
          <w:sz w:val="32"/>
          <w:szCs w:val="32"/>
          <w:lang w:val="en-US" w:eastAsia="zh-CN"/>
        </w:rPr>
        <w:drawing>
          <wp:inline distT="0" distB="0" distL="114300" distR="114300">
            <wp:extent cx="3348990" cy="2512695"/>
            <wp:effectExtent l="9525" t="9525" r="11430" b="13335"/>
            <wp:docPr id="2" name="图片 10" descr="2f94dc9e53f861771260b23897e40f8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0" descr="2f94dc9e53f861771260b23897e40f8d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348990" cy="251269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0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257E83D3">
      <w:pPr>
        <w:numPr>
          <w:ilvl w:val="0"/>
          <w:numId w:val="0"/>
        </w:numPr>
        <w:spacing w:line="360" w:lineRule="auto"/>
        <w:jc w:val="center"/>
        <w:rPr>
          <w:rFonts w:hint="eastAsia" w:ascii="宋体" w:hAnsi="宋体" w:cs="宋体"/>
          <w:sz w:val="32"/>
          <w:szCs w:val="32"/>
          <w:lang w:val="en-US" w:eastAsia="zh-CN"/>
        </w:rPr>
      </w:pPr>
      <w:r>
        <w:rPr>
          <w:rFonts w:hint="default" w:ascii="宋体" w:hAnsi="宋体" w:cs="宋体"/>
          <w:sz w:val="32"/>
          <w:szCs w:val="32"/>
          <w:lang w:val="en-US" w:eastAsia="zh-CN"/>
        </w:rPr>
        <w:drawing>
          <wp:inline distT="0" distB="0" distL="114300" distR="114300">
            <wp:extent cx="2610485" cy="1840230"/>
            <wp:effectExtent l="9525" t="9525" r="27940" b="17145"/>
            <wp:docPr id="9" name="图片 11" descr="cdc6fe3ea85ad44a3719b938b89418a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1" descr="cdc6fe3ea85ad44a3719b938b89418af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610485" cy="184023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0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sz w:val="32"/>
          <w:szCs w:val="32"/>
          <w:lang w:val="en-US" w:eastAsia="zh-CN"/>
        </w:rPr>
        <w:t xml:space="preserve"> </w:t>
      </w:r>
      <w:r>
        <w:rPr>
          <w:rFonts w:hint="eastAsia" w:ascii="宋体" w:hAnsi="宋体" w:cs="宋体"/>
          <w:sz w:val="32"/>
          <w:szCs w:val="32"/>
          <w:lang w:val="en-US" w:eastAsia="zh-CN"/>
        </w:rPr>
        <w:drawing>
          <wp:inline distT="0" distB="0" distL="114300" distR="114300">
            <wp:extent cx="2414270" cy="1843405"/>
            <wp:effectExtent l="9525" t="9525" r="14605" b="13970"/>
            <wp:docPr id="5" name="图片 12" descr="7d69971bb93e97de87b22f588716fe2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2" descr="7d69971bb93e97de87b22f588716fe2f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414270" cy="184340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0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09AA6136">
      <w:pPr>
        <w:spacing w:line="360" w:lineRule="auto"/>
        <w:ind w:firstLine="640" w:firstLineChars="200"/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二、通远校区宿舍现状</w:t>
      </w:r>
    </w:p>
    <w:p w14:paraId="7D085138">
      <w:pPr>
        <w:numPr>
          <w:ilvl w:val="0"/>
          <w:numId w:val="0"/>
        </w:numPr>
        <w:spacing w:line="360" w:lineRule="auto"/>
        <w:rPr>
          <w:rFonts w:hint="default" w:ascii="宋体" w:hAnsi="宋体" w:cs="宋体"/>
          <w:sz w:val="32"/>
          <w:szCs w:val="32"/>
          <w:lang w:val="en-US" w:eastAsia="zh-CN"/>
        </w:rPr>
      </w:pPr>
      <w:r>
        <w:rPr>
          <w:rFonts w:hint="eastAsia" w:ascii="宋体" w:hAnsi="宋体" w:cs="宋体"/>
          <w:sz w:val="32"/>
          <w:szCs w:val="32"/>
          <w:lang w:val="en-US" w:eastAsia="zh-CN"/>
        </w:rPr>
        <w:drawing>
          <wp:inline distT="0" distB="0" distL="114300" distR="114300">
            <wp:extent cx="2581275" cy="1936115"/>
            <wp:effectExtent l="9525" t="9525" r="19050" b="16510"/>
            <wp:docPr id="11" name="图片 13" descr="4e778112edbf707ff7e1f67d6a3452e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3" descr="4e778112edbf707ff7e1f67d6a3452ec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581275" cy="193611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0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default" w:ascii="宋体" w:hAnsi="宋体" w:cs="宋体"/>
          <w:sz w:val="32"/>
          <w:szCs w:val="32"/>
          <w:lang w:val="en-US" w:eastAsia="zh-CN"/>
        </w:rPr>
        <w:drawing>
          <wp:inline distT="0" distB="0" distL="114300" distR="114300">
            <wp:extent cx="2580640" cy="1936750"/>
            <wp:effectExtent l="9525" t="9525" r="19685" b="15875"/>
            <wp:docPr id="6" name="图片 14" descr="25562f6631eb66f3357569d5baa723e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4" descr="25562f6631eb66f3357569d5baa723e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580640" cy="193675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0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sz w:val="32"/>
          <w:szCs w:val="32"/>
          <w:lang w:val="en-US" w:eastAsia="zh-CN"/>
        </w:rPr>
        <w:t xml:space="preserve">  </w:t>
      </w:r>
      <w:r>
        <w:rPr>
          <w:rFonts w:hint="default" w:ascii="宋体" w:hAnsi="宋体" w:cs="宋体"/>
          <w:sz w:val="32"/>
          <w:szCs w:val="32"/>
          <w:lang w:val="en-US" w:eastAsia="zh-CN"/>
        </w:rPr>
        <w:drawing>
          <wp:inline distT="0" distB="0" distL="114300" distR="114300">
            <wp:extent cx="2555240" cy="1917065"/>
            <wp:effectExtent l="9525" t="9525" r="26035" b="16510"/>
            <wp:docPr id="7" name="图片 15" descr="dc00ca6ba3d9dcd0ce617c30135a65d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5" descr="dc00ca6ba3d9dcd0ce617c30135a65d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555240" cy="191706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0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sz w:val="32"/>
          <w:szCs w:val="32"/>
          <w:lang w:val="en-US" w:eastAsia="zh-CN"/>
        </w:rPr>
        <w:t xml:space="preserve"> </w:t>
      </w:r>
      <w:r>
        <w:rPr>
          <w:rFonts w:hint="default" w:ascii="宋体" w:hAnsi="宋体" w:cs="宋体"/>
          <w:sz w:val="32"/>
          <w:szCs w:val="32"/>
          <w:lang w:val="en-US" w:eastAsia="zh-CN"/>
        </w:rPr>
        <w:drawing>
          <wp:inline distT="0" distB="0" distL="114300" distR="114300">
            <wp:extent cx="2559685" cy="1920875"/>
            <wp:effectExtent l="9525" t="9525" r="21590" b="12700"/>
            <wp:docPr id="13" name="图片 16" descr="658707f11e46a22c0c6e2159d580cf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6" descr="658707f11e46a22c0c6e2159d580cf99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559685" cy="192087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0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6D57CDB0">
      <w:pPr>
        <w:rPr>
          <w:rFonts w:hint="default" w:ascii="宋体" w:hAnsi="宋体" w:eastAsia="宋体" w:cs="宋体"/>
          <w:sz w:val="36"/>
          <w:szCs w:val="36"/>
          <w:lang w:val="en-US" w:eastAsia="zh-CN"/>
        </w:rPr>
      </w:pPr>
      <w:r>
        <w:rPr>
          <w:rFonts w:hint="default" w:ascii="宋体" w:hAnsi="宋体" w:eastAsia="宋体" w:cs="宋体"/>
          <w:sz w:val="36"/>
          <w:szCs w:val="36"/>
          <w:lang w:val="en-US" w:eastAsia="zh-CN"/>
        </w:rPr>
        <w:drawing>
          <wp:inline distT="0" distB="0" distL="114300" distR="114300">
            <wp:extent cx="2558415" cy="1918970"/>
            <wp:effectExtent l="9525" t="9525" r="22860" b="14605"/>
            <wp:docPr id="12" name="图片 17" descr="dd5c90e363a619c8ac624714ec7ea42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7" descr="dd5c90e363a619c8ac624714ec7ea42e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558415" cy="191897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0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36"/>
          <w:szCs w:val="36"/>
          <w:lang w:val="en-US" w:eastAsia="zh-CN"/>
        </w:rPr>
        <w:t xml:space="preserve"> </w:t>
      </w:r>
      <w:r>
        <w:rPr>
          <w:rFonts w:hint="default" w:ascii="宋体" w:hAnsi="宋体" w:eastAsia="宋体" w:cs="宋体"/>
          <w:sz w:val="36"/>
          <w:szCs w:val="36"/>
          <w:lang w:val="en-US" w:eastAsia="zh-CN"/>
        </w:rPr>
        <w:drawing>
          <wp:inline distT="0" distB="0" distL="114300" distR="114300">
            <wp:extent cx="2557780" cy="1918970"/>
            <wp:effectExtent l="9525" t="9525" r="23495" b="14605"/>
            <wp:docPr id="21" name="图片 18" descr="5c4fad29b361746e140af97a3f9799d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8" descr="5c4fad29b361746e140af97a3f9799d5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557780" cy="191897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0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6150A4BA">
      <w:pPr>
        <w:rPr>
          <w:rFonts w:hint="eastAsia" w:ascii="宋体" w:hAnsi="宋体" w:eastAsia="宋体" w:cs="宋体"/>
          <w:kern w:val="2"/>
          <w:sz w:val="32"/>
          <w:szCs w:val="32"/>
          <w:lang w:val="en-US" w:eastAsia="zh-CN" w:bidi="ar-SA"/>
        </w:rPr>
      </w:pPr>
      <w:r>
        <w:rPr>
          <w:rFonts w:hint="default" w:ascii="宋体" w:hAnsi="宋体" w:eastAsia="宋体" w:cs="宋体"/>
          <w:sz w:val="36"/>
          <w:szCs w:val="36"/>
          <w:lang w:val="en-US" w:eastAsia="zh-CN"/>
        </w:rPr>
        <w:drawing>
          <wp:inline distT="0" distB="0" distL="114300" distR="114300">
            <wp:extent cx="2557780" cy="1918970"/>
            <wp:effectExtent l="9525" t="9525" r="23495" b="14605"/>
            <wp:docPr id="22" name="图片 19" descr="9db3249399a0fa38924c48154b008ca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9" descr="9db3249399a0fa38924c48154b008cad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557780" cy="191897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0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36"/>
          <w:szCs w:val="36"/>
          <w:lang w:val="en-US" w:eastAsia="zh-CN"/>
        </w:rPr>
        <w:t xml:space="preserve"> </w:t>
      </w:r>
      <w:r>
        <w:rPr>
          <w:rFonts w:hint="default" w:ascii="宋体" w:hAnsi="宋体" w:eastAsia="宋体" w:cs="宋体"/>
          <w:sz w:val="36"/>
          <w:szCs w:val="36"/>
          <w:lang w:val="en-US" w:eastAsia="zh-CN"/>
        </w:rPr>
        <w:drawing>
          <wp:inline distT="0" distB="0" distL="114300" distR="114300">
            <wp:extent cx="2557780" cy="1918970"/>
            <wp:effectExtent l="9525" t="9525" r="23495" b="14605"/>
            <wp:docPr id="24" name="图片 20" descr="bb677ecb139932c1eabea9d3dbf4c6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0" descr="bb677ecb139932c1eabea9d3dbf4c693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557780" cy="191897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0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3539E358">
      <w:pPr>
        <w:numPr>
          <w:ilvl w:val="0"/>
          <w:numId w:val="0"/>
        </w:numPr>
        <w:rPr>
          <w:rFonts w:hint="eastAsia" w:ascii="宋体" w:hAnsi="宋体" w:eastAsia="宋体" w:cs="宋体"/>
          <w:kern w:val="2"/>
          <w:sz w:val="32"/>
          <w:szCs w:val="32"/>
          <w:lang w:val="en-US" w:eastAsia="zh-CN" w:bidi="ar-SA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48275" cy="2757170"/>
            <wp:effectExtent l="9525" t="9525" r="19050" b="14605"/>
            <wp:docPr id="25" name="图片 21" descr="96a708d780038a8905da7d883d0cb22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1" descr="96a708d780038a8905da7d883d0cb22e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275717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0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179238F6">
      <w:pPr>
        <w:spacing w:line="360" w:lineRule="auto"/>
        <w:ind w:firstLine="640" w:firstLineChars="200"/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</w:pPr>
    </w:p>
    <w:p w14:paraId="24540F4C">
      <w:pPr>
        <w:spacing w:line="360" w:lineRule="auto"/>
        <w:ind w:firstLine="640" w:firstLineChars="200"/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</w:pPr>
    </w:p>
    <w:p w14:paraId="14B4CBC4">
      <w:pPr>
        <w:spacing w:line="360" w:lineRule="auto"/>
        <w:ind w:firstLine="640" w:firstLineChars="200"/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</w:pPr>
    </w:p>
    <w:p w14:paraId="69F8A30D">
      <w:pPr>
        <w:spacing w:line="360" w:lineRule="auto"/>
        <w:ind w:firstLine="640" w:firstLineChars="200"/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</w:pPr>
    </w:p>
    <w:p w14:paraId="48EA72F5">
      <w:pPr>
        <w:spacing w:line="360" w:lineRule="auto"/>
        <w:ind w:firstLine="640" w:firstLineChars="200"/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</w:pPr>
    </w:p>
    <w:p w14:paraId="4D138E73">
      <w:pPr>
        <w:spacing w:line="360" w:lineRule="auto"/>
        <w:ind w:firstLine="640" w:firstLineChars="200"/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三、自强校区宿舍现状</w:t>
      </w:r>
    </w:p>
    <w:p w14:paraId="3C296AE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t>1.宿舍墙面情况</w:t>
      </w:r>
    </w:p>
    <w:p w14:paraId="0E92321F"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default" w:ascii="宋体" w:hAnsi="宋体" w:cs="宋体"/>
          <w:sz w:val="32"/>
          <w:szCs w:val="32"/>
          <w:lang w:val="en-US" w:eastAsia="zh-CN"/>
        </w:rPr>
        <w:drawing>
          <wp:inline distT="0" distB="0" distL="114300" distR="114300">
            <wp:extent cx="2562225" cy="3420110"/>
            <wp:effectExtent l="9525" t="9525" r="19050" b="18415"/>
            <wp:docPr id="23" name="图片 22" descr="5ed4f48ce9ad1555d5eb374a3b97a7c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2" descr="5ed4f48ce9ad1555d5eb374a3b97a7c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562225" cy="342011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0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sz w:val="32"/>
          <w:szCs w:val="32"/>
          <w:lang w:val="en-US" w:eastAsia="zh-CN"/>
        </w:rPr>
        <w:t xml:space="preserve"> </w:t>
      </w:r>
      <w:r>
        <w:rPr>
          <w:rFonts w:hint="default"/>
          <w:lang w:val="en-US" w:eastAsia="zh-CN"/>
        </w:rPr>
        <w:drawing>
          <wp:inline distT="0" distB="0" distL="114300" distR="114300">
            <wp:extent cx="2562225" cy="3420110"/>
            <wp:effectExtent l="9525" t="9525" r="19050" b="18415"/>
            <wp:docPr id="20" name="图片 23" descr="3e400f61398a49e22c49b8587c6a1d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3" descr="3e400f61398a49e22c49b8587c6a1d58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562225" cy="342011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0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</w:p>
    <w:p w14:paraId="2FDA32A1">
      <w:pPr>
        <w:numPr>
          <w:ilvl w:val="0"/>
          <w:numId w:val="0"/>
        </w:numPr>
        <w:rPr>
          <w:rFonts w:hint="eastAsia"/>
          <w:sz w:val="32"/>
          <w:szCs w:val="40"/>
          <w:lang w:val="en-US" w:eastAsia="zh-CN"/>
        </w:rPr>
      </w:pPr>
    </w:p>
    <w:p w14:paraId="2DFD4814">
      <w:pPr>
        <w:numPr>
          <w:ilvl w:val="0"/>
          <w:numId w:val="0"/>
        </w:num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2592705" cy="3458845"/>
            <wp:effectExtent l="9525" t="9525" r="26670" b="17780"/>
            <wp:docPr id="26" name="图片 24" descr="48334bd84c2a67ee4b3f91472d080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4" descr="48334bd84c2a67ee4b3f91472d080006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592705" cy="345884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0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rPr>
          <w:rFonts w:hint="default" w:eastAsia="宋体"/>
          <w:lang w:val="en-US" w:eastAsia="zh-CN"/>
        </w:rPr>
        <w:drawing>
          <wp:inline distT="0" distB="0" distL="114300" distR="114300">
            <wp:extent cx="2552065" cy="3453130"/>
            <wp:effectExtent l="9525" t="9525" r="10160" b="23495"/>
            <wp:docPr id="35" name="图片 25" descr="788ca76565a641e05f46c62f1c5654c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25" descr="788ca76565a641e05f46c62f1c5654c6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552065" cy="345313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0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233D342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</w:pPr>
    </w:p>
    <w:p w14:paraId="082D40C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t>2.公共卫生间、洗漱间现状</w:t>
      </w:r>
    </w:p>
    <w:p w14:paraId="3DE2F858">
      <w:pPr>
        <w:numPr>
          <w:ilvl w:val="0"/>
          <w:numId w:val="0"/>
        </w:numPr>
        <w:jc w:val="center"/>
        <w:rPr>
          <w:rFonts w:hint="eastAsia" w:ascii="宋体" w:hAnsi="宋体" w:cs="宋体"/>
          <w:sz w:val="32"/>
          <w:szCs w:val="32"/>
          <w:lang w:val="en-US" w:eastAsia="zh-CN"/>
        </w:rPr>
      </w:pPr>
      <w:r>
        <w:rPr>
          <w:rFonts w:hint="default" w:ascii="宋体" w:hAnsi="宋体" w:cs="宋体"/>
          <w:sz w:val="32"/>
          <w:szCs w:val="32"/>
          <w:lang w:val="en-US" w:eastAsia="zh-CN"/>
        </w:rPr>
        <w:drawing>
          <wp:inline distT="0" distB="0" distL="114300" distR="114300">
            <wp:extent cx="2428875" cy="3446780"/>
            <wp:effectExtent l="9525" t="9525" r="19050" b="10795"/>
            <wp:docPr id="36" name="图片 26" descr="7506457958414a5d04d5f833509c42c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26" descr="7506457958414a5d04d5f833509c42c5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428875" cy="344678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0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sz w:val="32"/>
          <w:szCs w:val="32"/>
          <w:lang w:val="en-US" w:eastAsia="zh-CN"/>
        </w:rPr>
        <w:t xml:space="preserve"> </w:t>
      </w:r>
      <w:r>
        <w:rPr>
          <w:rFonts w:hint="default" w:ascii="宋体" w:hAnsi="宋体" w:cs="宋体"/>
          <w:sz w:val="32"/>
          <w:szCs w:val="32"/>
          <w:lang w:val="en-US" w:eastAsia="zh-CN"/>
        </w:rPr>
        <w:drawing>
          <wp:inline distT="0" distB="0" distL="114300" distR="114300">
            <wp:extent cx="2429510" cy="3464560"/>
            <wp:effectExtent l="9525" t="9525" r="18415" b="12065"/>
            <wp:docPr id="33" name="图片 27" descr="c431f689933837a2fbdda28d6d8e9e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27" descr="c431f689933837a2fbdda28d6d8e9e24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429510" cy="346456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0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sz w:val="32"/>
          <w:szCs w:val="32"/>
          <w:lang w:val="en-US" w:eastAsia="zh-CN"/>
        </w:rPr>
        <w:t xml:space="preserve"> </w:t>
      </w:r>
    </w:p>
    <w:p w14:paraId="6D4288CD">
      <w:pPr>
        <w:numPr>
          <w:ilvl w:val="0"/>
          <w:numId w:val="0"/>
        </w:numPr>
        <w:jc w:val="center"/>
        <w:rPr>
          <w:rFonts w:hint="eastAsia" w:ascii="宋体" w:hAnsi="宋体" w:cs="宋体"/>
          <w:sz w:val="32"/>
          <w:szCs w:val="32"/>
          <w:lang w:val="en-US" w:eastAsia="zh-CN"/>
        </w:rPr>
      </w:pPr>
    </w:p>
    <w:p w14:paraId="0AAC19E0">
      <w:pPr>
        <w:numPr>
          <w:ilvl w:val="0"/>
          <w:numId w:val="0"/>
        </w:numPr>
        <w:jc w:val="center"/>
        <w:rPr>
          <w:rFonts w:hint="default" w:ascii="宋体" w:hAnsi="宋体" w:eastAsia="宋体" w:cs="宋体"/>
          <w:sz w:val="36"/>
          <w:szCs w:val="36"/>
          <w:lang w:val="en-US" w:eastAsia="zh-CN"/>
        </w:rPr>
      </w:pPr>
      <w:r>
        <w:rPr>
          <w:rFonts w:hint="default" w:ascii="宋体" w:hAnsi="宋体" w:cs="宋体"/>
          <w:sz w:val="32"/>
          <w:szCs w:val="32"/>
          <w:lang w:val="en-US" w:eastAsia="zh-CN"/>
        </w:rPr>
        <w:drawing>
          <wp:inline distT="0" distB="0" distL="114300" distR="114300">
            <wp:extent cx="2443480" cy="3549015"/>
            <wp:effectExtent l="9525" t="9525" r="23495" b="22860"/>
            <wp:docPr id="34" name="图片 28" descr="c9aab4e0cdf1f5136c4e8185b2efcb0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28" descr="c9aab4e0cdf1f5136c4e8185b2efcb0b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443480" cy="354901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0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sz w:val="32"/>
          <w:szCs w:val="32"/>
          <w:lang w:val="en-US" w:eastAsia="zh-CN"/>
        </w:rPr>
        <w:t xml:space="preserve"> </w:t>
      </w:r>
      <w:r>
        <w:rPr>
          <w:rFonts w:hint="default" w:ascii="宋体" w:hAnsi="宋体" w:cs="宋体"/>
          <w:sz w:val="32"/>
          <w:szCs w:val="32"/>
          <w:lang w:val="en-US" w:eastAsia="zh-CN"/>
        </w:rPr>
        <w:drawing>
          <wp:inline distT="0" distB="0" distL="114300" distR="114300">
            <wp:extent cx="2428240" cy="3542665"/>
            <wp:effectExtent l="9525" t="9525" r="19685" b="10160"/>
            <wp:docPr id="31" name="图片 29" descr="ed6642b272125aa77aa56c690f29c72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29" descr="ed6642b272125aa77aa56c690f29c72b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428240" cy="354266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0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sz w:val="32"/>
          <w:szCs w:val="32"/>
          <w:lang w:val="en-US" w:eastAsia="zh-CN"/>
        </w:rPr>
        <w:t xml:space="preserve">  </w:t>
      </w:r>
      <w:r>
        <w:rPr>
          <w:rFonts w:hint="default" w:ascii="宋体" w:hAnsi="宋体" w:cs="宋体"/>
          <w:sz w:val="32"/>
          <w:szCs w:val="32"/>
          <w:lang w:val="en-US" w:eastAsia="zh-CN"/>
        </w:rPr>
        <w:drawing>
          <wp:inline distT="0" distB="0" distL="114300" distR="114300">
            <wp:extent cx="3645535" cy="2523490"/>
            <wp:effectExtent l="9525" t="10160" r="19685" b="20955"/>
            <wp:docPr id="32" name="图片 30" descr="1eb23d03cd494ef604d4f366e63fc1d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0" descr="1eb23d03cd494ef604d4f366e63fc1d8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645535" cy="252349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0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sz w:val="32"/>
          <w:szCs w:val="32"/>
          <w:lang w:val="en-US" w:eastAsia="zh-CN"/>
        </w:rPr>
        <w:t xml:space="preserve"> </w:t>
      </w:r>
      <w:r>
        <w:rPr>
          <w:rFonts w:hint="eastAsia" w:ascii="宋体" w:hAnsi="宋体" w:cs="宋体"/>
          <w:sz w:val="32"/>
          <w:szCs w:val="32"/>
          <w:lang w:val="en-US" w:eastAsia="zh-CN"/>
        </w:rPr>
        <w:drawing>
          <wp:inline distT="0" distB="0" distL="114300" distR="114300">
            <wp:extent cx="3642360" cy="2512060"/>
            <wp:effectExtent l="9525" t="9525" r="12065" b="24765"/>
            <wp:docPr id="29" name="图片 31" descr="60ff70f515f576c8a74ffa134394b46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31" descr="60ff70f515f576c8a74ffa134394b46e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642360" cy="251206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0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50347C75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</w:pPr>
    </w:p>
    <w:p w14:paraId="574C63C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</w:pPr>
    </w:p>
    <w:p w14:paraId="3C14A06A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</w:pPr>
    </w:p>
    <w:p w14:paraId="2E36650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t>3.自强宿舍顶面水泥粉层空鼓</w:t>
      </w:r>
    </w:p>
    <w:p w14:paraId="4038DA89">
      <w:pPr>
        <w:numPr>
          <w:ilvl w:val="0"/>
          <w:numId w:val="0"/>
        </w:numPr>
        <w:jc w:val="center"/>
        <w:rPr>
          <w:rFonts w:hint="default" w:ascii="宋体" w:hAnsi="宋体" w:cs="宋体"/>
          <w:sz w:val="36"/>
          <w:szCs w:val="36"/>
          <w:lang w:val="en-US" w:eastAsia="zh-CN"/>
        </w:rPr>
      </w:pPr>
      <w:r>
        <w:rPr>
          <w:rFonts w:hint="eastAsia" w:ascii="宋体" w:hAnsi="宋体" w:cs="宋体"/>
          <w:sz w:val="36"/>
          <w:szCs w:val="36"/>
          <w:lang w:val="en-US" w:eastAsia="zh-CN"/>
        </w:rPr>
        <w:drawing>
          <wp:inline distT="0" distB="0" distL="114300" distR="114300">
            <wp:extent cx="3700780" cy="2454275"/>
            <wp:effectExtent l="9525" t="9525" r="12700" b="23495"/>
            <wp:docPr id="30" name="图片 32" descr="33aa45ffbf921a3bf083d3819c601a4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2" descr="33aa45ffbf921a3bf083d3819c601a4b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700780" cy="245427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0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sz w:val="36"/>
          <w:szCs w:val="36"/>
          <w:lang w:val="en-US" w:eastAsia="zh-CN"/>
        </w:rPr>
        <w:t xml:space="preserve"> </w:t>
      </w:r>
      <w:r>
        <w:rPr>
          <w:rFonts w:hint="eastAsia" w:eastAsia="宋体"/>
          <w:lang w:eastAsia="zh-CN"/>
        </w:rPr>
        <w:drawing>
          <wp:inline distT="0" distB="0" distL="114300" distR="114300">
            <wp:extent cx="2555240" cy="3685540"/>
            <wp:effectExtent l="9525" t="9525" r="26035" b="19685"/>
            <wp:docPr id="18" name="图片 33" descr="5cf75b0c63af4d3abea88ab8289c39b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33" descr="5cf75b0c63af4d3abea88ab8289c39be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555240" cy="368554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0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3435DFEC">
      <w:pPr>
        <w:numPr>
          <w:ilvl w:val="0"/>
          <w:numId w:val="0"/>
        </w:numPr>
        <w:ind w:leftChars="0"/>
        <w:rPr>
          <w:rFonts w:hint="default" w:ascii="宋体" w:hAnsi="宋体" w:cs="宋体"/>
          <w:sz w:val="36"/>
          <w:szCs w:val="36"/>
          <w:lang w:val="en-US" w:eastAsia="zh-CN"/>
        </w:rPr>
      </w:pPr>
    </w:p>
    <w:p w14:paraId="2DBC1550">
      <w:pPr>
        <w:rPr>
          <w:rFonts w:hint="eastAsia" w:eastAsia="宋体"/>
          <w:lang w:eastAsia="zh-CN"/>
        </w:rPr>
      </w:pPr>
    </w:p>
    <w:p w14:paraId="1867633F">
      <w:pPr>
        <w:numPr>
          <w:ilvl w:val="0"/>
          <w:numId w:val="0"/>
        </w:numPr>
        <w:rPr>
          <w:rFonts w:hint="eastAsia" w:ascii="宋体" w:hAnsi="宋体" w:eastAsia="宋体" w:cs="宋体"/>
          <w:sz w:val="32"/>
          <w:szCs w:val="32"/>
          <w:lang w:val="en-US" w:eastAsia="zh-CN"/>
        </w:rPr>
      </w:pPr>
    </w:p>
    <w:p w14:paraId="75E57EBF">
      <w:pPr>
        <w:numPr>
          <w:ilvl w:val="0"/>
          <w:numId w:val="0"/>
        </w:numPr>
        <w:rPr>
          <w:rFonts w:hint="eastAsia" w:ascii="宋体" w:hAnsi="宋体" w:eastAsia="宋体" w:cs="宋体"/>
          <w:sz w:val="32"/>
          <w:szCs w:val="32"/>
          <w:lang w:val="en-US" w:eastAsia="zh-CN"/>
        </w:rPr>
      </w:pPr>
    </w:p>
    <w:p w14:paraId="11F70158">
      <w:pPr>
        <w:numPr>
          <w:ilvl w:val="0"/>
          <w:numId w:val="0"/>
        </w:numPr>
        <w:rPr>
          <w:rFonts w:hint="eastAsia" w:ascii="宋体" w:hAnsi="宋体" w:eastAsia="宋体" w:cs="宋体"/>
          <w:sz w:val="32"/>
          <w:szCs w:val="32"/>
          <w:lang w:val="en-US" w:eastAsia="zh-CN"/>
        </w:rPr>
      </w:pPr>
    </w:p>
    <w:p w14:paraId="182E7892">
      <w:pPr>
        <w:numPr>
          <w:ilvl w:val="0"/>
          <w:numId w:val="0"/>
        </w:numPr>
        <w:rPr>
          <w:rFonts w:hint="eastAsia" w:ascii="宋体" w:hAnsi="宋体" w:eastAsia="宋体" w:cs="宋体"/>
          <w:sz w:val="32"/>
          <w:szCs w:val="32"/>
          <w:lang w:val="en-US" w:eastAsia="zh-CN"/>
        </w:rPr>
      </w:pPr>
    </w:p>
    <w:p w14:paraId="5CE22E8B">
      <w:pPr>
        <w:numPr>
          <w:ilvl w:val="0"/>
          <w:numId w:val="0"/>
        </w:numPr>
        <w:rPr>
          <w:rFonts w:hint="eastAsia" w:ascii="宋体" w:hAnsi="宋体" w:eastAsia="宋体" w:cs="宋体"/>
          <w:sz w:val="32"/>
          <w:szCs w:val="32"/>
          <w:lang w:val="en-US" w:eastAsia="zh-CN"/>
        </w:rPr>
      </w:pPr>
    </w:p>
    <w:p w14:paraId="189E7099">
      <w:pPr>
        <w:numPr>
          <w:ilvl w:val="0"/>
          <w:numId w:val="0"/>
        </w:numPr>
        <w:rPr>
          <w:rFonts w:hint="eastAsia" w:ascii="宋体" w:hAnsi="宋体" w:eastAsia="宋体" w:cs="宋体"/>
          <w:sz w:val="32"/>
          <w:szCs w:val="32"/>
          <w:lang w:val="en-US" w:eastAsia="zh-CN"/>
        </w:rPr>
      </w:pPr>
    </w:p>
    <w:p w14:paraId="39786513">
      <w:pPr>
        <w:numPr>
          <w:ilvl w:val="0"/>
          <w:numId w:val="0"/>
        </w:numPr>
        <w:rPr>
          <w:rFonts w:hint="eastAsia" w:ascii="宋体" w:hAnsi="宋体" w:eastAsia="宋体" w:cs="宋体"/>
          <w:sz w:val="32"/>
          <w:szCs w:val="32"/>
          <w:lang w:val="en-US" w:eastAsia="zh-CN"/>
        </w:rPr>
      </w:pPr>
    </w:p>
    <w:p w14:paraId="19695FD2">
      <w:pPr>
        <w:numPr>
          <w:ilvl w:val="0"/>
          <w:numId w:val="0"/>
        </w:numPr>
        <w:rPr>
          <w:rFonts w:hint="eastAsia" w:ascii="宋体" w:hAnsi="宋体" w:eastAsia="宋体" w:cs="宋体"/>
          <w:sz w:val="32"/>
          <w:szCs w:val="32"/>
          <w:lang w:val="en-US" w:eastAsia="zh-CN"/>
        </w:rPr>
      </w:pPr>
    </w:p>
    <w:p w14:paraId="4141C87E">
      <w:pPr>
        <w:numPr>
          <w:ilvl w:val="0"/>
          <w:numId w:val="0"/>
        </w:numPr>
        <w:rPr>
          <w:rFonts w:hint="eastAsia" w:ascii="宋体" w:hAnsi="宋体" w:eastAsia="宋体" w:cs="宋体"/>
          <w:sz w:val="32"/>
          <w:szCs w:val="32"/>
          <w:lang w:val="en-US" w:eastAsia="zh-CN"/>
        </w:rPr>
      </w:pPr>
    </w:p>
    <w:p w14:paraId="7A9395C6">
      <w:pPr>
        <w:numPr>
          <w:ilvl w:val="0"/>
          <w:numId w:val="0"/>
        </w:numPr>
        <w:rPr>
          <w:rFonts w:hint="eastAsia" w:ascii="宋体" w:hAnsi="宋体" w:eastAsia="宋体" w:cs="宋体"/>
          <w:sz w:val="32"/>
          <w:szCs w:val="32"/>
          <w:lang w:val="en-US" w:eastAsia="zh-CN"/>
        </w:rPr>
      </w:pPr>
      <w:bookmarkStart w:id="0" w:name="_GoBack"/>
      <w:bookmarkEnd w:id="0"/>
    </w:p>
    <w:p w14:paraId="7A64510B">
      <w:pPr>
        <w:spacing w:line="360" w:lineRule="auto"/>
        <w:ind w:firstLine="640" w:firstLineChars="200"/>
        <w:rPr>
          <w:rFonts w:hint="default" w:ascii="黑体" w:hAnsi="黑体" w:eastAsia="黑体" w:cs="黑体"/>
          <w:b w:val="0"/>
          <w:bCs w:val="0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四、三校区宿舍平面图</w:t>
      </w:r>
    </w:p>
    <w:p w14:paraId="0163FA24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t>1.文景宿舍平面图</w:t>
      </w:r>
    </w:p>
    <w:p w14:paraId="3D17F4E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</w:pPr>
    </w:p>
    <w:p w14:paraId="581541C1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  <w:rPr>
          <w:rFonts w:hint="default" w:eastAsia="宋体"/>
          <w:lang w:val="en-US" w:eastAsia="zh-CN"/>
        </w:rPr>
      </w:pPr>
      <w:r>
        <w:rPr>
          <w:rFonts w:hint="default" w:eastAsia="宋体"/>
          <w:lang w:val="en-US" w:eastAsia="zh-CN"/>
        </w:rPr>
        <w:drawing>
          <wp:inline distT="0" distB="0" distL="114300" distR="114300">
            <wp:extent cx="4711065" cy="7200265"/>
            <wp:effectExtent l="9525" t="9525" r="22860" b="10160"/>
            <wp:docPr id="17" name="图片 34" descr="文景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34" descr="文景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711065" cy="720026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0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6A92FAD8">
      <w:pPr>
        <w:rPr>
          <w:rFonts w:hint="default" w:eastAsia="宋体"/>
          <w:lang w:val="en-US" w:eastAsia="zh-CN"/>
        </w:rPr>
      </w:pPr>
    </w:p>
    <w:p w14:paraId="60CD06E6">
      <w:pPr>
        <w:rPr>
          <w:rFonts w:hint="default" w:eastAsia="宋体"/>
          <w:lang w:val="en-US" w:eastAsia="zh-CN"/>
        </w:rPr>
      </w:pPr>
    </w:p>
    <w:p w14:paraId="358F8047">
      <w:pPr>
        <w:numPr>
          <w:ilvl w:val="0"/>
          <w:numId w:val="0"/>
        </w:numPr>
        <w:rPr>
          <w:rFonts w:hint="eastAsia" w:ascii="宋体" w:hAnsi="宋体" w:eastAsia="宋体" w:cs="宋体"/>
          <w:sz w:val="32"/>
          <w:szCs w:val="32"/>
          <w:lang w:val="en-US" w:eastAsia="zh-CN"/>
        </w:rPr>
      </w:pPr>
    </w:p>
    <w:p w14:paraId="7BADE4A8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t>2.通远校区宿舍平面图</w:t>
      </w:r>
    </w:p>
    <w:p w14:paraId="7CC8C8D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</w:pPr>
    </w:p>
    <w:p w14:paraId="2E4E0647">
      <w:pPr>
        <w:numPr>
          <w:ilvl w:val="0"/>
          <w:numId w:val="0"/>
        </w:numPr>
        <w:ind w:leftChars="0"/>
        <w:jc w:val="center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4494530" cy="7200265"/>
            <wp:effectExtent l="9525" t="9525" r="10795" b="10160"/>
            <wp:docPr id="16" name="图片 35" descr="通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35" descr="通远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494530" cy="720026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0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15DFF908">
      <w:pPr>
        <w:numPr>
          <w:ilvl w:val="0"/>
          <w:numId w:val="0"/>
        </w:numPr>
        <w:ind w:leftChars="0"/>
        <w:rPr>
          <w:rFonts w:hint="eastAsia"/>
          <w:sz w:val="28"/>
          <w:szCs w:val="36"/>
          <w:lang w:val="en-US" w:eastAsia="zh-CN"/>
        </w:rPr>
      </w:pPr>
    </w:p>
    <w:p w14:paraId="1D91E9D6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t>3.自强校区宿舍平面图</w:t>
      </w:r>
    </w:p>
    <w:p w14:paraId="7E171EF1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</w:pPr>
    </w:p>
    <w:p w14:paraId="092991D8">
      <w:r>
        <w:rPr>
          <w:rFonts w:hint="default"/>
          <w:lang w:val="en-US" w:eastAsia="zh-CN"/>
        </w:rPr>
        <w:drawing>
          <wp:inline distT="0" distB="0" distL="114300" distR="114300">
            <wp:extent cx="4909185" cy="7200900"/>
            <wp:effectExtent l="9525" t="9525" r="15240" b="9525"/>
            <wp:docPr id="19" name="图片 36" descr="自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36" descr="自强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909185" cy="720090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0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_GB2312">
    <w:altName w:val="仿宋"/>
    <w:panose1 w:val="02010609030101010101"/>
    <w:charset w:val="86"/>
    <w:family w:val="auto"/>
    <w:pitch w:val="default"/>
    <w:sig w:usb0="00000000" w:usb1="0000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方正楷体_GBK">
    <w:altName w:val="微软雅黑"/>
    <w:panose1 w:val="00000000000000000000"/>
    <w:charset w:val="86"/>
    <w:family w:val="auto"/>
    <w:pitch w:val="default"/>
    <w:sig w:usb0="00000000" w:usb1="00000000" w:usb2="00000000" w:usb3="00000000" w:csb0="0004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KSOFE44F9426">
    <w:panose1 w:val="02010609060101010101"/>
    <w:charset w:val="86"/>
    <w:family w:val="auto"/>
    <w:pitch w:val="default"/>
    <w:sig w:usb0="00000001" w:usb1="00000000" w:usb2="00000000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61D07004"/>
    <w:rsid w:val="218F7075"/>
    <w:rsid w:val="61D070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5">
    <w:name w:val="Strong"/>
    <w:basedOn w:val="4"/>
    <w:qFormat/>
    <w:uiPriority w:val="0"/>
    <w:rPr>
      <w:b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0" Type="http://schemas.openxmlformats.org/officeDocument/2006/relationships/fontTable" Target="fontTable.xml"/><Relationship Id="rId4" Type="http://schemas.openxmlformats.org/officeDocument/2006/relationships/image" Target="media/image1.jpe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jpeg"/><Relationship Id="rId35" Type="http://schemas.openxmlformats.org/officeDocument/2006/relationships/image" Target="media/image32.jpeg"/><Relationship Id="rId34" Type="http://schemas.openxmlformats.org/officeDocument/2006/relationships/image" Target="media/image31.jpeg"/><Relationship Id="rId33" Type="http://schemas.openxmlformats.org/officeDocument/2006/relationships/image" Target="media/image30.jpeg"/><Relationship Id="rId32" Type="http://schemas.openxmlformats.org/officeDocument/2006/relationships/image" Target="media/image29.jpeg"/><Relationship Id="rId31" Type="http://schemas.openxmlformats.org/officeDocument/2006/relationships/image" Target="media/image28.jpeg"/><Relationship Id="rId30" Type="http://schemas.openxmlformats.org/officeDocument/2006/relationships/image" Target="media/image27.jpeg"/><Relationship Id="rId3" Type="http://schemas.openxmlformats.org/officeDocument/2006/relationships/theme" Target="theme/theme1.xml"/><Relationship Id="rId29" Type="http://schemas.openxmlformats.org/officeDocument/2006/relationships/image" Target="media/image26.jpeg"/><Relationship Id="rId28" Type="http://schemas.openxmlformats.org/officeDocument/2006/relationships/image" Target="media/image25.jpeg"/><Relationship Id="rId27" Type="http://schemas.openxmlformats.org/officeDocument/2006/relationships/image" Target="media/image24.jpeg"/><Relationship Id="rId26" Type="http://schemas.openxmlformats.org/officeDocument/2006/relationships/image" Target="media/image23.jpeg"/><Relationship Id="rId25" Type="http://schemas.openxmlformats.org/officeDocument/2006/relationships/image" Target="media/image22.jpeg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16</Pages>
  <Words>633</Words>
  <Characters>720</Characters>
  <Lines>0</Lines>
  <Paragraphs>0</Paragraphs>
  <TotalTime>0</TotalTime>
  <ScaleCrop>false</ScaleCrop>
  <LinksUpToDate>false</LinksUpToDate>
  <CharactersWithSpaces>723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2026-07-03T06:38:00Z</dcterms:created>
  <dc:creator>国创招标</dc:creator>
  <cp:lastModifiedBy>国创招标</cp:lastModifiedBy>
  <dcterms:modified xsi:type="dcterms:W3CDTF">2026-07-06T04:01:19Z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2052-12.1.0.26895</vt:lpwstr>
  </property>
  <property fmtid="{D5CDD505-2E9C-101B-9397-08002B2CF9AE}" pid="3" name="ICV">
    <vt:lpwstr>CAB1D5E030224645B4794C31026C053B_11</vt:lpwstr>
  </property>
  <property fmtid="{D5CDD505-2E9C-101B-9397-08002B2CF9AE}" pid="4" name="KSOTemplateDocerSaveRecord">
    <vt:lpwstr>eyJoZGlkIjoiN2Q1ZTU0ZDdkN2MxZjY1NWFiOTI3MTM4NjgwY2VkOWYiLCJ1c2VySWQiOiIxMTQ2NDU0OTA0In0=</vt:lpwstr>
  </property>
</Properties>
</file>