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DCCF2">
      <w:pPr>
        <w:pStyle w:val="4"/>
        <w:bidi w:val="0"/>
        <w:jc w:val="center"/>
        <w:outlineLvl w:val="0"/>
        <w:rPr>
          <w:rFonts w:hint="default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开标一览表</w:t>
      </w:r>
    </w:p>
    <w:p w14:paraId="5B5FD533">
      <w:pPr>
        <w:tabs>
          <w:tab w:val="left" w:pos="5110"/>
        </w:tabs>
        <w:ind w:right="280"/>
        <w:rPr>
          <w:rFonts w:hint="eastAsia" w:ascii="宋体" w:hAnsi="宋体" w:eastAsia="宋体" w:cs="宋体"/>
          <w:color w:val="auto"/>
          <w:highlight w:val="none"/>
        </w:rPr>
      </w:pPr>
      <w:bookmarkStart w:id="0" w:name="_Toc17323"/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单位:元（精确到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highlight w:val="none"/>
        </w:rPr>
        <w:t>）</w:t>
      </w:r>
    </w:p>
    <w:tbl>
      <w:tblPr>
        <w:tblStyle w:val="9"/>
        <w:tblW w:w="14577" w:type="dxa"/>
        <w:tblInd w:w="-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4"/>
        <w:gridCol w:w="1963"/>
        <w:gridCol w:w="2220"/>
        <w:gridCol w:w="2115"/>
        <w:gridCol w:w="2265"/>
        <w:gridCol w:w="2360"/>
      </w:tblGrid>
      <w:tr w14:paraId="62EE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3654" w:type="dxa"/>
            <w:vMerge w:val="restart"/>
            <w:noWrap w:val="0"/>
            <w:vAlign w:val="top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2BF06072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27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</w:rPr>
            </w:pPr>
          </w:p>
          <w:p w14:paraId="0A300623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27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</w:rPr>
            </w:pPr>
          </w:p>
          <w:p w14:paraId="61E470D0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278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eastAsia="zh-CN"/>
              </w:rPr>
              <w:t>项目名称</w:t>
            </w:r>
          </w:p>
          <w:p w14:paraId="6B661172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eastAsia="zh-CN"/>
              </w:rPr>
              <w:t>报价内容</w:t>
            </w:r>
          </w:p>
        </w:tc>
        <w:tc>
          <w:tcPr>
            <w:tcW w:w="1963" w:type="dxa"/>
            <w:noWrap w:val="0"/>
            <w:vAlign w:val="top"/>
          </w:tcPr>
          <w:p w14:paraId="4B2C4133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A</w:t>
            </w:r>
          </w:p>
        </w:tc>
        <w:tc>
          <w:tcPr>
            <w:tcW w:w="2220" w:type="dxa"/>
            <w:noWrap w:val="0"/>
            <w:vAlign w:val="top"/>
          </w:tcPr>
          <w:p w14:paraId="0805F228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B</w:t>
            </w:r>
          </w:p>
        </w:tc>
        <w:tc>
          <w:tcPr>
            <w:tcW w:w="2115" w:type="dxa"/>
            <w:noWrap w:val="0"/>
            <w:vAlign w:val="top"/>
          </w:tcPr>
          <w:p w14:paraId="0E60CA71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C</w:t>
            </w:r>
          </w:p>
        </w:tc>
        <w:tc>
          <w:tcPr>
            <w:tcW w:w="2265" w:type="dxa"/>
            <w:noWrap w:val="0"/>
            <w:vAlign w:val="top"/>
          </w:tcPr>
          <w:p w14:paraId="36985D41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D</w:t>
            </w:r>
          </w:p>
        </w:tc>
        <w:tc>
          <w:tcPr>
            <w:tcW w:w="2360" w:type="dxa"/>
            <w:noWrap w:val="0"/>
            <w:vAlign w:val="top"/>
          </w:tcPr>
          <w:p w14:paraId="52937E9E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E</w:t>
            </w:r>
          </w:p>
        </w:tc>
      </w:tr>
      <w:tr w14:paraId="00D0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3654" w:type="dxa"/>
            <w:vMerge w:val="continue"/>
            <w:noWrap w:val="0"/>
            <w:vAlign w:val="top"/>
          </w:tcPr>
          <w:p w14:paraId="6CC7F94C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3A6CF2C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8" w:righ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单价报价合计（元）</w:t>
            </w:r>
          </w:p>
        </w:tc>
        <w:tc>
          <w:tcPr>
            <w:tcW w:w="2220" w:type="dxa"/>
            <w:noWrap w:val="0"/>
            <w:vAlign w:val="center"/>
          </w:tcPr>
          <w:p w14:paraId="4C321048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8" w:righ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供货周期</w:t>
            </w:r>
          </w:p>
        </w:tc>
        <w:tc>
          <w:tcPr>
            <w:tcW w:w="2115" w:type="dxa"/>
            <w:noWrap w:val="0"/>
            <w:vAlign w:val="center"/>
          </w:tcPr>
          <w:p w14:paraId="6F66BB11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8" w:righ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交货地点</w:t>
            </w:r>
          </w:p>
        </w:tc>
        <w:tc>
          <w:tcPr>
            <w:tcW w:w="2265" w:type="dxa"/>
            <w:noWrap w:val="0"/>
            <w:vAlign w:val="center"/>
          </w:tcPr>
          <w:p w14:paraId="3F44319A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8" w:righ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交货期</w:t>
            </w:r>
          </w:p>
        </w:tc>
        <w:tc>
          <w:tcPr>
            <w:tcW w:w="2360" w:type="dxa"/>
            <w:noWrap w:val="0"/>
            <w:vAlign w:val="center"/>
          </w:tcPr>
          <w:p w14:paraId="52636C95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78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/>
              </w:rPr>
              <w:t>项目负责人</w:t>
            </w:r>
          </w:p>
        </w:tc>
      </w:tr>
      <w:tr w14:paraId="7D51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3654" w:type="dxa"/>
            <w:noWrap w:val="0"/>
            <w:vAlign w:val="center"/>
          </w:tcPr>
          <w:p w14:paraId="5C6931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2026年骨灰盒采购项目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包）</w:t>
            </w:r>
          </w:p>
        </w:tc>
        <w:tc>
          <w:tcPr>
            <w:tcW w:w="1963" w:type="dxa"/>
            <w:noWrap w:val="0"/>
            <w:vAlign w:val="center"/>
          </w:tcPr>
          <w:p w14:paraId="03EB5BE6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eastAsia="zh-CN"/>
              </w:rPr>
            </w:pPr>
          </w:p>
        </w:tc>
        <w:tc>
          <w:tcPr>
            <w:tcW w:w="2220" w:type="dxa"/>
            <w:noWrap w:val="0"/>
            <w:vAlign w:val="center"/>
          </w:tcPr>
          <w:p w14:paraId="5A4F116C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278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</w:rPr>
            </w:pPr>
          </w:p>
        </w:tc>
        <w:tc>
          <w:tcPr>
            <w:tcW w:w="2115" w:type="dxa"/>
            <w:noWrap w:val="0"/>
            <w:vAlign w:val="top"/>
          </w:tcPr>
          <w:p w14:paraId="6BF160DC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78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</w:rPr>
            </w:pPr>
          </w:p>
        </w:tc>
        <w:tc>
          <w:tcPr>
            <w:tcW w:w="2265" w:type="dxa"/>
            <w:noWrap w:val="0"/>
            <w:vAlign w:val="top"/>
          </w:tcPr>
          <w:p w14:paraId="3979C568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78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60" w:type="dxa"/>
            <w:noWrap w:val="0"/>
            <w:vAlign w:val="top"/>
          </w:tcPr>
          <w:p w14:paraId="2F3D651D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78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  <w:tr w14:paraId="4648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654" w:type="dxa"/>
            <w:noWrap w:val="0"/>
            <w:vAlign w:val="center"/>
          </w:tcPr>
          <w:p w14:paraId="58DAA2E6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278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  <w:t>合计（大写）</w:t>
            </w:r>
          </w:p>
        </w:tc>
        <w:tc>
          <w:tcPr>
            <w:tcW w:w="10923" w:type="dxa"/>
            <w:gridSpan w:val="5"/>
            <w:noWrap w:val="0"/>
            <w:vAlign w:val="center"/>
          </w:tcPr>
          <w:p w14:paraId="3A32B391">
            <w:pPr>
              <w:keepNext w:val="0"/>
              <w:keepLines w:val="0"/>
              <w:pageBreakBefore w:val="0"/>
              <w:widowControl w:val="0"/>
              <w:tabs>
                <w:tab w:val="left" w:pos="51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278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E8701EE">
      <w:pPr>
        <w:keepNext w:val="0"/>
        <w:keepLines w:val="0"/>
        <w:pageBreakBefore w:val="0"/>
        <w:widowControl w:val="0"/>
        <w:tabs>
          <w:tab w:val="left" w:pos="51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78"/>
        <w:textAlignment w:val="auto"/>
        <w:rPr>
          <w:rFonts w:hint="eastAsia" w:ascii="宋体" w:hAnsi="宋体" w:eastAsia="宋体" w:cs="宋体"/>
          <w:color w:val="auto"/>
          <w:szCs w:val="32"/>
          <w:highlight w:val="none"/>
          <w:lang w:val="en-US" w:eastAsia="zh-CN"/>
        </w:rPr>
      </w:pPr>
    </w:p>
    <w:p w14:paraId="59A069D2">
      <w:pPr>
        <w:keepNext w:val="0"/>
        <w:keepLines w:val="0"/>
        <w:pageBreakBefore w:val="0"/>
        <w:widowControl w:val="0"/>
        <w:tabs>
          <w:tab w:val="left" w:pos="51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78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0"/>
          <w:w w:val="100"/>
          <w:highlight w:val="none"/>
        </w:rPr>
        <w:t>：</w:t>
      </w:r>
      <w:r>
        <w:rPr>
          <w:rFonts w:hint="eastAsia" w:ascii="宋体" w:hAnsi="宋体" w:eastAsia="宋体" w:cs="宋体"/>
          <w:color w:val="auto"/>
          <w:w w:val="100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spacing w:val="-3"/>
          <w:w w:val="100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-3"/>
          <w:w w:val="100"/>
          <w:highlight w:val="none"/>
          <w:u w:val="single"/>
        </w:rPr>
        <w:t>全称并加盖公章</w:t>
      </w:r>
      <w:r>
        <w:rPr>
          <w:rFonts w:hint="eastAsia" w:ascii="宋体" w:hAnsi="宋体" w:eastAsia="宋体" w:cs="宋体"/>
          <w:color w:val="auto"/>
          <w:w w:val="100"/>
          <w:highlight w:val="none"/>
          <w:u w:val="single"/>
        </w:rPr>
        <w:t>）</w:t>
      </w:r>
    </w:p>
    <w:p w14:paraId="5BFFB0E1">
      <w:pPr>
        <w:keepNext w:val="0"/>
        <w:keepLines w:val="0"/>
        <w:pageBreakBefore w:val="0"/>
        <w:widowControl w:val="0"/>
        <w:tabs>
          <w:tab w:val="left" w:pos="51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278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0DB6D2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3C4EE4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  <w:t>1、A栏须填写阿拉伯数字（所有投标产品单价合计），B栏须填写供货周期,C栏须填写交货地点,D栏须填写交货期，E栏须填写项目负责人姓名；</w:t>
      </w:r>
    </w:p>
    <w:p w14:paraId="45C42F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  <w:t>投标供应商在投标时需充分考虑本项目时所有因素及风险，还要充分考虑骨灰盒的制作、加工、设计、雕刻、运输、验收等以及利润、税费和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  <w:t>其他可能发生的一切直接或间接费用。</w:t>
      </w:r>
      <w:bookmarkEnd w:id="0"/>
    </w:p>
    <w:p w14:paraId="5E556F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u w:val="none"/>
          <w:lang w:val="en-US" w:eastAsia="zh-CN"/>
        </w:rPr>
        <w:t>3、供应商必须在投标文件中附上所投产品相应款式的彩色图片，并在彩色图片下方注明货物的类别及款式，否则在评审中造成的一切不利后果，由供应商自负。</w:t>
      </w:r>
    </w:p>
    <w:p w14:paraId="382BE31A">
      <w:pPr>
        <w:bidi w:val="0"/>
        <w:jc w:val="center"/>
        <w:outlineLvl w:val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eastAsia="宋体"/>
          <w:sz w:val="32"/>
          <w:szCs w:val="32"/>
          <w:lang w:val="en-US" w:eastAsia="zh-CN"/>
        </w:rPr>
        <w:t>分项报价表</w:t>
      </w:r>
    </w:p>
    <w:tbl>
      <w:tblPr>
        <w:tblStyle w:val="8"/>
        <w:tblpPr w:leftFromText="180" w:rightFromText="180" w:vertAnchor="text" w:horzAnchor="page" w:tblpX="1392" w:tblpY="295"/>
        <w:tblOverlap w:val="never"/>
        <w:tblW w:w="141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1810"/>
        <w:gridCol w:w="1437"/>
        <w:gridCol w:w="1688"/>
        <w:gridCol w:w="1325"/>
        <w:gridCol w:w="1675"/>
        <w:gridCol w:w="2112"/>
        <w:gridCol w:w="1988"/>
        <w:gridCol w:w="1487"/>
      </w:tblGrid>
      <w:tr w14:paraId="0B51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399" w:type="dxa"/>
            <w:gridSpan w:val="2"/>
            <w:noWrap w:val="0"/>
            <w:vAlign w:val="center"/>
          </w:tcPr>
          <w:p w14:paraId="22CC9D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1712" w:type="dxa"/>
            <w:gridSpan w:val="7"/>
            <w:noWrap w:val="0"/>
            <w:vAlign w:val="center"/>
          </w:tcPr>
          <w:p w14:paraId="66DC413E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2026年骨灰盒采购项目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包）</w:t>
            </w:r>
          </w:p>
        </w:tc>
      </w:tr>
      <w:tr w14:paraId="7632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99" w:type="dxa"/>
            <w:gridSpan w:val="2"/>
            <w:noWrap w:val="0"/>
            <w:vAlign w:val="center"/>
          </w:tcPr>
          <w:p w14:paraId="6836D1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项目编号</w:t>
            </w:r>
          </w:p>
        </w:tc>
        <w:tc>
          <w:tcPr>
            <w:tcW w:w="11712" w:type="dxa"/>
            <w:gridSpan w:val="7"/>
            <w:noWrap w:val="0"/>
            <w:vAlign w:val="center"/>
          </w:tcPr>
          <w:p w14:paraId="39755D83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600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589" w:type="dxa"/>
            <w:noWrap w:val="0"/>
            <w:vAlign w:val="center"/>
          </w:tcPr>
          <w:p w14:paraId="1F0E75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2BC15B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货物名称</w:t>
            </w:r>
          </w:p>
        </w:tc>
        <w:tc>
          <w:tcPr>
            <w:tcW w:w="1437" w:type="dxa"/>
            <w:noWrap w:val="0"/>
            <w:vAlign w:val="center"/>
          </w:tcPr>
          <w:p w14:paraId="0A15BB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材质</w:t>
            </w:r>
          </w:p>
        </w:tc>
        <w:tc>
          <w:tcPr>
            <w:tcW w:w="1688" w:type="dxa"/>
            <w:noWrap w:val="0"/>
            <w:vAlign w:val="center"/>
          </w:tcPr>
          <w:p w14:paraId="0A7B31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品牌、产地</w:t>
            </w:r>
          </w:p>
        </w:tc>
        <w:tc>
          <w:tcPr>
            <w:tcW w:w="1325" w:type="dxa"/>
            <w:noWrap w:val="0"/>
            <w:vAlign w:val="center"/>
          </w:tcPr>
          <w:p w14:paraId="0CF939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规格</w:t>
            </w:r>
          </w:p>
        </w:tc>
        <w:tc>
          <w:tcPr>
            <w:tcW w:w="1675" w:type="dxa"/>
            <w:noWrap w:val="0"/>
            <w:vAlign w:val="center"/>
          </w:tcPr>
          <w:p w14:paraId="65245D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2112" w:type="dxa"/>
            <w:noWrap w:val="0"/>
            <w:vAlign w:val="center"/>
          </w:tcPr>
          <w:p w14:paraId="324767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最高限价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(元）</w:t>
            </w:r>
          </w:p>
        </w:tc>
        <w:tc>
          <w:tcPr>
            <w:tcW w:w="1988" w:type="dxa"/>
            <w:noWrap w:val="0"/>
            <w:vAlign w:val="center"/>
          </w:tcPr>
          <w:p w14:paraId="0A22541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投标报价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(元）</w:t>
            </w:r>
          </w:p>
        </w:tc>
        <w:tc>
          <w:tcPr>
            <w:tcW w:w="1487" w:type="dxa"/>
            <w:noWrap w:val="0"/>
            <w:vAlign w:val="center"/>
          </w:tcPr>
          <w:p w14:paraId="5ED86A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3F48D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26EF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noWrap w:val="0"/>
            <w:vAlign w:val="center"/>
          </w:tcPr>
          <w:p w14:paraId="4638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590F1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2A143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257BFFA8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1CEEEEEA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4E34778E">
            <w:pPr>
              <w:ind w:firstLine="21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22D4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543C6F4D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0B3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0194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10" w:type="dxa"/>
            <w:noWrap w:val="0"/>
            <w:vAlign w:val="center"/>
          </w:tcPr>
          <w:p w14:paraId="4BA0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48E78C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739AC6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402AFED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2CE76EC9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3F91F64E">
            <w:pPr>
              <w:ind w:firstLine="21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6562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6E35A22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022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04917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1810" w:type="dxa"/>
            <w:noWrap w:val="0"/>
            <w:vAlign w:val="center"/>
          </w:tcPr>
          <w:p w14:paraId="5F5E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336332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6CA8D5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32A2CB41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BCCA883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681FB3B4">
            <w:pPr>
              <w:ind w:firstLine="21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4910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4E7C3753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D1B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9" w:type="dxa"/>
            <w:noWrap w:val="0"/>
            <w:vAlign w:val="center"/>
          </w:tcPr>
          <w:p w14:paraId="3FE8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1810" w:type="dxa"/>
            <w:noWrap w:val="0"/>
            <w:vAlign w:val="center"/>
          </w:tcPr>
          <w:p w14:paraId="0FBB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0ECD7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2B7B68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25" w:type="dxa"/>
            <w:noWrap w:val="0"/>
            <w:vAlign w:val="center"/>
          </w:tcPr>
          <w:p w14:paraId="34650867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75" w:type="dxa"/>
            <w:noWrap w:val="0"/>
            <w:vAlign w:val="center"/>
          </w:tcPr>
          <w:p w14:paraId="6694E764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center"/>
          </w:tcPr>
          <w:p w14:paraId="1CDB92DF">
            <w:pPr>
              <w:ind w:firstLine="210" w:firstLineChars="1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4CC9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87" w:type="dxa"/>
            <w:noWrap w:val="0"/>
            <w:vAlign w:val="center"/>
          </w:tcPr>
          <w:p w14:paraId="3C1B64C9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6F7F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524" w:type="dxa"/>
            <w:gridSpan w:val="6"/>
            <w:noWrap w:val="0"/>
            <w:vAlign w:val="center"/>
          </w:tcPr>
          <w:p w14:paraId="68E8B5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     计</w:t>
            </w:r>
          </w:p>
        </w:tc>
        <w:tc>
          <w:tcPr>
            <w:tcW w:w="5587" w:type="dxa"/>
            <w:gridSpan w:val="3"/>
            <w:noWrap w:val="0"/>
            <w:vAlign w:val="bottom"/>
          </w:tcPr>
          <w:p w14:paraId="12A026D3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8627601">
      <w:pPr>
        <w:pStyle w:val="13"/>
        <w:widowControl/>
        <w:outlineLvl w:val="9"/>
        <w:rPr>
          <w:color w:val="auto"/>
          <w:lang w:val="en-US" w:eastAsia="zh-CN"/>
        </w:rPr>
      </w:pPr>
    </w:p>
    <w:p w14:paraId="651BE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00" w:firstLineChars="15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32C24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600" w:firstLineChars="1500"/>
        <w:jc w:val="right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（签字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1F704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920" w:firstLineChars="3300"/>
        <w:jc w:val="both"/>
        <w:textAlignment w:val="auto"/>
        <w:rPr>
          <w:color w:val="auto"/>
          <w:lang w:val="en-US" w:eastAsia="zh-CN"/>
        </w:rPr>
        <w:sectPr>
          <w:headerReference r:id="rId3" w:type="default"/>
          <w:pgSz w:w="16838" w:h="11906" w:orient="landscape"/>
          <w:pgMar w:top="1080" w:right="1440" w:bottom="1080" w:left="1440" w:header="1077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7" w:charSpace="0"/>
        </w:sect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345F3AA7">
      <w:bookmarkStart w:id="1" w:name="_GoBack"/>
      <w:bookmarkEnd w:id="1"/>
    </w:p>
    <w:sectPr>
      <w:head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FF9F6">
    <w:pPr>
      <w:autoSpaceDE w:val="0"/>
      <w:spacing w:line="420" w:lineRule="exact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D01F9">
    <w:pPr>
      <w:autoSpaceDE w:val="0"/>
      <w:spacing w:line="420" w:lineRule="exact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44918"/>
    <w:rsid w:val="1F5E168C"/>
    <w:rsid w:val="236D646B"/>
    <w:rsid w:val="24AA1001"/>
    <w:rsid w:val="2E9D6073"/>
    <w:rsid w:val="34592C5E"/>
    <w:rsid w:val="38257A27"/>
    <w:rsid w:val="5A9C6FAA"/>
    <w:rsid w:val="61C256A4"/>
    <w:rsid w:val="6238338A"/>
    <w:rsid w:val="64244097"/>
    <w:rsid w:val="67160032"/>
    <w:rsid w:val="77061FE8"/>
    <w:rsid w:val="796D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link w:val="11"/>
    <w:qFormat/>
    <w:uiPriority w:val="0"/>
    <w:pPr>
      <w:widowControl/>
      <w:spacing w:before="120" w:after="240" w:line="600" w:lineRule="exact"/>
      <w:ind w:right="238"/>
      <w:jc w:val="center"/>
      <w:outlineLvl w:val="0"/>
    </w:pPr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after="260" w:line="560" w:lineRule="exact"/>
      <w:jc w:val="center"/>
      <w:outlineLvl w:val="1"/>
    </w:pPr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Arial" w:hAnsi="Arial" w:eastAsia="Arial" w:cs="Arial"/>
      <w:b/>
      <w:snapToGrid w:val="0"/>
      <w:color w:val="000000"/>
      <w:kern w:val="0"/>
      <w:sz w:val="32"/>
      <w:szCs w:val="21"/>
      <w:lang w:eastAsia="en-US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Char"/>
    <w:basedOn w:val="10"/>
    <w:link w:val="3"/>
    <w:qFormat/>
    <w:uiPriority w:val="0"/>
    <w:rPr>
      <w:rFonts w:ascii="宋体" w:hAnsi="宋体" w:eastAsia="宋体" w:cs="宋体"/>
      <w:b/>
      <w:bCs/>
      <w:snapToGrid w:val="0"/>
      <w:color w:val="000000"/>
      <w:kern w:val="36"/>
      <w:sz w:val="30"/>
      <w:szCs w:val="14"/>
      <w:lang w:eastAsia="en-US"/>
    </w:rPr>
  </w:style>
  <w:style w:type="character" w:customStyle="1" w:styleId="12">
    <w:name w:val="标题 2 Char"/>
    <w:link w:val="4"/>
    <w:qFormat/>
    <w:uiPriority w:val="0"/>
    <w:rPr>
      <w:rFonts w:ascii="Cambria" w:hAnsi="Cambria" w:eastAsia="宋体" w:cs="Times New Roman"/>
      <w:b/>
      <w:bCs/>
      <w:snapToGrid w:val="0"/>
      <w:color w:val="000000"/>
      <w:kern w:val="0"/>
      <w:sz w:val="30"/>
      <w:szCs w:val="32"/>
      <w:lang w:eastAsia="en-US"/>
    </w:rPr>
  </w:style>
  <w:style w:type="paragraph" w:customStyle="1" w:styleId="13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2025-04-14T02:55:00Z</dcterms:created>
  <dc:creator>SXZYT</dc:creator>
  <cp:lastModifiedBy>快乐猫</cp:lastModifiedBy>
  <dcterms:modified xsi:type="dcterms:W3CDTF">2026-04-27T02:57:21Z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88960F0020374DB78E3D12BA91E078CC_12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