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版本号：ZCXG-ZB-202607220260911003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2026年杜城中心中药饮片、医用试剂和医用耗材采购项目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ZCXG-ZB-2026072</w:t>
      </w:r>
      <w:r>
        <w:br/>
      </w:r>
      <w:r>
        <w:br/>
      </w:r>
      <w:r>
        <w:br/>
      </w:r>
    </w:p>
    <w:p>
      <w:pPr>
        <w:pStyle w:val="null3"/>
        <w:jc w:val="center"/>
        <w:outlineLvl w:val="2"/>
      </w:pPr>
      <w:r>
        <w:rPr>
          <w:rFonts w:ascii="仿宋_GB2312" w:hAnsi="仿宋_GB2312" w:cs="仿宋_GB2312" w:eastAsia="仿宋_GB2312"/>
          <w:sz w:val="28"/>
          <w:b/>
        </w:rPr>
        <w:t>西安市雁塔区杜城社区卫生服务中心</w:t>
      </w:r>
    </w:p>
    <w:p>
      <w:pPr>
        <w:pStyle w:val="null3"/>
        <w:jc w:val="center"/>
        <w:outlineLvl w:val="2"/>
      </w:pPr>
      <w:r>
        <w:rPr>
          <w:rFonts w:ascii="仿宋_GB2312" w:hAnsi="仿宋_GB2312" w:cs="仿宋_GB2312" w:eastAsia="仿宋_GB2312"/>
          <w:sz w:val="28"/>
          <w:b/>
        </w:rPr>
        <w:t>陕西众诚项目管理有限公司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陕西众诚项目管理有限公司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西安市雁塔区杜城社区卫生服务中心</w:t>
      </w:r>
      <w:r>
        <w:rPr>
          <w:rFonts w:ascii="仿宋_GB2312" w:hAnsi="仿宋_GB2312" w:cs="仿宋_GB2312" w:eastAsia="仿宋_GB2312"/>
        </w:rPr>
        <w:t>委托，拟对</w:t>
      </w:r>
      <w:r>
        <w:rPr>
          <w:rFonts w:ascii="仿宋_GB2312" w:hAnsi="仿宋_GB2312" w:cs="仿宋_GB2312" w:eastAsia="仿宋_GB2312"/>
        </w:rPr>
        <w:t>2026年杜城中心中药饮片、医用试剂和医用耗材采购项目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ZCXG-ZB-2026072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2026年杜城中心中药饮片、医用试剂和医用耗材采购项目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2026年杜城中心中药饮片、医用试剂和医用耗材采购项目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 ：具有独立承担民事责任能力的法人、其他组织或自然人， 并出具合法有效的营业执照或事业单位法人证书等国家规定的相关证明， 自然人参与的提供其身份证明。</w:t>
      </w:r>
    </w:p>
    <w:p>
      <w:pPr>
        <w:pStyle w:val="null3"/>
      </w:pPr>
      <w:r>
        <w:rPr>
          <w:rFonts w:ascii="仿宋_GB2312" w:hAnsi="仿宋_GB2312" w:cs="仿宋_GB2312" w:eastAsia="仿宋_GB2312"/>
        </w:rPr>
        <w:t>2、 纳税证明 ：提供响应时间前一年内已缴纳的至少一个月的纳税证明或完税证明， 依法免税的单位应提供相关证明材料。</w:t>
      </w:r>
    </w:p>
    <w:p>
      <w:pPr>
        <w:pStyle w:val="null3"/>
      </w:pPr>
      <w:r>
        <w:rPr>
          <w:rFonts w:ascii="仿宋_GB2312" w:hAnsi="仿宋_GB2312" w:cs="仿宋_GB2312" w:eastAsia="仿宋_GB2312"/>
        </w:rPr>
        <w:t>3、 社保证明 ：提供响应时间前一年内已缴存的至少一个月的社会保障资金缴存单据或社保机构开具的社会保险参保缴费情况证明， 依法不需要缴纳社会保障资金的单位应提供相关证明材料。</w:t>
      </w:r>
    </w:p>
    <w:p>
      <w:pPr>
        <w:pStyle w:val="null3"/>
      </w:pPr>
      <w:r>
        <w:rPr>
          <w:rFonts w:ascii="仿宋_GB2312" w:hAnsi="仿宋_GB2312" w:cs="仿宋_GB2312" w:eastAsia="仿宋_GB2312"/>
        </w:rPr>
        <w:t>4、三年无违法声明 ：参加政府采购活动前3年内， 在经营活动中没有重大违法记录的书面声明。</w:t>
      </w:r>
    </w:p>
    <w:p>
      <w:pPr>
        <w:pStyle w:val="null3"/>
      </w:pPr>
      <w:r>
        <w:rPr>
          <w:rFonts w:ascii="仿宋_GB2312" w:hAnsi="仿宋_GB2312" w:cs="仿宋_GB2312" w:eastAsia="仿宋_GB2312"/>
        </w:rPr>
        <w:t>5、履约能力声明 ：提供具有履行合同所必需的设备和专业技术能力的承诺。</w:t>
      </w:r>
    </w:p>
    <w:p>
      <w:pPr>
        <w:pStyle w:val="null3"/>
      </w:pPr>
      <w:r>
        <w:rPr>
          <w:rFonts w:ascii="仿宋_GB2312" w:hAnsi="仿宋_GB2312" w:cs="仿宋_GB2312" w:eastAsia="仿宋_GB2312"/>
        </w:rPr>
        <w:t>6、 身份证明 ：法定代表人直接参加投标的， 须提供法定代表人身份证明；法定代表人授权代表参加投标的 , 须提供法定代表人授权委托书。</w:t>
      </w:r>
    </w:p>
    <w:p>
      <w:pPr>
        <w:pStyle w:val="null3"/>
      </w:pPr>
      <w:r>
        <w:rPr>
          <w:rFonts w:ascii="仿宋_GB2312" w:hAnsi="仿宋_GB2312" w:cs="仿宋_GB2312" w:eastAsia="仿宋_GB2312"/>
        </w:rPr>
        <w:t>7、资质证书 ：投标人为经销商须具有合法有效的《药品经营许可证》并提供本包所投药品的《药品生产许可证》 ， 如为毒性饮片， 其药品生产许可证的生产范围和经销商药品经营许可证的经营范围须包括中药饮片（含毒性饮片） ， 如为实施批准文号管理的中药饮片须提供该品种的注册批件； 供应商为生产企业须具有合法有效的《药品生产许可证》 ， 如为毒性饮片， 其药品生产许可证中的生产范围须包括中药饮片（含毒性饮片） ， 如为实施批准文号管理的中药饮片须提供该品种的注册批件；</w:t>
      </w:r>
    </w:p>
    <w:p>
      <w:pPr>
        <w:pStyle w:val="null3"/>
      </w:pPr>
      <w:r>
        <w:rPr>
          <w:rFonts w:ascii="仿宋_GB2312" w:hAnsi="仿宋_GB2312" w:cs="仿宋_GB2312" w:eastAsia="仿宋_GB2312"/>
        </w:rPr>
        <w:t>8、非联合体 ：本项目不接受联合体投标。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 ：具有独立承担民事责任能力的法人、其他组织或自然人， 并出具合法有效的营业执照或事业单位法人证书等国家规定的相关证明， 自然人参与的提供其身份证明。</w:t>
      </w:r>
    </w:p>
    <w:p>
      <w:pPr>
        <w:pStyle w:val="null3"/>
      </w:pPr>
      <w:r>
        <w:rPr>
          <w:rFonts w:ascii="仿宋_GB2312" w:hAnsi="仿宋_GB2312" w:cs="仿宋_GB2312" w:eastAsia="仿宋_GB2312"/>
        </w:rPr>
        <w:t>2、 纳税证明 ：提供响应时间前一年内已缴纳的至少一个月的纳税证明或完税证明， 依法免税的单位应提供相关证明材料。</w:t>
      </w:r>
    </w:p>
    <w:p>
      <w:pPr>
        <w:pStyle w:val="null3"/>
      </w:pPr>
      <w:r>
        <w:rPr>
          <w:rFonts w:ascii="仿宋_GB2312" w:hAnsi="仿宋_GB2312" w:cs="仿宋_GB2312" w:eastAsia="仿宋_GB2312"/>
        </w:rPr>
        <w:t>3、 社保证明 ：提供响应时间前一年内已缴存的至少一个月的社会保障资金缴存单据或社保机构开具的社会保险参保缴费情况证明， 依法不需要缴纳社会保障资金的单位应提供相关证明材料。</w:t>
      </w:r>
    </w:p>
    <w:p>
      <w:pPr>
        <w:pStyle w:val="null3"/>
      </w:pPr>
      <w:r>
        <w:rPr>
          <w:rFonts w:ascii="仿宋_GB2312" w:hAnsi="仿宋_GB2312" w:cs="仿宋_GB2312" w:eastAsia="仿宋_GB2312"/>
        </w:rPr>
        <w:t>4、三年无违法声明 ：参加政府采购活动前3年内， 在经营活动中没有重大违法记录的书面声明。</w:t>
      </w:r>
    </w:p>
    <w:p>
      <w:pPr>
        <w:pStyle w:val="null3"/>
      </w:pPr>
      <w:r>
        <w:rPr>
          <w:rFonts w:ascii="仿宋_GB2312" w:hAnsi="仿宋_GB2312" w:cs="仿宋_GB2312" w:eastAsia="仿宋_GB2312"/>
        </w:rPr>
        <w:t>5、履约能力声明 ：提供具有履行合同所必需的设备和专业技术能力的承诺。</w:t>
      </w:r>
    </w:p>
    <w:p>
      <w:pPr>
        <w:pStyle w:val="null3"/>
      </w:pPr>
      <w:r>
        <w:rPr>
          <w:rFonts w:ascii="仿宋_GB2312" w:hAnsi="仿宋_GB2312" w:cs="仿宋_GB2312" w:eastAsia="仿宋_GB2312"/>
        </w:rPr>
        <w:t>6、 身份证明 ：法定代表人直接参加投标的， 须提供法定代表人身份证明；法定代表人授权代表参加投标的 , 须提供法定代表人授权委托书。</w:t>
      </w:r>
    </w:p>
    <w:p>
      <w:pPr>
        <w:pStyle w:val="null3"/>
      </w:pPr>
      <w:r>
        <w:rPr>
          <w:rFonts w:ascii="仿宋_GB2312" w:hAnsi="仿宋_GB2312" w:cs="仿宋_GB2312" w:eastAsia="仿宋_GB2312"/>
        </w:rPr>
        <w:t>7、资质证书 ：投标人为经销商须具有合法有效的《药品经营许可证》并提供本包所投药品的《药品生产许可证》 ， 如为毒性饮片， 其药品生产许可证的生产范围和经销商药品经营许可证的经营范围须包括中药饮片（含毒性饮片） ， 如为实施批准文号管理的中药饮片须提供该品种的注册批件； 供应商为生产企业须具有合法有效的《药品生产许可证》 ， 如为毒性饮片， 其药品生产许可证中的生产范围须包括中药饮片（含毒性饮片） ， 如为实施批准文号管理的中药饮片须提供该品种的注册批件；</w:t>
      </w:r>
    </w:p>
    <w:p>
      <w:pPr>
        <w:pStyle w:val="null3"/>
      </w:pPr>
      <w:r>
        <w:rPr>
          <w:rFonts w:ascii="仿宋_GB2312" w:hAnsi="仿宋_GB2312" w:cs="仿宋_GB2312" w:eastAsia="仿宋_GB2312"/>
        </w:rPr>
        <w:t>8、非联合体 ：本项目不接受联合体投标。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 ：具有独立承担民事责任能力的法人、其他组织或自然人， 并出具合法有效的营业执照或事业单位法人证书等国家规定的相关证明， 自然人参与的提供其身份证明。</w:t>
      </w:r>
    </w:p>
    <w:p>
      <w:pPr>
        <w:pStyle w:val="null3"/>
      </w:pPr>
      <w:r>
        <w:rPr>
          <w:rFonts w:ascii="仿宋_GB2312" w:hAnsi="仿宋_GB2312" w:cs="仿宋_GB2312" w:eastAsia="仿宋_GB2312"/>
        </w:rPr>
        <w:t>2、 纳税证明 ：提供响应时间前一年内已缴纳的至少一个月的纳税证明或完税证明， 依法免税的单位应提供相关证明材料。</w:t>
      </w:r>
    </w:p>
    <w:p>
      <w:pPr>
        <w:pStyle w:val="null3"/>
      </w:pPr>
      <w:r>
        <w:rPr>
          <w:rFonts w:ascii="仿宋_GB2312" w:hAnsi="仿宋_GB2312" w:cs="仿宋_GB2312" w:eastAsia="仿宋_GB2312"/>
        </w:rPr>
        <w:t>3、 社保证明 ：提供响应时间前一年内已缴存的至少一个月的社会保障资金缴存单据或社保机构开具的社会保险参保缴费情况证明， 依法不需要缴纳社会保障资金的单位应提供相关证明材料。</w:t>
      </w:r>
    </w:p>
    <w:p>
      <w:pPr>
        <w:pStyle w:val="null3"/>
      </w:pPr>
      <w:r>
        <w:rPr>
          <w:rFonts w:ascii="仿宋_GB2312" w:hAnsi="仿宋_GB2312" w:cs="仿宋_GB2312" w:eastAsia="仿宋_GB2312"/>
        </w:rPr>
        <w:t>4、三年无违法声明 ：参加政府采购活动前3年内， 在经营活动中没有重大违法记录的书面声明。</w:t>
      </w:r>
    </w:p>
    <w:p>
      <w:pPr>
        <w:pStyle w:val="null3"/>
      </w:pPr>
      <w:r>
        <w:rPr>
          <w:rFonts w:ascii="仿宋_GB2312" w:hAnsi="仿宋_GB2312" w:cs="仿宋_GB2312" w:eastAsia="仿宋_GB2312"/>
        </w:rPr>
        <w:t>5、履约能力声明 ：提供具有履行合同所必需的设备和专业技术能力的承诺。</w:t>
      </w:r>
    </w:p>
    <w:p>
      <w:pPr>
        <w:pStyle w:val="null3"/>
      </w:pPr>
      <w:r>
        <w:rPr>
          <w:rFonts w:ascii="仿宋_GB2312" w:hAnsi="仿宋_GB2312" w:cs="仿宋_GB2312" w:eastAsia="仿宋_GB2312"/>
        </w:rPr>
        <w:t>6、 身份证明 ：法定代表人直接参加投标的， 须提供法定代表人身份证明；法定代表人授权代表参加投标的 , 须提供法定代表人授权委托书。</w:t>
      </w:r>
    </w:p>
    <w:p>
      <w:pPr>
        <w:pStyle w:val="null3"/>
      </w:pPr>
      <w:r>
        <w:rPr>
          <w:rFonts w:ascii="仿宋_GB2312" w:hAnsi="仿宋_GB2312" w:cs="仿宋_GB2312" w:eastAsia="仿宋_GB2312"/>
        </w:rPr>
        <w:t>7、资质证书 ：投标人为代理商/经销商的， 应提供《医疗器械经营许可证》或《医疗器械经营备案凭证》及所投产品属于医疗器械的需提供医疗器械注册证；供应商为制造厂商/生产商的应提供《医疗器械生产许可证》或《医疗器械生产备案凭证 》及所投产品属于医疗器械的需提供医疗器械注册证；</w:t>
      </w:r>
    </w:p>
    <w:p>
      <w:pPr>
        <w:pStyle w:val="null3"/>
      </w:pPr>
      <w:r>
        <w:rPr>
          <w:rFonts w:ascii="仿宋_GB2312" w:hAnsi="仿宋_GB2312" w:cs="仿宋_GB2312" w:eastAsia="仿宋_GB2312"/>
        </w:rPr>
        <w:t>8、非联合体 ：本项目不接受联合体投标。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 ：具有独立承担民事责任能力的法人、其他组织或自然人， 并出具合法有效的营业执照或事业单位法人证书等国家规定的相关证明， 自然人参与的提供其身份证明。</w:t>
      </w:r>
    </w:p>
    <w:p>
      <w:pPr>
        <w:pStyle w:val="null3"/>
      </w:pPr>
      <w:r>
        <w:rPr>
          <w:rFonts w:ascii="仿宋_GB2312" w:hAnsi="仿宋_GB2312" w:cs="仿宋_GB2312" w:eastAsia="仿宋_GB2312"/>
        </w:rPr>
        <w:t>2、 纳税证明 ：提供响应时间前一年内已缴纳的至少一个月的纳税证明或完税证明， 依法免税的单位应提供相关证明材料。</w:t>
      </w:r>
    </w:p>
    <w:p>
      <w:pPr>
        <w:pStyle w:val="null3"/>
      </w:pPr>
      <w:r>
        <w:rPr>
          <w:rFonts w:ascii="仿宋_GB2312" w:hAnsi="仿宋_GB2312" w:cs="仿宋_GB2312" w:eastAsia="仿宋_GB2312"/>
        </w:rPr>
        <w:t>3、 社保证明 ：提供响应时间前一年内已缴存的至少一个月的社会保障资金缴存单据或社保机构开具的社会保险参保缴费情况证明， 依法不需要缴纳社会保障资金的单位应提供相关证明材料。</w:t>
      </w:r>
    </w:p>
    <w:p>
      <w:pPr>
        <w:pStyle w:val="null3"/>
      </w:pPr>
      <w:r>
        <w:rPr>
          <w:rFonts w:ascii="仿宋_GB2312" w:hAnsi="仿宋_GB2312" w:cs="仿宋_GB2312" w:eastAsia="仿宋_GB2312"/>
        </w:rPr>
        <w:t>4、三年无违法声明 ：参加政府采购活动前3年内， 在经营活动中没有重大违法记录的书面声明。</w:t>
      </w:r>
    </w:p>
    <w:p>
      <w:pPr>
        <w:pStyle w:val="null3"/>
      </w:pPr>
      <w:r>
        <w:rPr>
          <w:rFonts w:ascii="仿宋_GB2312" w:hAnsi="仿宋_GB2312" w:cs="仿宋_GB2312" w:eastAsia="仿宋_GB2312"/>
        </w:rPr>
        <w:t>5、履约能力声明 ：提供具有履行合同所必需的设备和专业技术能力的承诺。</w:t>
      </w:r>
    </w:p>
    <w:p>
      <w:pPr>
        <w:pStyle w:val="null3"/>
      </w:pPr>
      <w:r>
        <w:rPr>
          <w:rFonts w:ascii="仿宋_GB2312" w:hAnsi="仿宋_GB2312" w:cs="仿宋_GB2312" w:eastAsia="仿宋_GB2312"/>
        </w:rPr>
        <w:t>6、 身份证明 ：法定代表人直接参加投标的， 须提供法定代表人身份证明；法定代表人授权代表参加投标的 , 须提供法定代表人授权委托书。</w:t>
      </w:r>
    </w:p>
    <w:p>
      <w:pPr>
        <w:pStyle w:val="null3"/>
      </w:pPr>
      <w:r>
        <w:rPr>
          <w:rFonts w:ascii="仿宋_GB2312" w:hAnsi="仿宋_GB2312" w:cs="仿宋_GB2312" w:eastAsia="仿宋_GB2312"/>
        </w:rPr>
        <w:t>7、资质证书 ：投标人为代理商/经销商的， 应提供《医疗器械经营许可证》或《医疗器械经营备案凭证》及所投产品属于医疗器械的需提供医疗器械注册证；供应商为制造厂商/生产商的应提供《医疗器械生产许可证》或《医疗器械生产备案凭证 》及所投产品属于医疗器械的需提供医疗器械注册证；</w:t>
      </w:r>
    </w:p>
    <w:p>
      <w:pPr>
        <w:pStyle w:val="null3"/>
      </w:pPr>
      <w:r>
        <w:rPr>
          <w:rFonts w:ascii="仿宋_GB2312" w:hAnsi="仿宋_GB2312" w:cs="仿宋_GB2312" w:eastAsia="仿宋_GB2312"/>
        </w:rPr>
        <w:t>8、非联合体 ：本项目不接受联合体投标。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 ：具有独立承担民事责任能力的法人、其他组织或自然人， 并出具合法有效的营业执照或事业单位法人证书等国家规定的相关证明， 自然人参与的提供其身份证明。</w:t>
      </w:r>
    </w:p>
    <w:p>
      <w:pPr>
        <w:pStyle w:val="null3"/>
      </w:pPr>
      <w:r>
        <w:rPr>
          <w:rFonts w:ascii="仿宋_GB2312" w:hAnsi="仿宋_GB2312" w:cs="仿宋_GB2312" w:eastAsia="仿宋_GB2312"/>
        </w:rPr>
        <w:t>2、 纳税证明 ：提供响应时间前一年内已缴纳的至少一个月的纳税证明或完税证明， 依法免税的单位应提供相关证明材料。</w:t>
      </w:r>
    </w:p>
    <w:p>
      <w:pPr>
        <w:pStyle w:val="null3"/>
      </w:pPr>
      <w:r>
        <w:rPr>
          <w:rFonts w:ascii="仿宋_GB2312" w:hAnsi="仿宋_GB2312" w:cs="仿宋_GB2312" w:eastAsia="仿宋_GB2312"/>
        </w:rPr>
        <w:t>3、 社保证明 ：提供响应时间前一年内已缴存的至少一个月的社会保障资金缴存单据或社保机构开具的社会保险参保缴费情况证明， 依法不需要缴纳社会保障资金的单位应提供相关证明材料。</w:t>
      </w:r>
    </w:p>
    <w:p>
      <w:pPr>
        <w:pStyle w:val="null3"/>
      </w:pPr>
      <w:r>
        <w:rPr>
          <w:rFonts w:ascii="仿宋_GB2312" w:hAnsi="仿宋_GB2312" w:cs="仿宋_GB2312" w:eastAsia="仿宋_GB2312"/>
        </w:rPr>
        <w:t>4、三年无违法声明 ：参加政府采购活动前3年内， 在经营活动中没有重大违法记录的书面声明。</w:t>
      </w:r>
    </w:p>
    <w:p>
      <w:pPr>
        <w:pStyle w:val="null3"/>
      </w:pPr>
      <w:r>
        <w:rPr>
          <w:rFonts w:ascii="仿宋_GB2312" w:hAnsi="仿宋_GB2312" w:cs="仿宋_GB2312" w:eastAsia="仿宋_GB2312"/>
        </w:rPr>
        <w:t>5、履约能力声明 ：提供具有履行合同所必需的设备和专业技术能力的承诺。</w:t>
      </w:r>
    </w:p>
    <w:p>
      <w:pPr>
        <w:pStyle w:val="null3"/>
      </w:pPr>
      <w:r>
        <w:rPr>
          <w:rFonts w:ascii="仿宋_GB2312" w:hAnsi="仿宋_GB2312" w:cs="仿宋_GB2312" w:eastAsia="仿宋_GB2312"/>
        </w:rPr>
        <w:t>6、 身份证明 ：法定代表人直接参加投标的， 须提供法定代表人身份证明；法定代表人授权代表参加投标的 , 须提供法定代表人授权委托书。</w:t>
      </w:r>
    </w:p>
    <w:p>
      <w:pPr>
        <w:pStyle w:val="null3"/>
      </w:pPr>
      <w:r>
        <w:rPr>
          <w:rFonts w:ascii="仿宋_GB2312" w:hAnsi="仿宋_GB2312" w:cs="仿宋_GB2312" w:eastAsia="仿宋_GB2312"/>
        </w:rPr>
        <w:t>7、资质证书 ：投标人为代理商/经销商的， 应提供《医疗器械经营许可证》或《医疗器械经营备案凭证》及所投产品属于医疗器械的需提供医疗器械注册证；供应商为制造厂商/生产商的应提供《医疗器械生产许可证》或《医疗器械生产备案凭证 》及所投产品属于医疗器械的需提供医疗器械注册证；</w:t>
      </w:r>
    </w:p>
    <w:p>
      <w:pPr>
        <w:pStyle w:val="null3"/>
      </w:pPr>
      <w:r>
        <w:rPr>
          <w:rFonts w:ascii="仿宋_GB2312" w:hAnsi="仿宋_GB2312" w:cs="仿宋_GB2312" w:eastAsia="仿宋_GB2312"/>
        </w:rPr>
        <w:t>8、非联合体 ：本项目不接受联合体投标。</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1、营业执照 ：具有独立承担民事责任能力的法人、其他组织或自然人， 并出具合法有效的营业执照或事业单位法人证书等国家规定的相关证明， 自然人参与的提供其身份证明。</w:t>
      </w:r>
    </w:p>
    <w:p>
      <w:pPr>
        <w:pStyle w:val="null3"/>
      </w:pPr>
      <w:r>
        <w:rPr>
          <w:rFonts w:ascii="仿宋_GB2312" w:hAnsi="仿宋_GB2312" w:cs="仿宋_GB2312" w:eastAsia="仿宋_GB2312"/>
        </w:rPr>
        <w:t>2、 纳税证明 ：提供响应时间前一年内已缴纳的至少一个月的纳税证明或完税证明， 依法免税的单位应提供相关证明材料。</w:t>
      </w:r>
    </w:p>
    <w:p>
      <w:pPr>
        <w:pStyle w:val="null3"/>
      </w:pPr>
      <w:r>
        <w:rPr>
          <w:rFonts w:ascii="仿宋_GB2312" w:hAnsi="仿宋_GB2312" w:cs="仿宋_GB2312" w:eastAsia="仿宋_GB2312"/>
        </w:rPr>
        <w:t>3、 社保证明 ：提供响应时间前一年内已缴存的至少一个月的社会保障资金缴存单据或社保机构开具的社会保险参保缴费情况证明， 依法不需要缴纳社会保障资金的单位应提供相关证明材料。</w:t>
      </w:r>
    </w:p>
    <w:p>
      <w:pPr>
        <w:pStyle w:val="null3"/>
      </w:pPr>
      <w:r>
        <w:rPr>
          <w:rFonts w:ascii="仿宋_GB2312" w:hAnsi="仿宋_GB2312" w:cs="仿宋_GB2312" w:eastAsia="仿宋_GB2312"/>
        </w:rPr>
        <w:t>4、三年无违法声明 ：参加政府采购活动前3年内， 在经营活动中没有重大违法记录的书面声明。</w:t>
      </w:r>
    </w:p>
    <w:p>
      <w:pPr>
        <w:pStyle w:val="null3"/>
      </w:pPr>
      <w:r>
        <w:rPr>
          <w:rFonts w:ascii="仿宋_GB2312" w:hAnsi="仿宋_GB2312" w:cs="仿宋_GB2312" w:eastAsia="仿宋_GB2312"/>
        </w:rPr>
        <w:t>5、履约能力声明 ：提供具有履行合同所必需的设备和专业技术能力的承诺。</w:t>
      </w:r>
    </w:p>
    <w:p>
      <w:pPr>
        <w:pStyle w:val="null3"/>
      </w:pPr>
      <w:r>
        <w:rPr>
          <w:rFonts w:ascii="仿宋_GB2312" w:hAnsi="仿宋_GB2312" w:cs="仿宋_GB2312" w:eastAsia="仿宋_GB2312"/>
        </w:rPr>
        <w:t>6、 身份证明 ：法定代表人直接参加投标的， 须提供法定代表人身份证明；法定代表人授权代表参加投标的 , 须提供法定代表人授权委托书。</w:t>
      </w:r>
    </w:p>
    <w:p>
      <w:pPr>
        <w:pStyle w:val="null3"/>
      </w:pPr>
      <w:r>
        <w:rPr>
          <w:rFonts w:ascii="仿宋_GB2312" w:hAnsi="仿宋_GB2312" w:cs="仿宋_GB2312" w:eastAsia="仿宋_GB2312"/>
        </w:rPr>
        <w:t>7、资质证书 ：投标人为代理商/经销商的， 应提供《医疗器械经营许可证》或《医疗器械经营备案凭证》及所投产品属于医疗器械的需提供医疗器械注册证；供应商为制造厂商/生产商的应提供《医疗器械生产许可证》或《医疗器械生产备案凭证 》及所投产品属于医疗器械的需提供医疗器械注册证；</w:t>
      </w:r>
    </w:p>
    <w:p>
      <w:pPr>
        <w:pStyle w:val="null3"/>
      </w:pPr>
      <w:r>
        <w:rPr>
          <w:rFonts w:ascii="仿宋_GB2312" w:hAnsi="仿宋_GB2312" w:cs="仿宋_GB2312" w:eastAsia="仿宋_GB2312"/>
        </w:rPr>
        <w:t>8、非联合体 ：本项目不接受联合体投标。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西安市雁塔区杜城社区卫生服务中心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雁塔区西沣一路南沈新苑一号楼商铺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徐丽丽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029-81149115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陕西众诚项目管理有限公司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西安市雁塔区南二环路老三届世纪星大厦8层K座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孙亚男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029-88816603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采购包1：430,000.00元</w:t>
            </w:r>
          </w:p>
          <w:p>
            <w:pPr>
              <w:pStyle w:val="null3"/>
            </w:pPr>
            <w:r>
              <w:rPr>
                <w:rFonts w:ascii="仿宋_GB2312" w:hAnsi="仿宋_GB2312" w:cs="仿宋_GB2312" w:eastAsia="仿宋_GB2312"/>
              </w:rPr>
              <w:t>采购包2：120,000.00元</w:t>
            </w:r>
          </w:p>
          <w:p>
            <w:pPr>
              <w:pStyle w:val="null3"/>
            </w:pPr>
            <w:r>
              <w:rPr>
                <w:rFonts w:ascii="仿宋_GB2312" w:hAnsi="仿宋_GB2312" w:cs="仿宋_GB2312" w:eastAsia="仿宋_GB2312"/>
              </w:rPr>
              <w:t>采购包3：450,000.00元</w:t>
            </w:r>
          </w:p>
          <w:p>
            <w:pPr>
              <w:pStyle w:val="null3"/>
            </w:pPr>
            <w:r>
              <w:rPr>
                <w:rFonts w:ascii="仿宋_GB2312" w:hAnsi="仿宋_GB2312" w:cs="仿宋_GB2312" w:eastAsia="仿宋_GB2312"/>
              </w:rPr>
              <w:t>采购包4：600,000.00元</w:t>
            </w:r>
          </w:p>
          <w:p>
            <w:pPr>
              <w:pStyle w:val="null3"/>
            </w:pPr>
            <w:r>
              <w:rPr>
                <w:rFonts w:ascii="仿宋_GB2312" w:hAnsi="仿宋_GB2312" w:cs="仿宋_GB2312" w:eastAsia="仿宋_GB2312"/>
              </w:rPr>
              <w:t>采购包5：150,000.00元</w:t>
            </w:r>
          </w:p>
          <w:p>
            <w:pPr>
              <w:pStyle w:val="null3"/>
            </w:pPr>
            <w:r>
              <w:rPr>
                <w:rFonts w:ascii="仿宋_GB2312" w:hAnsi="仿宋_GB2312" w:cs="仿宋_GB2312" w:eastAsia="仿宋_GB2312"/>
              </w:rPr>
              <w:t>采购包6：250,000.00元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代理服务费收费标准：1、根据《国家发展改革委关于进-步放开建设项目专业服务价格的通知 》 (发改价格[2015]299号)的有关规定执行。 代理费缴存账戶： 开戶名称：陕西众诚项目管理有限公司 开戶银行： 中国建设银行股份有限公司西安汇轩路支行 账号：6105 0172 3700 00 00 1337 行号： 105791000282 （备注：项目名称包号+代理服务费） 2、每包的中标单位在领取中标通知书前， 须向采购代理机构一次性支付采购代理服务费。（不足4000元按4000元收取）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西安市雁塔区杜城社区卫生服务中心</w:t>
      </w:r>
      <w:r>
        <w:rPr>
          <w:rFonts w:ascii="仿宋_GB2312" w:hAnsi="仿宋_GB2312" w:cs="仿宋_GB2312" w:eastAsia="仿宋_GB2312"/>
        </w:rPr>
        <w:t>和</w:t>
      </w:r>
      <w:r>
        <w:rPr>
          <w:rFonts w:ascii="仿宋_GB2312" w:hAnsi="仿宋_GB2312" w:cs="仿宋_GB2312" w:eastAsia="仿宋_GB2312"/>
        </w:rPr>
        <w:t>陕西众诚项目管理有限公司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西安市雁塔区杜城社区卫生服务中心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陕西众诚项目管理有限公司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西安市雁塔区杜城社区卫生服务中心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联系人：孙亚男</w:t>
      </w:r>
    </w:p>
    <w:p>
      <w:pPr>
        <w:pStyle w:val="null3"/>
      </w:pPr>
      <w:r>
        <w:rPr>
          <w:rFonts w:ascii="仿宋_GB2312" w:hAnsi="仿宋_GB2312" w:cs="仿宋_GB2312" w:eastAsia="仿宋_GB2312"/>
        </w:rPr>
        <w:t>联系电话：029-88816603</w:t>
      </w:r>
    </w:p>
    <w:p>
      <w:pPr>
        <w:pStyle w:val="null3"/>
      </w:pPr>
      <w:r>
        <w:rPr>
          <w:rFonts w:ascii="仿宋_GB2312" w:hAnsi="仿宋_GB2312" w:cs="仿宋_GB2312" w:eastAsia="仿宋_GB2312"/>
        </w:rPr>
        <w:t>地址：西安市雁塔区南二环路老三届世纪星大厦8层K座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2026年杜城中心中药饮片、医用试剂和医用耗材采购项目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430,000.00</w:t>
      </w:r>
    </w:p>
    <w:p>
      <w:pPr>
        <w:pStyle w:val="null3"/>
      </w:pPr>
      <w:r>
        <w:rPr>
          <w:rFonts w:ascii="仿宋_GB2312" w:hAnsi="仿宋_GB2312" w:cs="仿宋_GB2312" w:eastAsia="仿宋_GB2312"/>
        </w:rPr>
        <w:t>采购包最高限价（元）: 430,000.00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中药饮片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120,000.00</w:t>
      </w:r>
    </w:p>
    <w:p>
      <w:pPr>
        <w:pStyle w:val="null3"/>
      </w:pPr>
      <w:r>
        <w:rPr>
          <w:rFonts w:ascii="仿宋_GB2312" w:hAnsi="仿宋_GB2312" w:cs="仿宋_GB2312" w:eastAsia="仿宋_GB2312"/>
        </w:rPr>
        <w:t>采购包最高限价（元）: 120,000.00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中药饮片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医用试剂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医用试剂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医用耗材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医用耗材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标的名称：中药饮片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7"/>
              <w:gridCol w:w="392"/>
              <w:gridCol w:w="222"/>
              <w:gridCol w:w="444"/>
              <w:gridCol w:w="719"/>
              <w:gridCol w:w="618"/>
            </w:tblGrid>
            <w:tr>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444"/>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规格等级要求</w:t>
                  </w:r>
                </w:p>
              </w:tc>
              <w:tc>
                <w:tcPr>
                  <w:tcW w:type="dxa" w:w="7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执行标准</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等级规格</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艾叶</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叶完整，无梗</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盐巴戟天</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肉厚，盐制均匀</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白扁豆</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粒饱满，无破碎</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白豆蔻</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壳完整，香气浓</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白果仁</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仁饱满，无油败</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白花蛇舌草</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白及</w:t>
                  </w:r>
                  <w:r>
                    <w:rPr>
                      <w:rFonts w:ascii="仿宋_GB2312" w:hAnsi="仿宋_GB2312" w:cs="仿宋_GB2312" w:eastAsia="仿宋_GB2312"/>
                      <w:sz w:val="20"/>
                      <w:color w:val="FF0000"/>
                    </w:rPr>
                    <w:t>（核心产品）</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个均匀，无霉变</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白芍</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片平整，无空心</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白头翁</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根条粗长</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白鲜皮</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皮厚，无木心</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白芷</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条粗，香气浓</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百部</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条均匀，无碎末</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柏子仁</w:t>
                  </w:r>
                  <w:r>
                    <w:rPr>
                      <w:rFonts w:ascii="仿宋_GB2312" w:hAnsi="仿宋_GB2312" w:cs="仿宋_GB2312" w:eastAsia="仿宋_GB2312"/>
                      <w:sz w:val="20"/>
                      <w:color w:val="FF0000"/>
                    </w:rPr>
                    <w:t>（核心产品）</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仁饱满，无杂质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败酱草</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全草，无霉变</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半枝莲</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全草，色绿</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北豆根</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根条粗，无杂质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北沙参</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条长均匀</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萆薢</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片厚薄均匀</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萹蓄</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补骨脂</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粒饱满，色黑</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蚕沙</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颗粒均匀，无杂质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苍耳子</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粒饱满，无刺</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草豆蔻</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壳完整，香气浓</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草果</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个均匀，香气浓</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侧柏叶</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叶绿，无梗</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柴胡</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根条粗，无杂质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蝉蜕</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完整，无泥土</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炒白芍</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炒制均匀，无焦斑</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炒白术</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炒制均匀</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槟榔</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炒苍术</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炒制均匀</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椿皮</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皮厚，无霉变</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炒杜仲</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炒制均匀，丝多</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炒谷芽</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芽完整，炒制均匀</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炒火麻仁</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炒制均匀，无油败</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炒鸡内金</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炒制均匀，无杂质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炒蒺藜</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炒制均匀，无刺</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炒僵蚕</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炒制均匀，无碎末</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炒麦芽</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芽完整，炒制均匀</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炒山药</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片均匀，炒制适中</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炒神曲</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炒制均匀</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炒杏仁</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炒制均匀，无油败</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炒枳壳</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炒制均匀，瓤少</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车前草</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车前子</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粒饱满，无杂质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沉香</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含油量足，香气浓</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赤芍</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根条粗，无杂质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赤小豆</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粒饱满，无虫蛀</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茺蔚子</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粒饱满，无杂质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川楝子</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个均匀，无霉变</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川木通</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片均匀，无霉变</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川牛膝</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条粗，无杂质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川穹</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片均匀，香气浓</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垂盆草</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醋莪术</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醋制均匀，无霉变</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醋没药</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醋制均匀，无杂质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醋青皮</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醋制均匀，皮厚</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醋乳香</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醋制均匀，无杂质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醋三棱</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醋制均匀，片均匀</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醋五味子</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醋制均匀，粒饱满</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醋香附</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醋制均匀，个均匀</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醋延胡索</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醋制均匀，粒饱满</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醋郁金</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醋制均匀，无杂质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大腹皮</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皮厚，无霉变</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大蓟</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大青叶</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叶完整，无霉变</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大血藤</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淡豆豉</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颗粒均匀，无霉变</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淡竹叶</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地肤子</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粒饱满，无杂质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地骨皮</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皮厚，无木心</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地龙</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完整，无泥土</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地榆炭</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炭制均匀</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丁香</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完整，香气浓</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冬瓜皮</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皮厚，无霉变</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冬瓜子</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粒饱满，无杂质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独活</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条粗，香气浓</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煅瓦楞子</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煅制均匀</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法半夏</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粒均匀，无霉变</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防风</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条粗，无杂质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防己</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片均匀，无霉变</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粉葛</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片均匀，无霉变</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蜂房</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完整，无杂质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佛手</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片均匀，香气浓</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茯苓皮</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皮厚，无杂质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浮萍</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浮小麦</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粒饱满，无杂质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覆盆子</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粒饱满，无杂质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甘草</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条粗，甜味浓</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甘松</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全草，香气浓</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干姜</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片均匀，无霉变</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高良姜</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条粗，香气浓</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藁本</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根条粗，香气浓</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葛根</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片均匀，无霉变</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钩藤</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带钩，无杂质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谷精草</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骨碎补</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片均匀，无霉变</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瓜蒌</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个完整，无霉变</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广藿香</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全草，香气浓</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桂花</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花完整，香气浓</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海风藤</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海金沙</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粉末均匀，无杂质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海螵蛸</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完整，无杂质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海藻</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完整，无杂质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煅牡蛎</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煅制均匀</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朱砂粉</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粉末细腻，无杂质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亚麻子</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粒饱满，无杂质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合欢皮</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皮厚，无霉变</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荷叶</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叶完整，无霉变</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红花</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花完整，色红</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胡黄连</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条粗，无杂质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虎杖</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片均匀，无霉变</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琥珀</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块均匀，无杂质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花椒</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壳完整，香气浓</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怀牛膝</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条粗，无杂质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槐米</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花蕾完整，色黄绿</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黄柏</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皮厚，色黄</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黄连</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个均匀，味极苦</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黄芩</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条粗，无杂质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火麻仁</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粒饱满，无油败</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鸡血藤</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片均匀，色红</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姜半夏</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粒均匀，姜制均匀</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姜黄</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片均匀，色黄</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降香</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木块均匀，香气浓</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焦麦芽</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焦制均匀</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焦山楂</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焦制均匀，无核</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焦神曲</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焦制均匀</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绞股蓝</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金钱草</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金樱子</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个均匀，无杂质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荆芥</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全草，香气浓</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九香虫</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完整，无杂质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酒苁蓉</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酒制均匀，肉厚</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桔梗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条粗，无杂质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橘红</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皮厚，香气浓</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决明子</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粒饱满，无杂质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苦参</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片均匀，无霉变</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苦地丁</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苦楝皮</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皮厚，无霉变</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款冬花</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花蕾完整，色紫红</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昆布</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完整，无杂质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莱菔子</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粒饱满，无杂质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荔枝核</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核均匀，无霉变</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连翘</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壳完整，色黄</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莲子</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粒饱满，无破碎</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灵芝</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完整，无霉变</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凌霄花</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花完整，无杂质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龙胆</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根条粗，味极苦</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芦根</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片均匀，无霉变</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芦荟</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块均匀，无杂质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炉甘石</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块均匀，无杂质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鹿衔草</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路路通</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个均匀，无杂质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络石藤</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麻黄</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茎粗，色黄绿</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麻黄根</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根条粗，无杂质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马勃</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完整，无杂质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马齿苋</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麦冬</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粒饱满，无油败</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芒硝</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结晶均匀，无杂质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密蒙花</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花蕾完整，色黄</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蜜百合</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蜜制均匀</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蜜款冬花</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蜜制均匀</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蜜麻黄</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蜜制均匀</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蜜枇杷叶</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蜜制均匀，叶完整</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蜜桑白皮</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蜜制均匀</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蜜旋复花</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蜜制均匀</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蜜紫菀</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蜜制均匀</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墨旱莲</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牡丹皮</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皮厚，无木心</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木瓜</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片均匀，无霉变</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木蝴蝶</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木香</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条粗，香气浓</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木贼</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牛蒡子</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粒饱满，无杂质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女贞子</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粒饱满，色黑</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藕节</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节均匀，无杂质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炮姜</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炮制均匀</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佩兰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全草，香气浓</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片姜黄</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片均匀，色黄</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蒲公英</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蒲黄炭</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炭制均匀</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千年健</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片均匀，无霉变</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前胡</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条粗，香气浓</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芡实</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粒饱满，无破碎</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茜草</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根条粗，色红</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羌活</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条粗，香气浓</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秦艽</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条粗，无杂质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青蒿</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全草，香气浓</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青礞石</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块均匀，无杂质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清半夏</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粒均匀，无霉变</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瞿麦</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拳参</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片均匀，无霉变</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忍冬藤</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肉苁蓉</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肉厚，无杂质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肉豆蔻</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个均匀，香气浓</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肉桂</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皮厚，香气浓</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三七</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个均匀，无杂质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桑白皮</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皮厚，无杂质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桑寄生</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桑螵蛸</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完整，无杂质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桑叶</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叶完整，无霉变</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桑枝</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沙苑子</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粒饱满，无杂质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砂仁</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壳完整，香气浓</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山慈菇</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个均匀，无霉变</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山豆根</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根条粗，味极苦</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山药</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片均匀，无霉变</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山茱萸</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肉厚，无核</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蛇床子</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粒饱满，无杂质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射干</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片均匀，无霉变</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醋龟甲</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醋制均匀</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厚朴</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皮厚，香气浓</w:t>
                  </w:r>
                </w:p>
              </w:tc>
            </w:tr>
            <w:tr>
              <w:tc>
                <w:tcPr>
                  <w:tcW w:type="dxa" w:w="15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214</w:t>
                  </w:r>
                </w:p>
              </w:tc>
              <w:tc>
                <w:tcPr>
                  <w:tcW w:type="dxa" w:w="39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百合</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片均匀，无霉变</w:t>
                  </w:r>
                </w:p>
              </w:tc>
            </w:tr>
            <w:tr>
              <w:tc>
                <w:tcPr>
                  <w:tcW w:type="dxa" w:w="1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215</w:t>
                  </w:r>
                </w:p>
              </w:tc>
              <w:tc>
                <w:tcPr>
                  <w:tcW w:type="dxa" w:w="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伸筋草</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升麻</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片均匀，无霉变</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生白术</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片均匀，无霉变</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生磁石</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块均匀，无杂质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生大黄</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片均匀，无霉变</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生地黄</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条粗，无杂质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盐杜仲</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盐制均匀，丝多</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生龙齿</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块均匀，无杂质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生龙骨</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块均匀，无杂质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生麦芽</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芽完整，无杂质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生牡蛎</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块均匀，无杂质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生桑白皮</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皮厚，无杂质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生神曲</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块均匀，无霉变</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生石膏</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块均匀，无杂质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生珍珠母</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生栀子</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个均匀，色红</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石菖蒲</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片均匀，香气浓</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石斛</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条均匀，无杂质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石决明</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石韦</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叶完整，无杂质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使君子</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个均匀，无霉变</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柿蒂</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完整，无杂质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首乌藤</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熟地黄</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块均匀，无杂质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水牛角</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水蛭</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完整，无杂质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丝瓜络</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完整，无霉变</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苏木</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片均匀，色红</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锁阳</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条粗，无杂质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太子参</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条均匀，无杂质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檀香</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木块均匀，香气浓</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烫枳实</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烫制均匀</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桃仁</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仁饱满，无油败</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天冬</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条均匀，无油败</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天花粉</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片均匀，无霉变</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天麻</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个均匀，无空心</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天竺黄</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块均匀，无杂质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葶苈子</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粒饱满，无杂质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通草</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片均匀，色白</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土鳖虫</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完整，无杂质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土茯苓</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片均匀，无霉变</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菟丝子</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粒饱满，无杂质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王不留行</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粒饱满，无杂质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威灵仙</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根条粗，无杂质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乌梢蛇</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完整，无杂质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乌药</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片均匀，香气浓</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吴茱萸</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粒饱满，色绿</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五倍子</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完整，无杂质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五加皮</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皮厚，香气浓</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五灵脂</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块均匀，无杂质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细辛</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根条粗，香气浓</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夏枯草</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仙鹤草</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仙茅</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条粗，无杂质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香薷</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全草，香气浓</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小茴香</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粒饱满，香气浓</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小蓟</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薤白</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粒饱满，无杂质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辛夷</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花蕾完整，香气浓</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徐长卿</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根条粗，香气浓</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续断</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条粗，无杂质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玄参</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条粗，无杂质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旋复花</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花完整，无杂质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盐知母</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盐制均匀</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阳起石</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块均匀，无杂质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益母草</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益智仁</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粒饱满，香气浓</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茵陈</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全草，色灰白</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淫羊藿</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叶完整，无杂质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鱼腥草</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禹余粮</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块均匀，无杂质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玉米须</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完整，无霉变</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玉竹</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条粗，无油败</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郁李仁</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仁饱满，无油败</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皂角刺</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完整，无杂质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泽兰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全草，无杂质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盐泽泻</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盐制均匀</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浙贝母</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片均匀，无霉变</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枳实</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个均匀，瓤少</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制鳖甲</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制均匀</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制何首乌</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制均匀，无杂质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制天南星</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片均匀，无霉变</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制远志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制均匀，无杂质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炙百部</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炙制均匀</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炙甘草</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炙制均匀，甜味浓</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炙麻黄</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炙制均匀</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猪苓</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竹茹</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丝均匀，无杂质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紫草</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条粗，色紫</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紫苏梗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片均匀，香气浓</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紫苏子</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粒饱满，香气浓</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棕榈炭</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炭制均匀</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阿胶</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块均匀，无杂质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冬葵子</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粒饱满，无杂质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红曲米</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米粒均匀，色红</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洛神花</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花完整，色红</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土槿皮</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皮厚，无杂质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香橼</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片均匀，香气浓</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血余炭</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炭制均匀</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饴糖</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制白附子</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片均匀，无霉变</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木槿皮</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皮厚，无杂质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冰片</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结晶均匀，无杂质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炙黄芪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炙制均匀</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蔓荆子</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粒饱满，无杂质</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紫苏叶</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叶完整，香气浓</w:t>
                  </w:r>
                </w:p>
              </w:tc>
            </w:tr>
            <w:tr>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白茅根</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条粗，无杂质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青葙子</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粒饱满，无杂质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炒枳实</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kg</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符合中国药典要求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不规则弧形条片、半圆形或圆形薄片</w:t>
                  </w:r>
                  <w:r>
                    <w:rPr>
                      <w:rFonts w:ascii="仿宋_GB2312" w:hAnsi="仿宋_GB2312" w:cs="仿宋_GB2312" w:eastAsia="仿宋_GB2312"/>
                      <w:sz w:val="28"/>
                    </w:rPr>
                    <w:t xml:space="preserve">  </w:t>
                  </w:r>
                  <w:r>
                    <w:rPr>
                      <w:rFonts w:ascii="仿宋_GB2312" w:hAnsi="仿宋_GB2312" w:cs="仿宋_GB2312" w:eastAsia="仿宋_GB2312"/>
                      <w:sz w:val="20"/>
                      <w:color w:val="0F1115"/>
                    </w:rPr>
                    <w:t>质脆</w:t>
                  </w:r>
                  <w:r>
                    <w:rPr>
                      <w:rFonts w:ascii="仿宋_GB2312" w:hAnsi="仿宋_GB2312" w:cs="仿宋_GB2312" w:eastAsia="仿宋_GB2312"/>
                      <w:sz w:val="28"/>
                    </w:rPr>
                    <w:t xml:space="preserve">   </w:t>
                  </w:r>
                  <w:r>
                    <w:rPr>
                      <w:rFonts w:ascii="仿宋_GB2312" w:hAnsi="仿宋_GB2312" w:cs="仿宋_GB2312" w:eastAsia="仿宋_GB2312"/>
                      <w:sz w:val="20"/>
                      <w:color w:val="0F1115"/>
                    </w:rPr>
                    <w:t>可轻易掰断</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标的名称：中药饮片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9"/>
              <w:gridCol w:w="304"/>
              <w:gridCol w:w="304"/>
              <w:gridCol w:w="424"/>
              <w:gridCol w:w="221"/>
              <w:gridCol w:w="1119"/>
            </w:tblGrid>
            <w:tr>
              <w:tc>
                <w:tcPr>
                  <w:tcW w:type="dxa" w:w="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名称</w:t>
                  </w:r>
                </w:p>
              </w:tc>
              <w:tc>
                <w:tcPr>
                  <w:tcW w:type="dxa" w:w="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规格等级</w:t>
                  </w:r>
                </w:p>
              </w:tc>
              <w:tc>
                <w:tcPr>
                  <w:tcW w:type="dxa" w:w="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执行标准</w:t>
                  </w:r>
                </w:p>
              </w:tc>
              <w:tc>
                <w:tcPr>
                  <w:tcW w:type="dxa" w:w="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11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等级要求细则</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薄荷</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无杂，无残根，段整齐，茎方柱形，紫棕色或淡绿色，叶上表面深绿色，下表面灰绿色，叶不得少于</w:t>
                  </w:r>
                  <w:r>
                    <w:rPr>
                      <w:rFonts w:ascii="仿宋_GB2312" w:hAnsi="仿宋_GB2312" w:cs="仿宋_GB2312" w:eastAsia="仿宋_GB2312"/>
                      <w:sz w:val="20"/>
                    </w:rPr>
                    <w:t>30%，过2号筛</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板蓝根</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圆形厚片整齐，直径</w:t>
                  </w:r>
                  <w:r>
                    <w:rPr>
                      <w:rFonts w:ascii="仿宋_GB2312" w:hAnsi="仿宋_GB2312" w:cs="仿宋_GB2312" w:eastAsia="仿宋_GB2312"/>
                      <w:sz w:val="20"/>
                    </w:rPr>
                    <w:t>0.5-0.8cm，0.5-0.6cm的不得超过50%，外表面淡灰黄色、切面皮部黄白色，木部黄色，不走油，无虫蛀，过5号筛</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炒山楂</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色红，厚片</w:t>
                  </w:r>
                  <w:r>
                    <w:rPr>
                      <w:rFonts w:ascii="仿宋_GB2312" w:hAnsi="仿宋_GB2312" w:cs="仿宋_GB2312" w:eastAsia="仿宋_GB2312"/>
                      <w:sz w:val="20"/>
                    </w:rPr>
                    <w:t>无黑片，无霉变，无虫蛀，无自然脱落籽</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炒酸枣仁</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正品国产手捡货</w:t>
                  </w:r>
                  <w:r>
                    <w:rPr>
                      <w:rFonts w:ascii="仿宋_GB2312" w:hAnsi="仿宋_GB2312" w:cs="仿宋_GB2312" w:eastAsia="仿宋_GB2312"/>
                      <w:sz w:val="20"/>
                    </w:rPr>
                    <w:t>颜色均匀颗粒饱满，不饱满</w:t>
                  </w:r>
                  <w:r>
                    <w:rPr>
                      <w:rFonts w:ascii="仿宋_GB2312" w:hAnsi="仿宋_GB2312" w:cs="仿宋_GB2312" w:eastAsia="仿宋_GB2312"/>
                      <w:sz w:val="20"/>
                    </w:rPr>
                    <w:t>5%以下，壳不超过2%</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陈皮</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丝</w:t>
                  </w:r>
                  <w:r>
                    <w:rPr>
                      <w:rFonts w:ascii="仿宋_GB2312" w:hAnsi="仿宋_GB2312" w:cs="仿宋_GB2312" w:eastAsia="仿宋_GB2312"/>
                      <w:sz w:val="20"/>
                    </w:rPr>
                    <w:t>皮薄色红</w:t>
                  </w:r>
                  <w:r>
                    <w:rPr>
                      <w:rFonts w:ascii="仿宋_GB2312" w:hAnsi="仿宋_GB2312" w:cs="仿宋_GB2312" w:eastAsia="仿宋_GB2312"/>
                      <w:sz w:val="20"/>
                    </w:rPr>
                    <w:t>皮孔细腻</w:t>
                  </w:r>
                  <w:r>
                    <w:rPr>
                      <w:rFonts w:ascii="仿宋_GB2312" w:hAnsi="仿宋_GB2312" w:cs="仿宋_GB2312" w:eastAsia="仿宋_GB2312"/>
                      <w:sz w:val="20"/>
                    </w:rPr>
                    <w:t xml:space="preserve">  </w:t>
                  </w:r>
                  <w:r>
                    <w:rPr>
                      <w:rFonts w:ascii="仿宋_GB2312" w:hAnsi="仿宋_GB2312" w:cs="仿宋_GB2312" w:eastAsia="仿宋_GB2312"/>
                      <w:sz w:val="20"/>
                    </w:rPr>
                    <w:t>无出虫发霉</w:t>
                  </w:r>
                  <w:r>
                    <w:rPr>
                      <w:rFonts w:ascii="仿宋_GB2312" w:hAnsi="仿宋_GB2312" w:cs="仿宋_GB2312" w:eastAsia="仿宋_GB2312"/>
                      <w:sz w:val="20"/>
                    </w:rPr>
                    <w:t>过</w:t>
                  </w:r>
                  <w:r>
                    <w:rPr>
                      <w:rFonts w:ascii="仿宋_GB2312" w:hAnsi="仿宋_GB2312" w:cs="仿宋_GB2312" w:eastAsia="仿宋_GB2312"/>
                      <w:sz w:val="20"/>
                    </w:rPr>
                    <w:t>0.5筛</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川贝母</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正品川青贝</w:t>
                  </w:r>
                  <w:r>
                    <w:rPr>
                      <w:rFonts w:ascii="仿宋_GB2312" w:hAnsi="仿宋_GB2312" w:cs="仿宋_GB2312" w:eastAsia="仿宋_GB2312"/>
                      <w:sz w:val="20"/>
                    </w:rPr>
                    <w:t>类白色，颗粒饱满，</w:t>
                  </w:r>
                  <w:r>
                    <w:rPr>
                      <w:rFonts w:ascii="仿宋_GB2312" w:hAnsi="仿宋_GB2312" w:cs="仿宋_GB2312" w:eastAsia="仿宋_GB2312"/>
                      <w:sz w:val="20"/>
                    </w:rPr>
                    <w:t>无黑皮</w:t>
                  </w:r>
                  <w:r>
                    <w:rPr>
                      <w:rFonts w:ascii="仿宋_GB2312" w:hAnsi="仿宋_GB2312" w:cs="仿宋_GB2312" w:eastAsia="仿宋_GB2312"/>
                      <w:sz w:val="20"/>
                    </w:rPr>
                    <w:t>底座直径</w:t>
                  </w:r>
                  <w:r>
                    <w:rPr>
                      <w:rFonts w:ascii="仿宋_GB2312" w:hAnsi="仿宋_GB2312" w:cs="仿宋_GB2312" w:eastAsia="仿宋_GB2312"/>
                      <w:sz w:val="20"/>
                    </w:rPr>
                    <w:t>1.2cm以下 破碎小于等于3%、无黑斑、无僵粒</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大枣</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无烂皮无破损，无虫蛀，表面暗红色，长</w:t>
                  </w:r>
                  <w:r>
                    <w:rPr>
                      <w:rFonts w:ascii="仿宋_GB2312" w:hAnsi="仿宋_GB2312" w:cs="仿宋_GB2312" w:eastAsia="仿宋_GB2312"/>
                      <w:sz w:val="20"/>
                    </w:rPr>
                    <w:t>2-3.5cm 直径1.5-2.5cm</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丹参</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段</w:t>
                  </w:r>
                  <w:r>
                    <w:rPr>
                      <w:rFonts w:ascii="仿宋_GB2312" w:hAnsi="仿宋_GB2312" w:cs="仿宋_GB2312" w:eastAsia="仿宋_GB2312"/>
                      <w:sz w:val="20"/>
                    </w:rPr>
                    <w:t>去芦头，切嘴过</w:t>
                  </w:r>
                  <w:r>
                    <w:rPr>
                      <w:rFonts w:ascii="仿宋_GB2312" w:hAnsi="仿宋_GB2312" w:cs="仿宋_GB2312" w:eastAsia="仿宋_GB2312"/>
                      <w:sz w:val="20"/>
                    </w:rPr>
                    <w:t xml:space="preserve">0.6CM筛，去杂无沫 片型均匀  皮暗红色  </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当归</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无硫当归头片、过</w:t>
                  </w:r>
                  <w:r>
                    <w:rPr>
                      <w:rFonts w:ascii="仿宋_GB2312" w:hAnsi="仿宋_GB2312" w:cs="仿宋_GB2312" w:eastAsia="仿宋_GB2312"/>
                      <w:sz w:val="20"/>
                    </w:rPr>
                    <w:t>0.6cm筛无碎片，无出油虫蛀 无干枯</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党参</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厚度</w:t>
                  </w:r>
                  <w:r>
                    <w:rPr>
                      <w:rFonts w:ascii="仿宋_GB2312" w:hAnsi="仿宋_GB2312" w:cs="仿宋_GB2312" w:eastAsia="仿宋_GB2312"/>
                      <w:sz w:val="20"/>
                    </w:rPr>
                    <w:t>0.6CM段，直径0.6cm以上， 直径0.8cm-1.2cm不得少于70%，无黑斑，芦头不得超过5%，片形均匀无出油虫蛀  ，片形均匀无出油虫蛀 无黑斑，</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龙眼肉</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生晒</w:t>
                  </w:r>
                  <w:r>
                    <w:rPr>
                      <w:rFonts w:ascii="仿宋_GB2312" w:hAnsi="仿宋_GB2312" w:cs="仿宋_GB2312" w:eastAsia="仿宋_GB2312"/>
                      <w:sz w:val="20"/>
                    </w:rPr>
                    <w:t xml:space="preserve">  </w:t>
                  </w:r>
                  <w:r>
                    <w:rPr>
                      <w:rFonts w:ascii="仿宋_GB2312" w:hAnsi="仿宋_GB2312" w:cs="仿宋_GB2312" w:eastAsia="仿宋_GB2312"/>
                      <w:sz w:val="20"/>
                    </w:rPr>
                    <w:t>完整无加糖</w:t>
                  </w:r>
                  <w:r>
                    <w:rPr>
                      <w:rFonts w:ascii="仿宋_GB2312" w:hAnsi="仿宋_GB2312" w:cs="仿宋_GB2312" w:eastAsia="仿宋_GB2312"/>
                      <w:sz w:val="20"/>
                    </w:rPr>
                    <w:t xml:space="preserve">  </w:t>
                  </w:r>
                  <w:r>
                    <w:rPr>
                      <w:rFonts w:ascii="仿宋_GB2312" w:hAnsi="仿宋_GB2312" w:cs="仿宋_GB2312" w:eastAsia="仿宋_GB2312"/>
                      <w:sz w:val="20"/>
                    </w:rPr>
                    <w:t>无出油</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胖大海</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长粒</w:t>
                  </w:r>
                  <w:r>
                    <w:rPr>
                      <w:rFonts w:ascii="仿宋_GB2312" w:hAnsi="仿宋_GB2312" w:cs="仿宋_GB2312" w:eastAsia="仿宋_GB2312"/>
                      <w:sz w:val="20"/>
                    </w:rPr>
                    <w:t>无破碎</w:t>
                  </w:r>
                  <w:r>
                    <w:rPr>
                      <w:rFonts w:ascii="仿宋_GB2312" w:hAnsi="仿宋_GB2312" w:cs="仿宋_GB2312" w:eastAsia="仿宋_GB2312"/>
                      <w:sz w:val="20"/>
                    </w:rPr>
                    <w:t>无皮</w:t>
                  </w:r>
                  <w:r>
                    <w:rPr>
                      <w:rFonts w:ascii="仿宋_GB2312" w:hAnsi="仿宋_GB2312" w:cs="仿宋_GB2312" w:eastAsia="仿宋_GB2312"/>
                      <w:sz w:val="20"/>
                    </w:rPr>
                    <w:t xml:space="preserve">  </w:t>
                  </w:r>
                  <w:r>
                    <w:rPr>
                      <w:rFonts w:ascii="仿宋_GB2312" w:hAnsi="仿宋_GB2312" w:cs="仿宋_GB2312" w:eastAsia="仿宋_GB2312"/>
                      <w:sz w:val="20"/>
                    </w:rPr>
                    <w:t>无霉心</w:t>
                  </w:r>
                  <w:r>
                    <w:rPr>
                      <w:rFonts w:ascii="仿宋_GB2312" w:hAnsi="仿宋_GB2312" w:cs="仿宋_GB2312" w:eastAsia="仿宋_GB2312"/>
                      <w:sz w:val="20"/>
                    </w:rPr>
                    <w:t xml:space="preserve">  </w:t>
                  </w:r>
                  <w:r>
                    <w:rPr>
                      <w:rFonts w:ascii="仿宋_GB2312" w:hAnsi="仿宋_GB2312" w:cs="仿宋_GB2312" w:eastAsia="仿宋_GB2312"/>
                      <w:sz w:val="20"/>
                    </w:rPr>
                    <w:t>颜色均匀</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生黄芪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厚圆片直径</w:t>
                  </w:r>
                  <w:r>
                    <w:rPr>
                      <w:rFonts w:ascii="仿宋_GB2312" w:hAnsi="仿宋_GB2312" w:cs="仿宋_GB2312" w:eastAsia="仿宋_GB2312"/>
                      <w:sz w:val="20"/>
                    </w:rPr>
                    <w:t>0.8-1.2cm，1.0以上片不少于60%，色黄亮无芦头，片型整齐无黑皮</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人参</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1.0cm以上圆片，片型整齐均匀</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野菊花</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棕黄色颗粒</w:t>
                  </w:r>
                  <w:r>
                    <w:rPr>
                      <w:rFonts w:ascii="仿宋_GB2312" w:hAnsi="仿宋_GB2312" w:cs="仿宋_GB2312" w:eastAsia="仿宋_GB2312"/>
                      <w:sz w:val="20"/>
                    </w:rPr>
                    <w:t>无散瓣</w:t>
                  </w:r>
                  <w:r>
                    <w:rPr>
                      <w:rFonts w:ascii="仿宋_GB2312" w:hAnsi="仿宋_GB2312" w:cs="仿宋_GB2312" w:eastAsia="仿宋_GB2312"/>
                      <w:sz w:val="20"/>
                    </w:rPr>
                    <w:t>无茎叶</w:t>
                  </w:r>
                  <w:r>
                    <w:rPr>
                      <w:rFonts w:ascii="仿宋_GB2312" w:hAnsi="仿宋_GB2312" w:cs="仿宋_GB2312" w:eastAsia="仿宋_GB2312"/>
                      <w:sz w:val="20"/>
                    </w:rPr>
                    <w:t xml:space="preserve">  </w:t>
                  </w:r>
                  <w:r>
                    <w:rPr>
                      <w:rFonts w:ascii="仿宋_GB2312" w:hAnsi="仿宋_GB2312" w:cs="仿宋_GB2312" w:eastAsia="仿宋_GB2312"/>
                      <w:sz w:val="20"/>
                    </w:rPr>
                    <w:t>无细沫</w:t>
                  </w:r>
                  <w:r>
                    <w:rPr>
                      <w:rFonts w:ascii="仿宋_GB2312" w:hAnsi="仿宋_GB2312" w:cs="仿宋_GB2312" w:eastAsia="仿宋_GB2312"/>
                      <w:sz w:val="20"/>
                    </w:rPr>
                    <w:t xml:space="preserve">  </w:t>
                  </w:r>
                  <w:r>
                    <w:rPr>
                      <w:rFonts w:ascii="仿宋_GB2312" w:hAnsi="仿宋_GB2312" w:cs="仿宋_GB2312" w:eastAsia="仿宋_GB2312"/>
                      <w:sz w:val="20"/>
                    </w:rPr>
                    <w:t>无杂质</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茯神</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不规则块状，直径</w:t>
                  </w:r>
                  <w:r>
                    <w:rPr>
                      <w:rFonts w:ascii="仿宋_GB2312" w:hAnsi="仿宋_GB2312" w:cs="仿宋_GB2312" w:eastAsia="仿宋_GB2312"/>
                      <w:sz w:val="20"/>
                    </w:rPr>
                    <w:t>7cm以下、无外皮，中间带有朽状木心或有松根脱落残迹，无木心不得超过3%</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黄精</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姜型黄精</w:t>
                  </w:r>
                  <w:r>
                    <w:rPr>
                      <w:rFonts w:ascii="仿宋_GB2312" w:hAnsi="仿宋_GB2312" w:cs="仿宋_GB2312" w:eastAsia="仿宋_GB2312"/>
                      <w:sz w:val="20"/>
                    </w:rPr>
                    <w:t xml:space="preserve">  </w:t>
                  </w:r>
                  <w:r>
                    <w:rPr>
                      <w:rFonts w:ascii="仿宋_GB2312" w:hAnsi="仿宋_GB2312" w:cs="仿宋_GB2312" w:eastAsia="仿宋_GB2312"/>
                      <w:sz w:val="20"/>
                    </w:rPr>
                    <w:t>选装个子</w:t>
                  </w:r>
                  <w:r>
                    <w:rPr>
                      <w:rFonts w:ascii="仿宋_GB2312" w:hAnsi="仿宋_GB2312" w:cs="仿宋_GB2312" w:eastAsia="仿宋_GB2312"/>
                      <w:sz w:val="20"/>
                    </w:rPr>
                    <w:t>无发霉无出虫</w:t>
                  </w:r>
                  <w:r>
                    <w:rPr>
                      <w:rFonts w:ascii="仿宋_GB2312" w:hAnsi="仿宋_GB2312" w:cs="仿宋_GB2312" w:eastAsia="仿宋_GB2312"/>
                      <w:sz w:val="20"/>
                    </w:rPr>
                    <w:t xml:space="preserve">  </w:t>
                  </w:r>
                  <w:r>
                    <w:rPr>
                      <w:rFonts w:ascii="仿宋_GB2312" w:hAnsi="仿宋_GB2312" w:cs="仿宋_GB2312" w:eastAsia="仿宋_GB2312"/>
                      <w:sz w:val="20"/>
                    </w:rPr>
                    <w:t>无出油</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全蝎</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淡水全蝎，无泥沙，无杂质，完整，水分不得超标</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番泻叶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黄绿色小叶</w:t>
                  </w:r>
                  <w:r>
                    <w:rPr>
                      <w:rFonts w:ascii="仿宋_GB2312" w:hAnsi="仿宋_GB2312" w:cs="仿宋_GB2312" w:eastAsia="仿宋_GB2312"/>
                      <w:sz w:val="20"/>
                    </w:rPr>
                    <w:t>无叶柄</w:t>
                  </w:r>
                  <w:r>
                    <w:rPr>
                      <w:rFonts w:ascii="仿宋_GB2312" w:hAnsi="仿宋_GB2312" w:cs="仿宋_GB2312" w:eastAsia="仿宋_GB2312"/>
                      <w:sz w:val="20"/>
                    </w:rPr>
                    <w:t xml:space="preserve">  </w:t>
                  </w:r>
                  <w:r>
                    <w:rPr>
                      <w:rFonts w:ascii="仿宋_GB2312" w:hAnsi="仿宋_GB2312" w:cs="仿宋_GB2312" w:eastAsia="仿宋_GB2312"/>
                      <w:sz w:val="20"/>
                    </w:rPr>
                    <w:t>破碎少、无果荚</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茯苓</w:t>
                  </w:r>
                  <w:r>
                    <w:rPr>
                      <w:rFonts w:ascii="仿宋_GB2312" w:hAnsi="仿宋_GB2312" w:cs="仿宋_GB2312" w:eastAsia="仿宋_GB2312"/>
                      <w:sz w:val="20"/>
                      <w:color w:val="FF0000"/>
                    </w:rPr>
                    <w:t>（核心产品）</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方丁，无粉无沫，无黑粒，无边皮，直径</w:t>
                  </w:r>
                  <w:r>
                    <w:rPr>
                      <w:rFonts w:ascii="仿宋_GB2312" w:hAnsi="仿宋_GB2312" w:cs="仿宋_GB2312" w:eastAsia="仿宋_GB2312"/>
                      <w:sz w:val="20"/>
                    </w:rPr>
                    <w:t>1.2CM左右</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枸杞子</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无干籽、油粒及破粒，表面红色，</w:t>
                  </w:r>
                  <w:r>
                    <w:rPr>
                      <w:rFonts w:ascii="仿宋_GB2312" w:hAnsi="仿宋_GB2312" w:cs="仿宋_GB2312" w:eastAsia="仿宋_GB2312"/>
                      <w:sz w:val="20"/>
                    </w:rPr>
                    <w:t>250粒/50g，宁夏产</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合欢花</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花</w:t>
                  </w:r>
                  <w:r>
                    <w:rPr>
                      <w:rFonts w:ascii="仿宋_GB2312" w:hAnsi="仿宋_GB2312" w:cs="仿宋_GB2312" w:eastAsia="仿宋_GB2312"/>
                      <w:sz w:val="20"/>
                    </w:rPr>
                    <w:t>黄褐色</w:t>
                  </w:r>
                  <w:r>
                    <w:rPr>
                      <w:rFonts w:ascii="仿宋_GB2312" w:hAnsi="仿宋_GB2312" w:cs="仿宋_GB2312" w:eastAsia="仿宋_GB2312"/>
                      <w:sz w:val="20"/>
                    </w:rPr>
                    <w:t xml:space="preserve">  </w:t>
                  </w:r>
                  <w:r>
                    <w:rPr>
                      <w:rFonts w:ascii="仿宋_GB2312" w:hAnsi="仿宋_GB2312" w:cs="仿宋_GB2312" w:eastAsia="仿宋_GB2312"/>
                      <w:sz w:val="20"/>
                    </w:rPr>
                    <w:t>花梗少</w:t>
                  </w:r>
                  <w:r>
                    <w:rPr>
                      <w:rFonts w:ascii="仿宋_GB2312" w:hAnsi="仿宋_GB2312" w:cs="仿宋_GB2312" w:eastAsia="仿宋_GB2312"/>
                      <w:sz w:val="20"/>
                    </w:rPr>
                    <w:t xml:space="preserve">  </w:t>
                  </w:r>
                  <w:r>
                    <w:rPr>
                      <w:rFonts w:ascii="仿宋_GB2312" w:hAnsi="仿宋_GB2312" w:cs="仿宋_GB2312" w:eastAsia="仿宋_GB2312"/>
                      <w:sz w:val="20"/>
                    </w:rPr>
                    <w:t>杂质少</w:t>
                  </w:r>
                  <w:r>
                    <w:rPr>
                      <w:rFonts w:ascii="仿宋_GB2312" w:hAnsi="仿宋_GB2312" w:cs="仿宋_GB2312" w:eastAsia="仿宋_GB2312"/>
                      <w:sz w:val="20"/>
                    </w:rPr>
                    <w:t>易加工</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炙黄芪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厚圆片直径</w:t>
                  </w:r>
                  <w:r>
                    <w:rPr>
                      <w:rFonts w:ascii="仿宋_GB2312" w:hAnsi="仿宋_GB2312" w:cs="仿宋_GB2312" w:eastAsia="仿宋_GB2312"/>
                      <w:sz w:val="20"/>
                    </w:rPr>
                    <w:t>0.8-1.2cm，1.0以上片不少于60%，色黄亮无芦头，片型整齐无黑皮</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金银花</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河南货花蕾</w:t>
                  </w:r>
                  <w:r>
                    <w:rPr>
                      <w:rFonts w:ascii="仿宋_GB2312" w:hAnsi="仿宋_GB2312" w:cs="仿宋_GB2312" w:eastAsia="仿宋_GB2312"/>
                      <w:sz w:val="20"/>
                    </w:rPr>
                    <w:t>黄绿色</w:t>
                  </w:r>
                  <w:r>
                    <w:rPr>
                      <w:rFonts w:ascii="仿宋_GB2312" w:hAnsi="仿宋_GB2312" w:cs="仿宋_GB2312" w:eastAsia="仿宋_GB2312"/>
                      <w:sz w:val="20"/>
                    </w:rPr>
                    <w:t>无叶</w:t>
                  </w:r>
                  <w:r>
                    <w:rPr>
                      <w:rFonts w:ascii="仿宋_GB2312" w:hAnsi="仿宋_GB2312" w:cs="仿宋_GB2312" w:eastAsia="仿宋_GB2312"/>
                      <w:sz w:val="20"/>
                    </w:rPr>
                    <w:t>无开花</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菊花</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无叶无梗，头状花序较完整，舌状花，白色，过</w:t>
                  </w:r>
                  <w:r>
                    <w:rPr>
                      <w:rFonts w:ascii="仿宋_GB2312" w:hAnsi="仿宋_GB2312" w:cs="仿宋_GB2312" w:eastAsia="仿宋_GB2312"/>
                      <w:sz w:val="20"/>
                    </w:rPr>
                    <w:t>3号筛</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罗汉果</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直径</w:t>
                  </w:r>
                  <w:r>
                    <w:rPr>
                      <w:rFonts w:ascii="仿宋_GB2312" w:hAnsi="仿宋_GB2312" w:cs="仿宋_GB2312" w:eastAsia="仿宋_GB2312"/>
                      <w:sz w:val="20"/>
                    </w:rPr>
                    <w:t>5cm以上，完整无破损，要求两粒塑料盒包装</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生山楂</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色红，厚片</w:t>
                  </w:r>
                  <w:r>
                    <w:rPr>
                      <w:rFonts w:ascii="仿宋_GB2312" w:hAnsi="仿宋_GB2312" w:cs="仿宋_GB2312" w:eastAsia="仿宋_GB2312"/>
                      <w:sz w:val="20"/>
                    </w:rPr>
                    <w:t>无黑片，无霉变，无虫蛀，无自然脱落籽</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乌梅</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表面乌黑色、无染色，无提取过，无破皮</w:t>
                  </w:r>
                  <w:r>
                    <w:rPr>
                      <w:rFonts w:ascii="仿宋_GB2312" w:hAnsi="仿宋_GB2312" w:cs="仿宋_GB2312" w:eastAsia="仿宋_GB2312"/>
                      <w:sz w:val="20"/>
                    </w:rPr>
                    <w:t>烂皮</w:t>
                  </w:r>
                  <w:r>
                    <w:rPr>
                      <w:rFonts w:ascii="仿宋_GB2312" w:hAnsi="仿宋_GB2312" w:cs="仿宋_GB2312" w:eastAsia="仿宋_GB2312"/>
                      <w:sz w:val="20"/>
                    </w:rPr>
                    <w:t xml:space="preserve">  </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西洋参</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直径</w:t>
                  </w:r>
                  <w:r>
                    <w:rPr>
                      <w:rFonts w:ascii="仿宋_GB2312" w:hAnsi="仿宋_GB2312" w:cs="仿宋_GB2312" w:eastAsia="仿宋_GB2312"/>
                      <w:sz w:val="20"/>
                    </w:rPr>
                    <w:t>1.4cm-1.6cm，厚1mm、片型均匀无碎片</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红参</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1.5cm以上斜片，无白心，片型整齐均匀，无糖，无黄皮</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桂枝</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直径</w:t>
                  </w:r>
                  <w:r>
                    <w:rPr>
                      <w:rFonts w:ascii="仿宋_GB2312" w:hAnsi="仿宋_GB2312" w:cs="仿宋_GB2312" w:eastAsia="仿宋_GB2312"/>
                      <w:sz w:val="20"/>
                    </w:rPr>
                    <w:t>0.3cm-0.5cm嫩枝切片，片型均匀、无裂皮、无破碎</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桑葚</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色黑褐色，无落籽无粘连</w:t>
                  </w:r>
                  <w:r>
                    <w:rPr>
                      <w:rFonts w:ascii="仿宋_GB2312" w:hAnsi="仿宋_GB2312" w:cs="仿宋_GB2312" w:eastAsia="仿宋_GB2312"/>
                      <w:sz w:val="20"/>
                    </w:rPr>
                    <w:t>无结块</w:t>
                  </w:r>
                  <w:r>
                    <w:rPr>
                      <w:rFonts w:ascii="仿宋_GB2312" w:hAnsi="仿宋_GB2312" w:cs="仿宋_GB2312" w:eastAsia="仿宋_GB2312"/>
                      <w:sz w:val="20"/>
                    </w:rPr>
                    <w:t xml:space="preserve">  </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蜈蚣</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15cm以上 大蜈蚣 完整无异味 竹排形式，整齐排放</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白芥子</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无杂质，白芥子，炒至淡黄色至深黄色</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炒薏米</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正品贵州</w:t>
                  </w:r>
                  <w:r>
                    <w:rPr>
                      <w:rFonts w:ascii="仿宋_GB2312" w:hAnsi="仿宋_GB2312" w:cs="仿宋_GB2312" w:eastAsia="仿宋_GB2312"/>
                      <w:sz w:val="20"/>
                    </w:rPr>
                    <w:t>98小米  新货，无出油味</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灯芯草</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散装</w:t>
                  </w:r>
                  <w:r>
                    <w:rPr>
                      <w:rFonts w:ascii="仿宋_GB2312" w:hAnsi="仿宋_GB2312" w:cs="仿宋_GB2312" w:eastAsia="仿宋_GB2312"/>
                      <w:sz w:val="20"/>
                    </w:rPr>
                    <w:t>无皮部</w:t>
                  </w:r>
                  <w:r>
                    <w:rPr>
                      <w:rFonts w:ascii="仿宋_GB2312" w:hAnsi="仿宋_GB2312" w:cs="仿宋_GB2312" w:eastAsia="仿宋_GB2312"/>
                      <w:sz w:val="20"/>
                    </w:rPr>
                    <w:t>干净无杂</w:t>
                  </w:r>
                  <w:r>
                    <w:rPr>
                      <w:rFonts w:ascii="仿宋_GB2312" w:hAnsi="仿宋_GB2312" w:cs="仿宋_GB2312" w:eastAsia="仿宋_GB2312"/>
                      <w:sz w:val="20"/>
                    </w:rPr>
                    <w:t>无发霉</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煅赤石脂</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颗粒，手感粘滑，无杂质</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狗脊</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0.4cm以下厚片 毛少 过2.0cm筛</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胡麻仁</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脱壳去皮，无出油</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滑石粉</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白色细粉</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柯子肉</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符合国家药典或地方标准</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去核干净</w:t>
                  </w:r>
                  <w:r>
                    <w:rPr>
                      <w:rFonts w:ascii="仿宋_GB2312" w:hAnsi="仿宋_GB2312" w:cs="仿宋_GB2312" w:eastAsia="仿宋_GB2312"/>
                      <w:sz w:val="20"/>
                    </w:rPr>
                    <w:t>粘楝果核不超过</w:t>
                  </w:r>
                  <w:r>
                    <w:rPr>
                      <w:rFonts w:ascii="仿宋_GB2312" w:hAnsi="仿宋_GB2312" w:cs="仿宋_GB2312" w:eastAsia="仿宋_GB2312"/>
                      <w:sz w:val="20"/>
                    </w:rPr>
                    <w:t>3%</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蜜金樱子</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长果切片，去净毛籽，无黑斑，内表面无发霉，长度</w:t>
                  </w:r>
                  <w:r>
                    <w:rPr>
                      <w:rFonts w:ascii="仿宋_GB2312" w:hAnsi="仿宋_GB2312" w:cs="仿宋_GB2312" w:eastAsia="仿宋_GB2312"/>
                      <w:sz w:val="20"/>
                    </w:rPr>
                    <w:t>2-3.5cm，直径1-2cm</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清风藤</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厚圆片</w:t>
                  </w:r>
                  <w:r>
                    <w:rPr>
                      <w:rFonts w:ascii="仿宋_GB2312" w:hAnsi="仿宋_GB2312" w:cs="仿宋_GB2312" w:eastAsia="仿宋_GB2312"/>
                      <w:sz w:val="20"/>
                    </w:rPr>
                    <w:t>直径》</w:t>
                  </w:r>
                  <w:r>
                    <w:rPr>
                      <w:rFonts w:ascii="仿宋_GB2312" w:hAnsi="仿宋_GB2312" w:cs="仿宋_GB2312" w:eastAsia="仿宋_GB2312"/>
                      <w:sz w:val="20"/>
                    </w:rPr>
                    <w:t>1cm</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生代赭石</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无杂质，碎块，赭红色，有金属光泽</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生麦芽</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出芽率</w:t>
                  </w:r>
                  <w:r>
                    <w:rPr>
                      <w:rFonts w:ascii="仿宋_GB2312" w:hAnsi="仿宋_GB2312" w:cs="仿宋_GB2312" w:eastAsia="仿宋_GB2312"/>
                      <w:sz w:val="20"/>
                    </w:rPr>
                    <w:t>85%以上，无发霉</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生薏米</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正品贵州</w:t>
                  </w:r>
                  <w:r>
                    <w:rPr>
                      <w:rFonts w:ascii="仿宋_GB2312" w:hAnsi="仿宋_GB2312" w:cs="仿宋_GB2312" w:eastAsia="仿宋_GB2312"/>
                      <w:sz w:val="20"/>
                    </w:rPr>
                    <w:t>98小米  新货，无出油味</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豨莶草</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地上部分</w:t>
                  </w:r>
                  <w:r>
                    <w:rPr>
                      <w:rFonts w:ascii="仿宋_GB2312" w:hAnsi="仿宋_GB2312" w:cs="仿宋_GB2312" w:eastAsia="仿宋_GB2312"/>
                      <w:sz w:val="20"/>
                    </w:rPr>
                    <w:t>灰绿色、直径</w:t>
                  </w:r>
                  <w:r>
                    <w:rPr>
                      <w:rFonts w:ascii="仿宋_GB2312" w:hAnsi="仿宋_GB2312" w:cs="仿宋_GB2312" w:eastAsia="仿宋_GB2312"/>
                      <w:sz w:val="20"/>
                    </w:rPr>
                    <w:t>0.3-1.0cm、无老茎</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制附子</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炮制到位，角质样半透明，无发霉，切面暗黄色，圆片过</w:t>
                  </w:r>
                  <w:r>
                    <w:rPr>
                      <w:rFonts w:ascii="仿宋_GB2312" w:hAnsi="仿宋_GB2312" w:cs="仿宋_GB2312" w:eastAsia="仿宋_GB2312"/>
                      <w:sz w:val="20"/>
                    </w:rPr>
                    <w:t>1.0cm筛</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玫瑰花</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统货</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《中国药典》</w:t>
                  </w:r>
                  <w:r>
                    <w:rPr>
                      <w:rFonts w:ascii="仿宋_GB2312" w:hAnsi="仿宋_GB2312" w:cs="仿宋_GB2312" w:eastAsia="仿宋_GB2312"/>
                      <w:sz w:val="20"/>
                    </w:rPr>
                    <w:t>2025年版一部</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花蕾</w:t>
                  </w:r>
                  <w:r>
                    <w:rPr>
                      <w:rFonts w:ascii="仿宋_GB2312" w:hAnsi="仿宋_GB2312" w:cs="仿宋_GB2312" w:eastAsia="仿宋_GB2312"/>
                      <w:sz w:val="20"/>
                    </w:rPr>
                    <w:t>标准直径</w:t>
                  </w:r>
                  <w:r>
                    <w:rPr>
                      <w:rFonts w:ascii="仿宋_GB2312" w:hAnsi="仿宋_GB2312" w:cs="仿宋_GB2312" w:eastAsia="仿宋_GB2312"/>
                      <w:sz w:val="20"/>
                    </w:rPr>
                    <w:t>0.6-0.8cm   紫红色 无散瓣  无褪色</w:t>
                  </w:r>
                </w:p>
              </w:tc>
            </w:tr>
          </w:tbl>
          <w:p>
            <w:pPr>
              <w:pStyle w:val="null3"/>
              <w:jc w:val="left"/>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标的名称：医用试剂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5"/>
              <w:gridCol w:w="1365"/>
              <w:gridCol w:w="650"/>
              <w:gridCol w:w="332"/>
            </w:tblGrid>
            <w:tr>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商品名称</w:t>
                  </w:r>
                </w:p>
              </w:tc>
              <w:tc>
                <w:tcPr>
                  <w:tcW w:type="dxa" w:w="6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w:t>
                  </w:r>
                </w:p>
              </w:tc>
              <w:tc>
                <w:tcPr>
                  <w:tcW w:type="dxa" w:w="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计量单位</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乙型肝炎病毒表面抗原、表面抗体、</w:t>
                  </w:r>
                  <w:r>
                    <w:rPr>
                      <w:rFonts w:ascii="仿宋_GB2312" w:hAnsi="仿宋_GB2312" w:cs="仿宋_GB2312" w:eastAsia="仿宋_GB2312"/>
                      <w:sz w:val="20"/>
                      <w:color w:val="000000"/>
                    </w:rPr>
                    <w:t>e抗原、e抗体、核心抗体检测试剂盒（乳胶法）</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25人份/盒</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人类免疫缺陷病毒（</w:t>
                  </w:r>
                  <w:r>
                    <w:rPr>
                      <w:rFonts w:ascii="仿宋_GB2312" w:hAnsi="仿宋_GB2312" w:cs="仿宋_GB2312" w:eastAsia="仿宋_GB2312"/>
                      <w:sz w:val="20"/>
                      <w:color w:val="000000"/>
                    </w:rPr>
                    <w:t>HIV 1/2）抗体检测试剂盒（乳胶法）</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板型单人份：</w:t>
                  </w:r>
                  <w:r>
                    <w:rPr>
                      <w:rFonts w:ascii="仿宋_GB2312" w:hAnsi="仿宋_GB2312" w:cs="仿宋_GB2312" w:eastAsia="仿宋_GB2312"/>
                      <w:sz w:val="20"/>
                      <w:color w:val="000000"/>
                    </w:rPr>
                    <w:t>40人份/盒</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甲型肝炎病毒</w:t>
                  </w:r>
                  <w:r>
                    <w:rPr>
                      <w:rFonts w:ascii="仿宋_GB2312" w:hAnsi="仿宋_GB2312" w:cs="仿宋_GB2312" w:eastAsia="仿宋_GB2312"/>
                      <w:sz w:val="20"/>
                      <w:color w:val="000000"/>
                    </w:rPr>
                    <w:t>IgM抗体检测试剂盒(酶联免疫法)</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96人份/盒。</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戊型肝炎病毒</w:t>
                  </w:r>
                  <w:r>
                    <w:rPr>
                      <w:rFonts w:ascii="仿宋_GB2312" w:hAnsi="仿宋_GB2312" w:cs="仿宋_GB2312" w:eastAsia="仿宋_GB2312"/>
                      <w:sz w:val="20"/>
                      <w:color w:val="000000"/>
                    </w:rPr>
                    <w:t>IgM抗体检测试剂盒（酶联免疫法）</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96人份/盒。</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呼气样本采集卡</w:t>
                  </w:r>
                  <w:r>
                    <w:rPr>
                      <w:rFonts w:ascii="仿宋_GB2312" w:hAnsi="仿宋_GB2312" w:cs="仿宋_GB2312" w:eastAsia="仿宋_GB2312"/>
                      <w:sz w:val="20"/>
                      <w:color w:val="FF0000"/>
                    </w:rPr>
                    <w:t>（核心产品）</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FR-P 40人份/盒</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运送培养基</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50人份/包 VB-Ⅲ型</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人绒毛膜促性腺激素</w:t>
                  </w:r>
                  <w:r>
                    <w:rPr>
                      <w:rFonts w:ascii="仿宋_GB2312" w:hAnsi="仿宋_GB2312" w:cs="仿宋_GB2312" w:eastAsia="仿宋_GB2312"/>
                      <w:sz w:val="20"/>
                      <w:color w:val="000000"/>
                    </w:rPr>
                    <w:t>(HCG)检测试纸(胶体金免疫层析法)</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条形</w:t>
                  </w:r>
                  <w:r>
                    <w:rPr>
                      <w:rFonts w:ascii="仿宋_GB2312" w:hAnsi="仿宋_GB2312" w:cs="仿宋_GB2312" w:eastAsia="仿宋_GB2312"/>
                      <w:sz w:val="20"/>
                      <w:color w:val="000000"/>
                    </w:rPr>
                    <w:t>:100人份/盒</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血糖试纸</w:t>
                  </w:r>
                  <w:r>
                    <w:rPr>
                      <w:rFonts w:ascii="仿宋_GB2312" w:hAnsi="仿宋_GB2312" w:cs="仿宋_GB2312" w:eastAsia="仿宋_GB2312"/>
                      <w:sz w:val="20"/>
                      <w:color w:val="000000"/>
                    </w:rPr>
                    <w:t>(葡萄糖氧化酶法)</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50片 悦准II型（306）</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RhD（IgM）血型定型试剂（单克隆抗体）</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10ml</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抗</w:t>
                  </w:r>
                  <w:r>
                    <w:rPr>
                      <w:rFonts w:ascii="仿宋_GB2312" w:hAnsi="仿宋_GB2312" w:cs="仿宋_GB2312" w:eastAsia="仿宋_GB2312"/>
                      <w:sz w:val="20"/>
                      <w:color w:val="000000"/>
                    </w:rPr>
                    <w:t>A抗B血型定型试剂(单克隆抗体)</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10ml</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梅毒螺旋体抗体检测试剂盒（胶体金法）</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条型：</w:t>
                  </w:r>
                  <w:r>
                    <w:rPr>
                      <w:rFonts w:ascii="仿宋_GB2312" w:hAnsi="仿宋_GB2312" w:cs="仿宋_GB2312" w:eastAsia="仿宋_GB2312"/>
                      <w:sz w:val="20"/>
                      <w:color w:val="000000"/>
                    </w:rPr>
                    <w:t>50人份/盒</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人类免疫缺陷病毒抗体诊断试剂盒（酶联免疫法）</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96人份/盒</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乙型肝炎病毒表面抗原诊断试剂盒（酶联免疫法）</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96人份/盒</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人类免疫缺陷病毒抗体检测试剂盒（胶体金法）</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卡型：</w:t>
                  </w:r>
                  <w:r>
                    <w:rPr>
                      <w:rFonts w:ascii="仿宋_GB2312" w:hAnsi="仿宋_GB2312" w:cs="仿宋_GB2312" w:eastAsia="仿宋_GB2312"/>
                      <w:sz w:val="20"/>
                      <w:color w:val="000000"/>
                    </w:rPr>
                    <w:t>50人份/盒</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乙型肝炎病毒</w:t>
                  </w:r>
                  <w:r>
                    <w:rPr>
                      <w:rFonts w:ascii="仿宋_GB2312" w:hAnsi="仿宋_GB2312" w:cs="仿宋_GB2312" w:eastAsia="仿宋_GB2312"/>
                      <w:sz w:val="20"/>
                      <w:color w:val="000000"/>
                    </w:rPr>
                    <w:t>e抗体检测试剂盒（酶联免疫法）</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96人份/盒</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乙型肝炎病毒</w:t>
                  </w:r>
                  <w:r>
                    <w:rPr>
                      <w:rFonts w:ascii="仿宋_GB2312" w:hAnsi="仿宋_GB2312" w:cs="仿宋_GB2312" w:eastAsia="仿宋_GB2312"/>
                      <w:sz w:val="20"/>
                      <w:color w:val="000000"/>
                    </w:rPr>
                    <w:t>e抗原检测试剂盒（酶联免疫法）</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96人份/盒</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乙型肝炎病毒表面抗体检测试剂盒（酶联免疫法）</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96人份/盒</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乙型肝炎病毒核心抗体检测试剂盒（酶联免疫法）</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96人份/盒</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甲型</w:t>
                  </w:r>
                  <w:r>
                    <w:rPr>
                      <w:rFonts w:ascii="仿宋_GB2312" w:hAnsi="仿宋_GB2312" w:cs="仿宋_GB2312" w:eastAsia="仿宋_GB2312"/>
                      <w:sz w:val="20"/>
                      <w:color w:val="000000"/>
                    </w:rPr>
                    <w:t>/乙型流行性感冒病毒抗原检测试剂盒（胶体金法）</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卡型：</w:t>
                  </w:r>
                  <w:r>
                    <w:rPr>
                      <w:rFonts w:ascii="仿宋_GB2312" w:hAnsi="仿宋_GB2312" w:cs="仿宋_GB2312" w:eastAsia="仿宋_GB2312"/>
                      <w:sz w:val="20"/>
                      <w:color w:val="000000"/>
                    </w:rPr>
                    <w:t>20人份/盒</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SS琼脂平板</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Φ90mm，5块/包</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新型冠状病毒（</w:t>
                  </w:r>
                  <w:r>
                    <w:rPr>
                      <w:rFonts w:ascii="仿宋_GB2312" w:hAnsi="仿宋_GB2312" w:cs="仿宋_GB2312" w:eastAsia="仿宋_GB2312"/>
                      <w:sz w:val="20"/>
                      <w:color w:val="000000"/>
                    </w:rPr>
                    <w:t>2019-nCoV）抗原检测试剂盒（胶体金法）</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20人份/盒</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甲型肝炎病毒</w:t>
                  </w:r>
                  <w:r>
                    <w:rPr>
                      <w:rFonts w:ascii="仿宋_GB2312" w:hAnsi="仿宋_GB2312" w:cs="仿宋_GB2312" w:eastAsia="仿宋_GB2312"/>
                      <w:sz w:val="20"/>
                      <w:color w:val="0D0D0D"/>
                    </w:rPr>
                    <w:t>IgM抗体检测试剂盒（胶体金法）</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检测卡：</w:t>
                  </w:r>
                  <w:r>
                    <w:rPr>
                      <w:rFonts w:ascii="仿宋_GB2312" w:hAnsi="仿宋_GB2312" w:cs="仿宋_GB2312" w:eastAsia="仿宋_GB2312"/>
                      <w:sz w:val="20"/>
                      <w:color w:val="0D0D0D"/>
                    </w:rPr>
                    <w:t>40人份/盒</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人份</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戊型肝炎病毒</w:t>
                  </w:r>
                  <w:r>
                    <w:rPr>
                      <w:rFonts w:ascii="仿宋_GB2312" w:hAnsi="仿宋_GB2312" w:cs="仿宋_GB2312" w:eastAsia="仿宋_GB2312"/>
                      <w:sz w:val="20"/>
                      <w:color w:val="0D0D0D"/>
                    </w:rPr>
                    <w:t>IgM抗体检测试剂盒(胶体金法)</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卡型：</w:t>
                  </w:r>
                  <w:r>
                    <w:rPr>
                      <w:rFonts w:ascii="仿宋_GB2312" w:hAnsi="仿宋_GB2312" w:cs="仿宋_GB2312" w:eastAsia="仿宋_GB2312"/>
                      <w:sz w:val="20"/>
                      <w:color w:val="0D0D0D"/>
                    </w:rPr>
                    <w:t>40人份/盒</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人份</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丙型肝炎病毒抗体检测试剂（胶体金法）</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条型单人份</w:t>
                  </w:r>
                  <w:r>
                    <w:rPr>
                      <w:rFonts w:ascii="仿宋_GB2312" w:hAnsi="仿宋_GB2312" w:cs="仿宋_GB2312" w:eastAsia="仿宋_GB2312"/>
                      <w:sz w:val="20"/>
                      <w:color w:val="0D0D0D"/>
                    </w:rPr>
                    <w:t>:50人份/盒</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人份</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标的名称：医用试剂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1"/>
              <w:gridCol w:w="383"/>
              <w:gridCol w:w="504"/>
              <w:gridCol w:w="907"/>
              <w:gridCol w:w="287"/>
              <w:gridCol w:w="300"/>
            </w:tblGrid>
            <w:tr>
              <w:tc>
                <w:tcPr>
                  <w:tcW w:type="dxa" w:w="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现有仪器品牌型号</w:t>
                  </w:r>
                </w:p>
              </w:tc>
              <w:tc>
                <w:tcPr>
                  <w:tcW w:type="dxa" w:w="5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商品名称</w:t>
                  </w:r>
                </w:p>
              </w:tc>
              <w:tc>
                <w:tcPr>
                  <w:tcW w:type="dxa" w:w="9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型号</w:t>
                  </w:r>
                </w:p>
              </w:tc>
              <w:tc>
                <w:tcPr>
                  <w:tcW w:type="dxa" w:w="2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计量单位</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标准</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优利特</w:t>
                  </w:r>
                  <w:r>
                    <w:rPr>
                      <w:rFonts w:ascii="仿宋_GB2312" w:hAnsi="仿宋_GB2312" w:cs="仿宋_GB2312" w:eastAsia="仿宋_GB2312"/>
                      <w:sz w:val="20"/>
                      <w:color w:val="000000"/>
                    </w:rPr>
                    <w:t>URIT--1680（尿沉渣）</w:t>
                  </w: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待测物清洗液</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URIT D16  35ml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URIT D16  35ml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尿液分析试纸条（干化学法）</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URIT 14FA-100T/</w:t>
                  </w:r>
                  <w:r>
                    <w:rPr>
                      <w:rFonts w:ascii="仿宋_GB2312" w:hAnsi="仿宋_GB2312" w:cs="仿宋_GB2312" w:eastAsia="仿宋_GB2312"/>
                      <w:sz w:val="20"/>
                      <w:color w:val="000000"/>
                    </w:rPr>
                    <w:t>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URIT 14FA-100T/</w:t>
                  </w:r>
                  <w:r>
                    <w:rPr>
                      <w:rFonts w:ascii="仿宋_GB2312" w:hAnsi="仿宋_GB2312" w:cs="仿宋_GB2312" w:eastAsia="仿宋_GB2312"/>
                      <w:sz w:val="20"/>
                      <w:color w:val="000000"/>
                    </w:rPr>
                    <w:t>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尿液干化学分析质控物</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UQ-14 NO,</w:t>
                  </w:r>
                  <w:r>
                    <w:rPr>
                      <w:rFonts w:ascii="仿宋_GB2312" w:hAnsi="仿宋_GB2312" w:cs="仿宋_GB2312" w:eastAsia="仿宋_GB2312"/>
                      <w:sz w:val="20"/>
                      <w:color w:val="000000"/>
                    </w:rPr>
                    <w:t>Ⅰ</w:t>
                  </w:r>
                  <w:r>
                    <w:rPr>
                      <w:rFonts w:ascii="仿宋_GB2312" w:hAnsi="仿宋_GB2312" w:cs="仿宋_GB2312" w:eastAsia="仿宋_GB2312"/>
                      <w:sz w:val="20"/>
                      <w:color w:val="000000"/>
                    </w:rPr>
                    <w:t>:1x8mL NO.</w:t>
                  </w:r>
                  <w:r>
                    <w:rPr>
                      <w:rFonts w:ascii="仿宋_GB2312" w:hAnsi="仿宋_GB2312" w:cs="仿宋_GB2312" w:eastAsia="仿宋_GB2312"/>
                      <w:sz w:val="20"/>
                      <w:color w:val="000000"/>
                    </w:rPr>
                    <w:t>Ⅱ</w:t>
                  </w:r>
                  <w:r>
                    <w:rPr>
                      <w:rFonts w:ascii="仿宋_GB2312" w:hAnsi="仿宋_GB2312" w:cs="仿宋_GB2312" w:eastAsia="仿宋_GB2312"/>
                      <w:sz w:val="20"/>
                      <w:color w:val="000000"/>
                    </w:rPr>
                    <w:t>: 1X8mL, NO.</w:t>
                  </w:r>
                  <w:r>
                    <w:rPr>
                      <w:rFonts w:ascii="仿宋_GB2312" w:hAnsi="仿宋_GB2312" w:cs="仿宋_GB2312" w:eastAsia="仿宋_GB2312"/>
                      <w:sz w:val="20"/>
                      <w:color w:val="000000"/>
                    </w:rPr>
                    <w:t>Ⅲ</w:t>
                  </w:r>
                  <w:r>
                    <w:rPr>
                      <w:rFonts w:ascii="仿宋_GB2312" w:hAnsi="仿宋_GB2312" w:cs="仿宋_GB2312" w:eastAsia="仿宋_GB2312"/>
                      <w:sz w:val="20"/>
                      <w:color w:val="000000"/>
                    </w:rPr>
                    <w:t>: 1x8mL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UQ-14 NO,</w:t>
                  </w:r>
                  <w:r>
                    <w:rPr>
                      <w:rFonts w:ascii="仿宋_GB2312" w:hAnsi="仿宋_GB2312" w:cs="仿宋_GB2312" w:eastAsia="仿宋_GB2312"/>
                      <w:sz w:val="20"/>
                      <w:color w:val="000000"/>
                    </w:rPr>
                    <w:t>Ⅰ</w:t>
                  </w:r>
                  <w:r>
                    <w:rPr>
                      <w:rFonts w:ascii="仿宋_GB2312" w:hAnsi="仿宋_GB2312" w:cs="仿宋_GB2312" w:eastAsia="仿宋_GB2312"/>
                      <w:sz w:val="20"/>
                      <w:color w:val="000000"/>
                    </w:rPr>
                    <w:t>:1x8mL NO.</w:t>
                  </w:r>
                  <w:r>
                    <w:rPr>
                      <w:rFonts w:ascii="仿宋_GB2312" w:hAnsi="仿宋_GB2312" w:cs="仿宋_GB2312" w:eastAsia="仿宋_GB2312"/>
                      <w:sz w:val="20"/>
                      <w:color w:val="000000"/>
                    </w:rPr>
                    <w:t>Ⅱ</w:t>
                  </w:r>
                  <w:r>
                    <w:rPr>
                      <w:rFonts w:ascii="仿宋_GB2312" w:hAnsi="仿宋_GB2312" w:cs="仿宋_GB2312" w:eastAsia="仿宋_GB2312"/>
                      <w:sz w:val="20"/>
                      <w:color w:val="000000"/>
                    </w:rPr>
                    <w:t>: 1X8mL, NO.</w:t>
                  </w:r>
                  <w:r>
                    <w:rPr>
                      <w:rFonts w:ascii="仿宋_GB2312" w:hAnsi="仿宋_GB2312" w:cs="仿宋_GB2312" w:eastAsia="仿宋_GB2312"/>
                      <w:sz w:val="20"/>
                      <w:color w:val="000000"/>
                    </w:rPr>
                    <w:t>Ⅲ</w:t>
                  </w:r>
                  <w:r>
                    <w:rPr>
                      <w:rFonts w:ascii="仿宋_GB2312" w:hAnsi="仿宋_GB2312" w:cs="仿宋_GB2312" w:eastAsia="仿宋_GB2312"/>
                      <w:sz w:val="20"/>
                      <w:color w:val="000000"/>
                    </w:rPr>
                    <w:t>: 1x8mL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尿液有形成分分析仪用质控物</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聚焦液质控物</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8mL*4</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聚焦液质控物</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8mL*4</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优利特</w:t>
                  </w:r>
                  <w:r>
                    <w:rPr>
                      <w:rFonts w:ascii="仿宋_GB2312" w:hAnsi="仿宋_GB2312" w:cs="仿宋_GB2312" w:eastAsia="仿宋_GB2312"/>
                      <w:sz w:val="20"/>
                      <w:color w:val="000000"/>
                    </w:rPr>
                    <w:t>500B(尿11项）</w:t>
                  </w: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尿液分析试纸条（干化学法</w:t>
                  </w:r>
                  <w:r>
                    <w:rPr>
                      <w:rFonts w:ascii="仿宋_GB2312" w:hAnsi="仿宋_GB2312" w:cs="仿宋_GB2312" w:eastAsia="仿宋_GB2312"/>
                      <w:sz w:val="20"/>
                      <w:color w:val="000000"/>
                    </w:rPr>
                    <w:t>)</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r>
                    <w:rPr>
                      <w:rFonts w:ascii="仿宋_GB2312" w:hAnsi="仿宋_GB2312" w:cs="仿宋_GB2312" w:eastAsia="仿宋_GB2312"/>
                      <w:sz w:val="20"/>
                      <w:color w:val="000000"/>
                    </w:rPr>
                    <w:t>条</w:t>
                  </w:r>
                  <w:r>
                    <w:rPr>
                      <w:rFonts w:ascii="仿宋_GB2312" w:hAnsi="仿宋_GB2312" w:cs="仿宋_GB2312" w:eastAsia="仿宋_GB2312"/>
                      <w:sz w:val="20"/>
                      <w:color w:val="000000"/>
                    </w:rPr>
                    <w:t>/</w:t>
                  </w:r>
                  <w:r>
                    <w:rPr>
                      <w:rFonts w:ascii="仿宋_GB2312" w:hAnsi="仿宋_GB2312" w:cs="仿宋_GB2312" w:eastAsia="仿宋_GB2312"/>
                      <w:sz w:val="20"/>
                      <w:color w:val="000000"/>
                    </w:rPr>
                    <w:t>简（</w:t>
                  </w:r>
                  <w:r>
                    <w:rPr>
                      <w:rFonts w:ascii="仿宋_GB2312" w:hAnsi="仿宋_GB2312" w:cs="仿宋_GB2312" w:eastAsia="仿宋_GB2312"/>
                      <w:sz w:val="20"/>
                      <w:color w:val="000000"/>
                    </w:rPr>
                    <w:t>11G）</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r>
                    <w:rPr>
                      <w:rFonts w:ascii="仿宋_GB2312" w:hAnsi="仿宋_GB2312" w:cs="仿宋_GB2312" w:eastAsia="仿宋_GB2312"/>
                      <w:sz w:val="20"/>
                      <w:color w:val="000000"/>
                    </w:rPr>
                    <w:t>条</w:t>
                  </w:r>
                  <w:r>
                    <w:rPr>
                      <w:rFonts w:ascii="仿宋_GB2312" w:hAnsi="仿宋_GB2312" w:cs="仿宋_GB2312" w:eastAsia="仿宋_GB2312"/>
                      <w:sz w:val="20"/>
                      <w:color w:val="000000"/>
                    </w:rPr>
                    <w:t>/</w:t>
                  </w:r>
                  <w:r>
                    <w:rPr>
                      <w:rFonts w:ascii="仿宋_GB2312" w:hAnsi="仿宋_GB2312" w:cs="仿宋_GB2312" w:eastAsia="仿宋_GB2312"/>
                      <w:sz w:val="20"/>
                      <w:color w:val="000000"/>
                    </w:rPr>
                    <w:t>简（</w:t>
                  </w:r>
                  <w:r>
                    <w:rPr>
                      <w:rFonts w:ascii="仿宋_GB2312" w:hAnsi="仿宋_GB2312" w:cs="仿宋_GB2312" w:eastAsia="仿宋_GB2312"/>
                      <w:sz w:val="20"/>
                      <w:color w:val="000000"/>
                    </w:rPr>
                    <w:t>11G）</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尿液干化学分析质控物</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UQ-11 NO.</w:t>
                  </w:r>
                  <w:r>
                    <w:rPr>
                      <w:rFonts w:ascii="仿宋_GB2312" w:hAnsi="仿宋_GB2312" w:cs="仿宋_GB2312" w:eastAsia="仿宋_GB2312"/>
                      <w:sz w:val="20"/>
                      <w:color w:val="000000"/>
                    </w:rPr>
                    <w:t>Ⅰ</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8ml*1</w:t>
                  </w:r>
                  <w:r>
                    <w:rPr>
                      <w:rFonts w:ascii="仿宋_GB2312" w:hAnsi="仿宋_GB2312" w:cs="仿宋_GB2312" w:eastAsia="仿宋_GB2312"/>
                      <w:sz w:val="20"/>
                      <w:color w:val="000000"/>
                    </w:rPr>
                    <w:t>瓶</w:t>
                  </w:r>
                  <w:r>
                    <w:rPr>
                      <w:rFonts w:ascii="仿宋_GB2312" w:hAnsi="仿宋_GB2312" w:cs="仿宋_GB2312" w:eastAsia="仿宋_GB2312"/>
                      <w:sz w:val="20"/>
                      <w:color w:val="000000"/>
                    </w:rPr>
                    <w:t>NO.</w:t>
                  </w:r>
                  <w:r>
                    <w:rPr>
                      <w:rFonts w:ascii="仿宋_GB2312" w:hAnsi="仿宋_GB2312" w:cs="仿宋_GB2312" w:eastAsia="仿宋_GB2312"/>
                      <w:sz w:val="20"/>
                      <w:color w:val="000000"/>
                    </w:rPr>
                    <w:t>Ⅱ</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8ml*1</w:t>
                  </w:r>
                  <w:r>
                    <w:rPr>
                      <w:rFonts w:ascii="仿宋_GB2312" w:hAnsi="仿宋_GB2312" w:cs="仿宋_GB2312" w:eastAsia="仿宋_GB2312"/>
                      <w:sz w:val="20"/>
                      <w:color w:val="000000"/>
                    </w:rPr>
                    <w:t>瓶</w:t>
                  </w:r>
                  <w:r>
                    <w:rPr>
                      <w:rFonts w:ascii="仿宋_GB2312" w:hAnsi="仿宋_GB2312" w:cs="仿宋_GB2312" w:eastAsia="仿宋_GB2312"/>
                      <w:sz w:val="20"/>
                      <w:color w:val="000000"/>
                    </w:rPr>
                    <w:t>NO.</w:t>
                  </w:r>
                  <w:r>
                    <w:rPr>
                      <w:rFonts w:ascii="仿宋_GB2312" w:hAnsi="仿宋_GB2312" w:cs="仿宋_GB2312" w:eastAsia="仿宋_GB2312"/>
                      <w:sz w:val="20"/>
                      <w:color w:val="000000"/>
                    </w:rPr>
                    <w:t>Ⅲ</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8ml*1</w:t>
                  </w:r>
                  <w:r>
                    <w:rPr>
                      <w:rFonts w:ascii="仿宋_GB2312" w:hAnsi="仿宋_GB2312" w:cs="仿宋_GB2312" w:eastAsia="仿宋_GB2312"/>
                      <w:sz w:val="20"/>
                      <w:color w:val="000000"/>
                    </w:rPr>
                    <w:t>瓶</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UQ-11 NO.</w:t>
                  </w:r>
                  <w:r>
                    <w:rPr>
                      <w:rFonts w:ascii="仿宋_GB2312" w:hAnsi="仿宋_GB2312" w:cs="仿宋_GB2312" w:eastAsia="仿宋_GB2312"/>
                      <w:sz w:val="20"/>
                      <w:color w:val="000000"/>
                    </w:rPr>
                    <w:t>Ⅰ</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8ml*1</w:t>
                  </w:r>
                  <w:r>
                    <w:rPr>
                      <w:rFonts w:ascii="仿宋_GB2312" w:hAnsi="仿宋_GB2312" w:cs="仿宋_GB2312" w:eastAsia="仿宋_GB2312"/>
                      <w:sz w:val="20"/>
                      <w:color w:val="000000"/>
                    </w:rPr>
                    <w:t>瓶</w:t>
                  </w:r>
                  <w:r>
                    <w:rPr>
                      <w:rFonts w:ascii="仿宋_GB2312" w:hAnsi="仿宋_GB2312" w:cs="仿宋_GB2312" w:eastAsia="仿宋_GB2312"/>
                      <w:sz w:val="20"/>
                      <w:color w:val="000000"/>
                    </w:rPr>
                    <w:t>NO.</w:t>
                  </w:r>
                  <w:r>
                    <w:rPr>
                      <w:rFonts w:ascii="仿宋_GB2312" w:hAnsi="仿宋_GB2312" w:cs="仿宋_GB2312" w:eastAsia="仿宋_GB2312"/>
                      <w:sz w:val="20"/>
                      <w:color w:val="000000"/>
                    </w:rPr>
                    <w:t>Ⅱ</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8ml*1</w:t>
                  </w:r>
                  <w:r>
                    <w:rPr>
                      <w:rFonts w:ascii="仿宋_GB2312" w:hAnsi="仿宋_GB2312" w:cs="仿宋_GB2312" w:eastAsia="仿宋_GB2312"/>
                      <w:sz w:val="20"/>
                      <w:color w:val="000000"/>
                    </w:rPr>
                    <w:t>瓶</w:t>
                  </w:r>
                  <w:r>
                    <w:rPr>
                      <w:rFonts w:ascii="仿宋_GB2312" w:hAnsi="仿宋_GB2312" w:cs="仿宋_GB2312" w:eastAsia="仿宋_GB2312"/>
                      <w:sz w:val="20"/>
                      <w:color w:val="000000"/>
                    </w:rPr>
                    <w:t>NO.</w:t>
                  </w:r>
                  <w:r>
                    <w:rPr>
                      <w:rFonts w:ascii="仿宋_GB2312" w:hAnsi="仿宋_GB2312" w:cs="仿宋_GB2312" w:eastAsia="仿宋_GB2312"/>
                      <w:sz w:val="20"/>
                      <w:color w:val="000000"/>
                    </w:rPr>
                    <w:t>Ⅲ</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8ml*1</w:t>
                  </w:r>
                  <w:r>
                    <w:rPr>
                      <w:rFonts w:ascii="仿宋_GB2312" w:hAnsi="仿宋_GB2312" w:cs="仿宋_GB2312" w:eastAsia="仿宋_GB2312"/>
                      <w:sz w:val="20"/>
                      <w:color w:val="000000"/>
                    </w:rPr>
                    <w:t>瓶</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优利特</w:t>
                  </w:r>
                  <w:r>
                    <w:rPr>
                      <w:rFonts w:ascii="仿宋_GB2312" w:hAnsi="仿宋_GB2312" w:cs="仿宋_GB2312" w:eastAsia="仿宋_GB2312"/>
                      <w:sz w:val="20"/>
                      <w:color w:val="000000"/>
                    </w:rPr>
                    <w:t>URIT--5380（血常规）</w:t>
                  </w: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血细胞分析用清洗液</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20L/</w:t>
                  </w:r>
                  <w:r>
                    <w:rPr>
                      <w:rFonts w:ascii="仿宋_GB2312" w:hAnsi="仿宋_GB2312" w:cs="仿宋_GB2312" w:eastAsia="仿宋_GB2312"/>
                      <w:sz w:val="20"/>
                      <w:color w:val="000000"/>
                    </w:rPr>
                    <w:t>五分类</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20L</w:t>
                  </w:r>
                  <w:r>
                    <w:rPr>
                      <w:rFonts w:ascii="仿宋_GB2312" w:hAnsi="仿宋_GB2312" w:cs="仿宋_GB2312" w:eastAsia="仿宋_GB2312"/>
                      <w:sz w:val="20"/>
                      <w:color w:val="000000"/>
                    </w:rPr>
                    <w:t>五分类</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血细胞分析用探头清洗液</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血细胞分析仪用质控物</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3.0mL*1</w:t>
                  </w:r>
                  <w:r>
                    <w:rPr>
                      <w:rFonts w:ascii="仿宋_GB2312" w:hAnsi="仿宋_GB2312" w:cs="仿宋_GB2312" w:eastAsia="仿宋_GB2312"/>
                      <w:sz w:val="20"/>
                      <w:color w:val="000000"/>
                    </w:rPr>
                    <w:t>（中值）</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3.0mL*1</w:t>
                  </w:r>
                  <w:r>
                    <w:rPr>
                      <w:rFonts w:ascii="仿宋_GB2312" w:hAnsi="仿宋_GB2312" w:cs="仿宋_GB2312" w:eastAsia="仿宋_GB2312"/>
                      <w:sz w:val="20"/>
                      <w:color w:val="000000"/>
                    </w:rPr>
                    <w:t>（中值）</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血细胞分析用鞘液</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20L/URIT 5S11/</w:t>
                  </w:r>
                  <w:r>
                    <w:rPr>
                      <w:rFonts w:ascii="仿宋_GB2312" w:hAnsi="仿宋_GB2312" w:cs="仿宋_GB2312" w:eastAsia="仿宋_GB2312"/>
                      <w:sz w:val="20"/>
                      <w:color w:val="000000"/>
                    </w:rPr>
                    <w:t>五分类</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20L/URIT 5S11/</w:t>
                  </w:r>
                  <w:r>
                    <w:rPr>
                      <w:rFonts w:ascii="仿宋_GB2312" w:hAnsi="仿宋_GB2312" w:cs="仿宋_GB2312" w:eastAsia="仿宋_GB2312"/>
                      <w:sz w:val="20"/>
                      <w:color w:val="000000"/>
                    </w:rPr>
                    <w:t>五分类</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血细胞分析用溶血剂</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500ML/500m1.URIT 5L11/</w:t>
                  </w:r>
                  <w:r>
                    <w:rPr>
                      <w:rFonts w:ascii="仿宋_GB2312" w:hAnsi="仿宋_GB2312" w:cs="仿宋_GB2312" w:eastAsia="仿宋_GB2312"/>
                      <w:sz w:val="20"/>
                      <w:color w:val="000000"/>
                    </w:rPr>
                    <w:t>五分类</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500ML/500m1.URIT 5L11/</w:t>
                  </w:r>
                  <w:r>
                    <w:rPr>
                      <w:rFonts w:ascii="仿宋_GB2312" w:hAnsi="仿宋_GB2312" w:cs="仿宋_GB2312" w:eastAsia="仿宋_GB2312"/>
                      <w:sz w:val="20"/>
                      <w:color w:val="000000"/>
                    </w:rPr>
                    <w:t>五分类</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血细胞分析用稀释液</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梅州康立</w:t>
                  </w:r>
                  <w:r>
                    <w:rPr>
                      <w:rFonts w:ascii="仿宋_GB2312" w:hAnsi="仿宋_GB2312" w:cs="仿宋_GB2312" w:eastAsia="仿宋_GB2312"/>
                      <w:sz w:val="20"/>
                      <w:color w:val="000000"/>
                    </w:rPr>
                    <w:t>K-Lite8G电解质分析仪</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多参数电解质分析仪用测定试剂（离子选择性电极法、量压法）</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AFT-A8</w:t>
                  </w:r>
                  <w:r>
                    <w:rPr>
                      <w:rFonts w:ascii="仿宋_GB2312" w:hAnsi="仿宋_GB2312" w:cs="仿宋_GB2312" w:eastAsia="仿宋_GB2312"/>
                      <w:sz w:val="20"/>
                      <w:color w:val="000000"/>
                    </w:rPr>
                    <w:t>型</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R1:A</w:t>
                  </w:r>
                  <w:r>
                    <w:rPr>
                      <w:rFonts w:ascii="仿宋_GB2312" w:hAnsi="仿宋_GB2312" w:cs="仿宋_GB2312" w:eastAsia="仿宋_GB2312"/>
                      <w:sz w:val="20"/>
                      <w:color w:val="000000"/>
                    </w:rPr>
                    <w:t>校准液</w:t>
                  </w:r>
                  <w:r>
                    <w:rPr>
                      <w:rFonts w:ascii="仿宋_GB2312" w:hAnsi="仿宋_GB2312" w:cs="仿宋_GB2312" w:eastAsia="仿宋_GB2312"/>
                      <w:sz w:val="20"/>
                      <w:color w:val="000000"/>
                    </w:rPr>
                    <w:t>650mlR2</w:t>
                  </w:r>
                  <w:r>
                    <w:rPr>
                      <w:rFonts w:ascii="仿宋_GB2312" w:hAnsi="仿宋_GB2312" w:cs="仿宋_GB2312" w:eastAsia="仿宋_GB2312"/>
                      <w:sz w:val="20"/>
                      <w:color w:val="000000"/>
                    </w:rPr>
                    <w:t>：</w:t>
                  </w:r>
                  <w:r>
                    <w:rPr>
                      <w:rFonts w:ascii="仿宋_GB2312" w:hAnsi="仿宋_GB2312" w:cs="仿宋_GB2312" w:eastAsia="仿宋_GB2312"/>
                      <w:sz w:val="20"/>
                      <w:color w:val="000000"/>
                    </w:rPr>
                    <w:t>B</w:t>
                  </w:r>
                  <w:r>
                    <w:rPr>
                      <w:rFonts w:ascii="仿宋_GB2312" w:hAnsi="仿宋_GB2312" w:cs="仿宋_GB2312" w:eastAsia="仿宋_GB2312"/>
                      <w:sz w:val="20"/>
                      <w:color w:val="000000"/>
                    </w:rPr>
                    <w:t>校准液</w:t>
                  </w:r>
                  <w:r>
                    <w:rPr>
                      <w:rFonts w:ascii="仿宋_GB2312" w:hAnsi="仿宋_GB2312" w:cs="仿宋_GB2312" w:eastAsia="仿宋_GB2312"/>
                      <w:sz w:val="20"/>
                      <w:color w:val="000000"/>
                    </w:rPr>
                    <w:t>200mlR6</w:t>
                  </w:r>
                  <w:r>
                    <w:rPr>
                      <w:rFonts w:ascii="仿宋_GB2312" w:hAnsi="仿宋_GB2312" w:cs="仿宋_GB2312" w:eastAsia="仿宋_GB2312"/>
                      <w:sz w:val="20"/>
                      <w:color w:val="000000"/>
                    </w:rPr>
                    <w:t>：</w:t>
                  </w:r>
                  <w:r>
                    <w:rPr>
                      <w:rFonts w:ascii="仿宋_GB2312" w:hAnsi="仿宋_GB2312" w:cs="仿宋_GB2312" w:eastAsia="仿宋_GB2312"/>
                      <w:sz w:val="20"/>
                      <w:color w:val="000000"/>
                    </w:rPr>
                    <w:t>TCO2</w:t>
                  </w:r>
                  <w:r>
                    <w:rPr>
                      <w:rFonts w:ascii="仿宋_GB2312" w:hAnsi="仿宋_GB2312" w:cs="仿宋_GB2312" w:eastAsia="仿宋_GB2312"/>
                      <w:sz w:val="20"/>
                      <w:color w:val="000000"/>
                    </w:rPr>
                    <w:t>，校准液</w:t>
                  </w:r>
                  <w:r>
                    <w:rPr>
                      <w:rFonts w:ascii="仿宋_GB2312" w:hAnsi="仿宋_GB2312" w:cs="仿宋_GB2312" w:eastAsia="仿宋_GB2312"/>
                      <w:sz w:val="20"/>
                      <w:color w:val="000000"/>
                    </w:rPr>
                    <w:t>40ml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山东国康（</w:t>
                  </w:r>
                  <w:r>
                    <w:rPr>
                      <w:rFonts w:ascii="仿宋_GB2312" w:hAnsi="仿宋_GB2312" w:cs="仿宋_GB2312" w:eastAsia="仿宋_GB2312"/>
                      <w:sz w:val="20"/>
                      <w:color w:val="000000"/>
                    </w:rPr>
                    <w:t>GK-1)——微量元素机</w:t>
                  </w: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样本稀释液</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r>
                    <w:rPr>
                      <w:rFonts w:ascii="仿宋_GB2312" w:hAnsi="仿宋_GB2312" w:cs="仿宋_GB2312" w:eastAsia="仿宋_GB2312"/>
                      <w:sz w:val="20"/>
                      <w:color w:val="000000"/>
                    </w:rPr>
                    <w:t>人份</w:t>
                  </w:r>
                  <w:r>
                    <w:rPr>
                      <w:rFonts w:ascii="仿宋_GB2312" w:hAnsi="仿宋_GB2312" w:cs="仿宋_GB2312" w:eastAsia="仿宋_GB2312"/>
                      <w:sz w:val="20"/>
                      <w:color w:val="000000"/>
                    </w:rPr>
                    <w:t>/</w:t>
                  </w:r>
                  <w:r>
                    <w:rPr>
                      <w:rFonts w:ascii="仿宋_GB2312" w:hAnsi="仿宋_GB2312" w:cs="仿宋_GB2312" w:eastAsia="仿宋_GB2312"/>
                      <w:sz w:val="20"/>
                      <w:color w:val="000000"/>
                    </w:rPr>
                    <w:t>套</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r>
                    <w:rPr>
                      <w:rFonts w:ascii="仿宋_GB2312" w:hAnsi="仿宋_GB2312" w:cs="仿宋_GB2312" w:eastAsia="仿宋_GB2312"/>
                      <w:sz w:val="20"/>
                      <w:color w:val="000000"/>
                    </w:rPr>
                    <w:t>人份</w:t>
                  </w:r>
                  <w:r>
                    <w:rPr>
                      <w:rFonts w:ascii="仿宋_GB2312" w:hAnsi="仿宋_GB2312" w:cs="仿宋_GB2312" w:eastAsia="仿宋_GB2312"/>
                      <w:sz w:val="20"/>
                      <w:color w:val="000000"/>
                    </w:rPr>
                    <w:t>/</w:t>
                  </w:r>
                  <w:r>
                    <w:rPr>
                      <w:rFonts w:ascii="仿宋_GB2312" w:hAnsi="仿宋_GB2312" w:cs="仿宋_GB2312" w:eastAsia="仿宋_GB2312"/>
                      <w:sz w:val="20"/>
                      <w:color w:val="000000"/>
                    </w:rPr>
                    <w:t>套</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样品杯</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迈瑞（</w:t>
                  </w:r>
                  <w:r>
                    <w:rPr>
                      <w:rFonts w:ascii="仿宋_GB2312" w:hAnsi="仿宋_GB2312" w:cs="仿宋_GB2312" w:eastAsia="仿宋_GB2312"/>
                      <w:sz w:val="20"/>
                      <w:color w:val="000000"/>
                    </w:rPr>
                    <w:t>BS-830) ——生化机</w:t>
                  </w: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α-</w:t>
                  </w:r>
                  <w:r>
                    <w:rPr>
                      <w:rFonts w:ascii="仿宋_GB2312" w:hAnsi="仿宋_GB2312" w:cs="仿宋_GB2312" w:eastAsia="仿宋_GB2312"/>
                      <w:sz w:val="20"/>
                      <w:color w:val="000000"/>
                    </w:rPr>
                    <w:t>羟丁酸脱氢酶（</w:t>
                  </w:r>
                  <w:r>
                    <w:rPr>
                      <w:rFonts w:ascii="仿宋_GB2312" w:hAnsi="仿宋_GB2312" w:cs="仿宋_GB2312" w:eastAsia="仿宋_GB2312"/>
                      <w:sz w:val="20"/>
                      <w:color w:val="000000"/>
                    </w:rPr>
                    <w:t>α-HBDH</w:t>
                  </w:r>
                  <w:r>
                    <w:rPr>
                      <w:rFonts w:ascii="仿宋_GB2312" w:hAnsi="仿宋_GB2312" w:cs="仿宋_GB2312" w:eastAsia="仿宋_GB2312"/>
                      <w:sz w:val="20"/>
                      <w:color w:val="000000"/>
                    </w:rPr>
                    <w:t>）测定试剂盒（</w:t>
                  </w:r>
                  <w:r>
                    <w:rPr>
                      <w:rFonts w:ascii="仿宋_GB2312" w:hAnsi="仿宋_GB2312" w:cs="仿宋_GB2312" w:eastAsia="仿宋_GB2312"/>
                      <w:sz w:val="20"/>
                      <w:color w:val="000000"/>
                    </w:rPr>
                    <w:t>DGKC</w:t>
                  </w:r>
                  <w:r>
                    <w:rPr>
                      <w:rFonts w:ascii="仿宋_GB2312" w:hAnsi="仿宋_GB2312" w:cs="仿宋_GB2312" w:eastAsia="仿宋_GB2312"/>
                      <w:sz w:val="20"/>
                      <w:color w:val="000000"/>
                    </w:rPr>
                    <w:t>法）</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R1:4*35ml R2:2*18ml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R1:4*35ml R2:2*18ml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γ-</w:t>
                  </w:r>
                  <w:r>
                    <w:rPr>
                      <w:rFonts w:ascii="仿宋_GB2312" w:hAnsi="仿宋_GB2312" w:cs="仿宋_GB2312" w:eastAsia="仿宋_GB2312"/>
                      <w:sz w:val="20"/>
                      <w:color w:val="000000"/>
                    </w:rPr>
                    <w:t>谷氨酰转移酶（</w:t>
                  </w:r>
                  <w:r>
                    <w:rPr>
                      <w:rFonts w:ascii="仿宋_GB2312" w:hAnsi="仿宋_GB2312" w:cs="仿宋_GB2312" w:eastAsia="仿宋_GB2312"/>
                      <w:sz w:val="20"/>
                      <w:color w:val="000000"/>
                    </w:rPr>
                    <w:t>γ-GT)</w:t>
                  </w:r>
                  <w:r>
                    <w:rPr>
                      <w:rFonts w:ascii="仿宋_GB2312" w:hAnsi="仿宋_GB2312" w:cs="仿宋_GB2312" w:eastAsia="仿宋_GB2312"/>
                      <w:sz w:val="20"/>
                      <w:color w:val="000000"/>
                    </w:rPr>
                    <w:t>测定试剂盒（</w:t>
                  </w:r>
                  <w:r>
                    <w:rPr>
                      <w:rFonts w:ascii="仿宋_GB2312" w:hAnsi="仿宋_GB2312" w:cs="仿宋_GB2312" w:eastAsia="仿宋_GB2312"/>
                      <w:sz w:val="20"/>
                      <w:color w:val="000000"/>
                    </w:rPr>
                    <w:t>IFCC</w:t>
                  </w:r>
                  <w:r>
                    <w:rPr>
                      <w:rFonts w:ascii="仿宋_GB2312" w:hAnsi="仿宋_GB2312" w:cs="仿宋_GB2312" w:eastAsia="仿宋_GB2312"/>
                      <w:sz w:val="20"/>
                      <w:color w:val="000000"/>
                    </w:rPr>
                    <w:t>法）</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R1</w:t>
                  </w:r>
                  <w:r>
                    <w:rPr>
                      <w:rFonts w:ascii="仿宋_GB2312" w:hAnsi="仿宋_GB2312" w:cs="仿宋_GB2312" w:eastAsia="仿宋_GB2312"/>
                      <w:sz w:val="20"/>
                      <w:color w:val="000000"/>
                    </w:rPr>
                    <w:t>：</w:t>
                  </w:r>
                  <w:r>
                    <w:rPr>
                      <w:rFonts w:ascii="仿宋_GB2312" w:hAnsi="仿宋_GB2312" w:cs="仿宋_GB2312" w:eastAsia="仿宋_GB2312"/>
                      <w:sz w:val="20"/>
                      <w:color w:val="000000"/>
                    </w:rPr>
                    <w:t>4*35ml R2</w:t>
                  </w:r>
                  <w:r>
                    <w:rPr>
                      <w:rFonts w:ascii="仿宋_GB2312" w:hAnsi="仿宋_GB2312" w:cs="仿宋_GB2312" w:eastAsia="仿宋_GB2312"/>
                      <w:sz w:val="20"/>
                      <w:color w:val="000000"/>
                    </w:rPr>
                    <w:t>：</w:t>
                  </w:r>
                  <w:r>
                    <w:rPr>
                      <w:rFonts w:ascii="仿宋_GB2312" w:hAnsi="仿宋_GB2312" w:cs="仿宋_GB2312" w:eastAsia="仿宋_GB2312"/>
                      <w:sz w:val="20"/>
                      <w:color w:val="000000"/>
                    </w:rPr>
                    <w:t>2*18ml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R1</w:t>
                  </w:r>
                  <w:r>
                    <w:rPr>
                      <w:rFonts w:ascii="仿宋_GB2312" w:hAnsi="仿宋_GB2312" w:cs="仿宋_GB2312" w:eastAsia="仿宋_GB2312"/>
                      <w:sz w:val="20"/>
                      <w:color w:val="000000"/>
                    </w:rPr>
                    <w:t>：</w:t>
                  </w:r>
                  <w:r>
                    <w:rPr>
                      <w:rFonts w:ascii="仿宋_GB2312" w:hAnsi="仿宋_GB2312" w:cs="仿宋_GB2312" w:eastAsia="仿宋_GB2312"/>
                      <w:sz w:val="20"/>
                      <w:color w:val="000000"/>
                    </w:rPr>
                    <w:t>4*35ml R2</w:t>
                  </w:r>
                  <w:r>
                    <w:rPr>
                      <w:rFonts w:ascii="仿宋_GB2312" w:hAnsi="仿宋_GB2312" w:cs="仿宋_GB2312" w:eastAsia="仿宋_GB2312"/>
                      <w:sz w:val="20"/>
                      <w:color w:val="000000"/>
                    </w:rPr>
                    <w:t>：</w:t>
                  </w:r>
                  <w:r>
                    <w:rPr>
                      <w:rFonts w:ascii="仿宋_GB2312" w:hAnsi="仿宋_GB2312" w:cs="仿宋_GB2312" w:eastAsia="仿宋_GB2312"/>
                      <w:sz w:val="20"/>
                      <w:color w:val="000000"/>
                    </w:rPr>
                    <w:t>2*18ml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白蛋白（</w:t>
                  </w:r>
                  <w:r>
                    <w:rPr>
                      <w:rFonts w:ascii="仿宋_GB2312" w:hAnsi="仿宋_GB2312" w:cs="仿宋_GB2312" w:eastAsia="仿宋_GB2312"/>
                      <w:sz w:val="20"/>
                      <w:color w:val="000000"/>
                    </w:rPr>
                    <w:t>ALB</w:t>
                  </w:r>
                  <w:r>
                    <w:rPr>
                      <w:rFonts w:ascii="仿宋_GB2312" w:hAnsi="仿宋_GB2312" w:cs="仿宋_GB2312" w:eastAsia="仿宋_GB2312"/>
                      <w:sz w:val="20"/>
                      <w:color w:val="000000"/>
                    </w:rPr>
                    <w:t>）测定试剂盒（溴甲酚绿法）</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160ML  R: 4*40ML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160ML  R: 4*40ML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常规生化复合校准品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20*3ml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20*3ml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肌酐</w:t>
                  </w:r>
                  <w:r>
                    <w:rPr>
                      <w:rFonts w:ascii="仿宋_GB2312" w:hAnsi="仿宋_GB2312" w:cs="仿宋_GB2312" w:eastAsia="仿宋_GB2312"/>
                      <w:sz w:val="20"/>
                      <w:color w:val="000000"/>
                    </w:rPr>
                    <w:t>(CREA)</w:t>
                  </w:r>
                  <w:r>
                    <w:rPr>
                      <w:rFonts w:ascii="仿宋_GB2312" w:hAnsi="仿宋_GB2312" w:cs="仿宋_GB2312" w:eastAsia="仿宋_GB2312"/>
                      <w:sz w:val="20"/>
                      <w:color w:val="000000"/>
                    </w:rPr>
                    <w:t>测定试剂盒（肌氨酸氧化酶法）</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72ml; R1:2*27ml  R2:1*18ml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72ml; R1:2*27ml  R2:1*18ml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肌酸激酶（</w:t>
                  </w:r>
                  <w:r>
                    <w:rPr>
                      <w:rFonts w:ascii="仿宋_GB2312" w:hAnsi="仿宋_GB2312" w:cs="仿宋_GB2312" w:eastAsia="仿宋_GB2312"/>
                      <w:sz w:val="20"/>
                      <w:color w:val="000000"/>
                    </w:rPr>
                    <w:t>CK</w:t>
                  </w:r>
                  <w:r>
                    <w:rPr>
                      <w:rFonts w:ascii="仿宋_GB2312" w:hAnsi="仿宋_GB2312" w:cs="仿宋_GB2312" w:eastAsia="仿宋_GB2312"/>
                      <w:sz w:val="20"/>
                      <w:color w:val="000000"/>
                    </w:rPr>
                    <w:t>）测定试剂盒（</w:t>
                  </w:r>
                  <w:r>
                    <w:rPr>
                      <w:rFonts w:ascii="仿宋_GB2312" w:hAnsi="仿宋_GB2312" w:cs="仿宋_GB2312" w:eastAsia="仿宋_GB2312"/>
                      <w:sz w:val="20"/>
                      <w:color w:val="000000"/>
                    </w:rPr>
                    <w:t>IFCC</w:t>
                  </w:r>
                  <w:r>
                    <w:rPr>
                      <w:rFonts w:ascii="仿宋_GB2312" w:hAnsi="仿宋_GB2312" w:cs="仿宋_GB2312" w:eastAsia="仿宋_GB2312"/>
                      <w:sz w:val="20"/>
                      <w:color w:val="000000"/>
                    </w:rPr>
                    <w:t>法）</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88ml</w:t>
                  </w:r>
                  <w:r>
                    <w:rPr>
                      <w:rFonts w:ascii="仿宋_GB2312" w:hAnsi="仿宋_GB2312" w:cs="仿宋_GB2312" w:eastAsia="仿宋_GB2312"/>
                      <w:sz w:val="20"/>
                      <w:color w:val="000000"/>
                    </w:rPr>
                    <w:t>：</w:t>
                  </w:r>
                  <w:r>
                    <w:rPr>
                      <w:rFonts w:ascii="仿宋_GB2312" w:hAnsi="仿宋_GB2312" w:cs="仿宋_GB2312" w:eastAsia="仿宋_GB2312"/>
                      <w:sz w:val="20"/>
                      <w:color w:val="000000"/>
                    </w:rPr>
                    <w:t>R1</w:t>
                  </w:r>
                  <w:r>
                    <w:rPr>
                      <w:rFonts w:ascii="仿宋_GB2312" w:hAnsi="仿宋_GB2312" w:cs="仿宋_GB2312" w:eastAsia="仿宋_GB2312"/>
                      <w:sz w:val="20"/>
                      <w:color w:val="000000"/>
                    </w:rPr>
                    <w:t>：</w:t>
                  </w:r>
                  <w:r>
                    <w:rPr>
                      <w:rFonts w:ascii="仿宋_GB2312" w:hAnsi="仿宋_GB2312" w:cs="仿宋_GB2312" w:eastAsia="仿宋_GB2312"/>
                      <w:sz w:val="20"/>
                      <w:color w:val="000000"/>
                    </w:rPr>
                    <w:t>2*35ml R2</w:t>
                  </w:r>
                  <w:r>
                    <w:rPr>
                      <w:rFonts w:ascii="仿宋_GB2312" w:hAnsi="仿宋_GB2312" w:cs="仿宋_GB2312" w:eastAsia="仿宋_GB2312"/>
                      <w:sz w:val="20"/>
                      <w:color w:val="000000"/>
                    </w:rPr>
                    <w:t>：</w:t>
                  </w:r>
                  <w:r>
                    <w:rPr>
                      <w:rFonts w:ascii="仿宋_GB2312" w:hAnsi="仿宋_GB2312" w:cs="仿宋_GB2312" w:eastAsia="仿宋_GB2312"/>
                      <w:sz w:val="20"/>
                      <w:color w:val="000000"/>
                    </w:rPr>
                    <w:t>1*18ml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88ml</w:t>
                  </w:r>
                  <w:r>
                    <w:rPr>
                      <w:rFonts w:ascii="仿宋_GB2312" w:hAnsi="仿宋_GB2312" w:cs="仿宋_GB2312" w:eastAsia="仿宋_GB2312"/>
                      <w:sz w:val="20"/>
                      <w:color w:val="000000"/>
                    </w:rPr>
                    <w:t>：</w:t>
                  </w:r>
                  <w:r>
                    <w:rPr>
                      <w:rFonts w:ascii="仿宋_GB2312" w:hAnsi="仿宋_GB2312" w:cs="仿宋_GB2312" w:eastAsia="仿宋_GB2312"/>
                      <w:sz w:val="20"/>
                      <w:color w:val="000000"/>
                    </w:rPr>
                    <w:t>R1</w:t>
                  </w:r>
                  <w:r>
                    <w:rPr>
                      <w:rFonts w:ascii="仿宋_GB2312" w:hAnsi="仿宋_GB2312" w:cs="仿宋_GB2312" w:eastAsia="仿宋_GB2312"/>
                      <w:sz w:val="20"/>
                      <w:color w:val="000000"/>
                    </w:rPr>
                    <w:t>：</w:t>
                  </w:r>
                  <w:r>
                    <w:rPr>
                      <w:rFonts w:ascii="仿宋_GB2312" w:hAnsi="仿宋_GB2312" w:cs="仿宋_GB2312" w:eastAsia="仿宋_GB2312"/>
                      <w:sz w:val="20"/>
                      <w:color w:val="000000"/>
                    </w:rPr>
                    <w:t>2*35ml R2</w:t>
                  </w:r>
                  <w:r>
                    <w:rPr>
                      <w:rFonts w:ascii="仿宋_GB2312" w:hAnsi="仿宋_GB2312" w:cs="仿宋_GB2312" w:eastAsia="仿宋_GB2312"/>
                      <w:sz w:val="20"/>
                      <w:color w:val="000000"/>
                    </w:rPr>
                    <w:t>：</w:t>
                  </w:r>
                  <w:r>
                    <w:rPr>
                      <w:rFonts w:ascii="仿宋_GB2312" w:hAnsi="仿宋_GB2312" w:cs="仿宋_GB2312" w:eastAsia="仿宋_GB2312"/>
                      <w:sz w:val="20"/>
                      <w:color w:val="000000"/>
                    </w:rPr>
                    <w:t>1*18ml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肌酸激酶</w:t>
                  </w:r>
                  <w:r>
                    <w:rPr>
                      <w:rFonts w:ascii="仿宋_GB2312" w:hAnsi="仿宋_GB2312" w:cs="仿宋_GB2312" w:eastAsia="仿宋_GB2312"/>
                      <w:sz w:val="20"/>
                      <w:color w:val="000000"/>
                    </w:rPr>
                    <w:t>MB</w:t>
                  </w:r>
                  <w:r>
                    <w:rPr>
                      <w:rFonts w:ascii="仿宋_GB2312" w:hAnsi="仿宋_GB2312" w:cs="仿宋_GB2312" w:eastAsia="仿宋_GB2312"/>
                      <w:sz w:val="20"/>
                      <w:color w:val="000000"/>
                    </w:rPr>
                    <w:t>型同工酶（</w:t>
                  </w:r>
                  <w:r>
                    <w:rPr>
                      <w:rFonts w:ascii="仿宋_GB2312" w:hAnsi="仿宋_GB2312" w:cs="仿宋_GB2312" w:eastAsia="仿宋_GB2312"/>
                      <w:sz w:val="20"/>
                      <w:color w:val="000000"/>
                    </w:rPr>
                    <w:t>CK-MB</w:t>
                  </w:r>
                  <w:r>
                    <w:rPr>
                      <w:rFonts w:ascii="仿宋_GB2312" w:hAnsi="仿宋_GB2312" w:cs="仿宋_GB2312" w:eastAsia="仿宋_GB2312"/>
                      <w:sz w:val="20"/>
                      <w:color w:val="000000"/>
                    </w:rPr>
                    <w:t>）测定试剂盒（免疫抑制法）</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R1</w:t>
                  </w:r>
                  <w:r>
                    <w:rPr>
                      <w:rFonts w:ascii="仿宋_GB2312" w:hAnsi="仿宋_GB2312" w:cs="仿宋_GB2312" w:eastAsia="仿宋_GB2312"/>
                      <w:sz w:val="20"/>
                      <w:color w:val="000000"/>
                    </w:rPr>
                    <w:t>：</w:t>
                  </w:r>
                  <w:r>
                    <w:rPr>
                      <w:rFonts w:ascii="仿宋_GB2312" w:hAnsi="仿宋_GB2312" w:cs="仿宋_GB2312" w:eastAsia="仿宋_GB2312"/>
                      <w:sz w:val="20"/>
                      <w:color w:val="000000"/>
                    </w:rPr>
                    <w:t>2*35ml</w:t>
                  </w:r>
                  <w:r>
                    <w:rPr>
                      <w:rFonts w:ascii="仿宋_GB2312" w:hAnsi="仿宋_GB2312" w:cs="仿宋_GB2312" w:eastAsia="仿宋_GB2312"/>
                      <w:sz w:val="20"/>
                      <w:color w:val="000000"/>
                    </w:rPr>
                    <w:t>，</w:t>
                  </w:r>
                  <w:r>
                    <w:rPr>
                      <w:rFonts w:ascii="仿宋_GB2312" w:hAnsi="仿宋_GB2312" w:cs="仿宋_GB2312" w:eastAsia="仿宋_GB2312"/>
                      <w:sz w:val="20"/>
                      <w:color w:val="000000"/>
                    </w:rPr>
                    <w:t>R2</w:t>
                  </w:r>
                  <w:r>
                    <w:rPr>
                      <w:rFonts w:ascii="仿宋_GB2312" w:hAnsi="仿宋_GB2312" w:cs="仿宋_GB2312" w:eastAsia="仿宋_GB2312"/>
                      <w:sz w:val="20"/>
                      <w:color w:val="000000"/>
                    </w:rPr>
                    <w:t>：</w:t>
                  </w:r>
                  <w:r>
                    <w:rPr>
                      <w:rFonts w:ascii="仿宋_GB2312" w:hAnsi="仿宋_GB2312" w:cs="仿宋_GB2312" w:eastAsia="仿宋_GB2312"/>
                      <w:sz w:val="20"/>
                      <w:color w:val="000000"/>
                    </w:rPr>
                    <w:t>1*18ml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R1</w:t>
                  </w:r>
                  <w:r>
                    <w:rPr>
                      <w:rFonts w:ascii="仿宋_GB2312" w:hAnsi="仿宋_GB2312" w:cs="仿宋_GB2312" w:eastAsia="仿宋_GB2312"/>
                      <w:sz w:val="20"/>
                      <w:color w:val="000000"/>
                    </w:rPr>
                    <w:t>：</w:t>
                  </w:r>
                  <w:r>
                    <w:rPr>
                      <w:rFonts w:ascii="仿宋_GB2312" w:hAnsi="仿宋_GB2312" w:cs="仿宋_GB2312" w:eastAsia="仿宋_GB2312"/>
                      <w:sz w:val="20"/>
                      <w:color w:val="000000"/>
                    </w:rPr>
                    <w:t>2*35ml</w:t>
                  </w:r>
                  <w:r>
                    <w:rPr>
                      <w:rFonts w:ascii="仿宋_GB2312" w:hAnsi="仿宋_GB2312" w:cs="仿宋_GB2312" w:eastAsia="仿宋_GB2312"/>
                      <w:sz w:val="20"/>
                      <w:color w:val="000000"/>
                    </w:rPr>
                    <w:t>，</w:t>
                  </w:r>
                  <w:r>
                    <w:rPr>
                      <w:rFonts w:ascii="仿宋_GB2312" w:hAnsi="仿宋_GB2312" w:cs="仿宋_GB2312" w:eastAsia="仿宋_GB2312"/>
                      <w:sz w:val="20"/>
                      <w:color w:val="000000"/>
                    </w:rPr>
                    <w:t>R2</w:t>
                  </w:r>
                  <w:r>
                    <w:rPr>
                      <w:rFonts w:ascii="仿宋_GB2312" w:hAnsi="仿宋_GB2312" w:cs="仿宋_GB2312" w:eastAsia="仿宋_GB2312"/>
                      <w:sz w:val="20"/>
                      <w:color w:val="000000"/>
                    </w:rPr>
                    <w:t>：</w:t>
                  </w:r>
                  <w:r>
                    <w:rPr>
                      <w:rFonts w:ascii="仿宋_GB2312" w:hAnsi="仿宋_GB2312" w:cs="仿宋_GB2312" w:eastAsia="仿宋_GB2312"/>
                      <w:sz w:val="20"/>
                      <w:color w:val="000000"/>
                    </w:rPr>
                    <w:t>1*18ml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肌酸激酶同工酶校准品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碱性磷酸酶（</w:t>
                  </w:r>
                  <w:r>
                    <w:rPr>
                      <w:rFonts w:ascii="仿宋_GB2312" w:hAnsi="仿宋_GB2312" w:cs="仿宋_GB2312" w:eastAsia="仿宋_GB2312"/>
                      <w:sz w:val="20"/>
                      <w:color w:val="000000"/>
                    </w:rPr>
                    <w:t>ALP</w:t>
                  </w:r>
                  <w:r>
                    <w:rPr>
                      <w:rFonts w:ascii="仿宋_GB2312" w:hAnsi="仿宋_GB2312" w:cs="仿宋_GB2312" w:eastAsia="仿宋_GB2312"/>
                      <w:sz w:val="20"/>
                      <w:color w:val="000000"/>
                    </w:rPr>
                    <w:t>）测定试剂盒（</w:t>
                  </w:r>
                  <w:r>
                    <w:rPr>
                      <w:rFonts w:ascii="仿宋_GB2312" w:hAnsi="仿宋_GB2312" w:cs="仿宋_GB2312" w:eastAsia="仿宋_GB2312"/>
                      <w:sz w:val="20"/>
                      <w:color w:val="000000"/>
                    </w:rPr>
                    <w:t>AMP</w:t>
                  </w:r>
                  <w:r>
                    <w:rPr>
                      <w:rFonts w:ascii="仿宋_GB2312" w:hAnsi="仿宋_GB2312" w:cs="仿宋_GB2312" w:eastAsia="仿宋_GB2312"/>
                      <w:sz w:val="20"/>
                      <w:color w:val="000000"/>
                    </w:rPr>
                    <w:t>缓冲液法）</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R1</w:t>
                  </w:r>
                  <w:r>
                    <w:rPr>
                      <w:rFonts w:ascii="仿宋_GB2312" w:hAnsi="仿宋_GB2312" w:cs="仿宋_GB2312" w:eastAsia="仿宋_GB2312"/>
                      <w:sz w:val="20"/>
                      <w:color w:val="000000"/>
                    </w:rPr>
                    <w:t>：</w:t>
                  </w:r>
                  <w:r>
                    <w:rPr>
                      <w:rFonts w:ascii="仿宋_GB2312" w:hAnsi="仿宋_GB2312" w:cs="仿宋_GB2312" w:eastAsia="仿宋_GB2312"/>
                      <w:sz w:val="20"/>
                      <w:color w:val="000000"/>
                    </w:rPr>
                    <w:t>4*35ml R2</w:t>
                  </w:r>
                  <w:r>
                    <w:rPr>
                      <w:rFonts w:ascii="仿宋_GB2312" w:hAnsi="仿宋_GB2312" w:cs="仿宋_GB2312" w:eastAsia="仿宋_GB2312"/>
                      <w:sz w:val="20"/>
                      <w:color w:val="000000"/>
                    </w:rPr>
                    <w:t>：</w:t>
                  </w:r>
                  <w:r>
                    <w:rPr>
                      <w:rFonts w:ascii="仿宋_GB2312" w:hAnsi="仿宋_GB2312" w:cs="仿宋_GB2312" w:eastAsia="仿宋_GB2312"/>
                      <w:sz w:val="20"/>
                      <w:color w:val="000000"/>
                    </w:rPr>
                    <w:t>2*18ml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R1</w:t>
                  </w:r>
                  <w:r>
                    <w:rPr>
                      <w:rFonts w:ascii="仿宋_GB2312" w:hAnsi="仿宋_GB2312" w:cs="仿宋_GB2312" w:eastAsia="仿宋_GB2312"/>
                      <w:sz w:val="20"/>
                      <w:color w:val="000000"/>
                    </w:rPr>
                    <w:t>：</w:t>
                  </w:r>
                  <w:r>
                    <w:rPr>
                      <w:rFonts w:ascii="仿宋_GB2312" w:hAnsi="仿宋_GB2312" w:cs="仿宋_GB2312" w:eastAsia="仿宋_GB2312"/>
                      <w:sz w:val="20"/>
                      <w:color w:val="000000"/>
                    </w:rPr>
                    <w:t>4*35ml R2</w:t>
                  </w:r>
                  <w:r>
                    <w:rPr>
                      <w:rFonts w:ascii="仿宋_GB2312" w:hAnsi="仿宋_GB2312" w:cs="仿宋_GB2312" w:eastAsia="仿宋_GB2312"/>
                      <w:sz w:val="20"/>
                      <w:color w:val="000000"/>
                    </w:rPr>
                    <w:t>：</w:t>
                  </w:r>
                  <w:r>
                    <w:rPr>
                      <w:rFonts w:ascii="仿宋_GB2312" w:hAnsi="仿宋_GB2312" w:cs="仿宋_GB2312" w:eastAsia="仿宋_GB2312"/>
                      <w:sz w:val="20"/>
                      <w:color w:val="000000"/>
                    </w:rPr>
                    <w:t>2*18ml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免疫反应杯及废料箱</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5000</w:t>
                  </w:r>
                  <w:r>
                    <w:rPr>
                      <w:rFonts w:ascii="仿宋_GB2312" w:hAnsi="仿宋_GB2312" w:cs="仿宋_GB2312" w:eastAsia="仿宋_GB2312"/>
                      <w:sz w:val="20"/>
                      <w:color w:val="000000"/>
                    </w:rPr>
                    <w:t>个</w:t>
                  </w:r>
                  <w:r>
                    <w:rPr>
                      <w:rFonts w:ascii="仿宋_GB2312" w:hAnsi="仿宋_GB2312" w:cs="仿宋_GB2312" w:eastAsia="仿宋_GB2312"/>
                      <w:sz w:val="20"/>
                      <w:color w:val="000000"/>
                    </w:rPr>
                    <w:t>/</w:t>
                  </w:r>
                  <w:r>
                    <w:rPr>
                      <w:rFonts w:ascii="仿宋_GB2312" w:hAnsi="仿宋_GB2312" w:cs="仿宋_GB2312" w:eastAsia="仿宋_GB2312"/>
                      <w:sz w:val="20"/>
                      <w:color w:val="000000"/>
                    </w:rPr>
                    <w:t>箱</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5000</w:t>
                  </w:r>
                  <w:r>
                    <w:rPr>
                      <w:rFonts w:ascii="仿宋_GB2312" w:hAnsi="仿宋_GB2312" w:cs="仿宋_GB2312" w:eastAsia="仿宋_GB2312"/>
                      <w:sz w:val="20"/>
                      <w:color w:val="000000"/>
                    </w:rPr>
                    <w:t>个</w:t>
                  </w:r>
                  <w:r>
                    <w:rPr>
                      <w:rFonts w:ascii="仿宋_GB2312" w:hAnsi="仿宋_GB2312" w:cs="仿宋_GB2312" w:eastAsia="仿宋_GB2312"/>
                      <w:sz w:val="20"/>
                      <w:color w:val="000000"/>
                    </w:rPr>
                    <w:t>/</w:t>
                  </w:r>
                  <w:r>
                    <w:rPr>
                      <w:rFonts w:ascii="仿宋_GB2312" w:hAnsi="仿宋_GB2312" w:cs="仿宋_GB2312" w:eastAsia="仿宋_GB2312"/>
                      <w:sz w:val="20"/>
                      <w:color w:val="000000"/>
                    </w:rPr>
                    <w:t>箱</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尿素（</w:t>
                  </w:r>
                  <w:r>
                    <w:rPr>
                      <w:rFonts w:ascii="仿宋_GB2312" w:hAnsi="仿宋_GB2312" w:cs="仿宋_GB2312" w:eastAsia="仿宋_GB2312"/>
                      <w:sz w:val="20"/>
                      <w:color w:val="000000"/>
                    </w:rPr>
                    <w:t>UREA</w:t>
                  </w:r>
                  <w:r>
                    <w:rPr>
                      <w:rFonts w:ascii="仿宋_GB2312" w:hAnsi="仿宋_GB2312" w:cs="仿宋_GB2312" w:eastAsia="仿宋_GB2312"/>
                      <w:sz w:val="20"/>
                      <w:color w:val="000000"/>
                    </w:rPr>
                    <w:t>）测定试剂盒（紫外</w:t>
                  </w:r>
                  <w:r>
                    <w:rPr>
                      <w:rFonts w:ascii="仿宋_GB2312" w:hAnsi="仿宋_GB2312" w:cs="仿宋_GB2312" w:eastAsia="仿宋_GB2312"/>
                      <w:sz w:val="20"/>
                      <w:color w:val="000000"/>
                    </w:rPr>
                    <w:t>-</w:t>
                  </w:r>
                  <w:r>
                    <w:rPr>
                      <w:rFonts w:ascii="仿宋_GB2312" w:hAnsi="仿宋_GB2312" w:cs="仿宋_GB2312" w:eastAsia="仿宋_GB2312"/>
                      <w:sz w:val="20"/>
                      <w:color w:val="000000"/>
                    </w:rPr>
                    <w:t>谷氨酸脱氢酶法）</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R1:4*35  R2:2*18</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R1:4*35  R2:2*18</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尿酸（</w:t>
                  </w:r>
                  <w:r>
                    <w:rPr>
                      <w:rFonts w:ascii="仿宋_GB2312" w:hAnsi="仿宋_GB2312" w:cs="仿宋_GB2312" w:eastAsia="仿宋_GB2312"/>
                      <w:sz w:val="20"/>
                      <w:color w:val="000000"/>
                    </w:rPr>
                    <w:t>UA</w:t>
                  </w:r>
                  <w:r>
                    <w:rPr>
                      <w:rFonts w:ascii="仿宋_GB2312" w:hAnsi="仿宋_GB2312" w:cs="仿宋_GB2312" w:eastAsia="仿宋_GB2312"/>
                      <w:sz w:val="20"/>
                      <w:color w:val="000000"/>
                    </w:rPr>
                    <w:t>）测定试剂盒（尿酸酶</w:t>
                  </w:r>
                  <w:r>
                    <w:rPr>
                      <w:rFonts w:ascii="仿宋_GB2312" w:hAnsi="仿宋_GB2312" w:cs="仿宋_GB2312" w:eastAsia="仿宋_GB2312"/>
                      <w:sz w:val="20"/>
                      <w:color w:val="000000"/>
                    </w:rPr>
                    <w:t>--</w:t>
                  </w:r>
                  <w:r>
                    <w:rPr>
                      <w:rFonts w:ascii="仿宋_GB2312" w:hAnsi="仿宋_GB2312" w:cs="仿宋_GB2312" w:eastAsia="仿宋_GB2312"/>
                      <w:sz w:val="20"/>
                      <w:color w:val="000000"/>
                    </w:rPr>
                    <w:t>过氧化物酶法）</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R1</w:t>
                  </w:r>
                  <w:r>
                    <w:rPr>
                      <w:rFonts w:ascii="仿宋_GB2312" w:hAnsi="仿宋_GB2312" w:cs="仿宋_GB2312" w:eastAsia="仿宋_GB2312"/>
                      <w:sz w:val="20"/>
                      <w:color w:val="000000"/>
                    </w:rPr>
                    <w:t>：</w:t>
                  </w:r>
                  <w:r>
                    <w:rPr>
                      <w:rFonts w:ascii="仿宋_GB2312" w:hAnsi="仿宋_GB2312" w:cs="仿宋_GB2312" w:eastAsia="仿宋_GB2312"/>
                      <w:sz w:val="20"/>
                      <w:color w:val="000000"/>
                    </w:rPr>
                    <w:t>4*35ml R2</w:t>
                  </w:r>
                  <w:r>
                    <w:rPr>
                      <w:rFonts w:ascii="仿宋_GB2312" w:hAnsi="仿宋_GB2312" w:cs="仿宋_GB2312" w:eastAsia="仿宋_GB2312"/>
                      <w:sz w:val="20"/>
                      <w:color w:val="000000"/>
                    </w:rPr>
                    <w:t>：</w:t>
                  </w:r>
                  <w:r>
                    <w:rPr>
                      <w:rFonts w:ascii="仿宋_GB2312" w:hAnsi="仿宋_GB2312" w:cs="仿宋_GB2312" w:eastAsia="仿宋_GB2312"/>
                      <w:sz w:val="20"/>
                      <w:color w:val="000000"/>
                    </w:rPr>
                    <w:t>2*18ml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R1</w:t>
                  </w:r>
                  <w:r>
                    <w:rPr>
                      <w:rFonts w:ascii="仿宋_GB2312" w:hAnsi="仿宋_GB2312" w:cs="仿宋_GB2312" w:eastAsia="仿宋_GB2312"/>
                      <w:sz w:val="20"/>
                      <w:color w:val="000000"/>
                    </w:rPr>
                    <w:t>：</w:t>
                  </w:r>
                  <w:r>
                    <w:rPr>
                      <w:rFonts w:ascii="仿宋_GB2312" w:hAnsi="仿宋_GB2312" w:cs="仿宋_GB2312" w:eastAsia="仿宋_GB2312"/>
                      <w:sz w:val="20"/>
                      <w:color w:val="000000"/>
                    </w:rPr>
                    <w:t>4*35ml R2</w:t>
                  </w:r>
                  <w:r>
                    <w:rPr>
                      <w:rFonts w:ascii="仿宋_GB2312" w:hAnsi="仿宋_GB2312" w:cs="仿宋_GB2312" w:eastAsia="仿宋_GB2312"/>
                      <w:sz w:val="20"/>
                      <w:color w:val="000000"/>
                    </w:rPr>
                    <w:t>：</w:t>
                  </w:r>
                  <w:r>
                    <w:rPr>
                      <w:rFonts w:ascii="仿宋_GB2312" w:hAnsi="仿宋_GB2312" w:cs="仿宋_GB2312" w:eastAsia="仿宋_GB2312"/>
                      <w:sz w:val="20"/>
                      <w:color w:val="000000"/>
                    </w:rPr>
                    <w:t>2*18ml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葡萄糖（</w:t>
                  </w:r>
                  <w:r>
                    <w:rPr>
                      <w:rFonts w:ascii="仿宋_GB2312" w:hAnsi="仿宋_GB2312" w:cs="仿宋_GB2312" w:eastAsia="仿宋_GB2312"/>
                      <w:sz w:val="20"/>
                      <w:color w:val="000000"/>
                    </w:rPr>
                    <w:t>GLU</w:t>
                  </w:r>
                  <w:r>
                    <w:rPr>
                      <w:rFonts w:ascii="仿宋_GB2312" w:hAnsi="仿宋_GB2312" w:cs="仿宋_GB2312" w:eastAsia="仿宋_GB2312"/>
                      <w:sz w:val="20"/>
                      <w:color w:val="000000"/>
                    </w:rPr>
                    <w:t>）测定试剂盒（葡萄糖氧化酶法）</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R1</w:t>
                  </w:r>
                  <w:r>
                    <w:rPr>
                      <w:rFonts w:ascii="仿宋_GB2312" w:hAnsi="仿宋_GB2312" w:cs="仿宋_GB2312" w:eastAsia="仿宋_GB2312"/>
                      <w:sz w:val="20"/>
                      <w:color w:val="000000"/>
                    </w:rPr>
                    <w:t>：</w:t>
                  </w:r>
                  <w:r>
                    <w:rPr>
                      <w:rFonts w:ascii="仿宋_GB2312" w:hAnsi="仿宋_GB2312" w:cs="仿宋_GB2312" w:eastAsia="仿宋_GB2312"/>
                      <w:sz w:val="20"/>
                      <w:color w:val="000000"/>
                    </w:rPr>
                    <w:t>4*35mlR2</w:t>
                  </w:r>
                  <w:r>
                    <w:rPr>
                      <w:rFonts w:ascii="仿宋_GB2312" w:hAnsi="仿宋_GB2312" w:cs="仿宋_GB2312" w:eastAsia="仿宋_GB2312"/>
                      <w:sz w:val="20"/>
                      <w:color w:val="000000"/>
                    </w:rPr>
                    <w:t>：</w:t>
                  </w:r>
                  <w:r>
                    <w:rPr>
                      <w:rFonts w:ascii="仿宋_GB2312" w:hAnsi="仿宋_GB2312" w:cs="仿宋_GB2312" w:eastAsia="仿宋_GB2312"/>
                      <w:sz w:val="20"/>
                      <w:color w:val="000000"/>
                    </w:rPr>
                    <w:t>2*18ml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R1</w:t>
                  </w:r>
                  <w:r>
                    <w:rPr>
                      <w:rFonts w:ascii="仿宋_GB2312" w:hAnsi="仿宋_GB2312" w:cs="仿宋_GB2312" w:eastAsia="仿宋_GB2312"/>
                      <w:sz w:val="20"/>
                      <w:color w:val="000000"/>
                    </w:rPr>
                    <w:t>：</w:t>
                  </w:r>
                  <w:r>
                    <w:rPr>
                      <w:rFonts w:ascii="仿宋_GB2312" w:hAnsi="仿宋_GB2312" w:cs="仿宋_GB2312" w:eastAsia="仿宋_GB2312"/>
                      <w:sz w:val="20"/>
                      <w:color w:val="000000"/>
                    </w:rPr>
                    <w:t>4*35mlR2</w:t>
                  </w:r>
                  <w:r>
                    <w:rPr>
                      <w:rFonts w:ascii="仿宋_GB2312" w:hAnsi="仿宋_GB2312" w:cs="仿宋_GB2312" w:eastAsia="仿宋_GB2312"/>
                      <w:sz w:val="20"/>
                      <w:color w:val="000000"/>
                    </w:rPr>
                    <w:t>：</w:t>
                  </w:r>
                  <w:r>
                    <w:rPr>
                      <w:rFonts w:ascii="仿宋_GB2312" w:hAnsi="仿宋_GB2312" w:cs="仿宋_GB2312" w:eastAsia="仿宋_GB2312"/>
                      <w:sz w:val="20"/>
                      <w:color w:val="000000"/>
                    </w:rPr>
                    <w:t>2*18ml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前白蛋白（</w:t>
                  </w:r>
                  <w:r>
                    <w:rPr>
                      <w:rFonts w:ascii="仿宋_GB2312" w:hAnsi="仿宋_GB2312" w:cs="仿宋_GB2312" w:eastAsia="仿宋_GB2312"/>
                      <w:sz w:val="20"/>
                      <w:color w:val="000000"/>
                    </w:rPr>
                    <w:t>PA</w:t>
                  </w:r>
                  <w:r>
                    <w:rPr>
                      <w:rFonts w:ascii="仿宋_GB2312" w:hAnsi="仿宋_GB2312" w:cs="仿宋_GB2312" w:eastAsia="仿宋_GB2312"/>
                      <w:sz w:val="20"/>
                      <w:color w:val="000000"/>
                    </w:rPr>
                    <w:t>）测定试剂盒（免疫透射比浊法）</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R1</w:t>
                  </w:r>
                  <w:r>
                    <w:rPr>
                      <w:rFonts w:ascii="仿宋_GB2312" w:hAnsi="仿宋_GB2312" w:cs="仿宋_GB2312" w:eastAsia="仿宋_GB2312"/>
                      <w:sz w:val="20"/>
                      <w:color w:val="000000"/>
                    </w:rPr>
                    <w:t>：</w:t>
                  </w:r>
                  <w:r>
                    <w:rPr>
                      <w:rFonts w:ascii="仿宋_GB2312" w:hAnsi="仿宋_GB2312" w:cs="仿宋_GB2312" w:eastAsia="仿宋_GB2312"/>
                      <w:sz w:val="20"/>
                      <w:color w:val="000000"/>
                    </w:rPr>
                    <w:t>1*40ml</w:t>
                  </w:r>
                  <w:r>
                    <w:rPr>
                      <w:rFonts w:ascii="仿宋_GB2312" w:hAnsi="仿宋_GB2312" w:cs="仿宋_GB2312" w:eastAsia="仿宋_GB2312"/>
                      <w:sz w:val="20"/>
                      <w:color w:val="000000"/>
                    </w:rPr>
                    <w:t>，</w:t>
                  </w:r>
                  <w:r>
                    <w:rPr>
                      <w:rFonts w:ascii="仿宋_GB2312" w:hAnsi="仿宋_GB2312" w:cs="仿宋_GB2312" w:eastAsia="仿宋_GB2312"/>
                      <w:sz w:val="20"/>
                      <w:color w:val="000000"/>
                    </w:rPr>
                    <w:t>R2</w:t>
                  </w:r>
                  <w:r>
                    <w:rPr>
                      <w:rFonts w:ascii="仿宋_GB2312" w:hAnsi="仿宋_GB2312" w:cs="仿宋_GB2312" w:eastAsia="仿宋_GB2312"/>
                      <w:sz w:val="20"/>
                      <w:color w:val="000000"/>
                    </w:rPr>
                    <w:t>：</w:t>
                  </w:r>
                  <w:r>
                    <w:rPr>
                      <w:rFonts w:ascii="仿宋_GB2312" w:hAnsi="仿宋_GB2312" w:cs="仿宋_GB2312" w:eastAsia="仿宋_GB2312"/>
                      <w:sz w:val="20"/>
                      <w:color w:val="000000"/>
                    </w:rPr>
                    <w:t>1*15ml</w:t>
                  </w:r>
                  <w:r>
                    <w:rPr>
                      <w:rFonts w:ascii="仿宋_GB2312" w:hAnsi="仿宋_GB2312" w:cs="仿宋_GB2312" w:eastAsia="仿宋_GB2312"/>
                      <w:sz w:val="20"/>
                      <w:color w:val="000000"/>
                    </w:rPr>
                    <w:t>；校准品：</w:t>
                  </w:r>
                  <w:r>
                    <w:rPr>
                      <w:rFonts w:ascii="仿宋_GB2312" w:hAnsi="仿宋_GB2312" w:cs="仿宋_GB2312" w:eastAsia="仿宋_GB2312"/>
                      <w:sz w:val="20"/>
                      <w:color w:val="000000"/>
                    </w:rPr>
                    <w:t>5*0.5ML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R1</w:t>
                  </w:r>
                  <w:r>
                    <w:rPr>
                      <w:rFonts w:ascii="仿宋_GB2312" w:hAnsi="仿宋_GB2312" w:cs="仿宋_GB2312" w:eastAsia="仿宋_GB2312"/>
                      <w:sz w:val="20"/>
                      <w:color w:val="000000"/>
                    </w:rPr>
                    <w:t>：</w:t>
                  </w:r>
                  <w:r>
                    <w:rPr>
                      <w:rFonts w:ascii="仿宋_GB2312" w:hAnsi="仿宋_GB2312" w:cs="仿宋_GB2312" w:eastAsia="仿宋_GB2312"/>
                      <w:sz w:val="20"/>
                      <w:color w:val="000000"/>
                    </w:rPr>
                    <w:t>1*40ml</w:t>
                  </w:r>
                  <w:r>
                    <w:rPr>
                      <w:rFonts w:ascii="仿宋_GB2312" w:hAnsi="仿宋_GB2312" w:cs="仿宋_GB2312" w:eastAsia="仿宋_GB2312"/>
                      <w:sz w:val="20"/>
                      <w:color w:val="000000"/>
                    </w:rPr>
                    <w:t>，</w:t>
                  </w:r>
                  <w:r>
                    <w:rPr>
                      <w:rFonts w:ascii="仿宋_GB2312" w:hAnsi="仿宋_GB2312" w:cs="仿宋_GB2312" w:eastAsia="仿宋_GB2312"/>
                      <w:sz w:val="20"/>
                      <w:color w:val="000000"/>
                    </w:rPr>
                    <w:t>R2</w:t>
                  </w:r>
                  <w:r>
                    <w:rPr>
                      <w:rFonts w:ascii="仿宋_GB2312" w:hAnsi="仿宋_GB2312" w:cs="仿宋_GB2312" w:eastAsia="仿宋_GB2312"/>
                      <w:sz w:val="20"/>
                      <w:color w:val="000000"/>
                    </w:rPr>
                    <w:t>：</w:t>
                  </w:r>
                  <w:r>
                    <w:rPr>
                      <w:rFonts w:ascii="仿宋_GB2312" w:hAnsi="仿宋_GB2312" w:cs="仿宋_GB2312" w:eastAsia="仿宋_GB2312"/>
                      <w:sz w:val="20"/>
                      <w:color w:val="000000"/>
                    </w:rPr>
                    <w:t>1*15ml</w:t>
                  </w:r>
                  <w:r>
                    <w:rPr>
                      <w:rFonts w:ascii="仿宋_GB2312" w:hAnsi="仿宋_GB2312" w:cs="仿宋_GB2312" w:eastAsia="仿宋_GB2312"/>
                      <w:sz w:val="20"/>
                      <w:color w:val="000000"/>
                    </w:rPr>
                    <w:t>；校准品：</w:t>
                  </w:r>
                  <w:r>
                    <w:rPr>
                      <w:rFonts w:ascii="仿宋_GB2312" w:hAnsi="仿宋_GB2312" w:cs="仿宋_GB2312" w:eastAsia="仿宋_GB2312"/>
                      <w:sz w:val="20"/>
                      <w:color w:val="000000"/>
                    </w:rPr>
                    <w:t>5*0.5ML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清洗液</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乳酸脱氢酶（</w:t>
                  </w:r>
                  <w:r>
                    <w:rPr>
                      <w:rFonts w:ascii="仿宋_GB2312" w:hAnsi="仿宋_GB2312" w:cs="仿宋_GB2312" w:eastAsia="仿宋_GB2312"/>
                      <w:sz w:val="20"/>
                      <w:color w:val="000000"/>
                    </w:rPr>
                    <w:t>LDH)</w:t>
                  </w:r>
                  <w:r>
                    <w:rPr>
                      <w:rFonts w:ascii="仿宋_GB2312" w:hAnsi="仿宋_GB2312" w:cs="仿宋_GB2312" w:eastAsia="仿宋_GB2312"/>
                      <w:sz w:val="20"/>
                      <w:color w:val="000000"/>
                    </w:rPr>
                    <w:t>测定试剂盒（</w:t>
                  </w:r>
                  <w:r>
                    <w:rPr>
                      <w:rFonts w:ascii="仿宋_GB2312" w:hAnsi="仿宋_GB2312" w:cs="仿宋_GB2312" w:eastAsia="仿宋_GB2312"/>
                      <w:sz w:val="20"/>
                      <w:color w:val="000000"/>
                    </w:rPr>
                    <w:t>IFCC</w:t>
                  </w:r>
                  <w:r>
                    <w:rPr>
                      <w:rFonts w:ascii="仿宋_GB2312" w:hAnsi="仿宋_GB2312" w:cs="仿宋_GB2312" w:eastAsia="仿宋_GB2312"/>
                      <w:sz w:val="20"/>
                      <w:color w:val="000000"/>
                    </w:rPr>
                    <w:t>法）</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176mL</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R1</w:t>
                  </w:r>
                  <w:r>
                    <w:rPr>
                      <w:rFonts w:ascii="仿宋_GB2312" w:hAnsi="仿宋_GB2312" w:cs="仿宋_GB2312" w:eastAsia="仿宋_GB2312"/>
                      <w:sz w:val="20"/>
                      <w:color w:val="000000"/>
                    </w:rPr>
                    <w:t>：</w:t>
                  </w:r>
                  <w:r>
                    <w:rPr>
                      <w:rFonts w:ascii="仿宋_GB2312" w:hAnsi="仿宋_GB2312" w:cs="仿宋_GB2312" w:eastAsia="仿宋_GB2312"/>
                      <w:sz w:val="20"/>
                      <w:color w:val="000000"/>
                    </w:rPr>
                    <w:t>4*35mL</w:t>
                  </w:r>
                  <w:r>
                    <w:rPr>
                      <w:rFonts w:ascii="仿宋_GB2312" w:hAnsi="仿宋_GB2312" w:cs="仿宋_GB2312" w:eastAsia="仿宋_GB2312"/>
                      <w:sz w:val="20"/>
                      <w:color w:val="000000"/>
                    </w:rPr>
                    <w:t>，</w:t>
                  </w:r>
                  <w:r>
                    <w:rPr>
                      <w:rFonts w:ascii="仿宋_GB2312" w:hAnsi="仿宋_GB2312" w:cs="仿宋_GB2312" w:eastAsia="仿宋_GB2312"/>
                      <w:sz w:val="20"/>
                      <w:color w:val="000000"/>
                    </w:rPr>
                    <w:t>R2</w:t>
                  </w:r>
                  <w:r>
                    <w:rPr>
                      <w:rFonts w:ascii="仿宋_GB2312" w:hAnsi="仿宋_GB2312" w:cs="仿宋_GB2312" w:eastAsia="仿宋_GB2312"/>
                      <w:sz w:val="20"/>
                      <w:color w:val="000000"/>
                    </w:rPr>
                    <w:t>：</w:t>
                  </w:r>
                  <w:r>
                    <w:rPr>
                      <w:rFonts w:ascii="仿宋_GB2312" w:hAnsi="仿宋_GB2312" w:cs="仿宋_GB2312" w:eastAsia="仿宋_GB2312"/>
                      <w:sz w:val="20"/>
                      <w:color w:val="000000"/>
                    </w:rPr>
                    <w:t>2*18mL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176mL</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R1</w:t>
                  </w:r>
                  <w:r>
                    <w:rPr>
                      <w:rFonts w:ascii="仿宋_GB2312" w:hAnsi="仿宋_GB2312" w:cs="仿宋_GB2312" w:eastAsia="仿宋_GB2312"/>
                      <w:sz w:val="20"/>
                      <w:color w:val="000000"/>
                    </w:rPr>
                    <w:t>：</w:t>
                  </w:r>
                  <w:r>
                    <w:rPr>
                      <w:rFonts w:ascii="仿宋_GB2312" w:hAnsi="仿宋_GB2312" w:cs="仿宋_GB2312" w:eastAsia="仿宋_GB2312"/>
                      <w:sz w:val="20"/>
                      <w:color w:val="000000"/>
                    </w:rPr>
                    <w:t>4*35mL</w:t>
                  </w:r>
                  <w:r>
                    <w:rPr>
                      <w:rFonts w:ascii="仿宋_GB2312" w:hAnsi="仿宋_GB2312" w:cs="仿宋_GB2312" w:eastAsia="仿宋_GB2312"/>
                      <w:sz w:val="20"/>
                      <w:color w:val="000000"/>
                    </w:rPr>
                    <w:t>，</w:t>
                  </w:r>
                  <w:r>
                    <w:rPr>
                      <w:rFonts w:ascii="仿宋_GB2312" w:hAnsi="仿宋_GB2312" w:cs="仿宋_GB2312" w:eastAsia="仿宋_GB2312"/>
                      <w:sz w:val="20"/>
                      <w:color w:val="000000"/>
                    </w:rPr>
                    <w:t>R2</w:t>
                  </w:r>
                  <w:r>
                    <w:rPr>
                      <w:rFonts w:ascii="仿宋_GB2312" w:hAnsi="仿宋_GB2312" w:cs="仿宋_GB2312" w:eastAsia="仿宋_GB2312"/>
                      <w:sz w:val="20"/>
                      <w:color w:val="000000"/>
                    </w:rPr>
                    <w:t>：</w:t>
                  </w:r>
                  <w:r>
                    <w:rPr>
                      <w:rFonts w:ascii="仿宋_GB2312" w:hAnsi="仿宋_GB2312" w:cs="仿宋_GB2312" w:eastAsia="仿宋_GB2312"/>
                      <w:sz w:val="20"/>
                      <w:color w:val="000000"/>
                    </w:rPr>
                    <w:t>2*18mL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生化分析仪用清洗液</w:t>
                  </w:r>
                  <w:r>
                    <w:rPr>
                      <w:rFonts w:ascii="仿宋_GB2312" w:hAnsi="仿宋_GB2312" w:cs="仿宋_GB2312" w:eastAsia="仿宋_GB2312"/>
                      <w:sz w:val="20"/>
                      <w:color w:val="000000"/>
                    </w:rPr>
                    <w:t>CD80</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生化复合定值质控品（水平</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生化分析仪用清洗液</w:t>
                  </w:r>
                  <w:r>
                    <w:rPr>
                      <w:rFonts w:ascii="仿宋_GB2312" w:hAnsi="仿宋_GB2312" w:cs="仿宋_GB2312" w:eastAsia="仿宋_GB2312"/>
                      <w:sz w:val="20"/>
                      <w:color w:val="000000"/>
                    </w:rPr>
                    <w:t>A</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6X55ml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6X55ml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生化分析仪用清洗液</w:t>
                  </w:r>
                  <w:r>
                    <w:rPr>
                      <w:rFonts w:ascii="仿宋_GB2312" w:hAnsi="仿宋_GB2312" w:cs="仿宋_GB2312" w:eastAsia="仿宋_GB2312"/>
                      <w:sz w:val="20"/>
                      <w:color w:val="000000"/>
                    </w:rPr>
                    <w:t>B</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6X55ml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6X55ml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糖化血红蛋白（</w:t>
                  </w:r>
                  <w:r>
                    <w:rPr>
                      <w:rFonts w:ascii="仿宋_GB2312" w:hAnsi="仿宋_GB2312" w:cs="仿宋_GB2312" w:eastAsia="仿宋_GB2312"/>
                      <w:sz w:val="20"/>
                      <w:color w:val="000000"/>
                    </w:rPr>
                    <w:t>HbA1C</w:t>
                  </w:r>
                  <w:r>
                    <w:rPr>
                      <w:rFonts w:ascii="仿宋_GB2312" w:hAnsi="仿宋_GB2312" w:cs="仿宋_GB2312" w:eastAsia="仿宋_GB2312"/>
                      <w:sz w:val="20"/>
                      <w:color w:val="000000"/>
                    </w:rPr>
                    <w:t>）测定试剂盒（酶法）</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R1:1×40 mL+R2:1×15 mL+</w:t>
                  </w:r>
                  <w:r>
                    <w:rPr>
                      <w:rFonts w:ascii="仿宋_GB2312" w:hAnsi="仿宋_GB2312" w:cs="仿宋_GB2312" w:eastAsia="仿宋_GB2312"/>
                      <w:sz w:val="20"/>
                      <w:color w:val="000000"/>
                    </w:rPr>
                    <w:t>样本处理液</w:t>
                  </w:r>
                  <w:r>
                    <w:rPr>
                      <w:rFonts w:ascii="仿宋_GB2312" w:hAnsi="仿宋_GB2312" w:cs="仿宋_GB2312" w:eastAsia="仿宋_GB2312"/>
                      <w:sz w:val="20"/>
                      <w:color w:val="000000"/>
                    </w:rPr>
                    <w:t>:1×200 mL+</w:t>
                  </w:r>
                  <w:r>
                    <w:rPr>
                      <w:rFonts w:ascii="仿宋_GB2312" w:hAnsi="仿宋_GB2312" w:cs="仿宋_GB2312" w:eastAsia="仿宋_GB2312"/>
                      <w:sz w:val="20"/>
                      <w:color w:val="000000"/>
                    </w:rPr>
                    <w:t>校准品</w:t>
                  </w:r>
                  <w:r>
                    <w:rPr>
                      <w:rFonts w:ascii="仿宋_GB2312" w:hAnsi="仿宋_GB2312" w:cs="仿宋_GB2312" w:eastAsia="仿宋_GB2312"/>
                      <w:sz w:val="20"/>
                      <w:color w:val="000000"/>
                    </w:rPr>
                    <w:t>:2×1 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R1:1×40 mL+R2:1×15 mL+</w:t>
                  </w:r>
                  <w:r>
                    <w:rPr>
                      <w:rFonts w:ascii="仿宋_GB2312" w:hAnsi="仿宋_GB2312" w:cs="仿宋_GB2312" w:eastAsia="仿宋_GB2312"/>
                      <w:sz w:val="20"/>
                      <w:color w:val="000000"/>
                    </w:rPr>
                    <w:t>样本处理液</w:t>
                  </w:r>
                  <w:r>
                    <w:rPr>
                      <w:rFonts w:ascii="仿宋_GB2312" w:hAnsi="仿宋_GB2312" w:cs="仿宋_GB2312" w:eastAsia="仿宋_GB2312"/>
                      <w:sz w:val="20"/>
                      <w:color w:val="000000"/>
                    </w:rPr>
                    <w:t>:1×200 mL+</w:t>
                  </w:r>
                  <w:r>
                    <w:rPr>
                      <w:rFonts w:ascii="仿宋_GB2312" w:hAnsi="仿宋_GB2312" w:cs="仿宋_GB2312" w:eastAsia="仿宋_GB2312"/>
                      <w:sz w:val="20"/>
                      <w:color w:val="000000"/>
                    </w:rPr>
                    <w:t>校准品</w:t>
                  </w:r>
                  <w:r>
                    <w:rPr>
                      <w:rFonts w:ascii="仿宋_GB2312" w:hAnsi="仿宋_GB2312" w:cs="仿宋_GB2312" w:eastAsia="仿宋_GB2312"/>
                      <w:sz w:val="20"/>
                      <w:color w:val="000000"/>
                    </w:rPr>
                    <w:t>:2×1 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脂类校准品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总蛋白（</w:t>
                  </w:r>
                  <w:r>
                    <w:rPr>
                      <w:rFonts w:ascii="仿宋_GB2312" w:hAnsi="仿宋_GB2312" w:cs="仿宋_GB2312" w:eastAsia="仿宋_GB2312"/>
                      <w:sz w:val="20"/>
                      <w:color w:val="000000"/>
                    </w:rPr>
                    <w:t>TP</w:t>
                  </w:r>
                  <w:r>
                    <w:rPr>
                      <w:rFonts w:ascii="仿宋_GB2312" w:hAnsi="仿宋_GB2312" w:cs="仿宋_GB2312" w:eastAsia="仿宋_GB2312"/>
                      <w:sz w:val="20"/>
                      <w:color w:val="000000"/>
                    </w:rPr>
                    <w:t>）测定试剂盒（双缩脲法）</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196ml</w:t>
                  </w:r>
                  <w:r>
                    <w:rPr>
                      <w:rFonts w:ascii="仿宋_GB2312" w:hAnsi="仿宋_GB2312" w:cs="仿宋_GB2312" w:eastAsia="仿宋_GB2312"/>
                      <w:sz w:val="20"/>
                      <w:color w:val="000000"/>
                    </w:rPr>
                    <w:t>：</w:t>
                  </w:r>
                  <w:r>
                    <w:rPr>
                      <w:rFonts w:ascii="仿宋_GB2312" w:hAnsi="仿宋_GB2312" w:cs="仿宋_GB2312" w:eastAsia="仿宋_GB2312"/>
                      <w:sz w:val="20"/>
                      <w:color w:val="000000"/>
                    </w:rPr>
                    <w:t>R1</w:t>
                  </w:r>
                  <w:r>
                    <w:rPr>
                      <w:rFonts w:ascii="仿宋_GB2312" w:hAnsi="仿宋_GB2312" w:cs="仿宋_GB2312" w:eastAsia="仿宋_GB2312"/>
                      <w:sz w:val="20"/>
                      <w:color w:val="000000"/>
                    </w:rPr>
                    <w:t>：</w:t>
                  </w:r>
                  <w:r>
                    <w:rPr>
                      <w:rFonts w:ascii="仿宋_GB2312" w:hAnsi="仿宋_GB2312" w:cs="仿宋_GB2312" w:eastAsia="仿宋_GB2312"/>
                      <w:sz w:val="20"/>
                      <w:color w:val="000000"/>
                    </w:rPr>
                    <w:t>4*38ml R2</w:t>
                  </w:r>
                  <w:r>
                    <w:rPr>
                      <w:rFonts w:ascii="仿宋_GB2312" w:hAnsi="仿宋_GB2312" w:cs="仿宋_GB2312" w:eastAsia="仿宋_GB2312"/>
                      <w:sz w:val="20"/>
                      <w:color w:val="000000"/>
                    </w:rPr>
                    <w:t>：</w:t>
                  </w:r>
                  <w:r>
                    <w:rPr>
                      <w:rFonts w:ascii="仿宋_GB2312" w:hAnsi="仿宋_GB2312" w:cs="仿宋_GB2312" w:eastAsia="仿宋_GB2312"/>
                      <w:sz w:val="20"/>
                      <w:color w:val="000000"/>
                    </w:rPr>
                    <w:t>4*11ml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196ml</w:t>
                  </w:r>
                  <w:r>
                    <w:rPr>
                      <w:rFonts w:ascii="仿宋_GB2312" w:hAnsi="仿宋_GB2312" w:cs="仿宋_GB2312" w:eastAsia="仿宋_GB2312"/>
                      <w:sz w:val="20"/>
                      <w:color w:val="000000"/>
                    </w:rPr>
                    <w:t>：</w:t>
                  </w:r>
                  <w:r>
                    <w:rPr>
                      <w:rFonts w:ascii="仿宋_GB2312" w:hAnsi="仿宋_GB2312" w:cs="仿宋_GB2312" w:eastAsia="仿宋_GB2312"/>
                      <w:sz w:val="20"/>
                      <w:color w:val="000000"/>
                    </w:rPr>
                    <w:t>R1</w:t>
                  </w:r>
                  <w:r>
                    <w:rPr>
                      <w:rFonts w:ascii="仿宋_GB2312" w:hAnsi="仿宋_GB2312" w:cs="仿宋_GB2312" w:eastAsia="仿宋_GB2312"/>
                      <w:sz w:val="20"/>
                      <w:color w:val="000000"/>
                    </w:rPr>
                    <w:t>：</w:t>
                  </w:r>
                  <w:r>
                    <w:rPr>
                      <w:rFonts w:ascii="仿宋_GB2312" w:hAnsi="仿宋_GB2312" w:cs="仿宋_GB2312" w:eastAsia="仿宋_GB2312"/>
                      <w:sz w:val="20"/>
                      <w:color w:val="000000"/>
                    </w:rPr>
                    <w:t>4*38ml R2</w:t>
                  </w:r>
                  <w:r>
                    <w:rPr>
                      <w:rFonts w:ascii="仿宋_GB2312" w:hAnsi="仿宋_GB2312" w:cs="仿宋_GB2312" w:eastAsia="仿宋_GB2312"/>
                      <w:sz w:val="20"/>
                      <w:color w:val="000000"/>
                    </w:rPr>
                    <w:t>：</w:t>
                  </w:r>
                  <w:r>
                    <w:rPr>
                      <w:rFonts w:ascii="仿宋_GB2312" w:hAnsi="仿宋_GB2312" w:cs="仿宋_GB2312" w:eastAsia="仿宋_GB2312"/>
                      <w:sz w:val="20"/>
                      <w:color w:val="000000"/>
                    </w:rPr>
                    <w:t>4*11ml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高密度脂蛋白胆固醇（</w:t>
                  </w:r>
                  <w:r>
                    <w:rPr>
                      <w:rFonts w:ascii="仿宋_GB2312" w:hAnsi="仿宋_GB2312" w:cs="仿宋_GB2312" w:eastAsia="仿宋_GB2312"/>
                      <w:sz w:val="20"/>
                      <w:color w:val="0D0D0D"/>
                    </w:rPr>
                    <w:t>HDL-C）</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1*40+1*14</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1*40+1*14</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低密度脂蛋白胆固醇（</w:t>
                  </w:r>
                  <w:r>
                    <w:rPr>
                      <w:rFonts w:ascii="仿宋_GB2312" w:hAnsi="仿宋_GB2312" w:cs="仿宋_GB2312" w:eastAsia="仿宋_GB2312"/>
                      <w:sz w:val="20"/>
                      <w:color w:val="0D0D0D"/>
                    </w:rPr>
                    <w:t>LDL-C）</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1*40+1*14</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1*40+1*14</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乳酸脱氢酶</w:t>
                  </w:r>
                  <w:r>
                    <w:rPr>
                      <w:rFonts w:ascii="仿宋_GB2312" w:hAnsi="仿宋_GB2312" w:cs="仿宋_GB2312" w:eastAsia="仿宋_GB2312"/>
                      <w:sz w:val="20"/>
                      <w:color w:val="000000"/>
                    </w:rPr>
                    <w:t>(LDH)</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4*35+2*18</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4*35+2*18</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直接胆红素（</w:t>
                  </w:r>
                  <w:r>
                    <w:rPr>
                      <w:rFonts w:ascii="仿宋_GB2312" w:hAnsi="仿宋_GB2312" w:cs="仿宋_GB2312" w:eastAsia="仿宋_GB2312"/>
                      <w:sz w:val="20"/>
                      <w:color w:val="000000"/>
                    </w:rPr>
                    <w:t>D-Bil）</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4*35+2*18</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4*35+2*18</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总胆红素</w:t>
                  </w:r>
                  <w:r>
                    <w:rPr>
                      <w:rFonts w:ascii="仿宋_GB2312" w:hAnsi="仿宋_GB2312" w:cs="仿宋_GB2312" w:eastAsia="仿宋_GB2312"/>
                      <w:sz w:val="20"/>
                      <w:color w:val="000000"/>
                    </w:rPr>
                    <w:t>(T-bil-V）</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4*35+2*18</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4*35+2*18</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丙氨酸氨基转移酶</w:t>
                  </w:r>
                  <w:r>
                    <w:rPr>
                      <w:rFonts w:ascii="仿宋_GB2312" w:hAnsi="仿宋_GB2312" w:cs="仿宋_GB2312" w:eastAsia="仿宋_GB2312"/>
                      <w:sz w:val="20"/>
                      <w:color w:val="000000"/>
                    </w:rPr>
                    <w:t>(ALT)</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4*35+2*18</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4*35+2*18</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天门冬氨酸氨基转移酶（</w:t>
                  </w:r>
                  <w:r>
                    <w:rPr>
                      <w:rFonts w:ascii="仿宋_GB2312" w:hAnsi="仿宋_GB2312" w:cs="仿宋_GB2312" w:eastAsia="仿宋_GB2312"/>
                      <w:sz w:val="20"/>
                      <w:color w:val="000000"/>
                    </w:rPr>
                    <w:t>AST）</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4*35+2*18</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4*35+2*18</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甘油三酯</w:t>
                  </w:r>
                  <w:r>
                    <w:rPr>
                      <w:rFonts w:ascii="仿宋_GB2312" w:hAnsi="仿宋_GB2312" w:cs="仿宋_GB2312" w:eastAsia="仿宋_GB2312"/>
                      <w:sz w:val="20"/>
                      <w:color w:val="000000"/>
                    </w:rPr>
                    <w:t>(TG)</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4*40</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4*40</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383"/>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质控血清（</w:t>
                  </w:r>
                  <w:r>
                    <w:rPr>
                      <w:rFonts w:ascii="仿宋_GB2312" w:hAnsi="仿宋_GB2312" w:cs="仿宋_GB2312" w:eastAsia="仿宋_GB2312"/>
                      <w:sz w:val="20"/>
                      <w:color w:val="000000"/>
                    </w:rPr>
                    <w:t>HN1530</w:t>
                  </w:r>
                  <w:r>
                    <w:rPr>
                      <w:rFonts w:ascii="仿宋_GB2312" w:hAnsi="仿宋_GB2312" w:cs="仿宋_GB2312" w:eastAsia="仿宋_GB2312"/>
                      <w:sz w:val="20"/>
                      <w:color w:val="000000"/>
                    </w:rPr>
                    <w:t>）</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迈瑞（</w:t>
                  </w:r>
                  <w:r>
                    <w:rPr>
                      <w:rFonts w:ascii="仿宋_GB2312" w:hAnsi="仿宋_GB2312" w:cs="仿宋_GB2312" w:eastAsia="仿宋_GB2312"/>
                      <w:sz w:val="20"/>
                      <w:color w:val="000000"/>
                    </w:rPr>
                    <w:t>CL-1200i) ——全自动化学发光免疫分析仪</w:t>
                  </w: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甲状腺功能复合定值质控品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低值：</w:t>
                  </w:r>
                  <w:r>
                    <w:rPr>
                      <w:rFonts w:ascii="仿宋_GB2312" w:hAnsi="仿宋_GB2312" w:cs="仿宋_GB2312" w:eastAsia="仿宋_GB2312"/>
                      <w:sz w:val="20"/>
                      <w:color w:val="000000"/>
                    </w:rPr>
                    <w:t>1×5.0mL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低值：</w:t>
                  </w:r>
                  <w:r>
                    <w:rPr>
                      <w:rFonts w:ascii="仿宋_GB2312" w:hAnsi="仿宋_GB2312" w:cs="仿宋_GB2312" w:eastAsia="仿宋_GB2312"/>
                      <w:sz w:val="20"/>
                      <w:color w:val="000000"/>
                    </w:rPr>
                    <w:t>1×5.0mL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甲状腺功能复合定值质控品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高值：</w:t>
                  </w:r>
                  <w:r>
                    <w:rPr>
                      <w:rFonts w:ascii="仿宋_GB2312" w:hAnsi="仿宋_GB2312" w:cs="仿宋_GB2312" w:eastAsia="仿宋_GB2312"/>
                      <w:sz w:val="20"/>
                      <w:color w:val="000000"/>
                    </w:rPr>
                    <w:t>1×5.0mL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高值：</w:t>
                  </w:r>
                  <w:r>
                    <w:rPr>
                      <w:rFonts w:ascii="仿宋_GB2312" w:hAnsi="仿宋_GB2312" w:cs="仿宋_GB2312" w:eastAsia="仿宋_GB2312"/>
                      <w:sz w:val="20"/>
                      <w:color w:val="000000"/>
                    </w:rPr>
                    <w:t>1×5.0mL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促甲状腺激素</w:t>
                  </w:r>
                  <w:r>
                    <w:rPr>
                      <w:rFonts w:ascii="仿宋_GB2312" w:hAnsi="仿宋_GB2312" w:cs="仿宋_GB2312" w:eastAsia="仿宋_GB2312"/>
                      <w:sz w:val="20"/>
                      <w:color w:val="000000"/>
                    </w:rPr>
                    <w:t>(TSH)</w:t>
                  </w:r>
                  <w:r>
                    <w:rPr>
                      <w:rFonts w:ascii="仿宋_GB2312" w:hAnsi="仿宋_GB2312" w:cs="仿宋_GB2312" w:eastAsia="仿宋_GB2312"/>
                      <w:sz w:val="20"/>
                      <w:color w:val="000000"/>
                    </w:rPr>
                    <w:t>测定试剂盒</w:t>
                  </w:r>
                  <w:r>
                    <w:rPr>
                      <w:rFonts w:ascii="仿宋_GB2312" w:hAnsi="仿宋_GB2312" w:cs="仿宋_GB2312" w:eastAsia="仿宋_GB2312"/>
                      <w:sz w:val="20"/>
                      <w:color w:val="000000"/>
                    </w:rPr>
                    <w:t>(</w:t>
                  </w:r>
                  <w:r>
                    <w:rPr>
                      <w:rFonts w:ascii="仿宋_GB2312" w:hAnsi="仿宋_GB2312" w:cs="仿宋_GB2312" w:eastAsia="仿宋_GB2312"/>
                      <w:sz w:val="20"/>
                      <w:color w:val="000000"/>
                    </w:rPr>
                    <w:t>化学发光免疫分析法</w:t>
                  </w:r>
                  <w:r>
                    <w:rPr>
                      <w:rFonts w:ascii="仿宋_GB2312" w:hAnsi="仿宋_GB2312" w:cs="仿宋_GB2312" w:eastAsia="仿宋_GB2312"/>
                      <w:sz w:val="20"/>
                      <w:color w:val="000000"/>
                    </w:rPr>
                    <w:t>)</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r>
                    <w:rPr>
                      <w:rFonts w:ascii="仿宋_GB2312" w:hAnsi="仿宋_GB2312" w:cs="仿宋_GB2312" w:eastAsia="仿宋_GB2312"/>
                      <w:sz w:val="20"/>
                      <w:color w:val="000000"/>
                    </w:rPr>
                    <w:t>人份</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r>
                    <w:rPr>
                      <w:rFonts w:ascii="仿宋_GB2312" w:hAnsi="仿宋_GB2312" w:cs="仿宋_GB2312" w:eastAsia="仿宋_GB2312"/>
                      <w:sz w:val="20"/>
                      <w:color w:val="000000"/>
                    </w:rPr>
                    <w:t>人份</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促甲状腺激素</w:t>
                  </w:r>
                  <w:r>
                    <w:rPr>
                      <w:rFonts w:ascii="仿宋_GB2312" w:hAnsi="仿宋_GB2312" w:cs="仿宋_GB2312" w:eastAsia="仿宋_GB2312"/>
                      <w:sz w:val="20"/>
                      <w:color w:val="000000"/>
                    </w:rPr>
                    <w:t>(TSH)校准品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r>
                    <w:rPr>
                      <w:rFonts w:ascii="仿宋_GB2312" w:hAnsi="仿宋_GB2312" w:cs="仿宋_GB2312" w:eastAsia="仿宋_GB2312"/>
                      <w:sz w:val="20"/>
                      <w:color w:val="000000"/>
                    </w:rPr>
                    <w:t>瓶；</w:t>
                  </w:r>
                  <w:r>
                    <w:rPr>
                      <w:rFonts w:ascii="仿宋_GB2312" w:hAnsi="仿宋_GB2312" w:cs="仿宋_GB2312" w:eastAsia="仿宋_GB2312"/>
                      <w:sz w:val="20"/>
                      <w:color w:val="000000"/>
                    </w:rPr>
                    <w:t>CO:1×2.0ml</w:t>
                  </w:r>
                  <w:r>
                    <w:rPr>
                      <w:rFonts w:ascii="仿宋_GB2312" w:hAnsi="仿宋_GB2312" w:cs="仿宋_GB2312" w:eastAsia="仿宋_GB2312"/>
                      <w:sz w:val="20"/>
                      <w:color w:val="000000"/>
                    </w:rPr>
                    <w:t>，</w:t>
                  </w:r>
                  <w:r>
                    <w:rPr>
                      <w:rFonts w:ascii="仿宋_GB2312" w:hAnsi="仿宋_GB2312" w:cs="仿宋_GB2312" w:eastAsia="仿宋_GB2312"/>
                      <w:sz w:val="20"/>
                      <w:color w:val="000000"/>
                    </w:rPr>
                    <w:t>C1:1×2.0ml</w:t>
                  </w:r>
                  <w:r>
                    <w:rPr>
                      <w:rFonts w:ascii="仿宋_GB2312" w:hAnsi="仿宋_GB2312" w:cs="仿宋_GB2312" w:eastAsia="仿宋_GB2312"/>
                      <w:sz w:val="20"/>
                      <w:color w:val="000000"/>
                    </w:rPr>
                    <w:t>，</w:t>
                  </w:r>
                  <w:r>
                    <w:rPr>
                      <w:rFonts w:ascii="仿宋_GB2312" w:hAnsi="仿宋_GB2312" w:cs="仿宋_GB2312" w:eastAsia="仿宋_GB2312"/>
                      <w:sz w:val="20"/>
                      <w:color w:val="000000"/>
                    </w:rPr>
                    <w:t>C2:1×2.0ml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r>
                    <w:rPr>
                      <w:rFonts w:ascii="仿宋_GB2312" w:hAnsi="仿宋_GB2312" w:cs="仿宋_GB2312" w:eastAsia="仿宋_GB2312"/>
                      <w:sz w:val="20"/>
                      <w:color w:val="000000"/>
                    </w:rPr>
                    <w:t>瓶；</w:t>
                  </w:r>
                  <w:r>
                    <w:rPr>
                      <w:rFonts w:ascii="仿宋_GB2312" w:hAnsi="仿宋_GB2312" w:cs="仿宋_GB2312" w:eastAsia="仿宋_GB2312"/>
                      <w:sz w:val="20"/>
                      <w:color w:val="000000"/>
                    </w:rPr>
                    <w:t>CO:1×2.0ml</w:t>
                  </w:r>
                  <w:r>
                    <w:rPr>
                      <w:rFonts w:ascii="仿宋_GB2312" w:hAnsi="仿宋_GB2312" w:cs="仿宋_GB2312" w:eastAsia="仿宋_GB2312"/>
                      <w:sz w:val="20"/>
                      <w:color w:val="000000"/>
                    </w:rPr>
                    <w:t>，</w:t>
                  </w:r>
                  <w:r>
                    <w:rPr>
                      <w:rFonts w:ascii="仿宋_GB2312" w:hAnsi="仿宋_GB2312" w:cs="仿宋_GB2312" w:eastAsia="仿宋_GB2312"/>
                      <w:sz w:val="20"/>
                      <w:color w:val="000000"/>
                    </w:rPr>
                    <w:t>C1:1×2.0ml</w:t>
                  </w:r>
                  <w:r>
                    <w:rPr>
                      <w:rFonts w:ascii="仿宋_GB2312" w:hAnsi="仿宋_GB2312" w:cs="仿宋_GB2312" w:eastAsia="仿宋_GB2312"/>
                      <w:sz w:val="20"/>
                      <w:color w:val="000000"/>
                    </w:rPr>
                    <w:t>，</w:t>
                  </w:r>
                  <w:r>
                    <w:rPr>
                      <w:rFonts w:ascii="仿宋_GB2312" w:hAnsi="仿宋_GB2312" w:cs="仿宋_GB2312" w:eastAsia="仿宋_GB2312"/>
                      <w:sz w:val="20"/>
                      <w:color w:val="000000"/>
                    </w:rPr>
                    <w:t>C2:1×2.0ml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总三碘甲状腺原氨酸</w:t>
                  </w:r>
                  <w:r>
                    <w:rPr>
                      <w:rFonts w:ascii="仿宋_GB2312" w:hAnsi="仿宋_GB2312" w:cs="仿宋_GB2312" w:eastAsia="仿宋_GB2312"/>
                      <w:sz w:val="20"/>
                      <w:color w:val="000000"/>
                    </w:rPr>
                    <w:t>(T3)</w:t>
                  </w:r>
                  <w:r>
                    <w:rPr>
                      <w:rFonts w:ascii="仿宋_GB2312" w:hAnsi="仿宋_GB2312" w:cs="仿宋_GB2312" w:eastAsia="仿宋_GB2312"/>
                      <w:sz w:val="20"/>
                      <w:color w:val="000000"/>
                    </w:rPr>
                    <w:t>测定试剂盒</w:t>
                  </w:r>
                  <w:r>
                    <w:rPr>
                      <w:rFonts w:ascii="仿宋_GB2312" w:hAnsi="仿宋_GB2312" w:cs="仿宋_GB2312" w:eastAsia="仿宋_GB2312"/>
                      <w:sz w:val="20"/>
                      <w:color w:val="000000"/>
                    </w:rPr>
                    <w:t>(</w:t>
                  </w:r>
                  <w:r>
                    <w:rPr>
                      <w:rFonts w:ascii="仿宋_GB2312" w:hAnsi="仿宋_GB2312" w:cs="仿宋_GB2312" w:eastAsia="仿宋_GB2312"/>
                      <w:sz w:val="20"/>
                      <w:color w:val="000000"/>
                    </w:rPr>
                    <w:t>化学发光免疫分析法</w:t>
                  </w:r>
                  <w:r>
                    <w:rPr>
                      <w:rFonts w:ascii="仿宋_GB2312" w:hAnsi="仿宋_GB2312" w:cs="仿宋_GB2312" w:eastAsia="仿宋_GB2312"/>
                      <w:sz w:val="20"/>
                      <w:color w:val="000000"/>
                    </w:rPr>
                    <w:t>)</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r>
                    <w:rPr>
                      <w:rFonts w:ascii="仿宋_GB2312" w:hAnsi="仿宋_GB2312" w:cs="仿宋_GB2312" w:eastAsia="仿宋_GB2312"/>
                      <w:sz w:val="20"/>
                      <w:color w:val="000000"/>
                    </w:rPr>
                    <w:t>人份</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r>
                    <w:rPr>
                      <w:rFonts w:ascii="仿宋_GB2312" w:hAnsi="仿宋_GB2312" w:cs="仿宋_GB2312" w:eastAsia="仿宋_GB2312"/>
                      <w:sz w:val="20"/>
                      <w:color w:val="000000"/>
                    </w:rPr>
                    <w:t>人份</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总三碘甲状腺原氨酸校准品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r>
                    <w:rPr>
                      <w:rFonts w:ascii="仿宋_GB2312" w:hAnsi="仿宋_GB2312" w:cs="仿宋_GB2312" w:eastAsia="仿宋_GB2312"/>
                      <w:sz w:val="20"/>
                      <w:color w:val="000000"/>
                    </w:rPr>
                    <w:t>瓶；</w:t>
                  </w:r>
                  <w:r>
                    <w:rPr>
                      <w:rFonts w:ascii="仿宋_GB2312" w:hAnsi="仿宋_GB2312" w:cs="仿宋_GB2312" w:eastAsia="仿宋_GB2312"/>
                      <w:sz w:val="20"/>
                      <w:color w:val="000000"/>
                    </w:rPr>
                    <w:t>CO:1×2.0ml</w:t>
                  </w:r>
                  <w:r>
                    <w:rPr>
                      <w:rFonts w:ascii="仿宋_GB2312" w:hAnsi="仿宋_GB2312" w:cs="仿宋_GB2312" w:eastAsia="仿宋_GB2312"/>
                      <w:sz w:val="20"/>
                      <w:color w:val="000000"/>
                    </w:rPr>
                    <w:t>，</w:t>
                  </w:r>
                  <w:r>
                    <w:rPr>
                      <w:rFonts w:ascii="仿宋_GB2312" w:hAnsi="仿宋_GB2312" w:cs="仿宋_GB2312" w:eastAsia="仿宋_GB2312"/>
                      <w:sz w:val="20"/>
                      <w:color w:val="000000"/>
                    </w:rPr>
                    <w:t>C1:1×2.0ml</w:t>
                  </w:r>
                  <w:r>
                    <w:rPr>
                      <w:rFonts w:ascii="仿宋_GB2312" w:hAnsi="仿宋_GB2312" w:cs="仿宋_GB2312" w:eastAsia="仿宋_GB2312"/>
                      <w:sz w:val="20"/>
                      <w:color w:val="000000"/>
                    </w:rPr>
                    <w:t>，</w:t>
                  </w:r>
                  <w:r>
                    <w:rPr>
                      <w:rFonts w:ascii="仿宋_GB2312" w:hAnsi="仿宋_GB2312" w:cs="仿宋_GB2312" w:eastAsia="仿宋_GB2312"/>
                      <w:sz w:val="20"/>
                      <w:color w:val="000000"/>
                    </w:rPr>
                    <w:t>C2:1×2.0ml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r>
                    <w:rPr>
                      <w:rFonts w:ascii="仿宋_GB2312" w:hAnsi="仿宋_GB2312" w:cs="仿宋_GB2312" w:eastAsia="仿宋_GB2312"/>
                      <w:sz w:val="20"/>
                      <w:color w:val="000000"/>
                    </w:rPr>
                    <w:t>瓶；</w:t>
                  </w:r>
                  <w:r>
                    <w:rPr>
                      <w:rFonts w:ascii="仿宋_GB2312" w:hAnsi="仿宋_GB2312" w:cs="仿宋_GB2312" w:eastAsia="仿宋_GB2312"/>
                      <w:sz w:val="20"/>
                      <w:color w:val="000000"/>
                    </w:rPr>
                    <w:t>CO:1×2.0ml</w:t>
                  </w:r>
                  <w:r>
                    <w:rPr>
                      <w:rFonts w:ascii="仿宋_GB2312" w:hAnsi="仿宋_GB2312" w:cs="仿宋_GB2312" w:eastAsia="仿宋_GB2312"/>
                      <w:sz w:val="20"/>
                      <w:color w:val="000000"/>
                    </w:rPr>
                    <w:t>，</w:t>
                  </w:r>
                  <w:r>
                    <w:rPr>
                      <w:rFonts w:ascii="仿宋_GB2312" w:hAnsi="仿宋_GB2312" w:cs="仿宋_GB2312" w:eastAsia="仿宋_GB2312"/>
                      <w:sz w:val="20"/>
                      <w:color w:val="000000"/>
                    </w:rPr>
                    <w:t>C1:1×2.0ml</w:t>
                  </w:r>
                  <w:r>
                    <w:rPr>
                      <w:rFonts w:ascii="仿宋_GB2312" w:hAnsi="仿宋_GB2312" w:cs="仿宋_GB2312" w:eastAsia="仿宋_GB2312"/>
                      <w:sz w:val="20"/>
                      <w:color w:val="000000"/>
                    </w:rPr>
                    <w:t>，</w:t>
                  </w:r>
                  <w:r>
                    <w:rPr>
                      <w:rFonts w:ascii="仿宋_GB2312" w:hAnsi="仿宋_GB2312" w:cs="仿宋_GB2312" w:eastAsia="仿宋_GB2312"/>
                      <w:sz w:val="20"/>
                      <w:color w:val="000000"/>
                    </w:rPr>
                    <w:t>C2:1×2.0ml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总甲状腺素（</w:t>
                  </w:r>
                  <w:r>
                    <w:rPr>
                      <w:rFonts w:ascii="仿宋_GB2312" w:hAnsi="仿宋_GB2312" w:cs="仿宋_GB2312" w:eastAsia="仿宋_GB2312"/>
                      <w:sz w:val="20"/>
                      <w:color w:val="000000"/>
                    </w:rPr>
                    <w:t>T4</w:t>
                  </w:r>
                  <w:r>
                    <w:rPr>
                      <w:rFonts w:ascii="仿宋_GB2312" w:hAnsi="仿宋_GB2312" w:cs="仿宋_GB2312" w:eastAsia="仿宋_GB2312"/>
                      <w:sz w:val="20"/>
                      <w:color w:val="000000"/>
                    </w:rPr>
                    <w:t>）测定试剂盒（化学发光免疫分析法）</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r>
                    <w:rPr>
                      <w:rFonts w:ascii="仿宋_GB2312" w:hAnsi="仿宋_GB2312" w:cs="仿宋_GB2312" w:eastAsia="仿宋_GB2312"/>
                      <w:sz w:val="20"/>
                      <w:color w:val="000000"/>
                    </w:rPr>
                    <w:t>人份</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r>
                    <w:rPr>
                      <w:rFonts w:ascii="仿宋_GB2312" w:hAnsi="仿宋_GB2312" w:cs="仿宋_GB2312" w:eastAsia="仿宋_GB2312"/>
                      <w:sz w:val="20"/>
                      <w:color w:val="000000"/>
                    </w:rPr>
                    <w:t>人份</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总甲状腺素校准品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r>
                    <w:rPr>
                      <w:rFonts w:ascii="仿宋_GB2312" w:hAnsi="仿宋_GB2312" w:cs="仿宋_GB2312" w:eastAsia="仿宋_GB2312"/>
                      <w:sz w:val="20"/>
                      <w:color w:val="000000"/>
                    </w:rPr>
                    <w:t>瓶；</w:t>
                  </w:r>
                  <w:r>
                    <w:rPr>
                      <w:rFonts w:ascii="仿宋_GB2312" w:hAnsi="仿宋_GB2312" w:cs="仿宋_GB2312" w:eastAsia="仿宋_GB2312"/>
                      <w:sz w:val="20"/>
                      <w:color w:val="000000"/>
                    </w:rPr>
                    <w:t>CO:1×2.0ml; C1:1×2.0ml C2:1×2.0ml;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r>
                    <w:rPr>
                      <w:rFonts w:ascii="仿宋_GB2312" w:hAnsi="仿宋_GB2312" w:cs="仿宋_GB2312" w:eastAsia="仿宋_GB2312"/>
                      <w:sz w:val="20"/>
                      <w:color w:val="000000"/>
                    </w:rPr>
                    <w:t>瓶；</w:t>
                  </w:r>
                  <w:r>
                    <w:rPr>
                      <w:rFonts w:ascii="仿宋_GB2312" w:hAnsi="仿宋_GB2312" w:cs="仿宋_GB2312" w:eastAsia="仿宋_GB2312"/>
                      <w:sz w:val="20"/>
                      <w:color w:val="000000"/>
                    </w:rPr>
                    <w:t>CO:1×2.0ml; C1:1×2.0ml C2:1×2.0ml;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游离三碘甲状腺原氨酸</w:t>
                  </w:r>
                  <w:r>
                    <w:rPr>
                      <w:rFonts w:ascii="仿宋_GB2312" w:hAnsi="仿宋_GB2312" w:cs="仿宋_GB2312" w:eastAsia="仿宋_GB2312"/>
                      <w:sz w:val="20"/>
                      <w:color w:val="000000"/>
                    </w:rPr>
                    <w:t>(FT3)</w:t>
                  </w:r>
                  <w:r>
                    <w:rPr>
                      <w:rFonts w:ascii="仿宋_GB2312" w:hAnsi="仿宋_GB2312" w:cs="仿宋_GB2312" w:eastAsia="仿宋_GB2312"/>
                      <w:sz w:val="20"/>
                      <w:color w:val="000000"/>
                    </w:rPr>
                    <w:t>测定试剂盒</w:t>
                  </w:r>
                  <w:r>
                    <w:rPr>
                      <w:rFonts w:ascii="仿宋_GB2312" w:hAnsi="仿宋_GB2312" w:cs="仿宋_GB2312" w:eastAsia="仿宋_GB2312"/>
                      <w:sz w:val="20"/>
                      <w:color w:val="000000"/>
                    </w:rPr>
                    <w:t>(</w:t>
                  </w:r>
                  <w:r>
                    <w:rPr>
                      <w:rFonts w:ascii="仿宋_GB2312" w:hAnsi="仿宋_GB2312" w:cs="仿宋_GB2312" w:eastAsia="仿宋_GB2312"/>
                      <w:sz w:val="20"/>
                      <w:color w:val="000000"/>
                    </w:rPr>
                    <w:t>化学发光免疫分析法</w:t>
                  </w:r>
                  <w:r>
                    <w:rPr>
                      <w:rFonts w:ascii="仿宋_GB2312" w:hAnsi="仿宋_GB2312" w:cs="仿宋_GB2312" w:eastAsia="仿宋_GB2312"/>
                      <w:sz w:val="20"/>
                      <w:color w:val="000000"/>
                    </w:rPr>
                    <w:t>)</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r>
                    <w:rPr>
                      <w:rFonts w:ascii="仿宋_GB2312" w:hAnsi="仿宋_GB2312" w:cs="仿宋_GB2312" w:eastAsia="仿宋_GB2312"/>
                      <w:sz w:val="20"/>
                      <w:color w:val="000000"/>
                    </w:rPr>
                    <w:t>人份</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r>
                    <w:rPr>
                      <w:rFonts w:ascii="仿宋_GB2312" w:hAnsi="仿宋_GB2312" w:cs="仿宋_GB2312" w:eastAsia="仿宋_GB2312"/>
                      <w:sz w:val="20"/>
                      <w:color w:val="000000"/>
                    </w:rPr>
                    <w:t>人份</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111</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游离三碘甲状腺原氨酸校准品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r>
                    <w:rPr>
                      <w:rFonts w:ascii="仿宋_GB2312" w:hAnsi="仿宋_GB2312" w:cs="仿宋_GB2312" w:eastAsia="仿宋_GB2312"/>
                      <w:sz w:val="20"/>
                      <w:color w:val="000000"/>
                    </w:rPr>
                    <w:t>瓶；</w:t>
                  </w:r>
                  <w:r>
                    <w:rPr>
                      <w:rFonts w:ascii="仿宋_GB2312" w:hAnsi="仿宋_GB2312" w:cs="仿宋_GB2312" w:eastAsia="仿宋_GB2312"/>
                      <w:sz w:val="20"/>
                      <w:color w:val="000000"/>
                    </w:rPr>
                    <w:t>CO:1×2.0ml</w:t>
                  </w:r>
                  <w:r>
                    <w:rPr>
                      <w:rFonts w:ascii="仿宋_GB2312" w:hAnsi="仿宋_GB2312" w:cs="仿宋_GB2312" w:eastAsia="仿宋_GB2312"/>
                      <w:sz w:val="20"/>
                      <w:color w:val="000000"/>
                    </w:rPr>
                    <w:t>，</w:t>
                  </w:r>
                  <w:r>
                    <w:rPr>
                      <w:rFonts w:ascii="仿宋_GB2312" w:hAnsi="仿宋_GB2312" w:cs="仿宋_GB2312" w:eastAsia="仿宋_GB2312"/>
                      <w:sz w:val="20"/>
                      <w:color w:val="000000"/>
                    </w:rPr>
                    <w:t>C1:1×2.0ml</w:t>
                  </w:r>
                  <w:r>
                    <w:rPr>
                      <w:rFonts w:ascii="仿宋_GB2312" w:hAnsi="仿宋_GB2312" w:cs="仿宋_GB2312" w:eastAsia="仿宋_GB2312"/>
                      <w:sz w:val="20"/>
                      <w:color w:val="000000"/>
                    </w:rPr>
                    <w:t>，</w:t>
                  </w:r>
                  <w:r>
                    <w:rPr>
                      <w:rFonts w:ascii="仿宋_GB2312" w:hAnsi="仿宋_GB2312" w:cs="仿宋_GB2312" w:eastAsia="仿宋_GB2312"/>
                      <w:sz w:val="20"/>
                      <w:color w:val="000000"/>
                    </w:rPr>
                    <w:t>C2:1×2.0ml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r>
                    <w:rPr>
                      <w:rFonts w:ascii="仿宋_GB2312" w:hAnsi="仿宋_GB2312" w:cs="仿宋_GB2312" w:eastAsia="仿宋_GB2312"/>
                      <w:sz w:val="20"/>
                      <w:color w:val="000000"/>
                    </w:rPr>
                    <w:t>瓶；</w:t>
                  </w:r>
                  <w:r>
                    <w:rPr>
                      <w:rFonts w:ascii="仿宋_GB2312" w:hAnsi="仿宋_GB2312" w:cs="仿宋_GB2312" w:eastAsia="仿宋_GB2312"/>
                      <w:sz w:val="20"/>
                      <w:color w:val="000000"/>
                    </w:rPr>
                    <w:t>CO:1×2.0ml</w:t>
                  </w:r>
                  <w:r>
                    <w:rPr>
                      <w:rFonts w:ascii="仿宋_GB2312" w:hAnsi="仿宋_GB2312" w:cs="仿宋_GB2312" w:eastAsia="仿宋_GB2312"/>
                      <w:sz w:val="20"/>
                      <w:color w:val="000000"/>
                    </w:rPr>
                    <w:t>，</w:t>
                  </w:r>
                  <w:r>
                    <w:rPr>
                      <w:rFonts w:ascii="仿宋_GB2312" w:hAnsi="仿宋_GB2312" w:cs="仿宋_GB2312" w:eastAsia="仿宋_GB2312"/>
                      <w:sz w:val="20"/>
                      <w:color w:val="000000"/>
                    </w:rPr>
                    <w:t>C1:1×2.0ml</w:t>
                  </w:r>
                  <w:r>
                    <w:rPr>
                      <w:rFonts w:ascii="仿宋_GB2312" w:hAnsi="仿宋_GB2312" w:cs="仿宋_GB2312" w:eastAsia="仿宋_GB2312"/>
                      <w:sz w:val="20"/>
                      <w:color w:val="000000"/>
                    </w:rPr>
                    <w:t>，</w:t>
                  </w:r>
                  <w:r>
                    <w:rPr>
                      <w:rFonts w:ascii="仿宋_GB2312" w:hAnsi="仿宋_GB2312" w:cs="仿宋_GB2312" w:eastAsia="仿宋_GB2312"/>
                      <w:sz w:val="20"/>
                      <w:color w:val="000000"/>
                    </w:rPr>
                    <w:t>C2:1×2.0ml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113</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游离甲状腺素</w:t>
                  </w:r>
                  <w:r>
                    <w:rPr>
                      <w:rFonts w:ascii="仿宋_GB2312" w:hAnsi="仿宋_GB2312" w:cs="仿宋_GB2312" w:eastAsia="仿宋_GB2312"/>
                      <w:sz w:val="20"/>
                      <w:color w:val="000000"/>
                    </w:rPr>
                    <w:t>(FT4)</w:t>
                  </w:r>
                  <w:r>
                    <w:rPr>
                      <w:rFonts w:ascii="仿宋_GB2312" w:hAnsi="仿宋_GB2312" w:cs="仿宋_GB2312" w:eastAsia="仿宋_GB2312"/>
                      <w:sz w:val="20"/>
                      <w:color w:val="000000"/>
                    </w:rPr>
                    <w:t>测定试剂盒</w:t>
                  </w:r>
                  <w:r>
                    <w:rPr>
                      <w:rFonts w:ascii="仿宋_GB2312" w:hAnsi="仿宋_GB2312" w:cs="仿宋_GB2312" w:eastAsia="仿宋_GB2312"/>
                      <w:sz w:val="20"/>
                      <w:color w:val="000000"/>
                    </w:rPr>
                    <w:t>(</w:t>
                  </w:r>
                  <w:r>
                    <w:rPr>
                      <w:rFonts w:ascii="仿宋_GB2312" w:hAnsi="仿宋_GB2312" w:cs="仿宋_GB2312" w:eastAsia="仿宋_GB2312"/>
                      <w:sz w:val="20"/>
                      <w:color w:val="000000"/>
                    </w:rPr>
                    <w:t>化学发光免疫分析法</w:t>
                  </w:r>
                  <w:r>
                    <w:rPr>
                      <w:rFonts w:ascii="仿宋_GB2312" w:hAnsi="仿宋_GB2312" w:cs="仿宋_GB2312" w:eastAsia="仿宋_GB2312"/>
                      <w:sz w:val="20"/>
                      <w:color w:val="000000"/>
                    </w:rPr>
                    <w:t>)</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r>
                    <w:rPr>
                      <w:rFonts w:ascii="仿宋_GB2312" w:hAnsi="仿宋_GB2312" w:cs="仿宋_GB2312" w:eastAsia="仿宋_GB2312"/>
                      <w:sz w:val="20"/>
                      <w:color w:val="000000"/>
                    </w:rPr>
                    <w:t>人份</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114</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r>
                    <w:rPr>
                      <w:rFonts w:ascii="仿宋_GB2312" w:hAnsi="仿宋_GB2312" w:cs="仿宋_GB2312" w:eastAsia="仿宋_GB2312"/>
                      <w:sz w:val="20"/>
                      <w:color w:val="000000"/>
                    </w:rPr>
                    <w:t>人份</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游离甲状腺素校准品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r>
                    <w:rPr>
                      <w:rFonts w:ascii="仿宋_GB2312" w:hAnsi="仿宋_GB2312" w:cs="仿宋_GB2312" w:eastAsia="仿宋_GB2312"/>
                      <w:sz w:val="20"/>
                      <w:color w:val="000000"/>
                    </w:rPr>
                    <w:t>瓶；</w:t>
                  </w:r>
                  <w:r>
                    <w:rPr>
                      <w:rFonts w:ascii="仿宋_GB2312" w:hAnsi="仿宋_GB2312" w:cs="仿宋_GB2312" w:eastAsia="仿宋_GB2312"/>
                      <w:sz w:val="20"/>
                      <w:color w:val="000000"/>
                    </w:rPr>
                    <w:t>CO:1×2.0ml</w:t>
                  </w:r>
                  <w:r>
                    <w:rPr>
                      <w:rFonts w:ascii="仿宋_GB2312" w:hAnsi="仿宋_GB2312" w:cs="仿宋_GB2312" w:eastAsia="仿宋_GB2312"/>
                      <w:sz w:val="20"/>
                      <w:color w:val="000000"/>
                    </w:rPr>
                    <w:t>，</w:t>
                  </w:r>
                  <w:r>
                    <w:rPr>
                      <w:rFonts w:ascii="仿宋_GB2312" w:hAnsi="仿宋_GB2312" w:cs="仿宋_GB2312" w:eastAsia="仿宋_GB2312"/>
                      <w:sz w:val="20"/>
                      <w:color w:val="000000"/>
                    </w:rPr>
                    <w:t>C1:1×2.0ml</w:t>
                  </w:r>
                  <w:r>
                    <w:rPr>
                      <w:rFonts w:ascii="仿宋_GB2312" w:hAnsi="仿宋_GB2312" w:cs="仿宋_GB2312" w:eastAsia="仿宋_GB2312"/>
                      <w:sz w:val="20"/>
                      <w:color w:val="000000"/>
                    </w:rPr>
                    <w:t>，</w:t>
                  </w:r>
                  <w:r>
                    <w:rPr>
                      <w:rFonts w:ascii="仿宋_GB2312" w:hAnsi="仿宋_GB2312" w:cs="仿宋_GB2312" w:eastAsia="仿宋_GB2312"/>
                      <w:sz w:val="20"/>
                      <w:color w:val="000000"/>
                    </w:rPr>
                    <w:t>C2:1×2.0ml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116</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r>
                    <w:rPr>
                      <w:rFonts w:ascii="仿宋_GB2312" w:hAnsi="仿宋_GB2312" w:cs="仿宋_GB2312" w:eastAsia="仿宋_GB2312"/>
                      <w:sz w:val="20"/>
                      <w:color w:val="000000"/>
                    </w:rPr>
                    <w:t>瓶；</w:t>
                  </w:r>
                  <w:r>
                    <w:rPr>
                      <w:rFonts w:ascii="仿宋_GB2312" w:hAnsi="仿宋_GB2312" w:cs="仿宋_GB2312" w:eastAsia="仿宋_GB2312"/>
                      <w:sz w:val="20"/>
                      <w:color w:val="000000"/>
                    </w:rPr>
                    <w:t>CO:1×2.0ml</w:t>
                  </w:r>
                  <w:r>
                    <w:rPr>
                      <w:rFonts w:ascii="仿宋_GB2312" w:hAnsi="仿宋_GB2312" w:cs="仿宋_GB2312" w:eastAsia="仿宋_GB2312"/>
                      <w:sz w:val="20"/>
                      <w:color w:val="000000"/>
                    </w:rPr>
                    <w:t>，</w:t>
                  </w:r>
                  <w:r>
                    <w:rPr>
                      <w:rFonts w:ascii="仿宋_GB2312" w:hAnsi="仿宋_GB2312" w:cs="仿宋_GB2312" w:eastAsia="仿宋_GB2312"/>
                      <w:sz w:val="20"/>
                      <w:color w:val="000000"/>
                    </w:rPr>
                    <w:t>C1:1×2.0ml</w:t>
                  </w:r>
                  <w:r>
                    <w:rPr>
                      <w:rFonts w:ascii="仿宋_GB2312" w:hAnsi="仿宋_GB2312" w:cs="仿宋_GB2312" w:eastAsia="仿宋_GB2312"/>
                      <w:sz w:val="20"/>
                      <w:color w:val="000000"/>
                    </w:rPr>
                    <w:t>，</w:t>
                  </w:r>
                  <w:r>
                    <w:rPr>
                      <w:rFonts w:ascii="仿宋_GB2312" w:hAnsi="仿宋_GB2312" w:cs="仿宋_GB2312" w:eastAsia="仿宋_GB2312"/>
                      <w:sz w:val="20"/>
                      <w:color w:val="000000"/>
                    </w:rPr>
                    <w:t>C2:1×2.0ml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生殖激素类复合定值质控品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低值：</w:t>
                  </w:r>
                  <w:r>
                    <w:rPr>
                      <w:rFonts w:ascii="仿宋_GB2312" w:hAnsi="仿宋_GB2312" w:cs="仿宋_GB2312" w:eastAsia="仿宋_GB2312"/>
                      <w:sz w:val="20"/>
                      <w:color w:val="000000"/>
                    </w:rPr>
                    <w:t>1*5.0mL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118</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低值：</w:t>
                  </w:r>
                  <w:r>
                    <w:rPr>
                      <w:rFonts w:ascii="仿宋_GB2312" w:hAnsi="仿宋_GB2312" w:cs="仿宋_GB2312" w:eastAsia="仿宋_GB2312"/>
                      <w:sz w:val="20"/>
                      <w:color w:val="000000"/>
                    </w:rPr>
                    <w:t>1*5.0mL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生殖激素类复合定值质控品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高值：</w:t>
                  </w:r>
                  <w:r>
                    <w:rPr>
                      <w:rFonts w:ascii="仿宋_GB2312" w:hAnsi="仿宋_GB2312" w:cs="仿宋_GB2312" w:eastAsia="仿宋_GB2312"/>
                      <w:sz w:val="20"/>
                      <w:color w:val="000000"/>
                    </w:rPr>
                    <w:t>1*5.0mL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高值：</w:t>
                  </w:r>
                  <w:r>
                    <w:rPr>
                      <w:rFonts w:ascii="仿宋_GB2312" w:hAnsi="仿宋_GB2312" w:cs="仿宋_GB2312" w:eastAsia="仿宋_GB2312"/>
                      <w:sz w:val="20"/>
                      <w:color w:val="000000"/>
                    </w:rPr>
                    <w:t>1*5.0mL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121</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孕酮（</w:t>
                  </w:r>
                  <w:r>
                    <w:rPr>
                      <w:rFonts w:ascii="仿宋_GB2312" w:hAnsi="仿宋_GB2312" w:cs="仿宋_GB2312" w:eastAsia="仿宋_GB2312"/>
                      <w:sz w:val="20"/>
                      <w:color w:val="000000"/>
                    </w:rPr>
                    <w:t>PROG)</w:t>
                  </w:r>
                  <w:r>
                    <w:rPr>
                      <w:rFonts w:ascii="仿宋_GB2312" w:hAnsi="仿宋_GB2312" w:cs="仿宋_GB2312" w:eastAsia="仿宋_GB2312"/>
                      <w:sz w:val="20"/>
                      <w:color w:val="000000"/>
                    </w:rPr>
                    <w:t>测定试剂盒</w:t>
                  </w:r>
                  <w:r>
                    <w:rPr>
                      <w:rFonts w:ascii="仿宋_GB2312" w:hAnsi="仿宋_GB2312" w:cs="仿宋_GB2312" w:eastAsia="仿宋_GB2312"/>
                      <w:sz w:val="20"/>
                      <w:color w:val="000000"/>
                    </w:rPr>
                    <w:t>(</w:t>
                  </w:r>
                  <w:r>
                    <w:rPr>
                      <w:rFonts w:ascii="仿宋_GB2312" w:hAnsi="仿宋_GB2312" w:cs="仿宋_GB2312" w:eastAsia="仿宋_GB2312"/>
                      <w:sz w:val="20"/>
                      <w:color w:val="000000"/>
                    </w:rPr>
                    <w:t>化学发光免疫分析法</w:t>
                  </w:r>
                  <w:r>
                    <w:rPr>
                      <w:rFonts w:ascii="仿宋_GB2312" w:hAnsi="仿宋_GB2312" w:cs="仿宋_GB2312" w:eastAsia="仿宋_GB2312"/>
                      <w:sz w:val="20"/>
                      <w:color w:val="000000"/>
                    </w:rPr>
                    <w:t>)</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r>
                    <w:rPr>
                      <w:rFonts w:ascii="仿宋_GB2312" w:hAnsi="仿宋_GB2312" w:cs="仿宋_GB2312" w:eastAsia="仿宋_GB2312"/>
                      <w:sz w:val="20"/>
                      <w:color w:val="000000"/>
                    </w:rPr>
                    <w:t>人份</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122</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r>
                    <w:rPr>
                      <w:rFonts w:ascii="仿宋_GB2312" w:hAnsi="仿宋_GB2312" w:cs="仿宋_GB2312" w:eastAsia="仿宋_GB2312"/>
                      <w:sz w:val="20"/>
                      <w:color w:val="000000"/>
                    </w:rPr>
                    <w:t>人份</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123</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孕酮校准品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r>
                    <w:rPr>
                      <w:rFonts w:ascii="仿宋_GB2312" w:hAnsi="仿宋_GB2312" w:cs="仿宋_GB2312" w:eastAsia="仿宋_GB2312"/>
                      <w:sz w:val="20"/>
                      <w:color w:val="000000"/>
                    </w:rPr>
                    <w:t>瓶</w:t>
                  </w:r>
                  <w:r>
                    <w:rPr>
                      <w:rFonts w:ascii="仿宋_GB2312" w:hAnsi="仿宋_GB2312" w:cs="仿宋_GB2312" w:eastAsia="仿宋_GB2312"/>
                      <w:sz w:val="20"/>
                      <w:color w:val="000000"/>
                    </w:rPr>
                    <w:t>;C0:1*2.0mL,C1:1*2.0mL,C2:1*2.0mL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124</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r>
                    <w:rPr>
                      <w:rFonts w:ascii="仿宋_GB2312" w:hAnsi="仿宋_GB2312" w:cs="仿宋_GB2312" w:eastAsia="仿宋_GB2312"/>
                      <w:sz w:val="20"/>
                      <w:color w:val="000000"/>
                    </w:rPr>
                    <w:t>瓶</w:t>
                  </w:r>
                  <w:r>
                    <w:rPr>
                      <w:rFonts w:ascii="仿宋_GB2312" w:hAnsi="仿宋_GB2312" w:cs="仿宋_GB2312" w:eastAsia="仿宋_GB2312"/>
                      <w:sz w:val="20"/>
                      <w:color w:val="000000"/>
                    </w:rPr>
                    <w:t>;C0:1*2.0mL,C1:1*2.0mL,C2:1*2.0mL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w:t>
                  </w:r>
                  <w:r>
                    <w:rPr>
                      <w:rFonts w:ascii="仿宋_GB2312" w:hAnsi="仿宋_GB2312" w:cs="仿宋_GB2312" w:eastAsia="仿宋_GB2312"/>
                      <w:sz w:val="20"/>
                      <w:color w:val="000000"/>
                    </w:rPr>
                    <w:t>β</w:t>
                  </w:r>
                  <w:r>
                    <w:rPr>
                      <w:rFonts w:ascii="仿宋_GB2312" w:hAnsi="仿宋_GB2312" w:cs="仿宋_GB2312" w:eastAsia="仿宋_GB2312"/>
                      <w:sz w:val="20"/>
                      <w:color w:val="000000"/>
                    </w:rPr>
                    <w:t>人绒毛膜促性腺激素（</w:t>
                  </w:r>
                  <w:r>
                    <w:rPr>
                      <w:rFonts w:ascii="仿宋_GB2312" w:hAnsi="仿宋_GB2312" w:cs="仿宋_GB2312" w:eastAsia="仿宋_GB2312"/>
                      <w:sz w:val="20"/>
                      <w:color w:val="000000"/>
                    </w:rPr>
                    <w:t>Total β-HCG</w:t>
                  </w:r>
                  <w:r>
                    <w:rPr>
                      <w:rFonts w:ascii="仿宋_GB2312" w:hAnsi="仿宋_GB2312" w:cs="仿宋_GB2312" w:eastAsia="仿宋_GB2312"/>
                      <w:sz w:val="20"/>
                      <w:color w:val="000000"/>
                    </w:rPr>
                    <w:t>）测定试剂盒</w:t>
                  </w:r>
                  <w:r>
                    <w:rPr>
                      <w:rFonts w:ascii="仿宋_GB2312" w:hAnsi="仿宋_GB2312" w:cs="仿宋_GB2312" w:eastAsia="仿宋_GB2312"/>
                      <w:sz w:val="20"/>
                      <w:color w:val="000000"/>
                    </w:rPr>
                    <w:t>(</w:t>
                  </w:r>
                  <w:r>
                    <w:rPr>
                      <w:rFonts w:ascii="仿宋_GB2312" w:hAnsi="仿宋_GB2312" w:cs="仿宋_GB2312" w:eastAsia="仿宋_GB2312"/>
                      <w:sz w:val="20"/>
                      <w:color w:val="000000"/>
                    </w:rPr>
                    <w:t>化学发光免疫分析法</w:t>
                  </w:r>
                  <w:r>
                    <w:rPr>
                      <w:rFonts w:ascii="仿宋_GB2312" w:hAnsi="仿宋_GB2312" w:cs="仿宋_GB2312" w:eastAsia="仿宋_GB2312"/>
                      <w:sz w:val="20"/>
                      <w:color w:val="000000"/>
                    </w:rPr>
                    <w:t>)</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r>
                    <w:rPr>
                      <w:rFonts w:ascii="仿宋_GB2312" w:hAnsi="仿宋_GB2312" w:cs="仿宋_GB2312" w:eastAsia="仿宋_GB2312"/>
                      <w:sz w:val="20"/>
                      <w:color w:val="000000"/>
                    </w:rPr>
                    <w:t>人份</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126</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r>
                    <w:rPr>
                      <w:rFonts w:ascii="仿宋_GB2312" w:hAnsi="仿宋_GB2312" w:cs="仿宋_GB2312" w:eastAsia="仿宋_GB2312"/>
                      <w:sz w:val="20"/>
                      <w:color w:val="000000"/>
                    </w:rPr>
                    <w:t>人份</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127</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w:t>
                  </w:r>
                  <w:r>
                    <w:rPr>
                      <w:rFonts w:ascii="仿宋_GB2312" w:hAnsi="仿宋_GB2312" w:cs="仿宋_GB2312" w:eastAsia="仿宋_GB2312"/>
                      <w:sz w:val="20"/>
                      <w:color w:val="000000"/>
                    </w:rPr>
                    <w:t>β</w:t>
                  </w:r>
                  <w:r>
                    <w:rPr>
                      <w:rFonts w:ascii="仿宋_GB2312" w:hAnsi="仿宋_GB2312" w:cs="仿宋_GB2312" w:eastAsia="仿宋_GB2312"/>
                      <w:sz w:val="20"/>
                      <w:color w:val="000000"/>
                    </w:rPr>
                    <w:t>人绒毛膜促性腺激素校准品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r>
                    <w:rPr>
                      <w:rFonts w:ascii="仿宋_GB2312" w:hAnsi="仿宋_GB2312" w:cs="仿宋_GB2312" w:eastAsia="仿宋_GB2312"/>
                      <w:sz w:val="20"/>
                      <w:color w:val="000000"/>
                    </w:rPr>
                    <w:t>瓶；</w:t>
                  </w:r>
                  <w:r>
                    <w:rPr>
                      <w:rFonts w:ascii="仿宋_GB2312" w:hAnsi="仿宋_GB2312" w:cs="仿宋_GB2312" w:eastAsia="仿宋_GB2312"/>
                      <w:sz w:val="20"/>
                      <w:color w:val="000000"/>
                    </w:rPr>
                    <w:t>CO:1×2.0ml</w:t>
                  </w:r>
                  <w:r>
                    <w:rPr>
                      <w:rFonts w:ascii="仿宋_GB2312" w:hAnsi="仿宋_GB2312" w:cs="仿宋_GB2312" w:eastAsia="仿宋_GB2312"/>
                      <w:sz w:val="20"/>
                      <w:color w:val="000000"/>
                    </w:rPr>
                    <w:t>，</w:t>
                  </w:r>
                  <w:r>
                    <w:rPr>
                      <w:rFonts w:ascii="仿宋_GB2312" w:hAnsi="仿宋_GB2312" w:cs="仿宋_GB2312" w:eastAsia="仿宋_GB2312"/>
                      <w:sz w:val="20"/>
                      <w:color w:val="000000"/>
                    </w:rPr>
                    <w:t>C1:1×2.0ml</w:t>
                  </w:r>
                  <w:r>
                    <w:rPr>
                      <w:rFonts w:ascii="仿宋_GB2312" w:hAnsi="仿宋_GB2312" w:cs="仿宋_GB2312" w:eastAsia="仿宋_GB2312"/>
                      <w:sz w:val="20"/>
                      <w:color w:val="000000"/>
                    </w:rPr>
                    <w:t>，</w:t>
                  </w:r>
                  <w:r>
                    <w:rPr>
                      <w:rFonts w:ascii="仿宋_GB2312" w:hAnsi="仿宋_GB2312" w:cs="仿宋_GB2312" w:eastAsia="仿宋_GB2312"/>
                      <w:sz w:val="20"/>
                      <w:color w:val="000000"/>
                    </w:rPr>
                    <w:t>C2:1×2.0ml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r>
                    <w:rPr>
                      <w:rFonts w:ascii="仿宋_GB2312" w:hAnsi="仿宋_GB2312" w:cs="仿宋_GB2312" w:eastAsia="仿宋_GB2312"/>
                      <w:sz w:val="20"/>
                      <w:color w:val="000000"/>
                    </w:rPr>
                    <w:t>瓶；</w:t>
                  </w:r>
                  <w:r>
                    <w:rPr>
                      <w:rFonts w:ascii="仿宋_GB2312" w:hAnsi="仿宋_GB2312" w:cs="仿宋_GB2312" w:eastAsia="仿宋_GB2312"/>
                      <w:sz w:val="20"/>
                      <w:color w:val="000000"/>
                    </w:rPr>
                    <w:t>CO:1×2.0ml</w:t>
                  </w:r>
                  <w:r>
                    <w:rPr>
                      <w:rFonts w:ascii="仿宋_GB2312" w:hAnsi="仿宋_GB2312" w:cs="仿宋_GB2312" w:eastAsia="仿宋_GB2312"/>
                      <w:sz w:val="20"/>
                      <w:color w:val="000000"/>
                    </w:rPr>
                    <w:t>，</w:t>
                  </w:r>
                  <w:r>
                    <w:rPr>
                      <w:rFonts w:ascii="仿宋_GB2312" w:hAnsi="仿宋_GB2312" w:cs="仿宋_GB2312" w:eastAsia="仿宋_GB2312"/>
                      <w:sz w:val="20"/>
                      <w:color w:val="000000"/>
                    </w:rPr>
                    <w:t>C1:1×2.0ml</w:t>
                  </w:r>
                  <w:r>
                    <w:rPr>
                      <w:rFonts w:ascii="仿宋_GB2312" w:hAnsi="仿宋_GB2312" w:cs="仿宋_GB2312" w:eastAsia="仿宋_GB2312"/>
                      <w:sz w:val="20"/>
                      <w:color w:val="000000"/>
                    </w:rPr>
                    <w:t>，</w:t>
                  </w:r>
                  <w:r>
                    <w:rPr>
                      <w:rFonts w:ascii="仿宋_GB2312" w:hAnsi="仿宋_GB2312" w:cs="仿宋_GB2312" w:eastAsia="仿宋_GB2312"/>
                      <w:sz w:val="20"/>
                      <w:color w:val="000000"/>
                    </w:rPr>
                    <w:t>C2:1×2.0ml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129</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全自动免疫检验系统用底物液</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4*115ml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4*115ml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131</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重庆天海</w:t>
                  </w:r>
                  <w:r>
                    <w:rPr>
                      <w:rFonts w:ascii="仿宋_GB2312" w:hAnsi="仿宋_GB2312" w:cs="仿宋_GB2312" w:eastAsia="仿宋_GB2312"/>
                      <w:sz w:val="20"/>
                      <w:color w:val="000000"/>
                    </w:rPr>
                    <w:t>DBFJ-1000粪便检测仪</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粪便隐血检测试剂盒（胶体金法）</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r>
                    <w:rPr>
                      <w:rFonts w:ascii="仿宋_GB2312" w:hAnsi="仿宋_GB2312" w:cs="仿宋_GB2312" w:eastAsia="仿宋_GB2312"/>
                      <w:sz w:val="20"/>
                      <w:color w:val="000000"/>
                    </w:rPr>
                    <w:t>人份</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132</w:t>
                  </w:r>
                </w:p>
              </w:tc>
              <w:tc>
                <w:tcPr>
                  <w:tcW w:type="dxa" w:w="383"/>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轮状病毒（</w:t>
                  </w:r>
                  <w:r>
                    <w:rPr>
                      <w:rFonts w:ascii="仿宋_GB2312" w:hAnsi="仿宋_GB2312" w:cs="仿宋_GB2312" w:eastAsia="仿宋_GB2312"/>
                      <w:sz w:val="20"/>
                      <w:color w:val="000000"/>
                    </w:rPr>
                    <w:t>A</w:t>
                  </w:r>
                  <w:r>
                    <w:rPr>
                      <w:rFonts w:ascii="仿宋_GB2312" w:hAnsi="仿宋_GB2312" w:cs="仿宋_GB2312" w:eastAsia="仿宋_GB2312"/>
                      <w:sz w:val="20"/>
                      <w:color w:val="000000"/>
                    </w:rPr>
                    <w:t>组</w:t>
                  </w:r>
                  <w:r>
                    <w:rPr>
                      <w:rFonts w:ascii="仿宋_GB2312" w:hAnsi="仿宋_GB2312" w:cs="仿宋_GB2312" w:eastAsia="仿宋_GB2312"/>
                      <w:sz w:val="20"/>
                      <w:color w:val="000000"/>
                    </w:rPr>
                    <w:t>)</w:t>
                  </w:r>
                  <w:r>
                    <w:rPr>
                      <w:rFonts w:ascii="仿宋_GB2312" w:hAnsi="仿宋_GB2312" w:cs="仿宋_GB2312" w:eastAsia="仿宋_GB2312"/>
                      <w:sz w:val="20"/>
                      <w:color w:val="000000"/>
                    </w:rPr>
                    <w:t>检测试剂盒（胶体金法）</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r>
                    <w:rPr>
                      <w:rFonts w:ascii="仿宋_GB2312" w:hAnsi="仿宋_GB2312" w:cs="仿宋_GB2312" w:eastAsia="仿宋_GB2312"/>
                      <w:sz w:val="20"/>
                      <w:color w:val="000000"/>
                    </w:rPr>
                    <w:t>人份</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133</w:t>
                  </w:r>
                </w:p>
              </w:tc>
              <w:tc>
                <w:tcPr>
                  <w:tcW w:type="dxa" w:w="383"/>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稀释液</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DBFJ-C</w:t>
                  </w:r>
                  <w:r>
                    <w:rPr>
                      <w:rFonts w:ascii="仿宋_GB2312" w:hAnsi="仿宋_GB2312" w:cs="仿宋_GB2312" w:eastAsia="仿宋_GB2312"/>
                      <w:sz w:val="20"/>
                      <w:color w:val="000000"/>
                    </w:rPr>
                    <w:t>：</w:t>
                  </w:r>
                  <w:r>
                    <w:rPr>
                      <w:rFonts w:ascii="仿宋_GB2312" w:hAnsi="仿宋_GB2312" w:cs="仿宋_GB2312" w:eastAsia="仿宋_GB2312"/>
                      <w:sz w:val="20"/>
                      <w:color w:val="000000"/>
                    </w:rPr>
                    <w:t>5L/</w:t>
                  </w:r>
                  <w:r>
                    <w:rPr>
                      <w:rFonts w:ascii="仿宋_GB2312" w:hAnsi="仿宋_GB2312" w:cs="仿宋_GB2312" w:eastAsia="仿宋_GB2312"/>
                      <w:sz w:val="20"/>
                      <w:color w:val="000000"/>
                    </w:rPr>
                    <w:t>桶</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桶</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134</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粪便前期处理盒</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DBFJ1000-H1</w:t>
                  </w:r>
                  <w:r>
                    <w:rPr>
                      <w:rFonts w:ascii="仿宋_GB2312" w:hAnsi="仿宋_GB2312" w:cs="仿宋_GB2312" w:eastAsia="仿宋_GB2312"/>
                      <w:sz w:val="20"/>
                      <w:color w:val="000000"/>
                    </w:rPr>
                    <w:t>：</w:t>
                  </w:r>
                  <w:r>
                    <w:rPr>
                      <w:rFonts w:ascii="仿宋_GB2312" w:hAnsi="仿宋_GB2312" w:cs="仿宋_GB2312" w:eastAsia="仿宋_GB2312"/>
                      <w:sz w:val="20"/>
                      <w:color w:val="000000"/>
                    </w:rPr>
                    <w:t>25</w:t>
                  </w:r>
                  <w:r>
                    <w:rPr>
                      <w:rFonts w:ascii="仿宋_GB2312" w:hAnsi="仿宋_GB2312" w:cs="仿宋_GB2312" w:eastAsia="仿宋_GB2312"/>
                      <w:sz w:val="20"/>
                      <w:color w:val="000000"/>
                    </w:rPr>
                    <w:t>人份</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DBFJ1000-H1</w:t>
                  </w:r>
                  <w:r>
                    <w:rPr>
                      <w:rFonts w:ascii="仿宋_GB2312" w:hAnsi="仿宋_GB2312" w:cs="仿宋_GB2312" w:eastAsia="仿宋_GB2312"/>
                      <w:sz w:val="20"/>
                      <w:color w:val="000000"/>
                    </w:rPr>
                    <w:t>：</w:t>
                  </w:r>
                  <w:r>
                    <w:rPr>
                      <w:rFonts w:ascii="仿宋_GB2312" w:hAnsi="仿宋_GB2312" w:cs="仿宋_GB2312" w:eastAsia="仿宋_GB2312"/>
                      <w:sz w:val="20"/>
                      <w:color w:val="000000"/>
                    </w:rPr>
                    <w:t>25</w:t>
                  </w:r>
                  <w:r>
                    <w:rPr>
                      <w:rFonts w:ascii="仿宋_GB2312" w:hAnsi="仿宋_GB2312" w:cs="仿宋_GB2312" w:eastAsia="仿宋_GB2312"/>
                      <w:sz w:val="20"/>
                      <w:color w:val="000000"/>
                    </w:rPr>
                    <w:t>人份</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136</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细胞计数板</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r>
                    <w:rPr>
                      <w:rFonts w:ascii="仿宋_GB2312" w:hAnsi="仿宋_GB2312" w:cs="仿宋_GB2312" w:eastAsia="仿宋_GB2312"/>
                      <w:sz w:val="20"/>
                      <w:color w:val="000000"/>
                    </w:rPr>
                    <w:t>片</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137</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r>
                    <w:rPr>
                      <w:rFonts w:ascii="仿宋_GB2312" w:hAnsi="仿宋_GB2312" w:cs="仿宋_GB2312" w:eastAsia="仿宋_GB2312"/>
                      <w:sz w:val="20"/>
                      <w:color w:val="000000"/>
                    </w:rPr>
                    <w:t>片</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138</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清洗液</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BDFJ-A:2000ml/</w:t>
                  </w:r>
                  <w:r>
                    <w:rPr>
                      <w:rFonts w:ascii="仿宋_GB2312" w:hAnsi="仿宋_GB2312" w:cs="仿宋_GB2312" w:eastAsia="仿宋_GB2312"/>
                      <w:sz w:val="20"/>
                      <w:color w:val="000000"/>
                    </w:rPr>
                    <w:t>瓶</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139</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BDFJ-A:2000ml/</w:t>
                  </w:r>
                  <w:r>
                    <w:rPr>
                      <w:rFonts w:ascii="仿宋_GB2312" w:hAnsi="仿宋_GB2312" w:cs="仿宋_GB2312" w:eastAsia="仿宋_GB2312"/>
                      <w:sz w:val="20"/>
                      <w:color w:val="000000"/>
                    </w:rPr>
                    <w:t>瓶</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重庆天海</w:t>
                  </w:r>
                  <w:r>
                    <w:rPr>
                      <w:rFonts w:ascii="仿宋_GB2312" w:hAnsi="仿宋_GB2312" w:cs="仿宋_GB2312" w:eastAsia="仿宋_GB2312"/>
                      <w:sz w:val="20"/>
                      <w:color w:val="000000"/>
                    </w:rPr>
                    <w:t xml:space="preserve">BD500（白带）                         </w:t>
                  </w: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细菌性阴道病测定试剂盒</w:t>
                  </w:r>
                  <w:r>
                    <w:rPr>
                      <w:rFonts w:ascii="仿宋_GB2312" w:hAnsi="仿宋_GB2312" w:cs="仿宋_GB2312" w:eastAsia="仿宋_GB2312"/>
                      <w:sz w:val="20"/>
                      <w:color w:val="000000"/>
                    </w:rPr>
                    <w:t>(</w:t>
                  </w:r>
                  <w:r>
                    <w:rPr>
                      <w:rFonts w:ascii="仿宋_GB2312" w:hAnsi="仿宋_GB2312" w:cs="仿宋_GB2312" w:eastAsia="仿宋_GB2312"/>
                      <w:sz w:val="20"/>
                      <w:color w:val="000000"/>
                    </w:rPr>
                    <w:t>干化学法</w:t>
                  </w:r>
                  <w:r>
                    <w:rPr>
                      <w:rFonts w:ascii="仿宋_GB2312" w:hAnsi="仿宋_GB2312" w:cs="仿宋_GB2312" w:eastAsia="仿宋_GB2312"/>
                      <w:sz w:val="20"/>
                      <w:color w:val="000000"/>
                    </w:rPr>
                    <w:t>)</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r>
                    <w:rPr>
                      <w:rFonts w:ascii="仿宋_GB2312" w:hAnsi="仿宋_GB2312" w:cs="仿宋_GB2312" w:eastAsia="仿宋_GB2312"/>
                      <w:sz w:val="20"/>
                      <w:color w:val="000000"/>
                    </w:rPr>
                    <w:t>人份</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141</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r>
                    <w:rPr>
                      <w:rFonts w:ascii="仿宋_GB2312" w:hAnsi="仿宋_GB2312" w:cs="仿宋_GB2312" w:eastAsia="仿宋_GB2312"/>
                      <w:sz w:val="20"/>
                      <w:color w:val="000000"/>
                    </w:rPr>
                    <w:t>人份</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142</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清洗液</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BD-A 5000mL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桶</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143</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BD-A 5000mL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144</w:t>
                  </w:r>
                </w:p>
              </w:tc>
              <w:tc>
                <w:tcPr>
                  <w:tcW w:type="dxa" w:w="383"/>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一次性计数板</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1*100*200人份</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145</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天海</w:t>
                  </w:r>
                  <w:r>
                    <w:rPr>
                      <w:rFonts w:ascii="仿宋_GB2312" w:hAnsi="仿宋_GB2312" w:cs="仿宋_GB2312" w:eastAsia="仿宋_GB2312"/>
                      <w:sz w:val="20"/>
                      <w:color w:val="000000"/>
                    </w:rPr>
                    <w:t>MVIS-2035全自动血液流变分析系统</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MVIS-A清洗液</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5L/桶</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桶</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146</w:t>
                  </w:r>
                </w:p>
              </w:tc>
              <w:tc>
                <w:tcPr>
                  <w:tcW w:type="dxa" w:w="383"/>
                  <w:vMerge/>
                  <w:tcBorders>
                    <w:top w:val="none" w:color="000000" w:sz="4"/>
                    <w:left w:val="none" w:color="000000" w:sz="4"/>
                    <w:bottom w:val="single" w:color="000000" w:sz="4"/>
                    <w:right w:val="single" w:color="000000" w:sz="4"/>
                  </w:tcBorders>
                </w:tcPr>
                <w:p/>
              </w:tc>
              <w:tc>
                <w:tcPr>
                  <w:tcW w:type="dxa" w:w="5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清洗液</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MVIS-B 500ml/</w:t>
                  </w:r>
                  <w:r>
                    <w:rPr>
                      <w:rFonts w:ascii="仿宋_GB2312" w:hAnsi="仿宋_GB2312" w:cs="仿宋_GB2312" w:eastAsia="仿宋_GB2312"/>
                      <w:sz w:val="20"/>
                      <w:color w:val="000000"/>
                    </w:rPr>
                    <w:t>瓶</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147</w:t>
                  </w:r>
                </w:p>
              </w:tc>
              <w:tc>
                <w:tcPr>
                  <w:tcW w:type="dxa" w:w="383"/>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MVIS-B 500ml/</w:t>
                  </w:r>
                  <w:r>
                    <w:rPr>
                      <w:rFonts w:ascii="仿宋_GB2312" w:hAnsi="仿宋_GB2312" w:cs="仿宋_GB2312" w:eastAsia="仿宋_GB2312"/>
                      <w:sz w:val="20"/>
                      <w:color w:val="000000"/>
                    </w:rPr>
                    <w:t>瓶</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148</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01群霍乱弧菌诊断血清</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1ml/瓶*11瓶</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149</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伤寒，副伤寒及变形菌</w:t>
                  </w:r>
                  <w:r>
                    <w:rPr>
                      <w:rFonts w:ascii="仿宋_GB2312" w:hAnsi="仿宋_GB2312" w:cs="仿宋_GB2312" w:eastAsia="仿宋_GB2312"/>
                      <w:sz w:val="20"/>
                      <w:color w:val="000000"/>
                    </w:rPr>
                    <w:t>0X19,0X2,OXK诊断菌液</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10ml/5瓶</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碱性琼脂平板培养基</w:t>
                  </w:r>
                  <w:r>
                    <w:rPr>
                      <w:rFonts w:ascii="仿宋_GB2312" w:hAnsi="仿宋_GB2312" w:cs="仿宋_GB2312" w:eastAsia="仿宋_GB2312"/>
                      <w:sz w:val="20"/>
                      <w:color w:val="000000"/>
                    </w:rPr>
                    <w:t>(PH8.0)</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20个/盒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营养琼脂培养基</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9mm</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霍乱弧菌测定试剂盒</w:t>
                  </w:r>
                  <w:r>
                    <w:rPr>
                      <w:rFonts w:ascii="仿宋_GB2312" w:hAnsi="仿宋_GB2312" w:cs="仿宋_GB2312" w:eastAsia="仿宋_GB2312"/>
                      <w:sz w:val="20"/>
                      <w:color w:val="000000"/>
                    </w:rPr>
                    <w:t>(胶体金法)</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25人份/盒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霍乱培养基</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50人份/盒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154</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肺炎支原体抗体检测（</w:t>
                  </w:r>
                  <w:r>
                    <w:rPr>
                      <w:rFonts w:ascii="仿宋_GB2312" w:hAnsi="仿宋_GB2312" w:cs="仿宋_GB2312" w:eastAsia="仿宋_GB2312"/>
                      <w:sz w:val="20"/>
                      <w:color w:val="0D0D0D"/>
                    </w:rPr>
                    <w:t>IgM)</w:t>
                  </w:r>
                  <w:r>
                    <w:rPr>
                      <w:rFonts w:ascii="仿宋_GB2312" w:hAnsi="仿宋_GB2312" w:cs="仿宋_GB2312" w:eastAsia="仿宋_GB2312"/>
                      <w:sz w:val="20"/>
                      <w:color w:val="FF0000"/>
                    </w:rPr>
                    <w:t>（核心产品）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1*20</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肺炎衣原体抗体检测（</w:t>
                  </w:r>
                  <w:r>
                    <w:rPr>
                      <w:rFonts w:ascii="仿宋_GB2312" w:hAnsi="仿宋_GB2312" w:cs="仿宋_GB2312" w:eastAsia="仿宋_GB2312"/>
                      <w:sz w:val="20"/>
                      <w:color w:val="0D0D0D"/>
                    </w:rPr>
                    <w:t>IgM）</w:t>
                  </w:r>
                  <w:r>
                    <w:rPr>
                      <w:rFonts w:ascii="仿宋_GB2312" w:hAnsi="仿宋_GB2312" w:cs="仿宋_GB2312" w:eastAsia="仿宋_GB2312"/>
                      <w:sz w:val="20"/>
                      <w:color w:val="FF0000"/>
                    </w:rPr>
                    <w:t>（核心产品）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1*20</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156</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丙型肝炎病毒抗体检测试剂（胶体金法）</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50T/盒</w:t>
                  </w:r>
                  <w:r>
                    <w:br/>
                  </w:r>
                  <w:r>
                    <w:rPr>
                      <w:rFonts w:ascii="仿宋_GB2312" w:hAnsi="仿宋_GB2312" w:cs="仿宋_GB2312" w:eastAsia="仿宋_GB2312"/>
                      <w:sz w:val="20"/>
                      <w:color w:val="0D0D0D"/>
                    </w:rPr>
                    <w:t>2000T/箱</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157</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一次性微量吸管</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400支/桶</w:t>
                  </w:r>
                  <w:r>
                    <w:br/>
                  </w:r>
                  <w:r>
                    <w:rPr>
                      <w:rFonts w:ascii="仿宋_GB2312" w:hAnsi="仿宋_GB2312" w:cs="仿宋_GB2312" w:eastAsia="仿宋_GB2312"/>
                      <w:sz w:val="20"/>
                      <w:color w:val="0D0D0D"/>
                    </w:rPr>
                    <w:t>5筒/盒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158</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锦瑞</w:t>
                  </w:r>
                  <w:r>
                    <w:rPr>
                      <w:rFonts w:ascii="仿宋_GB2312" w:hAnsi="仿宋_GB2312" w:cs="仿宋_GB2312" w:eastAsia="仿宋_GB2312"/>
                      <w:sz w:val="20"/>
                      <w:color w:val="000000"/>
                    </w:rPr>
                    <w:t>PA120特定蛋白分析仪</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超敏</w:t>
                  </w:r>
                  <w:r>
                    <w:rPr>
                      <w:rFonts w:ascii="仿宋_GB2312" w:hAnsi="仿宋_GB2312" w:cs="仿宋_GB2312" w:eastAsia="仿宋_GB2312"/>
                      <w:sz w:val="20"/>
                      <w:color w:val="000000"/>
                    </w:rPr>
                    <w:t>C反应蛋白（HS-CRP)检测试剂盒（散射比浊法）</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100T（PA120）</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159</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康立</w:t>
                  </w:r>
                  <w:r>
                    <w:rPr>
                      <w:rFonts w:ascii="仿宋_GB2312" w:hAnsi="仿宋_GB2312" w:cs="仿宋_GB2312" w:eastAsia="仿宋_GB2312"/>
                      <w:sz w:val="20"/>
                      <w:color w:val="000000"/>
                    </w:rPr>
                    <w:t>K-Lite8G电解质分析仪</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电解质质控液</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10支/盒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383"/>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电解质质控液</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10支/盒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161</w:t>
                  </w:r>
                </w:p>
              </w:tc>
              <w:tc>
                <w:tcPr>
                  <w:tcW w:type="dxa" w:w="383"/>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内充液（</w:t>
                  </w:r>
                  <w:r>
                    <w:rPr>
                      <w:rFonts w:ascii="仿宋_GB2312" w:hAnsi="仿宋_GB2312" w:cs="仿宋_GB2312" w:eastAsia="仿宋_GB2312"/>
                      <w:sz w:val="20"/>
                      <w:color w:val="000000"/>
                    </w:rPr>
                    <w:t>K+ 、Na+ 、Cl_ 、Ca2+ 、pH通用）</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5支/盒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162</w:t>
                  </w:r>
                </w:p>
              </w:tc>
              <w:tc>
                <w:tcPr>
                  <w:tcW w:type="dxa" w:w="383"/>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内充液（</w:t>
                  </w:r>
                  <w:r>
                    <w:rPr>
                      <w:rFonts w:ascii="仿宋_GB2312" w:hAnsi="仿宋_GB2312" w:cs="仿宋_GB2312" w:eastAsia="仿宋_GB2312"/>
                      <w:sz w:val="20"/>
                      <w:color w:val="000000"/>
                    </w:rPr>
                    <w:t>K+ 、Na+ 、Cl_ 、Ca2+ 、pH通用）</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5支/盒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163</w:t>
                  </w:r>
                </w:p>
              </w:tc>
              <w:tc>
                <w:tcPr>
                  <w:tcW w:type="dxa" w:w="383"/>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电解质去蛋白液</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2ml×3支/盒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164</w:t>
                  </w:r>
                </w:p>
              </w:tc>
              <w:tc>
                <w:tcPr>
                  <w:tcW w:type="dxa" w:w="383"/>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电解质去蛋白液</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2ml×3支/盒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165</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迈瑞（</w:t>
                  </w:r>
                  <w:r>
                    <w:rPr>
                      <w:rFonts w:ascii="仿宋_GB2312" w:hAnsi="仿宋_GB2312" w:cs="仿宋_GB2312" w:eastAsia="仿宋_GB2312"/>
                      <w:sz w:val="20"/>
                      <w:color w:val="000000"/>
                    </w:rPr>
                    <w:t>BS-830) ——生化机</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肌酸激酶</w:t>
                  </w:r>
                  <w:r>
                    <w:rPr>
                      <w:rFonts w:ascii="仿宋_GB2312" w:hAnsi="仿宋_GB2312" w:cs="仿宋_GB2312" w:eastAsia="仿宋_GB2312"/>
                      <w:sz w:val="20"/>
                      <w:color w:val="000000"/>
                    </w:rPr>
                    <w:t>MB型同工酶（CK-MB）校准品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166</w:t>
                  </w:r>
                </w:p>
              </w:tc>
              <w:tc>
                <w:tcPr>
                  <w:tcW w:type="dxa" w:w="383"/>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肌酸激酶</w:t>
                  </w:r>
                  <w:r>
                    <w:rPr>
                      <w:rFonts w:ascii="仿宋_GB2312" w:hAnsi="仿宋_GB2312" w:cs="仿宋_GB2312" w:eastAsia="仿宋_GB2312"/>
                      <w:sz w:val="20"/>
                      <w:color w:val="000000"/>
                    </w:rPr>
                    <w:t>MB型同工酶（CK-MB）校准品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167</w:t>
                  </w:r>
                </w:p>
              </w:tc>
              <w:tc>
                <w:tcPr>
                  <w:tcW w:type="dxa" w:w="383"/>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总胆固醇</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4*40</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168</w:t>
                  </w:r>
                </w:p>
              </w:tc>
              <w:tc>
                <w:tcPr>
                  <w:tcW w:type="dxa" w:w="383"/>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总胆固醇</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4*40</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169</w:t>
                  </w:r>
                </w:p>
              </w:tc>
              <w:tc>
                <w:tcPr>
                  <w:tcW w:type="dxa" w:w="383"/>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常规生化复合质控品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170</w:t>
                  </w:r>
                </w:p>
              </w:tc>
              <w:tc>
                <w:tcPr>
                  <w:tcW w:type="dxa" w:w="383"/>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常规生化复合质控品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171</w:t>
                  </w:r>
                </w:p>
              </w:tc>
              <w:tc>
                <w:tcPr>
                  <w:tcW w:type="dxa" w:w="383"/>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总胆汁酸</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2*27+1*18</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172</w:t>
                  </w:r>
                </w:p>
              </w:tc>
              <w:tc>
                <w:tcPr>
                  <w:tcW w:type="dxa" w:w="383"/>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总胆汁酸</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2*27+1*18</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173</w:t>
                  </w:r>
                </w:p>
              </w:tc>
              <w:tc>
                <w:tcPr>
                  <w:tcW w:type="dxa" w:w="383"/>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光源灯</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174</w:t>
                  </w:r>
                </w:p>
              </w:tc>
              <w:tc>
                <w:tcPr>
                  <w:tcW w:type="dxa" w:w="383"/>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光源灯</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175</w:t>
                  </w:r>
                </w:p>
              </w:tc>
              <w:tc>
                <w:tcPr>
                  <w:tcW w:type="dxa" w:w="38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迈瑞（</w:t>
                  </w:r>
                  <w:r>
                    <w:rPr>
                      <w:rFonts w:ascii="仿宋_GB2312" w:hAnsi="仿宋_GB2312" w:cs="仿宋_GB2312" w:eastAsia="仿宋_GB2312"/>
                      <w:sz w:val="20"/>
                      <w:color w:val="000000"/>
                    </w:rPr>
                    <w:t>CL-1200i) ——全自动化学发光免疫分析仪</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全自动化学发光仪反应杯</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115-035751-00</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176</w:t>
                  </w:r>
                </w:p>
              </w:tc>
              <w:tc>
                <w:tcPr>
                  <w:tcW w:type="dxa" w:w="383"/>
                  <w:vMerge/>
                  <w:tcBorders>
                    <w:top w:val="none" w:color="000000" w:sz="4"/>
                    <w:left w:val="none" w:color="000000" w:sz="4"/>
                    <w:bottom w:val="non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全自动化学发光仪反应杯</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115-035751-00</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177</w:t>
                  </w:r>
                </w:p>
              </w:tc>
              <w:tc>
                <w:tcPr>
                  <w:tcW w:type="dxa" w:w="383"/>
                  <w:vMerge/>
                  <w:tcBorders>
                    <w:top w:val="none" w:color="000000" w:sz="4"/>
                    <w:left w:val="none" w:color="000000" w:sz="4"/>
                    <w:bottom w:val="non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全自动化学发光仪清洗液</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 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桶</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178</w:t>
                  </w:r>
                </w:p>
              </w:tc>
              <w:tc>
                <w:tcPr>
                  <w:tcW w:type="dxa" w:w="383"/>
                  <w:vMerge/>
                  <w:tcBorders>
                    <w:top w:val="none" w:color="000000" w:sz="4"/>
                    <w:left w:val="none" w:color="000000" w:sz="4"/>
                    <w:bottom w:val="non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全自动化学发光仪清洗液</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 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桶</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179</w:t>
                  </w:r>
                </w:p>
              </w:tc>
              <w:tc>
                <w:tcPr>
                  <w:tcW w:type="dxa" w:w="383"/>
                  <w:vMerge/>
                  <w:tcBorders>
                    <w:top w:val="none" w:color="000000" w:sz="4"/>
                    <w:left w:val="none" w:color="000000" w:sz="4"/>
                    <w:bottom w:val="non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全自动化学发光分析仪血清促卵泡刺激素测定试剂</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2×50人份</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c>
                <w:tcPr>
                  <w:tcW w:type="dxa" w:w="383"/>
                  <w:vMerge/>
                  <w:tcBorders>
                    <w:top w:val="none" w:color="000000" w:sz="4"/>
                    <w:left w:val="none" w:color="000000" w:sz="4"/>
                    <w:bottom w:val="non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全自动化学发光分析仪血清促卵泡刺激素测定试剂</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2×50人份</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181</w:t>
                  </w:r>
                </w:p>
              </w:tc>
              <w:tc>
                <w:tcPr>
                  <w:tcW w:type="dxa" w:w="383"/>
                  <w:vMerge/>
                  <w:tcBorders>
                    <w:top w:val="none" w:color="000000" w:sz="4"/>
                    <w:left w:val="none" w:color="000000" w:sz="4"/>
                    <w:bottom w:val="non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全自动化学发光分析仪血清促黄体生成素测定试剂</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2×50人份</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182</w:t>
                  </w:r>
                </w:p>
              </w:tc>
              <w:tc>
                <w:tcPr>
                  <w:tcW w:type="dxa" w:w="383"/>
                  <w:vMerge/>
                  <w:tcBorders>
                    <w:top w:val="none" w:color="000000" w:sz="4"/>
                    <w:left w:val="none" w:color="000000" w:sz="4"/>
                    <w:bottom w:val="non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全自动化学发光分析仪血清促黄体生成素测定试剂</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2×50人份</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183</w:t>
                  </w:r>
                </w:p>
              </w:tc>
              <w:tc>
                <w:tcPr>
                  <w:tcW w:type="dxa" w:w="383"/>
                  <w:vMerge/>
                  <w:tcBorders>
                    <w:top w:val="none" w:color="000000" w:sz="4"/>
                    <w:left w:val="none" w:color="000000" w:sz="4"/>
                    <w:bottom w:val="non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全自动化学发光分析仪血清泌乳素测定试剂</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2×50人份</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184</w:t>
                  </w:r>
                </w:p>
              </w:tc>
              <w:tc>
                <w:tcPr>
                  <w:tcW w:type="dxa" w:w="383"/>
                  <w:vMerge/>
                  <w:tcBorders>
                    <w:top w:val="none" w:color="000000" w:sz="4"/>
                    <w:left w:val="none" w:color="000000" w:sz="4"/>
                    <w:bottom w:val="non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全自动化学发光分析仪血清泌乳素测定试剂</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2×50人份</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w:t>
                  </w:r>
                </w:p>
              </w:tc>
              <w:tc>
                <w:tcPr>
                  <w:tcW w:type="dxa" w:w="383"/>
                  <w:vMerge/>
                  <w:tcBorders>
                    <w:top w:val="none" w:color="000000" w:sz="4"/>
                    <w:left w:val="none" w:color="000000" w:sz="4"/>
                    <w:bottom w:val="non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全自动化学发光分析仪睾酮测定试剂</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2×50人份</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186</w:t>
                  </w:r>
                </w:p>
              </w:tc>
              <w:tc>
                <w:tcPr>
                  <w:tcW w:type="dxa" w:w="383"/>
                  <w:vMerge/>
                  <w:tcBorders>
                    <w:top w:val="none" w:color="000000" w:sz="4"/>
                    <w:left w:val="none" w:color="000000" w:sz="4"/>
                    <w:bottom w:val="non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全自动化学发光分析仪睾酮测定试剂</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2×50人份</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187</w:t>
                  </w:r>
                </w:p>
              </w:tc>
              <w:tc>
                <w:tcPr>
                  <w:tcW w:type="dxa" w:w="383"/>
                  <w:vMerge/>
                  <w:tcBorders>
                    <w:top w:val="none" w:color="000000" w:sz="4"/>
                    <w:left w:val="none" w:color="000000" w:sz="4"/>
                    <w:bottom w:val="non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全自动化学发光分析仪雌二醇测定试剂</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2×50人份</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188</w:t>
                  </w:r>
                </w:p>
              </w:tc>
              <w:tc>
                <w:tcPr>
                  <w:tcW w:type="dxa" w:w="383"/>
                  <w:vMerge/>
                  <w:tcBorders>
                    <w:top w:val="none" w:color="000000" w:sz="4"/>
                    <w:left w:val="none" w:color="000000" w:sz="4"/>
                    <w:bottom w:val="non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全自动化学发光分析仪雌二醇测定试剂</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2×50人份</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189</w:t>
                  </w:r>
                </w:p>
              </w:tc>
              <w:tc>
                <w:tcPr>
                  <w:tcW w:type="dxa" w:w="383"/>
                  <w:vMerge/>
                  <w:tcBorders>
                    <w:top w:val="none" w:color="000000" w:sz="4"/>
                    <w:left w:val="none" w:color="000000" w:sz="4"/>
                    <w:bottom w:val="non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全自动化学发光分析仪血清促卵泡刺激素测定校准品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3×2.0 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190</w:t>
                  </w:r>
                </w:p>
              </w:tc>
              <w:tc>
                <w:tcPr>
                  <w:tcW w:type="dxa" w:w="383"/>
                  <w:vMerge/>
                  <w:tcBorders>
                    <w:top w:val="none" w:color="000000" w:sz="4"/>
                    <w:left w:val="none" w:color="000000" w:sz="4"/>
                    <w:bottom w:val="non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全自动化学发光分析仪血清促卵泡刺激素测定校准品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3×2.0 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191</w:t>
                  </w:r>
                </w:p>
              </w:tc>
              <w:tc>
                <w:tcPr>
                  <w:tcW w:type="dxa" w:w="383"/>
                  <w:vMerge/>
                  <w:tcBorders>
                    <w:top w:val="none" w:color="000000" w:sz="4"/>
                    <w:left w:val="none" w:color="000000" w:sz="4"/>
                    <w:bottom w:val="non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全自动化学发光分析仪血清促黄体生成素测定校准品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3×2.0 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192</w:t>
                  </w:r>
                </w:p>
              </w:tc>
              <w:tc>
                <w:tcPr>
                  <w:tcW w:type="dxa" w:w="383"/>
                  <w:vMerge/>
                  <w:tcBorders>
                    <w:top w:val="none" w:color="000000" w:sz="4"/>
                    <w:left w:val="none" w:color="000000" w:sz="4"/>
                    <w:bottom w:val="non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全自动化学发光分析仪血清促黄体生成素测定校准品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3×2.0 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193</w:t>
                  </w:r>
                </w:p>
              </w:tc>
              <w:tc>
                <w:tcPr>
                  <w:tcW w:type="dxa" w:w="383"/>
                  <w:vMerge/>
                  <w:tcBorders>
                    <w:top w:val="none" w:color="000000" w:sz="4"/>
                    <w:left w:val="none" w:color="000000" w:sz="4"/>
                    <w:bottom w:val="non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全自动化学发光分析仪血清泌乳素测定校准品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3×2.0 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194</w:t>
                  </w:r>
                </w:p>
              </w:tc>
              <w:tc>
                <w:tcPr>
                  <w:tcW w:type="dxa" w:w="383"/>
                  <w:vMerge/>
                  <w:tcBorders>
                    <w:top w:val="none" w:color="000000" w:sz="4"/>
                    <w:left w:val="none" w:color="000000" w:sz="4"/>
                    <w:bottom w:val="non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全自动化学发光分析仪血清泌乳素测定校准品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3×2.0 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195</w:t>
                  </w:r>
                </w:p>
              </w:tc>
              <w:tc>
                <w:tcPr>
                  <w:tcW w:type="dxa" w:w="383"/>
                  <w:vMerge/>
                  <w:tcBorders>
                    <w:top w:val="none" w:color="000000" w:sz="4"/>
                    <w:left w:val="none" w:color="000000" w:sz="4"/>
                    <w:bottom w:val="non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全自动化学发光分析仪睾酮测定校准品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3×2.0 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196</w:t>
                  </w:r>
                </w:p>
              </w:tc>
              <w:tc>
                <w:tcPr>
                  <w:tcW w:type="dxa" w:w="383"/>
                  <w:vMerge/>
                  <w:tcBorders>
                    <w:top w:val="none" w:color="000000" w:sz="4"/>
                    <w:left w:val="none" w:color="000000" w:sz="4"/>
                    <w:bottom w:val="non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全自动化学发光分析仪睾酮测定校准品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3×2.0 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197</w:t>
                  </w:r>
                </w:p>
              </w:tc>
              <w:tc>
                <w:tcPr>
                  <w:tcW w:type="dxa" w:w="383"/>
                  <w:vMerge/>
                  <w:tcBorders>
                    <w:top w:val="none" w:color="000000" w:sz="4"/>
                    <w:left w:val="none" w:color="000000" w:sz="4"/>
                    <w:bottom w:val="non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全自动化学发光分析仪雌二醇测定校准品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3×2.0 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198</w:t>
                  </w:r>
                </w:p>
              </w:tc>
              <w:tc>
                <w:tcPr>
                  <w:tcW w:type="dxa" w:w="383"/>
                  <w:vMerge/>
                  <w:tcBorders>
                    <w:top w:val="none" w:color="000000" w:sz="4"/>
                    <w:left w:val="none" w:color="000000" w:sz="4"/>
                    <w:bottom w:val="non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全自动化学发光分析仪雌二醇测定校准品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3×2.0 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199</w:t>
                  </w:r>
                </w:p>
              </w:tc>
              <w:tc>
                <w:tcPr>
                  <w:tcW w:type="dxa" w:w="383"/>
                  <w:vMerge/>
                  <w:tcBorders>
                    <w:top w:val="none" w:color="000000" w:sz="4"/>
                    <w:left w:val="none" w:color="000000" w:sz="4"/>
                    <w:bottom w:val="non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全自动化学发光分析仪样本稀释液</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2*30mL/盒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383"/>
                  <w:vMerge/>
                  <w:tcBorders>
                    <w:top w:val="none" w:color="000000" w:sz="4"/>
                    <w:left w:val="none" w:color="000000" w:sz="4"/>
                    <w:bottom w:val="non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全自动化学发光分析仪样本稀释液</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2*30mL/盒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201</w:t>
                  </w:r>
                </w:p>
              </w:tc>
              <w:tc>
                <w:tcPr>
                  <w:tcW w:type="dxa" w:w="3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雷杜</w:t>
                  </w:r>
                  <w:r>
                    <w:rPr>
                      <w:rFonts w:ascii="仿宋_GB2312" w:hAnsi="仿宋_GB2312" w:cs="仿宋_GB2312" w:eastAsia="仿宋_GB2312"/>
                      <w:sz w:val="20"/>
                      <w:color w:val="000000"/>
                    </w:rPr>
                    <w:t>RAC-030全自动凝血分析仪</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全自动凝血分析</w:t>
                  </w:r>
                  <w:r>
                    <w:rPr>
                      <w:rFonts w:ascii="仿宋_GB2312" w:hAnsi="仿宋_GB2312" w:cs="仿宋_GB2312" w:eastAsia="仿宋_GB2312"/>
                      <w:sz w:val="20"/>
                      <w:color w:val="000000"/>
                    </w:rPr>
                    <w:t>PT试剂</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 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w:t>
                  </w:r>
                </w:p>
              </w:tc>
              <w:tc>
                <w:tcPr>
                  <w:tcW w:type="dxa" w:w="383"/>
                  <w:vMerge/>
                  <w:tcBorders>
                    <w:top w:val="singl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全自动凝血分析</w:t>
                  </w:r>
                  <w:r>
                    <w:rPr>
                      <w:rFonts w:ascii="仿宋_GB2312" w:hAnsi="仿宋_GB2312" w:cs="仿宋_GB2312" w:eastAsia="仿宋_GB2312"/>
                      <w:sz w:val="20"/>
                      <w:color w:val="000000"/>
                    </w:rPr>
                    <w:t>PT试剂</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 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203</w:t>
                  </w:r>
                </w:p>
              </w:tc>
              <w:tc>
                <w:tcPr>
                  <w:tcW w:type="dxa" w:w="383"/>
                  <w:vMerge/>
                  <w:tcBorders>
                    <w:top w:val="singl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全自动凝血分析</w:t>
                  </w:r>
                  <w:r>
                    <w:rPr>
                      <w:rFonts w:ascii="仿宋_GB2312" w:hAnsi="仿宋_GB2312" w:cs="仿宋_GB2312" w:eastAsia="仿宋_GB2312"/>
                      <w:sz w:val="20"/>
                      <w:color w:val="000000"/>
                    </w:rPr>
                    <w:t>APTT试剂</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 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204</w:t>
                  </w:r>
                </w:p>
              </w:tc>
              <w:tc>
                <w:tcPr>
                  <w:tcW w:type="dxa" w:w="383"/>
                  <w:vMerge/>
                  <w:tcBorders>
                    <w:top w:val="singl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全自动凝血分析</w:t>
                  </w:r>
                  <w:r>
                    <w:rPr>
                      <w:rFonts w:ascii="仿宋_GB2312" w:hAnsi="仿宋_GB2312" w:cs="仿宋_GB2312" w:eastAsia="仿宋_GB2312"/>
                      <w:sz w:val="20"/>
                      <w:color w:val="000000"/>
                    </w:rPr>
                    <w:t>APTT试剂</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 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205</w:t>
                  </w:r>
                </w:p>
              </w:tc>
              <w:tc>
                <w:tcPr>
                  <w:tcW w:type="dxa" w:w="383"/>
                  <w:vMerge/>
                  <w:tcBorders>
                    <w:top w:val="singl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全自动凝血分析</w:t>
                  </w:r>
                  <w:r>
                    <w:rPr>
                      <w:rFonts w:ascii="仿宋_GB2312" w:hAnsi="仿宋_GB2312" w:cs="仿宋_GB2312" w:eastAsia="仿宋_GB2312"/>
                      <w:sz w:val="20"/>
                      <w:color w:val="000000"/>
                    </w:rPr>
                    <w:t>TT试剂</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 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206</w:t>
                  </w:r>
                </w:p>
              </w:tc>
              <w:tc>
                <w:tcPr>
                  <w:tcW w:type="dxa" w:w="383"/>
                  <w:vMerge/>
                  <w:tcBorders>
                    <w:top w:val="singl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全自动凝血分析</w:t>
                  </w:r>
                  <w:r>
                    <w:rPr>
                      <w:rFonts w:ascii="仿宋_GB2312" w:hAnsi="仿宋_GB2312" w:cs="仿宋_GB2312" w:eastAsia="仿宋_GB2312"/>
                      <w:sz w:val="20"/>
                      <w:color w:val="000000"/>
                    </w:rPr>
                    <w:t>TT试剂</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 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207</w:t>
                  </w:r>
                </w:p>
              </w:tc>
              <w:tc>
                <w:tcPr>
                  <w:tcW w:type="dxa" w:w="383"/>
                  <w:vMerge/>
                  <w:tcBorders>
                    <w:top w:val="singl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全自动凝血分析</w:t>
                  </w:r>
                  <w:r>
                    <w:rPr>
                      <w:rFonts w:ascii="仿宋_GB2312" w:hAnsi="仿宋_GB2312" w:cs="仿宋_GB2312" w:eastAsia="仿宋_GB2312"/>
                      <w:sz w:val="20"/>
                      <w:color w:val="000000"/>
                    </w:rPr>
                    <w:t>FIB试剂（含标准品）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 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208</w:t>
                  </w:r>
                </w:p>
              </w:tc>
              <w:tc>
                <w:tcPr>
                  <w:tcW w:type="dxa" w:w="383"/>
                  <w:vMerge/>
                  <w:tcBorders>
                    <w:top w:val="singl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全自动凝血分析</w:t>
                  </w:r>
                  <w:r>
                    <w:rPr>
                      <w:rFonts w:ascii="仿宋_GB2312" w:hAnsi="仿宋_GB2312" w:cs="仿宋_GB2312" w:eastAsia="仿宋_GB2312"/>
                      <w:sz w:val="20"/>
                      <w:color w:val="000000"/>
                    </w:rPr>
                    <w:t>FIB试剂（含标准品）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 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209</w:t>
                  </w:r>
                </w:p>
              </w:tc>
              <w:tc>
                <w:tcPr>
                  <w:tcW w:type="dxa" w:w="383"/>
                  <w:vMerge/>
                  <w:tcBorders>
                    <w:top w:val="singl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全自动凝血分析</w:t>
                  </w:r>
                  <w:r>
                    <w:rPr>
                      <w:rFonts w:ascii="仿宋_GB2312" w:hAnsi="仿宋_GB2312" w:cs="仿宋_GB2312" w:eastAsia="仿宋_GB2312"/>
                      <w:sz w:val="20"/>
                      <w:color w:val="000000"/>
                    </w:rPr>
                    <w:t>D二聚体试剂（含校准）</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R1：3ml*6 R2：3ml*2</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w:t>
                  </w:r>
                </w:p>
              </w:tc>
              <w:tc>
                <w:tcPr>
                  <w:tcW w:type="dxa" w:w="383"/>
                  <w:vMerge/>
                  <w:tcBorders>
                    <w:top w:val="singl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全自动凝血分析</w:t>
                  </w:r>
                  <w:r>
                    <w:rPr>
                      <w:rFonts w:ascii="仿宋_GB2312" w:hAnsi="仿宋_GB2312" w:cs="仿宋_GB2312" w:eastAsia="仿宋_GB2312"/>
                      <w:sz w:val="20"/>
                      <w:color w:val="000000"/>
                    </w:rPr>
                    <w:t>D二聚体试剂（含校准）</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R1：3ml*6 R2：3ml*2</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211</w:t>
                  </w:r>
                </w:p>
              </w:tc>
              <w:tc>
                <w:tcPr>
                  <w:tcW w:type="dxa" w:w="383"/>
                  <w:vMerge/>
                  <w:tcBorders>
                    <w:top w:val="singl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全自动凝血分析</w:t>
                  </w:r>
                  <w:r>
                    <w:rPr>
                      <w:rFonts w:ascii="仿宋_GB2312" w:hAnsi="仿宋_GB2312" w:cs="仿宋_GB2312" w:eastAsia="仿宋_GB2312"/>
                      <w:sz w:val="20"/>
                      <w:color w:val="000000"/>
                    </w:rPr>
                    <w:t>FDP试剂（含校准）</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R1：3ml*6 R2：3ml*2</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212</w:t>
                  </w:r>
                </w:p>
              </w:tc>
              <w:tc>
                <w:tcPr>
                  <w:tcW w:type="dxa" w:w="383"/>
                  <w:vMerge/>
                  <w:tcBorders>
                    <w:top w:val="singl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全自动凝血分析</w:t>
                  </w:r>
                  <w:r>
                    <w:rPr>
                      <w:rFonts w:ascii="仿宋_GB2312" w:hAnsi="仿宋_GB2312" w:cs="仿宋_GB2312" w:eastAsia="仿宋_GB2312"/>
                      <w:sz w:val="20"/>
                      <w:color w:val="000000"/>
                    </w:rPr>
                    <w:t>FDP试剂（含校准）</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R1：3ml*6 R2：3ml*2</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213</w:t>
                  </w:r>
                </w:p>
              </w:tc>
              <w:tc>
                <w:tcPr>
                  <w:tcW w:type="dxa" w:w="383"/>
                  <w:vMerge/>
                  <w:tcBorders>
                    <w:top w:val="singl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全自动凝血分析清洁液</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10*30ml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214</w:t>
                  </w:r>
                </w:p>
              </w:tc>
              <w:tc>
                <w:tcPr>
                  <w:tcW w:type="dxa" w:w="383"/>
                  <w:vMerge/>
                  <w:tcBorders>
                    <w:top w:val="singl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全自动凝血分析清洁液</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10*30ml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215</w:t>
                  </w:r>
                </w:p>
              </w:tc>
              <w:tc>
                <w:tcPr>
                  <w:tcW w:type="dxa" w:w="383"/>
                  <w:vMerge/>
                  <w:tcBorders>
                    <w:top w:val="singl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全自动凝血分析血凝杯</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2000/盒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216</w:t>
                  </w:r>
                </w:p>
              </w:tc>
              <w:tc>
                <w:tcPr>
                  <w:tcW w:type="dxa" w:w="383"/>
                  <w:vMerge/>
                  <w:tcBorders>
                    <w:top w:val="singl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全自动凝血分析血凝杯</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2000/盒</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217</w:t>
                  </w:r>
                </w:p>
              </w:tc>
              <w:tc>
                <w:tcPr>
                  <w:tcW w:type="dxa" w:w="383"/>
                  <w:vMerge/>
                  <w:tcBorders>
                    <w:top w:val="singl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全自动凝血分析仪质控品（中值）</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 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218</w:t>
                  </w:r>
                </w:p>
              </w:tc>
              <w:tc>
                <w:tcPr>
                  <w:tcW w:type="dxa" w:w="383"/>
                  <w:vMerge/>
                  <w:tcBorders>
                    <w:top w:val="singl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全自动凝血分析仪质控品（中值）</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 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219</w:t>
                  </w:r>
                </w:p>
              </w:tc>
              <w:tc>
                <w:tcPr>
                  <w:tcW w:type="dxa" w:w="383"/>
                  <w:vMerge/>
                  <w:tcBorders>
                    <w:top w:val="singl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全自动凝血分析</w:t>
                  </w:r>
                  <w:r>
                    <w:rPr>
                      <w:rFonts w:ascii="仿宋_GB2312" w:hAnsi="仿宋_GB2312" w:cs="仿宋_GB2312" w:eastAsia="仿宋_GB2312"/>
                      <w:sz w:val="20"/>
                      <w:color w:val="000000"/>
                    </w:rPr>
                    <w:t>D二聚体质控品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 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220</w:t>
                  </w:r>
                </w:p>
              </w:tc>
              <w:tc>
                <w:tcPr>
                  <w:tcW w:type="dxa" w:w="383"/>
                  <w:vMerge/>
                  <w:tcBorders>
                    <w:top w:val="singl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全自动凝血分析</w:t>
                  </w:r>
                  <w:r>
                    <w:rPr>
                      <w:rFonts w:ascii="仿宋_GB2312" w:hAnsi="仿宋_GB2312" w:cs="仿宋_GB2312" w:eastAsia="仿宋_GB2312"/>
                      <w:sz w:val="20"/>
                      <w:color w:val="000000"/>
                    </w:rPr>
                    <w:t>D二聚体质控品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 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221</w:t>
                  </w:r>
                </w:p>
              </w:tc>
              <w:tc>
                <w:tcPr>
                  <w:tcW w:type="dxa" w:w="383"/>
                  <w:vMerge/>
                  <w:tcBorders>
                    <w:top w:val="singl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全自动凝血分析</w:t>
                  </w:r>
                  <w:r>
                    <w:rPr>
                      <w:rFonts w:ascii="仿宋_GB2312" w:hAnsi="仿宋_GB2312" w:cs="仿宋_GB2312" w:eastAsia="仿宋_GB2312"/>
                      <w:sz w:val="20"/>
                      <w:color w:val="000000"/>
                    </w:rPr>
                    <w:t>FDP质控品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 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222</w:t>
                  </w:r>
                </w:p>
              </w:tc>
              <w:tc>
                <w:tcPr>
                  <w:tcW w:type="dxa" w:w="383"/>
                  <w:vMerge/>
                  <w:tcBorders>
                    <w:top w:val="singl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全自动凝血分析</w:t>
                  </w:r>
                  <w:r>
                    <w:rPr>
                      <w:rFonts w:ascii="仿宋_GB2312" w:hAnsi="仿宋_GB2312" w:cs="仿宋_GB2312" w:eastAsia="仿宋_GB2312"/>
                      <w:sz w:val="20"/>
                      <w:color w:val="000000"/>
                    </w:rPr>
                    <w:t>FDP质控品</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 ml</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223</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优利特</w:t>
                  </w:r>
                  <w:r>
                    <w:rPr>
                      <w:rFonts w:ascii="仿宋_GB2312" w:hAnsi="仿宋_GB2312" w:cs="仿宋_GB2312" w:eastAsia="仿宋_GB2312"/>
                      <w:sz w:val="20"/>
                      <w:color w:val="000000"/>
                    </w:rPr>
                    <w:t>URIT--1680（尿沉渣）</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尿液分析用鞘液</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20L/桶</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桶</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224</w:t>
                  </w:r>
                </w:p>
              </w:tc>
              <w:tc>
                <w:tcPr>
                  <w:tcW w:type="dxa" w:w="383"/>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尿液分析用鞘液</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20L/桶</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桶</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其他国产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225</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辐瑞森</w:t>
                  </w:r>
                  <w:r>
                    <w:rPr>
                      <w:rFonts w:ascii="仿宋_GB2312" w:hAnsi="仿宋_GB2312" w:cs="仿宋_GB2312" w:eastAsia="仿宋_GB2312"/>
                      <w:sz w:val="20"/>
                      <w:color w:val="000000"/>
                    </w:rPr>
                    <w:t>FR-9101幽门螺杆菌测试仪</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呼气样本采集卡</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40/套</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标的名称：医用耗材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4"/>
              <w:gridCol w:w="1166"/>
              <w:gridCol w:w="936"/>
              <w:gridCol w:w="246"/>
            </w:tblGrid>
            <w:tr>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商品名称</w:t>
                  </w:r>
                </w:p>
              </w:tc>
              <w:tc>
                <w:tcPr>
                  <w:tcW w:type="dxa" w:w="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w:t>
                  </w:r>
                </w:p>
              </w:tc>
              <w:tc>
                <w:tcPr>
                  <w:tcW w:type="dxa" w:w="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单位</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75%</w:t>
                  </w:r>
                  <w:r>
                    <w:rPr>
                      <w:rFonts w:ascii="仿宋_GB2312" w:hAnsi="仿宋_GB2312" w:cs="仿宋_GB2312" w:eastAsia="仿宋_GB2312"/>
                      <w:sz w:val="20"/>
                      <w:color w:val="000000"/>
                    </w:rPr>
                    <w:t>酒精湿巾</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w:t>
                  </w:r>
                  <w:r>
                    <w:rPr>
                      <w:rFonts w:ascii="仿宋_GB2312" w:hAnsi="仿宋_GB2312" w:cs="仿宋_GB2312" w:eastAsia="仿宋_GB2312"/>
                      <w:sz w:val="20"/>
                      <w:color w:val="000000"/>
                    </w:rPr>
                    <w:t>抽</w:t>
                  </w:r>
                  <w:r>
                    <w:rPr>
                      <w:rFonts w:ascii="仿宋_GB2312" w:hAnsi="仿宋_GB2312" w:cs="仿宋_GB2312" w:eastAsia="仿宋_GB2312"/>
                      <w:sz w:val="20"/>
                      <w:color w:val="000000"/>
                    </w:rPr>
                    <w:t>/</w:t>
                  </w:r>
                  <w:r>
                    <w:rPr>
                      <w:rFonts w:ascii="仿宋_GB2312" w:hAnsi="仿宋_GB2312" w:cs="仿宋_GB2312" w:eastAsia="仿宋_GB2312"/>
                      <w:sz w:val="20"/>
                      <w:color w:val="000000"/>
                    </w:rPr>
                    <w:t>包</w:t>
                  </w:r>
                  <w:r>
                    <w:rPr>
                      <w:rFonts w:ascii="仿宋_GB2312" w:hAnsi="仿宋_GB2312" w:cs="仿宋_GB2312" w:eastAsia="仿宋_GB2312"/>
                      <w:sz w:val="20"/>
                      <w:color w:val="000000"/>
                    </w:rPr>
                    <w:t>*50</w:t>
                  </w:r>
                  <w:r>
                    <w:rPr>
                      <w:rFonts w:ascii="仿宋_GB2312" w:hAnsi="仿宋_GB2312" w:cs="仿宋_GB2312" w:eastAsia="仿宋_GB2312"/>
                      <w:sz w:val="20"/>
                      <w:color w:val="000000"/>
                    </w:rPr>
                    <w:t>包</w:t>
                  </w:r>
                  <w:r>
                    <w:rPr>
                      <w:rFonts w:ascii="仿宋_GB2312" w:hAnsi="仿宋_GB2312" w:cs="仿宋_GB2312" w:eastAsia="仿宋_GB2312"/>
                      <w:sz w:val="20"/>
                      <w:color w:val="000000"/>
                    </w:rPr>
                    <w:t>/</w:t>
                  </w:r>
                  <w:r>
                    <w:rPr>
                      <w:rFonts w:ascii="仿宋_GB2312" w:hAnsi="仿宋_GB2312" w:cs="仿宋_GB2312" w:eastAsia="仿宋_GB2312"/>
                      <w:sz w:val="20"/>
                      <w:color w:val="000000"/>
                    </w:rPr>
                    <w:t>箱</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医疗废物袋封口标签贴纸</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1000</w:t>
                  </w:r>
                  <w:r>
                    <w:rPr>
                      <w:rFonts w:ascii="仿宋_GB2312" w:hAnsi="仿宋_GB2312" w:cs="仿宋_GB2312" w:eastAsia="仿宋_GB2312"/>
                      <w:sz w:val="20"/>
                      <w:color w:val="000000"/>
                    </w:rPr>
                    <w:t>贴</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有效期标签贴纸</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一次性使用全麻组件</w:t>
                  </w:r>
                  <w:r>
                    <w:rPr>
                      <w:rFonts w:ascii="仿宋_GB2312" w:hAnsi="仿宋_GB2312" w:cs="仿宋_GB2312" w:eastAsia="仿宋_GB2312"/>
                      <w:sz w:val="20"/>
                      <w:color w:val="000000"/>
                    </w:rPr>
                    <w:t>(</w:t>
                  </w:r>
                  <w:r>
                    <w:rPr>
                      <w:rFonts w:ascii="仿宋_GB2312" w:hAnsi="仿宋_GB2312" w:cs="仿宋_GB2312" w:eastAsia="仿宋_GB2312"/>
                      <w:sz w:val="20"/>
                      <w:color w:val="000000"/>
                    </w:rPr>
                    <w:t>一次性喉镜</w:t>
                  </w:r>
                  <w:r>
                    <w:rPr>
                      <w:rFonts w:ascii="仿宋_GB2312" w:hAnsi="仿宋_GB2312" w:cs="仿宋_GB2312" w:eastAsia="仿宋_GB2312"/>
                      <w:sz w:val="20"/>
                      <w:color w:val="000000"/>
                    </w:rPr>
                    <w:t>)</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次氯酸钠</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500ml/瓶</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75%酒精</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500ml/</w:t>
                  </w:r>
                  <w:r>
                    <w:rPr>
                      <w:rFonts w:ascii="仿宋_GB2312" w:hAnsi="仿宋_GB2312" w:cs="仿宋_GB2312" w:eastAsia="仿宋_GB2312"/>
                      <w:sz w:val="20"/>
                      <w:color w:val="000000"/>
                    </w:rPr>
                    <w:t>瓶</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75%酒精</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100ml/</w:t>
                  </w:r>
                  <w:r>
                    <w:rPr>
                      <w:rFonts w:ascii="仿宋_GB2312" w:hAnsi="仿宋_GB2312" w:cs="仿宋_GB2312" w:eastAsia="仿宋_GB2312"/>
                      <w:sz w:val="20"/>
                      <w:color w:val="000000"/>
                    </w:rPr>
                    <w:t>瓶</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3%次氯酸钠冲洗液</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250ml/</w:t>
                  </w:r>
                  <w:r>
                    <w:rPr>
                      <w:rFonts w:ascii="仿宋_GB2312" w:hAnsi="仿宋_GB2312" w:cs="仿宋_GB2312" w:eastAsia="仿宋_GB2312"/>
                      <w:sz w:val="20"/>
                      <w:color w:val="000000"/>
                    </w:rPr>
                    <w:t>瓶</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戊二醛</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500ml</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戒尺</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35mm不锈钢</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84</w:t>
                  </w:r>
                  <w:r>
                    <w:rPr>
                      <w:rFonts w:ascii="仿宋_GB2312" w:hAnsi="仿宋_GB2312" w:cs="仿宋_GB2312" w:eastAsia="仿宋_GB2312"/>
                      <w:sz w:val="20"/>
                      <w:color w:val="000000"/>
                    </w:rPr>
                    <w:t>消毒液</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500ml/</w:t>
                  </w:r>
                  <w:r>
                    <w:rPr>
                      <w:rFonts w:ascii="仿宋_GB2312" w:hAnsi="仿宋_GB2312" w:cs="仿宋_GB2312" w:eastAsia="仿宋_GB2312"/>
                      <w:sz w:val="20"/>
                      <w:color w:val="000000"/>
                    </w:rPr>
                    <w:t>瓶</w:t>
                  </w:r>
                  <w:r>
                    <w:rPr>
                      <w:rFonts w:ascii="仿宋_GB2312" w:hAnsi="仿宋_GB2312" w:cs="仿宋_GB2312" w:eastAsia="仿宋_GB2312"/>
                      <w:sz w:val="20"/>
                      <w:color w:val="000000"/>
                    </w:rPr>
                    <w:t>*30</w:t>
                  </w:r>
                  <w:r>
                    <w:rPr>
                      <w:rFonts w:ascii="仿宋_GB2312" w:hAnsi="仿宋_GB2312" w:cs="仿宋_GB2312" w:eastAsia="仿宋_GB2312"/>
                      <w:sz w:val="20"/>
                      <w:color w:val="000000"/>
                    </w:rPr>
                    <w:t>瓶</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纸质中药袋</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17*24</w:t>
                  </w:r>
                  <w:r>
                    <w:rPr>
                      <w:rFonts w:ascii="仿宋_GB2312" w:hAnsi="仿宋_GB2312" w:cs="仿宋_GB2312" w:eastAsia="仿宋_GB2312"/>
                      <w:sz w:val="20"/>
                      <w:color w:val="000000"/>
                    </w:rPr>
                    <w:t>（</w:t>
                  </w:r>
                  <w:r>
                    <w:rPr>
                      <w:rFonts w:ascii="仿宋_GB2312" w:hAnsi="仿宋_GB2312" w:cs="仿宋_GB2312" w:eastAsia="仿宋_GB2312"/>
                      <w:sz w:val="20"/>
                      <w:color w:val="000000"/>
                    </w:rPr>
                    <w:t>160</w:t>
                  </w:r>
                  <w:r>
                    <w:rPr>
                      <w:rFonts w:ascii="仿宋_GB2312" w:hAnsi="仿宋_GB2312" w:cs="仿宋_GB2312" w:eastAsia="仿宋_GB2312"/>
                      <w:sz w:val="20"/>
                      <w:color w:val="000000"/>
                    </w:rPr>
                    <w:t>个</w:t>
                  </w:r>
                  <w:r>
                    <w:rPr>
                      <w:rFonts w:ascii="仿宋_GB2312" w:hAnsi="仿宋_GB2312" w:cs="仿宋_GB2312" w:eastAsia="仿宋_GB2312"/>
                      <w:sz w:val="20"/>
                      <w:color w:val="000000"/>
                    </w:rPr>
                    <w:t>/</w:t>
                  </w:r>
                  <w:r>
                    <w:rPr>
                      <w:rFonts w:ascii="仿宋_GB2312" w:hAnsi="仿宋_GB2312" w:cs="仿宋_GB2312" w:eastAsia="仿宋_GB2312"/>
                      <w:sz w:val="20"/>
                      <w:color w:val="000000"/>
                    </w:rPr>
                    <w:t>包）</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扎带</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4*250</w:t>
                  </w:r>
                  <w:r>
                    <w:rPr>
                      <w:rFonts w:ascii="仿宋_GB2312" w:hAnsi="仿宋_GB2312" w:cs="仿宋_GB2312" w:eastAsia="仿宋_GB2312"/>
                      <w:sz w:val="20"/>
                      <w:color w:val="000000"/>
                    </w:rPr>
                    <w:t>（</w:t>
                  </w:r>
                  <w:r>
                    <w:rPr>
                      <w:rFonts w:ascii="仿宋_GB2312" w:hAnsi="仿宋_GB2312" w:cs="仿宋_GB2312" w:eastAsia="仿宋_GB2312"/>
                      <w:sz w:val="20"/>
                      <w:color w:val="000000"/>
                    </w:rPr>
                    <w:t>100</w:t>
                  </w:r>
                  <w:r>
                    <w:rPr>
                      <w:rFonts w:ascii="仿宋_GB2312" w:hAnsi="仿宋_GB2312" w:cs="仿宋_GB2312" w:eastAsia="仿宋_GB2312"/>
                      <w:sz w:val="20"/>
                      <w:color w:val="000000"/>
                    </w:rPr>
                    <w:t>条</w:t>
                  </w:r>
                  <w:r>
                    <w:rPr>
                      <w:rFonts w:ascii="仿宋_GB2312" w:hAnsi="仿宋_GB2312" w:cs="仿宋_GB2312" w:eastAsia="仿宋_GB2312"/>
                      <w:sz w:val="20"/>
                      <w:color w:val="000000"/>
                    </w:rPr>
                    <w:t>/</w:t>
                  </w:r>
                  <w:r>
                    <w:rPr>
                      <w:rFonts w:ascii="仿宋_GB2312" w:hAnsi="仿宋_GB2312" w:cs="仿宋_GB2312" w:eastAsia="仿宋_GB2312"/>
                      <w:sz w:val="20"/>
                      <w:color w:val="000000"/>
                    </w:rPr>
                    <w:t>包）</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医用外科口罩</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面形耳挂式（</w:t>
                  </w:r>
                  <w:r>
                    <w:rPr>
                      <w:rFonts w:ascii="仿宋_GB2312" w:hAnsi="仿宋_GB2312" w:cs="仿宋_GB2312" w:eastAsia="仿宋_GB2312"/>
                      <w:sz w:val="20"/>
                      <w:color w:val="000000"/>
                    </w:rPr>
                    <w:t>4000</w:t>
                  </w:r>
                  <w:r>
                    <w:rPr>
                      <w:rFonts w:ascii="仿宋_GB2312" w:hAnsi="仿宋_GB2312" w:cs="仿宋_GB2312" w:eastAsia="仿宋_GB2312"/>
                      <w:sz w:val="20"/>
                      <w:color w:val="000000"/>
                    </w:rPr>
                    <w:t>只</w:t>
                  </w:r>
                  <w:r>
                    <w:rPr>
                      <w:rFonts w:ascii="仿宋_GB2312" w:hAnsi="仿宋_GB2312" w:cs="仿宋_GB2312" w:eastAsia="仿宋_GB2312"/>
                      <w:sz w:val="20"/>
                      <w:color w:val="000000"/>
                    </w:rPr>
                    <w:t>/</w:t>
                  </w:r>
                  <w:r>
                    <w:rPr>
                      <w:rFonts w:ascii="仿宋_GB2312" w:hAnsi="仿宋_GB2312" w:cs="仿宋_GB2312" w:eastAsia="仿宋_GB2312"/>
                      <w:sz w:val="20"/>
                      <w:color w:val="000000"/>
                    </w:rPr>
                    <w:t>箱）</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中药袋</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特大</w:t>
                  </w:r>
                  <w:r>
                    <w:rPr>
                      <w:rFonts w:ascii="仿宋_GB2312" w:hAnsi="仿宋_GB2312" w:cs="仿宋_GB2312" w:eastAsia="仿宋_GB2312"/>
                      <w:sz w:val="20"/>
                      <w:color w:val="000000"/>
                    </w:rPr>
                    <w:t>21*29 90</w:t>
                  </w:r>
                  <w:r>
                    <w:rPr>
                      <w:rFonts w:ascii="仿宋_GB2312" w:hAnsi="仿宋_GB2312" w:cs="仿宋_GB2312" w:eastAsia="仿宋_GB2312"/>
                      <w:sz w:val="20"/>
                      <w:color w:val="000000"/>
                    </w:rPr>
                    <w:t>个</w:t>
                  </w:r>
                  <w:r>
                    <w:rPr>
                      <w:rFonts w:ascii="仿宋_GB2312" w:hAnsi="仿宋_GB2312" w:cs="仿宋_GB2312" w:eastAsia="仿宋_GB2312"/>
                      <w:sz w:val="20"/>
                      <w:color w:val="000000"/>
                    </w:rPr>
                    <w:t>/</w:t>
                  </w:r>
                  <w:r>
                    <w:rPr>
                      <w:rFonts w:ascii="仿宋_GB2312" w:hAnsi="仿宋_GB2312" w:cs="仿宋_GB2312" w:eastAsia="仿宋_GB2312"/>
                      <w:sz w:val="20"/>
                      <w:color w:val="000000"/>
                    </w:rPr>
                    <w:t>把</w:t>
                  </w:r>
                </w:p>
              </w:tc>
              <w:tc>
                <w:tcPr>
                  <w:tcW w:type="dxa" w:w="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一次性使用医用帽</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II</w:t>
                  </w:r>
                  <w:r>
                    <w:rPr>
                      <w:rFonts w:ascii="仿宋_GB2312" w:hAnsi="仿宋_GB2312" w:cs="仿宋_GB2312" w:eastAsia="仿宋_GB2312"/>
                      <w:sz w:val="20"/>
                      <w:color w:val="000000"/>
                    </w:rPr>
                    <w:t>型</w:t>
                  </w:r>
                  <w:r>
                    <w:rPr>
                      <w:rFonts w:ascii="仿宋_GB2312" w:hAnsi="仿宋_GB2312" w:cs="仿宋_GB2312" w:eastAsia="仿宋_GB2312"/>
                      <w:sz w:val="28"/>
                    </w:rPr>
                    <w:t xml:space="preserve"> </w:t>
                  </w:r>
                  <w:r>
                    <w:rPr>
                      <w:rFonts w:ascii="仿宋_GB2312" w:hAnsi="仿宋_GB2312" w:cs="仿宋_GB2312" w:eastAsia="仿宋_GB2312"/>
                      <w:sz w:val="20"/>
                      <w:color w:val="000000"/>
                    </w:rPr>
                    <w:t>大号（</w:t>
                  </w:r>
                  <w:r>
                    <w:rPr>
                      <w:rFonts w:ascii="仿宋_GB2312" w:hAnsi="仿宋_GB2312" w:cs="仿宋_GB2312" w:eastAsia="仿宋_GB2312"/>
                      <w:sz w:val="20"/>
                      <w:color w:val="000000"/>
                    </w:rPr>
                    <w:t>150</w:t>
                  </w:r>
                  <w:r>
                    <w:rPr>
                      <w:rFonts w:ascii="仿宋_GB2312" w:hAnsi="仿宋_GB2312" w:cs="仿宋_GB2312" w:eastAsia="仿宋_GB2312"/>
                      <w:sz w:val="20"/>
                      <w:color w:val="000000"/>
                    </w:rPr>
                    <w:t>个</w:t>
                  </w:r>
                  <w:r>
                    <w:rPr>
                      <w:rFonts w:ascii="仿宋_GB2312" w:hAnsi="仿宋_GB2312" w:cs="仿宋_GB2312" w:eastAsia="仿宋_GB2312"/>
                      <w:sz w:val="20"/>
                      <w:color w:val="000000"/>
                    </w:rPr>
                    <w:t>/</w:t>
                  </w:r>
                  <w:r>
                    <w:rPr>
                      <w:rFonts w:ascii="仿宋_GB2312" w:hAnsi="仿宋_GB2312" w:cs="仿宋_GB2312" w:eastAsia="仿宋_GB2312"/>
                      <w:sz w:val="20"/>
                      <w:color w:val="000000"/>
                    </w:rPr>
                    <w:t>包）</w:t>
                  </w:r>
                </w:p>
              </w:tc>
              <w:tc>
                <w:tcPr>
                  <w:tcW w:type="dxa" w:w="246"/>
                  <w:vMerge/>
                  <w:tcBorders>
                    <w:top w:val="none" w:color="000000" w:sz="4"/>
                    <w:left w:val="none" w:color="000000" w:sz="4"/>
                    <w:bottom w:val="single" w:color="000000" w:sz="4"/>
                    <w:right w:val="single" w:color="000000" w:sz="4"/>
                  </w:tcBorders>
                </w:tc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牛皮纸自封袋</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自立款</w:t>
                  </w:r>
                  <w:r>
                    <w:rPr>
                      <w:rFonts w:ascii="仿宋_GB2312" w:hAnsi="仿宋_GB2312" w:cs="仿宋_GB2312" w:eastAsia="仿宋_GB2312"/>
                      <w:sz w:val="20"/>
                      <w:color w:val="000000"/>
                    </w:rPr>
                    <w:t>12*20cm</w:t>
                  </w:r>
                </w:p>
              </w:tc>
              <w:tc>
                <w:tcPr>
                  <w:tcW w:type="dxa" w:w="246"/>
                  <w:vMerge/>
                  <w:tcBorders>
                    <w:top w:val="none" w:color="000000" w:sz="4"/>
                    <w:left w:val="none" w:color="000000" w:sz="4"/>
                    <w:bottom w:val="single" w:color="000000" w:sz="4"/>
                    <w:right w:val="single" w:color="000000" w:sz="4"/>
                  </w:tcBorders>
                </w:tc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牛皮纸自封袋</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自立款</w:t>
                  </w:r>
                  <w:r>
                    <w:rPr>
                      <w:rFonts w:ascii="仿宋_GB2312" w:hAnsi="仿宋_GB2312" w:cs="仿宋_GB2312" w:eastAsia="仿宋_GB2312"/>
                      <w:sz w:val="20"/>
                      <w:color w:val="000000"/>
                    </w:rPr>
                    <w:t>18*26cm</w:t>
                  </w:r>
                </w:p>
              </w:tc>
              <w:tc>
                <w:tcPr>
                  <w:tcW w:type="dxa" w:w="246"/>
                  <w:vMerge/>
                  <w:tcBorders>
                    <w:top w:val="none" w:color="000000" w:sz="4"/>
                    <w:left w:val="none" w:color="000000" w:sz="4"/>
                    <w:bottom w:val="single" w:color="000000" w:sz="4"/>
                    <w:right w:val="single" w:color="000000" w:sz="4"/>
                  </w:tcBorders>
                </w:tc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无纺布袋</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6*8cm</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无纺布煎药袋</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40*50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一次性使用中单</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40*50 50</w:t>
                  </w:r>
                  <w:r>
                    <w:rPr>
                      <w:rFonts w:ascii="仿宋_GB2312" w:hAnsi="仿宋_GB2312" w:cs="仿宋_GB2312" w:eastAsia="仿宋_GB2312"/>
                      <w:sz w:val="20"/>
                      <w:color w:val="000000"/>
                    </w:rPr>
                    <w:t>条</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一次性使用无菌拭子</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A1-1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一次性医用中单</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100*200 5</w:t>
                  </w:r>
                  <w:r>
                    <w:rPr>
                      <w:rFonts w:ascii="仿宋_GB2312" w:hAnsi="仿宋_GB2312" w:cs="仿宋_GB2312" w:eastAsia="仿宋_GB2312"/>
                      <w:sz w:val="20"/>
                      <w:color w:val="000000"/>
                    </w:rPr>
                    <w:t>条</w:t>
                  </w:r>
                  <w:r>
                    <w:rPr>
                      <w:rFonts w:ascii="仿宋_GB2312" w:hAnsi="仿宋_GB2312" w:cs="仿宋_GB2312" w:eastAsia="仿宋_GB2312"/>
                      <w:sz w:val="20"/>
                      <w:color w:val="000000"/>
                    </w:rPr>
                    <w:t>/</w:t>
                  </w:r>
                  <w:r>
                    <w:rPr>
                      <w:rFonts w:ascii="仿宋_GB2312" w:hAnsi="仿宋_GB2312" w:cs="仿宋_GB2312" w:eastAsia="仿宋_GB2312"/>
                      <w:sz w:val="20"/>
                      <w:color w:val="000000"/>
                    </w:rPr>
                    <w:t>包</w:t>
                  </w:r>
                  <w:r>
                    <w:rPr>
                      <w:rFonts w:ascii="仿宋_GB2312" w:hAnsi="仿宋_GB2312" w:cs="仿宋_GB2312" w:eastAsia="仿宋_GB2312"/>
                      <w:sz w:val="20"/>
                      <w:color w:val="000000"/>
                    </w:rPr>
                    <w:t>/600</w:t>
                  </w:r>
                  <w:r>
                    <w:rPr>
                      <w:rFonts w:ascii="仿宋_GB2312" w:hAnsi="仿宋_GB2312" w:cs="仿宋_GB2312" w:eastAsia="仿宋_GB2312"/>
                      <w:sz w:val="20"/>
                      <w:color w:val="000000"/>
                    </w:rPr>
                    <w:t>条</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吊绳香包袋</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33*7</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一次性使用无菌阴道扩张器</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中号</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1*300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按摩梳</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檀木</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免洗手消毒凝胶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500ml*30</w:t>
                  </w:r>
                  <w:r>
                    <w:rPr>
                      <w:rFonts w:ascii="仿宋_GB2312" w:hAnsi="仿宋_GB2312" w:cs="仿宋_GB2312" w:eastAsia="仿宋_GB2312"/>
                      <w:sz w:val="20"/>
                      <w:color w:val="000000"/>
                    </w:rPr>
                    <w:t>瓶</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香囊</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电极片</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70*120mm</w:t>
                  </w:r>
                  <w:r>
                    <w:rPr>
                      <w:rFonts w:ascii="仿宋_GB2312" w:hAnsi="仿宋_GB2312" w:cs="仿宋_GB2312" w:eastAsia="仿宋_GB2312"/>
                      <w:sz w:val="20"/>
                      <w:color w:val="000000"/>
                    </w:rPr>
                    <w:t>（</w:t>
                  </w:r>
                  <w:r>
                    <w:rPr>
                      <w:rFonts w:ascii="仿宋_GB2312" w:hAnsi="仿宋_GB2312" w:cs="仿宋_GB2312" w:eastAsia="仿宋_GB2312"/>
                      <w:sz w:val="20"/>
                      <w:color w:val="000000"/>
                    </w:rPr>
                    <w:t>2.5</w:t>
                  </w:r>
                  <w:r>
                    <w:rPr>
                      <w:rFonts w:ascii="仿宋_GB2312" w:hAnsi="仿宋_GB2312" w:cs="仿宋_GB2312" w:eastAsia="仿宋_GB2312"/>
                      <w:sz w:val="20"/>
                      <w:color w:val="000000"/>
                    </w:rPr>
                    <w:t>孔）</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理疗用体表电极</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Ф85mm   </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理疗用体表电极</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Ф48mm</w:t>
                  </w:r>
                </w:p>
              </w:tc>
              <w:tc>
                <w:tcPr>
                  <w:tcW w:type="dxa" w:w="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理疗电极片</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5*5</w:t>
                  </w:r>
                  <w:r>
                    <w:rPr>
                      <w:rFonts w:ascii="仿宋_GB2312" w:hAnsi="仿宋_GB2312" w:cs="仿宋_GB2312" w:eastAsia="仿宋_GB2312"/>
                      <w:sz w:val="20"/>
                      <w:color w:val="000000"/>
                    </w:rPr>
                    <w:t>（</w:t>
                  </w:r>
                  <w:r>
                    <w:rPr>
                      <w:rFonts w:ascii="仿宋_GB2312" w:hAnsi="仿宋_GB2312" w:cs="仿宋_GB2312" w:eastAsia="仿宋_GB2312"/>
                      <w:sz w:val="20"/>
                      <w:color w:val="000000"/>
                    </w:rPr>
                    <w:t>2.0</w:t>
                  </w:r>
                  <w:r>
                    <w:rPr>
                      <w:rFonts w:ascii="仿宋_GB2312" w:hAnsi="仿宋_GB2312" w:cs="仿宋_GB2312" w:eastAsia="仿宋_GB2312"/>
                      <w:sz w:val="20"/>
                      <w:color w:val="000000"/>
                    </w:rPr>
                    <w:t>孔）</w:t>
                  </w:r>
                </w:p>
              </w:tc>
              <w:tc>
                <w:tcPr>
                  <w:tcW w:type="dxa" w:w="246"/>
                  <w:vMerge/>
                  <w:tcBorders>
                    <w:top w:val="none" w:color="000000" w:sz="4"/>
                    <w:left w:val="none" w:color="000000" w:sz="4"/>
                    <w:bottom w:val="single" w:color="000000" w:sz="4"/>
                    <w:right w:val="single" w:color="000000" w:sz="4"/>
                  </w:tcBorders>
                </w:tc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次氯酸钠消毒剂</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25kg/</w:t>
                  </w:r>
                  <w:r>
                    <w:rPr>
                      <w:rFonts w:ascii="仿宋_GB2312" w:hAnsi="仿宋_GB2312" w:cs="仿宋_GB2312" w:eastAsia="仿宋_GB2312"/>
                      <w:sz w:val="20"/>
                      <w:color w:val="000000"/>
                    </w:rPr>
                    <w:t>桶</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公斤</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热敏打印纸</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80*80*50</w:t>
                  </w:r>
                  <w:r>
                    <w:rPr>
                      <w:rFonts w:ascii="仿宋_GB2312" w:hAnsi="仿宋_GB2312" w:cs="仿宋_GB2312" w:eastAsia="仿宋_GB2312"/>
                      <w:sz w:val="20"/>
                      <w:color w:val="000000"/>
                    </w:rPr>
                    <w:t>卷</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导管贴</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V</w:t>
                  </w:r>
                  <w:r>
                    <w:rPr>
                      <w:rFonts w:ascii="仿宋_GB2312" w:hAnsi="仿宋_GB2312" w:cs="仿宋_GB2312" w:eastAsia="仿宋_GB2312"/>
                      <w:sz w:val="20"/>
                      <w:color w:val="000000"/>
                    </w:rPr>
                    <w:t>型</w:t>
                  </w:r>
                  <w:r>
                    <w:rPr>
                      <w:rFonts w:ascii="仿宋_GB2312" w:hAnsi="仿宋_GB2312" w:cs="仿宋_GB2312" w:eastAsia="仿宋_GB2312"/>
                      <w:sz w:val="20"/>
                      <w:color w:val="000000"/>
                    </w:rPr>
                    <w:t>/1</w:t>
                  </w:r>
                  <w:r>
                    <w:rPr>
                      <w:rFonts w:ascii="仿宋_GB2312" w:hAnsi="仿宋_GB2312" w:cs="仿宋_GB2312" w:eastAsia="仿宋_GB2312"/>
                      <w:sz w:val="20"/>
                      <w:color w:val="000000"/>
                    </w:rPr>
                    <w:t>片</w:t>
                  </w:r>
                  <w:r>
                    <w:rPr>
                      <w:rFonts w:ascii="仿宋_GB2312" w:hAnsi="仿宋_GB2312" w:cs="仿宋_GB2312" w:eastAsia="仿宋_GB2312"/>
                      <w:sz w:val="20"/>
                      <w:color w:val="000000"/>
                    </w:rPr>
                    <w:t>/</w:t>
                  </w:r>
                  <w:r>
                    <w:rPr>
                      <w:rFonts w:ascii="仿宋_GB2312" w:hAnsi="仿宋_GB2312" w:cs="仿宋_GB2312" w:eastAsia="仿宋_GB2312"/>
                      <w:sz w:val="20"/>
                      <w:color w:val="000000"/>
                    </w:rPr>
                    <w:t>包</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碘伏消毒液</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60ml*100</w:t>
                  </w:r>
                  <w:r>
                    <w:rPr>
                      <w:rFonts w:ascii="仿宋_GB2312" w:hAnsi="仿宋_GB2312" w:cs="仿宋_GB2312" w:eastAsia="仿宋_GB2312"/>
                      <w:sz w:val="20"/>
                      <w:color w:val="000000"/>
                    </w:rPr>
                    <w:t>瓶</w:t>
                  </w:r>
                </w:p>
              </w:tc>
              <w:tc>
                <w:tcPr>
                  <w:tcW w:type="dxa" w:w="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医用超声耦合剂</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250g/</w:t>
                  </w:r>
                  <w:r>
                    <w:rPr>
                      <w:rFonts w:ascii="仿宋_GB2312" w:hAnsi="仿宋_GB2312" w:cs="仿宋_GB2312" w:eastAsia="仿宋_GB2312"/>
                      <w:sz w:val="20"/>
                      <w:color w:val="000000"/>
                    </w:rPr>
                    <w:t>瓶</w:t>
                  </w:r>
                  <w:r>
                    <w:rPr>
                      <w:rFonts w:ascii="仿宋_GB2312" w:hAnsi="仿宋_GB2312" w:cs="仿宋_GB2312" w:eastAsia="仿宋_GB2312"/>
                      <w:sz w:val="20"/>
                      <w:color w:val="000000"/>
                    </w:rPr>
                    <w:t>*50</w:t>
                  </w:r>
                  <w:r>
                    <w:rPr>
                      <w:rFonts w:ascii="仿宋_GB2312" w:hAnsi="仿宋_GB2312" w:cs="仿宋_GB2312" w:eastAsia="仿宋_GB2312"/>
                      <w:sz w:val="20"/>
                      <w:color w:val="000000"/>
                    </w:rPr>
                    <w:t>瓶</w:t>
                  </w:r>
                </w:p>
              </w:tc>
              <w:tc>
                <w:tcPr>
                  <w:tcW w:type="dxa" w:w="246"/>
                  <w:vMerge/>
                  <w:tcBorders>
                    <w:top w:val="none" w:color="000000" w:sz="4"/>
                    <w:left w:val="none" w:color="000000" w:sz="4"/>
                    <w:bottom w:val="single" w:color="000000" w:sz="4"/>
                    <w:right w:val="single" w:color="000000" w:sz="4"/>
                  </w:tcBorders>
                </w:tc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一次性使用灭菌橡胶外科手套</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6/6.5/7/7.5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载玻片</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 xml:space="preserve"> </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 xml:space="preserve">7101 </w:t>
                  </w:r>
                  <w:r>
                    <w:rPr>
                      <w:rFonts w:ascii="仿宋_GB2312" w:hAnsi="仿宋_GB2312" w:cs="仿宋_GB2312" w:eastAsia="仿宋_GB2312"/>
                      <w:sz w:val="20"/>
                      <w:color w:val="000000"/>
                    </w:rPr>
                    <w:t>（</w:t>
                  </w:r>
                  <w:r>
                    <w:rPr>
                      <w:rFonts w:ascii="仿宋_GB2312" w:hAnsi="仿宋_GB2312" w:cs="仿宋_GB2312" w:eastAsia="仿宋_GB2312"/>
                      <w:sz w:val="20"/>
                      <w:color w:val="000000"/>
                    </w:rPr>
                    <w:t>50</w:t>
                  </w:r>
                  <w:r>
                    <w:rPr>
                      <w:rFonts w:ascii="仿宋_GB2312" w:hAnsi="仿宋_GB2312" w:cs="仿宋_GB2312" w:eastAsia="仿宋_GB2312"/>
                      <w:sz w:val="20"/>
                      <w:color w:val="000000"/>
                    </w:rPr>
                    <w:t>盒</w:t>
                  </w:r>
                  <w:r>
                    <w:rPr>
                      <w:rFonts w:ascii="仿宋_GB2312" w:hAnsi="仿宋_GB2312" w:cs="仿宋_GB2312" w:eastAsia="仿宋_GB2312"/>
                      <w:sz w:val="20"/>
                      <w:color w:val="000000"/>
                    </w:rPr>
                    <w:t>/</w:t>
                  </w:r>
                  <w:r>
                    <w:rPr>
                      <w:rFonts w:ascii="仿宋_GB2312" w:hAnsi="仿宋_GB2312" w:cs="仿宋_GB2312" w:eastAsia="仿宋_GB2312"/>
                      <w:sz w:val="20"/>
                      <w:color w:val="000000"/>
                    </w:rPr>
                    <w:t>箱）</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老姜温养油</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1000ml</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免洗外科手消毒液</w:t>
                  </w:r>
                  <w:r>
                    <w:rPr>
                      <w:rFonts w:ascii="仿宋_GB2312" w:hAnsi="仿宋_GB2312" w:cs="仿宋_GB2312" w:eastAsia="仿宋_GB2312"/>
                      <w:sz w:val="20"/>
                      <w:color w:val="000000"/>
                    </w:rPr>
                    <w:t>Ⅱ型</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500ml*30</w:t>
                  </w:r>
                  <w:r>
                    <w:rPr>
                      <w:rFonts w:ascii="仿宋_GB2312" w:hAnsi="仿宋_GB2312" w:cs="仿宋_GB2312" w:eastAsia="仿宋_GB2312"/>
                      <w:sz w:val="20"/>
                      <w:color w:val="000000"/>
                    </w:rPr>
                    <w:t>瓶</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医用无菌超声耦合剂</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20g/</w:t>
                  </w:r>
                  <w:r>
                    <w:rPr>
                      <w:rFonts w:ascii="仿宋_GB2312" w:hAnsi="仿宋_GB2312" w:cs="仿宋_GB2312" w:eastAsia="仿宋_GB2312"/>
                      <w:sz w:val="20"/>
                      <w:color w:val="000000"/>
                    </w:rPr>
                    <w:t>支</w:t>
                  </w:r>
                  <w:r>
                    <w:rPr>
                      <w:rFonts w:ascii="仿宋_GB2312" w:hAnsi="仿宋_GB2312" w:cs="仿宋_GB2312" w:eastAsia="仿宋_GB2312"/>
                      <w:sz w:val="20"/>
                      <w:color w:val="000000"/>
                    </w:rPr>
                    <w:t>*50</w:t>
                  </w:r>
                  <w:r>
                    <w:rPr>
                      <w:rFonts w:ascii="仿宋_GB2312" w:hAnsi="仿宋_GB2312" w:cs="仿宋_GB2312" w:eastAsia="仿宋_GB2312"/>
                      <w:sz w:val="20"/>
                      <w:color w:val="000000"/>
                    </w:rPr>
                    <w:t>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中药袋</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小号</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13*17</w:t>
                  </w:r>
                  <w:r>
                    <w:rPr>
                      <w:rFonts w:ascii="仿宋_GB2312" w:hAnsi="仿宋_GB2312" w:cs="仿宋_GB2312" w:eastAsia="仿宋_GB2312"/>
                      <w:sz w:val="20"/>
                      <w:color w:val="000000"/>
                    </w:rPr>
                    <w:t>（</w:t>
                  </w:r>
                  <w:r>
                    <w:rPr>
                      <w:rFonts w:ascii="仿宋_GB2312" w:hAnsi="仿宋_GB2312" w:cs="仿宋_GB2312" w:eastAsia="仿宋_GB2312"/>
                      <w:sz w:val="20"/>
                      <w:color w:val="000000"/>
                    </w:rPr>
                    <w:t>190</w:t>
                  </w:r>
                  <w:r>
                    <w:rPr>
                      <w:rFonts w:ascii="仿宋_GB2312" w:hAnsi="仿宋_GB2312" w:cs="仿宋_GB2312" w:eastAsia="仿宋_GB2312"/>
                      <w:sz w:val="20"/>
                      <w:color w:val="000000"/>
                    </w:rPr>
                    <w:t>个</w:t>
                  </w:r>
                  <w:r>
                    <w:rPr>
                      <w:rFonts w:ascii="仿宋_GB2312" w:hAnsi="仿宋_GB2312" w:cs="仿宋_GB2312" w:eastAsia="仿宋_GB2312"/>
                      <w:sz w:val="20"/>
                      <w:color w:val="000000"/>
                    </w:rPr>
                    <w:t>/</w:t>
                  </w:r>
                  <w:r>
                    <w:rPr>
                      <w:rFonts w:ascii="仿宋_GB2312" w:hAnsi="仿宋_GB2312" w:cs="仿宋_GB2312" w:eastAsia="仿宋_GB2312"/>
                      <w:sz w:val="20"/>
                      <w:color w:val="000000"/>
                    </w:rPr>
                    <w:t>把）</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亚克力床头卡</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绿色</w:t>
                  </w:r>
                  <w:r>
                    <w:rPr>
                      <w:rFonts w:ascii="仿宋_GB2312" w:hAnsi="仿宋_GB2312" w:cs="仿宋_GB2312" w:eastAsia="仿宋_GB2312"/>
                      <w:sz w:val="20"/>
                      <w:color w:val="000000"/>
                    </w:rPr>
                    <w:t>20*18</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盆底肌治疗头</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w:t>
                  </w:r>
                  <w:r>
                    <w:rPr>
                      <w:rFonts w:ascii="仿宋_GB2312" w:hAnsi="仿宋_GB2312" w:cs="仿宋_GB2312" w:eastAsia="仿宋_GB2312"/>
                      <w:sz w:val="20"/>
                      <w:color w:val="000000"/>
                    </w:rPr>
                    <w:t>个</w:t>
                  </w:r>
                  <w:r>
                    <w:rPr>
                      <w:rFonts w:ascii="仿宋_GB2312" w:hAnsi="仿宋_GB2312" w:cs="仿宋_GB2312" w:eastAsia="仿宋_GB2312"/>
                      <w:sz w:val="20"/>
                      <w:color w:val="000000"/>
                    </w:rPr>
                    <w:t>/</w:t>
                  </w:r>
                  <w:r>
                    <w:rPr>
                      <w:rFonts w:ascii="仿宋_GB2312" w:hAnsi="仿宋_GB2312" w:cs="仿宋_GB2312" w:eastAsia="仿宋_GB2312"/>
                      <w:sz w:val="20"/>
                      <w:color w:val="000000"/>
                    </w:rPr>
                    <w:t>箱</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W400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盆底肌治疗头</w:t>
                  </w:r>
                  <w:r>
                    <w:rPr>
                      <w:rFonts w:ascii="仿宋_GB2312" w:hAnsi="仿宋_GB2312" w:cs="仿宋_GB2312" w:eastAsia="仿宋_GB2312"/>
                      <w:sz w:val="20"/>
                      <w:color w:val="FF0000"/>
                    </w:rPr>
                    <w:t>（核心产品）</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w:t>
                  </w:r>
                  <w:r>
                    <w:rPr>
                      <w:rFonts w:ascii="仿宋_GB2312" w:hAnsi="仿宋_GB2312" w:cs="仿宋_GB2312" w:eastAsia="仿宋_GB2312"/>
                      <w:sz w:val="20"/>
                      <w:color w:val="000000"/>
                    </w:rPr>
                    <w:t>个</w:t>
                  </w:r>
                  <w:r>
                    <w:rPr>
                      <w:rFonts w:ascii="仿宋_GB2312" w:hAnsi="仿宋_GB2312" w:cs="仿宋_GB2312" w:eastAsia="仿宋_GB2312"/>
                      <w:sz w:val="20"/>
                      <w:color w:val="000000"/>
                    </w:rPr>
                    <w:t>/</w:t>
                  </w:r>
                  <w:r>
                    <w:rPr>
                      <w:rFonts w:ascii="仿宋_GB2312" w:hAnsi="仿宋_GB2312" w:cs="仿宋_GB2312" w:eastAsia="仿宋_GB2312"/>
                      <w:sz w:val="20"/>
                      <w:color w:val="000000"/>
                    </w:rPr>
                    <w:t>箱</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W200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透明自封袋</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自立</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13*20+4 16</w:t>
                  </w:r>
                  <w:r>
                    <w:rPr>
                      <w:rFonts w:ascii="仿宋_GB2312" w:hAnsi="仿宋_GB2312" w:cs="仿宋_GB2312" w:eastAsia="仿宋_GB2312"/>
                      <w:sz w:val="20"/>
                      <w:color w:val="000000"/>
                    </w:rPr>
                    <w:t>丝</w:t>
                  </w:r>
                  <w:r>
                    <w:rPr>
                      <w:rFonts w:ascii="仿宋_GB2312" w:hAnsi="仿宋_GB2312" w:cs="仿宋_GB2312" w:eastAsia="仿宋_GB2312"/>
                      <w:sz w:val="20"/>
                      <w:color w:val="000000"/>
                    </w:rPr>
                    <w:t>*100</w:t>
                  </w:r>
                  <w:r>
                    <w:rPr>
                      <w:rFonts w:ascii="仿宋_GB2312" w:hAnsi="仿宋_GB2312" w:cs="仿宋_GB2312" w:eastAsia="仿宋_GB2312"/>
                      <w:sz w:val="20"/>
                      <w:color w:val="000000"/>
                    </w:rPr>
                    <w:t>个</w:t>
                  </w:r>
                </w:p>
              </w:tc>
              <w:tc>
                <w:tcPr>
                  <w:tcW w:type="dxa" w:w="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无纺布袋</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10*12  100</w:t>
                  </w:r>
                  <w:r>
                    <w:rPr>
                      <w:rFonts w:ascii="仿宋_GB2312" w:hAnsi="仿宋_GB2312" w:cs="仿宋_GB2312" w:eastAsia="仿宋_GB2312"/>
                      <w:sz w:val="20"/>
                      <w:color w:val="000000"/>
                    </w:rPr>
                    <w:t>个</w:t>
                  </w:r>
                  <w:r>
                    <w:rPr>
                      <w:rFonts w:ascii="仿宋_GB2312" w:hAnsi="仿宋_GB2312" w:cs="仿宋_GB2312" w:eastAsia="仿宋_GB2312"/>
                      <w:sz w:val="20"/>
                      <w:color w:val="000000"/>
                    </w:rPr>
                    <w:t>/</w:t>
                  </w:r>
                  <w:r>
                    <w:rPr>
                      <w:rFonts w:ascii="仿宋_GB2312" w:hAnsi="仿宋_GB2312" w:cs="仿宋_GB2312" w:eastAsia="仿宋_GB2312"/>
                      <w:sz w:val="20"/>
                      <w:color w:val="000000"/>
                    </w:rPr>
                    <w:t>包</w:t>
                  </w:r>
                </w:p>
              </w:tc>
              <w:tc>
                <w:tcPr>
                  <w:tcW w:type="dxa" w:w="246"/>
                  <w:vMerge/>
                  <w:tcBorders>
                    <w:top w:val="none" w:color="000000" w:sz="4"/>
                    <w:left w:val="none" w:color="000000" w:sz="4"/>
                    <w:bottom w:val="single" w:color="000000" w:sz="4"/>
                    <w:right w:val="single" w:color="000000" w:sz="4"/>
                  </w:tcBorders>
                </w:tc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无纺布袋</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5.5*7 100</w:t>
                  </w:r>
                  <w:r>
                    <w:rPr>
                      <w:rFonts w:ascii="仿宋_GB2312" w:hAnsi="仿宋_GB2312" w:cs="仿宋_GB2312" w:eastAsia="仿宋_GB2312"/>
                      <w:sz w:val="20"/>
                      <w:color w:val="000000"/>
                    </w:rPr>
                    <w:t>个</w:t>
                  </w:r>
                  <w:r>
                    <w:rPr>
                      <w:rFonts w:ascii="仿宋_GB2312" w:hAnsi="仿宋_GB2312" w:cs="仿宋_GB2312" w:eastAsia="仿宋_GB2312"/>
                      <w:sz w:val="20"/>
                      <w:color w:val="000000"/>
                    </w:rPr>
                    <w:t>/</w:t>
                  </w:r>
                  <w:r>
                    <w:rPr>
                      <w:rFonts w:ascii="仿宋_GB2312" w:hAnsi="仿宋_GB2312" w:cs="仿宋_GB2312" w:eastAsia="仿宋_GB2312"/>
                      <w:sz w:val="20"/>
                      <w:color w:val="000000"/>
                    </w:rPr>
                    <w:t>包</w:t>
                  </w:r>
                </w:p>
              </w:tc>
              <w:tc>
                <w:tcPr>
                  <w:tcW w:type="dxa" w:w="246"/>
                  <w:vMerge/>
                  <w:tcBorders>
                    <w:top w:val="none" w:color="000000" w:sz="4"/>
                    <w:left w:val="none" w:color="000000" w:sz="4"/>
                    <w:bottom w:val="single" w:color="000000" w:sz="4"/>
                    <w:right w:val="single" w:color="000000" w:sz="4"/>
                  </w:tcBorders>
                </w:tc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无纺布袋</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7*9  100</w:t>
                  </w:r>
                  <w:r>
                    <w:rPr>
                      <w:rFonts w:ascii="仿宋_GB2312" w:hAnsi="仿宋_GB2312" w:cs="仿宋_GB2312" w:eastAsia="仿宋_GB2312"/>
                      <w:sz w:val="20"/>
                      <w:color w:val="000000"/>
                    </w:rPr>
                    <w:t>个</w:t>
                  </w:r>
                  <w:r>
                    <w:rPr>
                      <w:rFonts w:ascii="仿宋_GB2312" w:hAnsi="仿宋_GB2312" w:cs="仿宋_GB2312" w:eastAsia="仿宋_GB2312"/>
                      <w:sz w:val="20"/>
                      <w:color w:val="000000"/>
                    </w:rPr>
                    <w:t>/</w:t>
                  </w:r>
                  <w:r>
                    <w:rPr>
                      <w:rFonts w:ascii="仿宋_GB2312" w:hAnsi="仿宋_GB2312" w:cs="仿宋_GB2312" w:eastAsia="仿宋_GB2312"/>
                      <w:sz w:val="20"/>
                      <w:color w:val="000000"/>
                    </w:rPr>
                    <w:t>包</w:t>
                  </w:r>
                </w:p>
              </w:tc>
              <w:tc>
                <w:tcPr>
                  <w:tcW w:type="dxa" w:w="246"/>
                  <w:vMerge/>
                  <w:tcBorders>
                    <w:top w:val="none" w:color="000000" w:sz="4"/>
                    <w:left w:val="none" w:color="000000" w:sz="4"/>
                    <w:bottom w:val="single" w:color="000000" w:sz="4"/>
                    <w:right w:val="single" w:color="000000" w:sz="4"/>
                  </w:tcBorders>
                </w:tc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药房塑料袋</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大号</w:t>
                  </w:r>
                  <w:r>
                    <w:rPr>
                      <w:rFonts w:ascii="仿宋_GB2312" w:hAnsi="仿宋_GB2312" w:cs="仿宋_GB2312" w:eastAsia="仿宋_GB2312"/>
                      <w:sz w:val="20"/>
                      <w:color w:val="000000"/>
                    </w:rPr>
                    <w:t>32*50</w:t>
                  </w:r>
                  <w:r>
                    <w:rPr>
                      <w:rFonts w:ascii="仿宋_GB2312" w:hAnsi="仿宋_GB2312" w:cs="仿宋_GB2312" w:eastAsia="仿宋_GB2312"/>
                      <w:sz w:val="20"/>
                      <w:color w:val="000000"/>
                    </w:rPr>
                    <w:t>；</w:t>
                  </w:r>
                  <w:r>
                    <w:rPr>
                      <w:rFonts w:ascii="仿宋_GB2312" w:hAnsi="仿宋_GB2312" w:cs="仿宋_GB2312" w:eastAsia="仿宋_GB2312"/>
                      <w:sz w:val="20"/>
                      <w:color w:val="000000"/>
                    </w:rPr>
                    <w:t>200</w:t>
                  </w:r>
                  <w:r>
                    <w:rPr>
                      <w:rFonts w:ascii="仿宋_GB2312" w:hAnsi="仿宋_GB2312" w:cs="仿宋_GB2312" w:eastAsia="仿宋_GB2312"/>
                      <w:sz w:val="20"/>
                      <w:color w:val="000000"/>
                    </w:rPr>
                    <w:t>条</w:t>
                  </w:r>
                  <w:r>
                    <w:rPr>
                      <w:rFonts w:ascii="仿宋_GB2312" w:hAnsi="仿宋_GB2312" w:cs="仿宋_GB2312" w:eastAsia="仿宋_GB2312"/>
                      <w:sz w:val="20"/>
                      <w:color w:val="000000"/>
                    </w:rPr>
                    <w:t>/</w:t>
                  </w:r>
                  <w:r>
                    <w:rPr>
                      <w:rFonts w:ascii="仿宋_GB2312" w:hAnsi="仿宋_GB2312" w:cs="仿宋_GB2312" w:eastAsia="仿宋_GB2312"/>
                      <w:sz w:val="20"/>
                      <w:color w:val="000000"/>
                    </w:rPr>
                    <w:t>捆</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捆</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医用输液贴</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70mm*35mm</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抗菌洗手液</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w:t>
                  </w:r>
                  <w:r>
                    <w:rPr>
                      <w:rFonts w:ascii="仿宋_GB2312" w:hAnsi="仿宋_GB2312" w:cs="仿宋_GB2312" w:eastAsia="仿宋_GB2312"/>
                      <w:sz w:val="20"/>
                      <w:color w:val="000000"/>
                    </w:rPr>
                    <w:t>片</w:t>
                  </w:r>
                  <w:r>
                    <w:rPr>
                      <w:rFonts w:ascii="仿宋_GB2312" w:hAnsi="仿宋_GB2312" w:cs="仿宋_GB2312" w:eastAsia="仿宋_GB2312"/>
                      <w:sz w:val="20"/>
                      <w:color w:val="000000"/>
                    </w:rPr>
                    <w:t>/</w:t>
                  </w:r>
                  <w:r>
                    <w:rPr>
                      <w:rFonts w:ascii="仿宋_GB2312" w:hAnsi="仿宋_GB2312" w:cs="仿宋_GB2312" w:eastAsia="仿宋_GB2312"/>
                      <w:sz w:val="20"/>
                      <w:color w:val="000000"/>
                    </w:rPr>
                    <w:t>瓶</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小老师姜油</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1L</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实木展示架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十二钩黑毛毡</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桌面收纳筐</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木色中号</w:t>
                  </w:r>
                  <w:r>
                    <w:rPr>
                      <w:rFonts w:ascii="仿宋_GB2312" w:hAnsi="仿宋_GB2312" w:cs="仿宋_GB2312" w:eastAsia="仿宋_GB2312"/>
                      <w:sz w:val="20"/>
                      <w:color w:val="000000"/>
                    </w:rPr>
                    <w:t>35*25*18</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95%</w:t>
                  </w:r>
                  <w:r>
                    <w:rPr>
                      <w:rFonts w:ascii="仿宋_GB2312" w:hAnsi="仿宋_GB2312" w:cs="仿宋_GB2312" w:eastAsia="仿宋_GB2312"/>
                      <w:sz w:val="20"/>
                      <w:color w:val="000000"/>
                    </w:rPr>
                    <w:t>酒精消毒液</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500ml*30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碘伏消毒液</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500ml*25</w:t>
                  </w:r>
                  <w:r>
                    <w:rPr>
                      <w:rFonts w:ascii="仿宋_GB2312" w:hAnsi="仿宋_GB2312" w:cs="仿宋_GB2312" w:eastAsia="仿宋_GB2312"/>
                      <w:sz w:val="20"/>
                      <w:color w:val="000000"/>
                    </w:rPr>
                    <w:t>瓶</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利器盒架子</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升</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塑料袋（药品专用袋）</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25*40 50</w:t>
                  </w:r>
                  <w:r>
                    <w:rPr>
                      <w:rFonts w:ascii="仿宋_GB2312" w:hAnsi="仿宋_GB2312" w:cs="仿宋_GB2312" w:eastAsia="仿宋_GB2312"/>
                      <w:sz w:val="20"/>
                      <w:color w:val="000000"/>
                    </w:rPr>
                    <w:t>个</w:t>
                  </w:r>
                  <w:r>
                    <w:rPr>
                      <w:rFonts w:ascii="仿宋_GB2312" w:hAnsi="仿宋_GB2312" w:cs="仿宋_GB2312" w:eastAsia="仿宋_GB2312"/>
                      <w:sz w:val="20"/>
                      <w:color w:val="000000"/>
                    </w:rPr>
                    <w:t>/</w:t>
                  </w:r>
                  <w:r>
                    <w:rPr>
                      <w:rFonts w:ascii="仿宋_GB2312" w:hAnsi="仿宋_GB2312" w:cs="仿宋_GB2312" w:eastAsia="仿宋_GB2312"/>
                      <w:sz w:val="20"/>
                      <w:color w:val="000000"/>
                    </w:rPr>
                    <w:t>捆，</w:t>
                  </w:r>
                  <w:r>
                    <w:rPr>
                      <w:rFonts w:ascii="仿宋_GB2312" w:hAnsi="仿宋_GB2312" w:cs="仿宋_GB2312" w:eastAsia="仿宋_GB2312"/>
                      <w:sz w:val="20"/>
                      <w:color w:val="000000"/>
                    </w:rPr>
                    <w:t>700</w:t>
                  </w:r>
                  <w:r>
                    <w:rPr>
                      <w:rFonts w:ascii="仿宋_GB2312" w:hAnsi="仿宋_GB2312" w:cs="仿宋_GB2312" w:eastAsia="仿宋_GB2312"/>
                      <w:sz w:val="20"/>
                      <w:color w:val="000000"/>
                    </w:rPr>
                    <w:t>个</w:t>
                  </w:r>
                  <w:r>
                    <w:rPr>
                      <w:rFonts w:ascii="仿宋_GB2312" w:hAnsi="仿宋_GB2312" w:cs="仿宋_GB2312" w:eastAsia="仿宋_GB2312"/>
                      <w:sz w:val="20"/>
                      <w:color w:val="000000"/>
                    </w:rPr>
                    <w:t>/</w:t>
                  </w:r>
                  <w:r>
                    <w:rPr>
                      <w:rFonts w:ascii="仿宋_GB2312" w:hAnsi="仿宋_GB2312" w:cs="仿宋_GB2312" w:eastAsia="仿宋_GB2312"/>
                      <w:sz w:val="20"/>
                      <w:color w:val="000000"/>
                    </w:rPr>
                    <w:t>包</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白酒</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500ml/</w:t>
                  </w:r>
                  <w:r>
                    <w:rPr>
                      <w:rFonts w:ascii="仿宋_GB2312" w:hAnsi="仿宋_GB2312" w:cs="仿宋_GB2312" w:eastAsia="仿宋_GB2312"/>
                      <w:sz w:val="20"/>
                      <w:color w:val="000000"/>
                    </w:rPr>
                    <w:t>瓶</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G-1</w:t>
                  </w:r>
                  <w:r>
                    <w:rPr>
                      <w:rFonts w:ascii="仿宋_GB2312" w:hAnsi="仿宋_GB2312" w:cs="仿宋_GB2312" w:eastAsia="仿宋_GB2312"/>
                      <w:sz w:val="20"/>
                      <w:color w:val="000000"/>
                    </w:rPr>
                    <w:t>型消毒剂浓度试纸</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G-1</w:t>
                  </w:r>
                  <w:r>
                    <w:rPr>
                      <w:rFonts w:ascii="仿宋_GB2312" w:hAnsi="仿宋_GB2312" w:cs="仿宋_GB2312" w:eastAsia="仿宋_GB2312"/>
                      <w:sz w:val="20"/>
                      <w:color w:val="000000"/>
                    </w:rPr>
                    <w:t>型</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余氯试纸</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w:t>
                  </w:r>
                  <w:r>
                    <w:rPr>
                      <w:rFonts w:ascii="仿宋_GB2312" w:hAnsi="仿宋_GB2312" w:cs="仿宋_GB2312" w:eastAsia="仿宋_GB2312"/>
                      <w:sz w:val="20"/>
                      <w:color w:val="000000"/>
                    </w:rPr>
                    <w:t>片</w:t>
                  </w:r>
                  <w:r>
                    <w:rPr>
                      <w:rFonts w:ascii="仿宋_GB2312" w:hAnsi="仿宋_GB2312" w:cs="仿宋_GB2312" w:eastAsia="仿宋_GB2312"/>
                      <w:sz w:val="20"/>
                      <w:color w:val="000000"/>
                    </w:rPr>
                    <w:t>*</w:t>
                  </w:r>
                  <w:r>
                    <w:rPr>
                      <w:rFonts w:ascii="仿宋_GB2312" w:hAnsi="仿宋_GB2312" w:cs="仿宋_GB2312" w:eastAsia="仿宋_GB2312"/>
                      <w:sz w:val="20"/>
                      <w:color w:val="000000"/>
                    </w:rPr>
                    <w:t>瓶</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三防热敏标签纸</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40*30*800</w:t>
                  </w:r>
                  <w:r>
                    <w:rPr>
                      <w:rFonts w:ascii="仿宋_GB2312" w:hAnsi="仿宋_GB2312" w:cs="仿宋_GB2312" w:eastAsia="仿宋_GB2312"/>
                      <w:sz w:val="20"/>
                      <w:color w:val="000000"/>
                    </w:rPr>
                    <w:t>张</w:t>
                  </w:r>
                  <w:r>
                    <w:rPr>
                      <w:rFonts w:ascii="仿宋_GB2312" w:hAnsi="仿宋_GB2312" w:cs="仿宋_GB2312" w:eastAsia="仿宋_GB2312"/>
                      <w:sz w:val="20"/>
                      <w:color w:val="000000"/>
                    </w:rPr>
                    <w:t>-1</w:t>
                  </w:r>
                  <w:r>
                    <w:rPr>
                      <w:rFonts w:ascii="仿宋_GB2312" w:hAnsi="仿宋_GB2312" w:cs="仿宋_GB2312" w:eastAsia="仿宋_GB2312"/>
                      <w:sz w:val="20"/>
                      <w:color w:val="000000"/>
                    </w:rPr>
                    <w:t>卷</w:t>
                  </w:r>
                  <w:r>
                    <w:rPr>
                      <w:rFonts w:ascii="仿宋_GB2312" w:hAnsi="仿宋_GB2312" w:cs="仿宋_GB2312" w:eastAsia="仿宋_GB2312"/>
                      <w:sz w:val="28"/>
                    </w:rPr>
                    <w:t xml:space="preserve">  </w:t>
                  </w:r>
                  <w:r>
                    <w:rPr>
                      <w:rFonts w:ascii="仿宋_GB2312" w:hAnsi="仿宋_GB2312" w:cs="仿宋_GB2312" w:eastAsia="仿宋_GB2312"/>
                      <w:sz w:val="20"/>
                      <w:color w:val="000000"/>
                    </w:rPr>
                    <w:t>横版三防</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中药卷膜（塑封袋）</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幅宽</w:t>
                  </w:r>
                  <w:r>
                    <w:rPr>
                      <w:rFonts w:ascii="仿宋_GB2312" w:hAnsi="仿宋_GB2312" w:cs="仿宋_GB2312" w:eastAsia="仿宋_GB2312"/>
                      <w:sz w:val="20"/>
                      <w:color w:val="000000"/>
                    </w:rPr>
                    <w:t>10cm 9kg/</w:t>
                  </w:r>
                  <w:r>
                    <w:rPr>
                      <w:rFonts w:ascii="仿宋_GB2312" w:hAnsi="仿宋_GB2312" w:cs="仿宋_GB2312" w:eastAsia="仿宋_GB2312"/>
                      <w:sz w:val="20"/>
                      <w:color w:val="000000"/>
                    </w:rPr>
                    <w:t>组（</w:t>
                  </w:r>
                  <w:r>
                    <w:rPr>
                      <w:rFonts w:ascii="仿宋_GB2312" w:hAnsi="仿宋_GB2312" w:cs="仿宋_GB2312" w:eastAsia="仿宋_GB2312"/>
                      <w:sz w:val="20"/>
                      <w:color w:val="000000"/>
                    </w:rPr>
                    <w:t>1</w:t>
                  </w:r>
                  <w:r>
                    <w:rPr>
                      <w:rFonts w:ascii="仿宋_GB2312" w:hAnsi="仿宋_GB2312" w:cs="仿宋_GB2312" w:eastAsia="仿宋_GB2312"/>
                      <w:sz w:val="20"/>
                      <w:color w:val="000000"/>
                    </w:rPr>
                    <w:t>组</w:t>
                  </w:r>
                  <w:r>
                    <w:rPr>
                      <w:rFonts w:ascii="仿宋_GB2312" w:hAnsi="仿宋_GB2312" w:cs="仿宋_GB2312" w:eastAsia="仿宋_GB2312"/>
                      <w:sz w:val="20"/>
                      <w:color w:val="000000"/>
                    </w:rPr>
                    <w:t>2</w:t>
                  </w:r>
                  <w:r>
                    <w:rPr>
                      <w:rFonts w:ascii="仿宋_GB2312" w:hAnsi="仿宋_GB2312" w:cs="仿宋_GB2312" w:eastAsia="仿宋_GB2312"/>
                      <w:sz w:val="20"/>
                      <w:color w:val="000000"/>
                    </w:rPr>
                    <w:t>卷）</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紫外线灯架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40W</w:t>
                  </w:r>
                  <w:r>
                    <w:rPr>
                      <w:rFonts w:ascii="仿宋_GB2312" w:hAnsi="仿宋_GB2312" w:cs="仿宋_GB2312" w:eastAsia="仿宋_GB2312"/>
                      <w:sz w:val="20"/>
                      <w:color w:val="000000"/>
                    </w:rPr>
                    <w:t>墙挂式</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紫外线杀菌灯</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40W</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塑料试管架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天然皂液</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1L*15</w:t>
                  </w:r>
                  <w:r>
                    <w:rPr>
                      <w:rFonts w:ascii="仿宋_GB2312" w:hAnsi="仿宋_GB2312" w:cs="仿宋_GB2312" w:eastAsia="仿宋_GB2312"/>
                      <w:sz w:val="20"/>
                      <w:color w:val="000000"/>
                    </w:rPr>
                    <w:t>瓶</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口服药标签标识贴</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热敏打印纸</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30*20*1500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无菌液体伤口辅料</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300ml/</w:t>
                  </w:r>
                  <w:r>
                    <w:rPr>
                      <w:rFonts w:ascii="仿宋_GB2312" w:hAnsi="仿宋_GB2312" w:cs="仿宋_GB2312" w:eastAsia="仿宋_GB2312"/>
                      <w:sz w:val="20"/>
                      <w:color w:val="000000"/>
                    </w:rPr>
                    <w:t>袋</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袋</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一次性抗凝离心管</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0.5ml </w:t>
                  </w:r>
                  <w:r>
                    <w:rPr>
                      <w:rFonts w:ascii="仿宋_GB2312" w:hAnsi="仿宋_GB2312" w:cs="仿宋_GB2312" w:eastAsia="仿宋_GB2312"/>
                      <w:sz w:val="20"/>
                      <w:color w:val="000000"/>
                    </w:rPr>
                    <w:t>喷雾</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1000</w:t>
                  </w:r>
                  <w:r>
                    <w:rPr>
                      <w:rFonts w:ascii="仿宋_GB2312" w:hAnsi="仿宋_GB2312" w:cs="仿宋_GB2312" w:eastAsia="仿宋_GB2312"/>
                      <w:sz w:val="20"/>
                      <w:color w:val="000000"/>
                    </w:rPr>
                    <w:t>支</w:t>
                  </w:r>
                  <w:r>
                    <w:rPr>
                      <w:rFonts w:ascii="仿宋_GB2312" w:hAnsi="仿宋_GB2312" w:cs="仿宋_GB2312" w:eastAsia="仿宋_GB2312"/>
                      <w:sz w:val="20"/>
                      <w:color w:val="000000"/>
                    </w:rPr>
                    <w:t>/</w:t>
                  </w:r>
                  <w:r>
                    <w:rPr>
                      <w:rFonts w:ascii="仿宋_GB2312" w:hAnsi="仿宋_GB2312" w:cs="仿宋_GB2312" w:eastAsia="仿宋_GB2312"/>
                      <w:sz w:val="20"/>
                      <w:color w:val="000000"/>
                    </w:rPr>
                    <w:t>包</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食品级透明塑料袋</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30cm100</w:t>
                  </w:r>
                  <w:r>
                    <w:rPr>
                      <w:rFonts w:ascii="仿宋_GB2312" w:hAnsi="仿宋_GB2312" w:cs="仿宋_GB2312" w:eastAsia="仿宋_GB2312"/>
                      <w:sz w:val="20"/>
                      <w:color w:val="000000"/>
                    </w:rPr>
                    <w:t>个</w:t>
                  </w:r>
                  <w:r>
                    <w:rPr>
                      <w:rFonts w:ascii="仿宋_GB2312" w:hAnsi="仿宋_GB2312" w:cs="仿宋_GB2312" w:eastAsia="仿宋_GB2312"/>
                      <w:sz w:val="20"/>
                      <w:color w:val="000000"/>
                    </w:rPr>
                    <w:t>/</w:t>
                  </w:r>
                  <w:r>
                    <w:rPr>
                      <w:rFonts w:ascii="仿宋_GB2312" w:hAnsi="仿宋_GB2312" w:cs="仿宋_GB2312" w:eastAsia="仿宋_GB2312"/>
                      <w:sz w:val="20"/>
                      <w:color w:val="000000"/>
                    </w:rPr>
                    <w:t>把</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11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加样枪</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10-100µL</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1166"/>
                  <w:vMerge/>
                  <w:tcBorders>
                    <w:top w:val="none" w:color="000000" w:sz="4"/>
                    <w:left w:val="none" w:color="000000" w:sz="4"/>
                    <w:bottom w:val="single" w:color="000000" w:sz="4"/>
                    <w:right w:val="single" w:color="000000" w:sz="4"/>
                  </w:tcBorders>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100-1000µL</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1166"/>
                  <w:vMerge/>
                  <w:tcBorders>
                    <w:top w:val="none" w:color="000000" w:sz="4"/>
                    <w:left w:val="none" w:color="000000" w:sz="4"/>
                    <w:bottom w:val="single" w:color="000000" w:sz="4"/>
                    <w:right w:val="single" w:color="000000" w:sz="4"/>
                  </w:tcBorders>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20-200µL</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咽拭子</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w:t>
                  </w:r>
                  <w:r>
                    <w:rPr>
                      <w:rFonts w:ascii="仿宋_GB2312" w:hAnsi="仿宋_GB2312" w:cs="仿宋_GB2312" w:eastAsia="仿宋_GB2312"/>
                      <w:sz w:val="20"/>
                      <w:color w:val="000000"/>
                    </w:rPr>
                    <w:t>只</w:t>
                  </w:r>
                  <w:r>
                    <w:rPr>
                      <w:rFonts w:ascii="仿宋_GB2312" w:hAnsi="仿宋_GB2312" w:cs="仿宋_GB2312" w:eastAsia="仿宋_GB2312"/>
                      <w:sz w:val="20"/>
                      <w:color w:val="000000"/>
                    </w:rPr>
                    <w:t>/</w:t>
                  </w:r>
                  <w:r>
                    <w:rPr>
                      <w:rFonts w:ascii="仿宋_GB2312" w:hAnsi="仿宋_GB2312" w:cs="仿宋_GB2312" w:eastAsia="仿宋_GB2312"/>
                      <w:sz w:val="20"/>
                      <w:color w:val="000000"/>
                    </w:rPr>
                    <w:t>包</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枪头盒</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1ml</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75%</w:t>
                  </w:r>
                  <w:r>
                    <w:rPr>
                      <w:rFonts w:ascii="仿宋_GB2312" w:hAnsi="仿宋_GB2312" w:cs="仿宋_GB2312" w:eastAsia="仿宋_GB2312"/>
                      <w:sz w:val="20"/>
                      <w:color w:val="000000"/>
                    </w:rPr>
                    <w:t>酒精消毒液</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100ml</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11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消毒超声耦合剂</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20g /</w:t>
                  </w:r>
                  <w:r>
                    <w:rPr>
                      <w:rFonts w:ascii="仿宋_GB2312" w:hAnsi="仿宋_GB2312" w:cs="仿宋_GB2312" w:eastAsia="仿宋_GB2312"/>
                      <w:sz w:val="20"/>
                      <w:color w:val="000000"/>
                    </w:rPr>
                    <w:t>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1166"/>
                  <w:vMerge/>
                  <w:tcBorders>
                    <w:top w:val="none" w:color="000000" w:sz="4"/>
                    <w:left w:val="none" w:color="000000" w:sz="4"/>
                    <w:bottom w:val="single" w:color="000000" w:sz="4"/>
                    <w:right w:val="single" w:color="000000" w:sz="4"/>
                  </w:tcBorders>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250g/</w:t>
                  </w:r>
                  <w:r>
                    <w:rPr>
                      <w:rFonts w:ascii="仿宋_GB2312" w:hAnsi="仿宋_GB2312" w:cs="仿宋_GB2312" w:eastAsia="仿宋_GB2312"/>
                      <w:sz w:val="20"/>
                      <w:color w:val="000000"/>
                    </w:rPr>
                    <w:t>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利器盒</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5L</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84</w:t>
                  </w:r>
                  <w:r>
                    <w:rPr>
                      <w:rFonts w:ascii="仿宋_GB2312" w:hAnsi="仿宋_GB2312" w:cs="仿宋_GB2312" w:eastAsia="仿宋_GB2312"/>
                      <w:sz w:val="20"/>
                      <w:color w:val="000000"/>
                    </w:rPr>
                    <w:t>泡腾片</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w:t>
                  </w:r>
                  <w:r>
                    <w:rPr>
                      <w:rFonts w:ascii="仿宋_GB2312" w:hAnsi="仿宋_GB2312" w:cs="仿宋_GB2312" w:eastAsia="仿宋_GB2312"/>
                      <w:sz w:val="20"/>
                      <w:color w:val="000000"/>
                    </w:rPr>
                    <w:t>片</w:t>
                  </w:r>
                  <w:r>
                    <w:rPr>
                      <w:rFonts w:ascii="仿宋_GB2312" w:hAnsi="仿宋_GB2312" w:cs="仿宋_GB2312" w:eastAsia="仿宋_GB2312"/>
                      <w:sz w:val="20"/>
                      <w:color w:val="000000"/>
                    </w:rPr>
                    <w:t>/</w:t>
                  </w:r>
                  <w:r>
                    <w:rPr>
                      <w:rFonts w:ascii="仿宋_GB2312" w:hAnsi="仿宋_GB2312" w:cs="仿宋_GB2312" w:eastAsia="仿宋_GB2312"/>
                      <w:sz w:val="20"/>
                      <w:color w:val="000000"/>
                    </w:rPr>
                    <w:t>瓶</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碘伏棉签</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w:t>
                  </w:r>
                  <w:r>
                    <w:rPr>
                      <w:rFonts w:ascii="仿宋_GB2312" w:hAnsi="仿宋_GB2312" w:cs="仿宋_GB2312" w:eastAsia="仿宋_GB2312"/>
                      <w:sz w:val="20"/>
                      <w:color w:val="000000"/>
                    </w:rPr>
                    <w:t>支</w:t>
                  </w:r>
                  <w:r>
                    <w:rPr>
                      <w:rFonts w:ascii="仿宋_GB2312" w:hAnsi="仿宋_GB2312" w:cs="仿宋_GB2312" w:eastAsia="仿宋_GB2312"/>
                      <w:sz w:val="20"/>
                      <w:color w:val="000000"/>
                    </w:rPr>
                    <w:t>/</w:t>
                  </w:r>
                  <w:r>
                    <w:rPr>
                      <w:rFonts w:ascii="仿宋_GB2312" w:hAnsi="仿宋_GB2312" w:cs="仿宋_GB2312" w:eastAsia="仿宋_GB2312"/>
                      <w:sz w:val="20"/>
                      <w:color w:val="000000"/>
                    </w:rPr>
                    <w:t>瓶</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热敏瓶签</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40*30*800</w:t>
                  </w:r>
                  <w:r>
                    <w:rPr>
                      <w:rFonts w:ascii="仿宋_GB2312" w:hAnsi="仿宋_GB2312" w:cs="仿宋_GB2312" w:eastAsia="仿宋_GB2312"/>
                      <w:sz w:val="20"/>
                      <w:color w:val="000000"/>
                    </w:rPr>
                    <w:t>张</w:t>
                  </w:r>
                  <w:r>
                    <w:rPr>
                      <w:rFonts w:ascii="仿宋_GB2312" w:hAnsi="仿宋_GB2312" w:cs="仿宋_GB2312" w:eastAsia="仿宋_GB2312"/>
                      <w:sz w:val="20"/>
                      <w:color w:val="000000"/>
                    </w:rPr>
                    <w:t>-1</w:t>
                  </w:r>
                  <w:r>
                    <w:rPr>
                      <w:rFonts w:ascii="仿宋_GB2312" w:hAnsi="仿宋_GB2312" w:cs="仿宋_GB2312" w:eastAsia="仿宋_GB2312"/>
                      <w:sz w:val="20"/>
                      <w:color w:val="000000"/>
                    </w:rPr>
                    <w:t>卷</w:t>
                  </w:r>
                  <w:r>
                    <w:rPr>
                      <w:rFonts w:ascii="仿宋_GB2312" w:hAnsi="仿宋_GB2312" w:cs="仿宋_GB2312" w:eastAsia="仿宋_GB2312"/>
                      <w:sz w:val="28"/>
                    </w:rPr>
                    <w:t xml:space="preserve">  </w:t>
                  </w:r>
                  <w:r>
                    <w:rPr>
                      <w:rFonts w:ascii="仿宋_GB2312" w:hAnsi="仿宋_GB2312" w:cs="仿宋_GB2312" w:eastAsia="仿宋_GB2312"/>
                      <w:sz w:val="20"/>
                      <w:color w:val="000000"/>
                    </w:rPr>
                    <w:t>横版三防</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一次性使用微量采血吸管</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20ul</w:t>
                  </w:r>
                  <w:r>
                    <w:rPr>
                      <w:rFonts w:ascii="仿宋_GB2312" w:hAnsi="仿宋_GB2312" w:cs="仿宋_GB2312" w:eastAsia="仿宋_GB2312"/>
                      <w:sz w:val="20"/>
                      <w:color w:val="000000"/>
                    </w:rPr>
                    <w:t>（</w:t>
                  </w:r>
                  <w:r>
                    <w:rPr>
                      <w:rFonts w:ascii="仿宋_GB2312" w:hAnsi="仿宋_GB2312" w:cs="仿宋_GB2312" w:eastAsia="仿宋_GB2312"/>
                      <w:sz w:val="20"/>
                      <w:color w:val="000000"/>
                    </w:rPr>
                    <w:t>400</w:t>
                  </w:r>
                  <w:r>
                    <w:rPr>
                      <w:rFonts w:ascii="仿宋_GB2312" w:hAnsi="仿宋_GB2312" w:cs="仿宋_GB2312" w:eastAsia="仿宋_GB2312"/>
                      <w:sz w:val="20"/>
                      <w:color w:val="000000"/>
                    </w:rPr>
                    <w:t>支</w:t>
                  </w:r>
                  <w:r>
                    <w:rPr>
                      <w:rFonts w:ascii="仿宋_GB2312" w:hAnsi="仿宋_GB2312" w:cs="仿宋_GB2312" w:eastAsia="仿宋_GB2312"/>
                      <w:sz w:val="20"/>
                      <w:color w:val="000000"/>
                    </w:rPr>
                    <w:t>/</w:t>
                  </w:r>
                  <w:r>
                    <w:rPr>
                      <w:rFonts w:ascii="仿宋_GB2312" w:hAnsi="仿宋_GB2312" w:cs="仿宋_GB2312" w:eastAsia="仿宋_GB2312"/>
                      <w:sz w:val="20"/>
                      <w:color w:val="000000"/>
                    </w:rPr>
                    <w:t>筒）</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筒</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 xml:space="preserve"> </w:t>
                  </w:r>
                  <w:r>
                    <w:rPr>
                      <w:rFonts w:ascii="仿宋_GB2312" w:hAnsi="仿宋_GB2312" w:cs="仿宋_GB2312" w:eastAsia="仿宋_GB2312"/>
                      <w:sz w:val="20"/>
                      <w:color w:val="000000"/>
                    </w:rPr>
                    <w:t>针盒</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20cm</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木质按摩床</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床</w:t>
                  </w:r>
                  <w:r>
                    <w:rPr>
                      <w:rFonts w:ascii="仿宋_GB2312" w:hAnsi="仿宋_GB2312" w:cs="仿宋_GB2312" w:eastAsia="仿宋_GB2312"/>
                      <w:sz w:val="20"/>
                      <w:color w:val="000000"/>
                    </w:rPr>
                    <w:t>+</w:t>
                  </w:r>
                  <w:r>
                    <w:rPr>
                      <w:rFonts w:ascii="仿宋_GB2312" w:hAnsi="仿宋_GB2312" w:cs="仿宋_GB2312" w:eastAsia="仿宋_GB2312"/>
                      <w:sz w:val="20"/>
                      <w:color w:val="000000"/>
                    </w:rPr>
                    <w:t>四件套</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医用脱脂棉球</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50包/箱</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一次性内窥镜保护膜</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w:t>
                  </w:r>
                  <w:r>
                    <w:rPr>
                      <w:rFonts w:ascii="仿宋_GB2312" w:hAnsi="仿宋_GB2312" w:cs="仿宋_GB2312" w:eastAsia="仿宋_GB2312"/>
                      <w:sz w:val="20"/>
                      <w:color w:val="000000"/>
                    </w:rPr>
                    <w:t>个</w:t>
                  </w:r>
                  <w:r>
                    <w:rPr>
                      <w:rFonts w:ascii="仿宋_GB2312" w:hAnsi="仿宋_GB2312" w:cs="仿宋_GB2312" w:eastAsia="仿宋_GB2312"/>
                      <w:sz w:val="20"/>
                      <w:color w:val="000000"/>
                    </w:rPr>
                    <w:t>/</w:t>
                  </w:r>
                  <w:r>
                    <w:rPr>
                      <w:rFonts w:ascii="仿宋_GB2312" w:hAnsi="仿宋_GB2312" w:cs="仿宋_GB2312" w:eastAsia="仿宋_GB2312"/>
                      <w:sz w:val="20"/>
                      <w:color w:val="000000"/>
                    </w:rPr>
                    <w:t>袋</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袋</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一次性胸巾</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w:t>
                  </w:r>
                  <w:r>
                    <w:rPr>
                      <w:rFonts w:ascii="仿宋_GB2312" w:hAnsi="仿宋_GB2312" w:cs="仿宋_GB2312" w:eastAsia="仿宋_GB2312"/>
                      <w:sz w:val="20"/>
                      <w:color w:val="000000"/>
                    </w:rPr>
                    <w:t>张</w:t>
                  </w:r>
                  <w:r>
                    <w:rPr>
                      <w:rFonts w:ascii="仿宋_GB2312" w:hAnsi="仿宋_GB2312" w:cs="仿宋_GB2312" w:eastAsia="仿宋_GB2312"/>
                      <w:sz w:val="20"/>
                      <w:color w:val="000000"/>
                    </w:rPr>
                    <w:t>/</w:t>
                  </w:r>
                  <w:r>
                    <w:rPr>
                      <w:rFonts w:ascii="仿宋_GB2312" w:hAnsi="仿宋_GB2312" w:cs="仿宋_GB2312" w:eastAsia="仿宋_GB2312"/>
                      <w:sz w:val="20"/>
                      <w:color w:val="000000"/>
                    </w:rPr>
                    <w:t>包</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碘伏</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100ml/</w:t>
                  </w:r>
                  <w:r>
                    <w:rPr>
                      <w:rFonts w:ascii="仿宋_GB2312" w:hAnsi="仿宋_GB2312" w:cs="仿宋_GB2312" w:eastAsia="仿宋_GB2312"/>
                      <w:sz w:val="20"/>
                      <w:color w:val="000000"/>
                    </w:rPr>
                    <w:t>瓶</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过氧化氢</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500ml</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扫码枪</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无线</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装化验单盒子（大）</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40*20*8</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装化验单盒子（中）</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35*18*8</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装化验单盒子（小）</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30.20*8</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装采血针篮子</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大号</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消毒桶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w:t>
                  </w:r>
                  <w:r>
                    <w:rPr>
                      <w:rFonts w:ascii="仿宋_GB2312" w:hAnsi="仿宋_GB2312" w:cs="仿宋_GB2312" w:eastAsia="仿宋_GB2312"/>
                      <w:sz w:val="20"/>
                      <w:color w:val="000000"/>
                    </w:rPr>
                    <w:t>升</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医用帽子</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圆帽</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袋</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无纺布药袋</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15*20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煎药标签纸</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30*20*1500</w:t>
                  </w:r>
                  <w:r>
                    <w:rPr>
                      <w:rFonts w:ascii="仿宋_GB2312" w:hAnsi="仿宋_GB2312" w:cs="仿宋_GB2312" w:eastAsia="仿宋_GB2312"/>
                      <w:sz w:val="20"/>
                      <w:color w:val="000000"/>
                    </w:rPr>
                    <w:t>张</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住院输液瓶单</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贴</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微量元素杯</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8ML</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丁晴手套</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玻璃拔火罐</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到</w:t>
                  </w:r>
                  <w:r>
                    <w:rPr>
                      <w:rFonts w:ascii="仿宋_GB2312" w:hAnsi="仿宋_GB2312" w:cs="仿宋_GB2312" w:eastAsia="仿宋_GB2312"/>
                      <w:sz w:val="20"/>
                      <w:color w:val="000000"/>
                    </w:rPr>
                    <w:t>5</w:t>
                  </w:r>
                  <w:r>
                    <w:rPr>
                      <w:rFonts w:ascii="仿宋_GB2312" w:hAnsi="仿宋_GB2312" w:cs="仿宋_GB2312" w:eastAsia="仿宋_GB2312"/>
                      <w:sz w:val="20"/>
                      <w:color w:val="000000"/>
                    </w:rPr>
                    <w:t>号</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24</w:t>
                  </w:r>
                  <w:r>
                    <w:rPr>
                      <w:rFonts w:ascii="仿宋_GB2312" w:hAnsi="仿宋_GB2312" w:cs="仿宋_GB2312" w:eastAsia="仿宋_GB2312"/>
                      <w:sz w:val="20"/>
                      <w:color w:val="000000"/>
                    </w:rPr>
                    <w:t>罐（套）</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五导雷诺转接线</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一次性使用采血针</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28G  50支</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依沙丫啶溶液</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100ml/1</w:t>
                  </w:r>
                  <w:r>
                    <w:rPr>
                      <w:rFonts w:ascii="仿宋_GB2312" w:hAnsi="仿宋_GB2312" w:cs="仿宋_GB2312" w:eastAsia="仿宋_GB2312"/>
                      <w:sz w:val="20"/>
                      <w:color w:val="000000"/>
                    </w:rPr>
                    <w:t>瓶</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双氧水</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100mL/1</w:t>
                  </w:r>
                  <w:r>
                    <w:rPr>
                      <w:rFonts w:ascii="仿宋_GB2312" w:hAnsi="仿宋_GB2312" w:cs="仿宋_GB2312" w:eastAsia="仿宋_GB2312"/>
                      <w:sz w:val="20"/>
                      <w:color w:val="000000"/>
                    </w:rPr>
                    <w:t>瓶</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自粘绷带</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w:t>
                  </w:r>
                  <w:r>
                    <w:rPr>
                      <w:rFonts w:ascii="仿宋_GB2312" w:hAnsi="仿宋_GB2312" w:cs="仿宋_GB2312" w:eastAsia="仿宋_GB2312"/>
                      <w:sz w:val="20"/>
                      <w:color w:val="000000"/>
                    </w:rPr>
                    <w:t>cm</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自粘绷带</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5.0cm</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r>
          </w:tbl>
          <w:p>
            <w:pPr>
              <w:pStyle w:val="null3"/>
              <w:jc w:val="left"/>
            </w:pP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标的名称：医用耗材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7"/>
              <w:gridCol w:w="1070"/>
              <w:gridCol w:w="1113"/>
              <w:gridCol w:w="202"/>
            </w:tblGrid>
            <w:tr>
              <w:tc>
                <w:tcPr>
                  <w:tcW w:type="dxa" w:w="1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0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商品名称</w:t>
                  </w:r>
                </w:p>
              </w:tc>
              <w:tc>
                <w:tcPr>
                  <w:tcW w:type="dxa" w:w="11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规格</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单位</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医用透气胶带（三伏贴）</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水刺布</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7*7</w:t>
                  </w:r>
                  <w:r>
                    <w:rPr>
                      <w:rFonts w:ascii="仿宋_GB2312" w:hAnsi="仿宋_GB2312" w:cs="仿宋_GB2312" w:eastAsia="仿宋_GB2312"/>
                      <w:sz w:val="20"/>
                      <w:color w:val="000000"/>
                    </w:rPr>
                    <w:t>内</w:t>
                  </w:r>
                  <w:r>
                    <w:rPr>
                      <w:rFonts w:ascii="仿宋_GB2312" w:hAnsi="仿宋_GB2312" w:cs="仿宋_GB2312" w:eastAsia="仿宋_GB2312"/>
                      <w:sz w:val="20"/>
                      <w:color w:val="000000"/>
                    </w:rPr>
                    <w:t>3cm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腕带（腕部识别带）</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蓝色</w:t>
                  </w:r>
                  <w:r>
                    <w:rPr>
                      <w:rFonts w:ascii="仿宋_GB2312" w:hAnsi="仿宋_GB2312" w:cs="仿宋_GB2312" w:eastAsia="仿宋_GB2312"/>
                      <w:sz w:val="20"/>
                      <w:color w:val="000000"/>
                    </w:rPr>
                    <w:t>PVC</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无菌手术刀片</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医用隔离面罩</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MZ-01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压敏胶带</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PE</w:t>
                  </w:r>
                  <w:r>
                    <w:rPr>
                      <w:rFonts w:ascii="仿宋_GB2312" w:hAnsi="仿宋_GB2312" w:cs="仿宋_GB2312" w:eastAsia="仿宋_GB2312"/>
                      <w:sz w:val="20"/>
                      <w:color w:val="000000"/>
                    </w:rPr>
                    <w:t>（透气）型</w:t>
                  </w:r>
                  <w:r>
                    <w:rPr>
                      <w:rFonts w:ascii="仿宋_GB2312" w:hAnsi="仿宋_GB2312" w:cs="仿宋_GB2312" w:eastAsia="仿宋_GB2312"/>
                      <w:sz w:val="20"/>
                      <w:color w:val="000000"/>
                    </w:rPr>
                    <w:t>1.25cm*24</w:t>
                  </w:r>
                  <w:r>
                    <w:rPr>
                      <w:rFonts w:ascii="仿宋_GB2312" w:hAnsi="仿宋_GB2312" w:cs="仿宋_GB2312" w:eastAsia="仿宋_GB2312"/>
                      <w:sz w:val="20"/>
                      <w:color w:val="000000"/>
                    </w:rPr>
                    <w:t>卷</w:t>
                  </w:r>
                  <w:r>
                    <w:rPr>
                      <w:rFonts w:ascii="仿宋_GB2312" w:hAnsi="仿宋_GB2312" w:cs="仿宋_GB2312" w:eastAsia="仿宋_GB2312"/>
                      <w:sz w:val="20"/>
                      <w:color w:val="000000"/>
                    </w:rPr>
                    <w:t>*900cm</w:t>
                  </w:r>
                  <w:r>
                    <w:rPr>
                      <w:rFonts w:ascii="仿宋_GB2312" w:hAnsi="仿宋_GB2312" w:cs="仿宋_GB2312" w:eastAsia="仿宋_GB2312"/>
                      <w:sz w:val="20"/>
                      <w:color w:val="000000"/>
                    </w:rPr>
                    <w:t>（简装）</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一次性使用避光延长管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型</w:t>
                  </w:r>
                  <w:r>
                    <w:rPr>
                      <w:rFonts w:ascii="仿宋_GB2312" w:hAnsi="仿宋_GB2312" w:cs="仿宋_GB2312" w:eastAsia="仿宋_GB2312"/>
                      <w:sz w:val="20"/>
                      <w:color w:val="000000"/>
                    </w:rPr>
                    <w:t>1500mm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无菌医用缝合针（组合针）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TJ-1-512 2</w:t>
                  </w:r>
                  <w:r>
                    <w:rPr>
                      <w:rFonts w:ascii="仿宋_GB2312" w:hAnsi="仿宋_GB2312" w:cs="仿宋_GB2312" w:eastAsia="仿宋_GB2312"/>
                      <w:sz w:val="20"/>
                      <w:color w:val="000000"/>
                    </w:rPr>
                    <w:t>支</w:t>
                  </w:r>
                  <w:r>
                    <w:rPr>
                      <w:rFonts w:ascii="仿宋_GB2312" w:hAnsi="仿宋_GB2312" w:cs="仿宋_GB2312" w:eastAsia="仿宋_GB2312"/>
                      <w:sz w:val="20"/>
                      <w:color w:val="000000"/>
                    </w:rPr>
                    <w:t>/</w:t>
                  </w:r>
                  <w:r>
                    <w:rPr>
                      <w:rFonts w:ascii="仿宋_GB2312" w:hAnsi="仿宋_GB2312" w:cs="仿宋_GB2312" w:eastAsia="仿宋_GB2312"/>
                      <w:sz w:val="20"/>
                      <w:color w:val="000000"/>
                    </w:rPr>
                    <w:t>包</w:t>
                  </w:r>
                  <w:r>
                    <w:rPr>
                      <w:rFonts w:ascii="仿宋_GB2312" w:hAnsi="仿宋_GB2312" w:cs="仿宋_GB2312" w:eastAsia="仿宋_GB2312"/>
                      <w:sz w:val="20"/>
                      <w:color w:val="000000"/>
                    </w:rPr>
                    <w:t>*50</w:t>
                  </w:r>
                  <w:r>
                    <w:rPr>
                      <w:rFonts w:ascii="仿宋_GB2312" w:hAnsi="仿宋_GB2312" w:cs="仿宋_GB2312" w:eastAsia="仿宋_GB2312"/>
                      <w:sz w:val="20"/>
                      <w:color w:val="000000"/>
                    </w:rPr>
                    <w:t>包</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医用输液贴</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留置针型</w:t>
                  </w:r>
                  <w:r>
                    <w:rPr>
                      <w:rFonts w:ascii="仿宋_GB2312" w:hAnsi="仿宋_GB2312" w:cs="仿宋_GB2312" w:eastAsia="仿宋_GB2312"/>
                      <w:sz w:val="20"/>
                      <w:color w:val="000000"/>
                    </w:rPr>
                    <w:t>7cm*6cm  100</w:t>
                  </w:r>
                  <w:r>
                    <w:rPr>
                      <w:rFonts w:ascii="仿宋_GB2312" w:hAnsi="仿宋_GB2312" w:cs="仿宋_GB2312" w:eastAsia="仿宋_GB2312"/>
                      <w:sz w:val="20"/>
                      <w:color w:val="000000"/>
                    </w:rPr>
                    <w:t>片</w:t>
                  </w:r>
                  <w:r>
                    <w:rPr>
                      <w:rFonts w:ascii="仿宋_GB2312" w:hAnsi="仿宋_GB2312" w:cs="仿宋_GB2312" w:eastAsia="仿宋_GB2312"/>
                      <w:sz w:val="20"/>
                      <w:color w:val="000000"/>
                    </w:rPr>
                    <w:t>*20</w:t>
                  </w:r>
                  <w:r>
                    <w:rPr>
                      <w:rFonts w:ascii="仿宋_GB2312" w:hAnsi="仿宋_GB2312" w:cs="仿宋_GB2312" w:eastAsia="仿宋_GB2312"/>
                      <w:sz w:val="20"/>
                      <w:color w:val="000000"/>
                    </w:rPr>
                    <w:t>盒</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一次性吸痰管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F16</w:t>
                  </w:r>
                  <w:r>
                    <w:rPr>
                      <w:rFonts w:ascii="仿宋_GB2312" w:hAnsi="仿宋_GB2312" w:cs="仿宋_GB2312" w:eastAsia="仿宋_GB2312"/>
                      <w:sz w:val="20"/>
                      <w:color w:val="000000"/>
                    </w:rPr>
                    <w:t>（普通）</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一次性使用配药注射器</w:t>
                  </w:r>
                  <w:r>
                    <w:rPr>
                      <w:rFonts w:ascii="仿宋_GB2312" w:hAnsi="仿宋_GB2312" w:cs="仿宋_GB2312" w:eastAsia="仿宋_GB2312"/>
                      <w:sz w:val="28"/>
                    </w:rPr>
                    <w:t xml:space="preserve"> </w:t>
                  </w:r>
                  <w:r>
                    <w:rPr>
                      <w:rFonts w:ascii="仿宋_GB2312" w:hAnsi="仿宋_GB2312" w:cs="仿宋_GB2312" w:eastAsia="仿宋_GB2312"/>
                      <w:sz w:val="20"/>
                      <w:color w:val="000000"/>
                    </w:rPr>
                    <w:t>带针</w:t>
                  </w:r>
                  <w:r>
                    <w:rPr>
                      <w:rFonts w:ascii="仿宋_GB2312" w:hAnsi="仿宋_GB2312" w:cs="仿宋_GB2312" w:eastAsia="仿宋_GB2312"/>
                      <w:sz w:val="20"/>
                      <w:color w:val="000000"/>
                    </w:rPr>
                    <w:t>50ml</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50ml 60</w:t>
                  </w:r>
                  <w:r>
                    <w:rPr>
                      <w:rFonts w:ascii="仿宋_GB2312" w:hAnsi="仿宋_GB2312" w:cs="仿宋_GB2312" w:eastAsia="仿宋_GB2312"/>
                      <w:sz w:val="20"/>
                      <w:color w:val="000000"/>
                    </w:rPr>
                    <w:t>支</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r>
                    <w:rPr>
                      <w:rFonts w:ascii="仿宋_GB2312" w:hAnsi="仿宋_GB2312" w:cs="仿宋_GB2312" w:eastAsia="仿宋_GB2312"/>
                      <w:sz w:val="20"/>
                      <w:color w:val="000000"/>
                    </w:rPr>
                    <w:t>*6</w:t>
                  </w:r>
                  <w:r>
                    <w:rPr>
                      <w:rFonts w:ascii="仿宋_GB2312" w:hAnsi="仿宋_GB2312" w:cs="仿宋_GB2312" w:eastAsia="仿宋_GB2312"/>
                      <w:sz w:val="20"/>
                      <w:color w:val="000000"/>
                    </w:rPr>
                    <w:t>盒</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咬嘴</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胃镜咬嘴</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一次性使用齿科器械盒</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检查型</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心电电极片</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w:t>
                  </w:r>
                  <w:r>
                    <w:rPr>
                      <w:rFonts w:ascii="仿宋_GB2312" w:hAnsi="仿宋_GB2312" w:cs="仿宋_GB2312" w:eastAsia="仿宋_GB2312"/>
                      <w:sz w:val="20"/>
                      <w:color w:val="000000"/>
                    </w:rPr>
                    <w:t>型</w:t>
                  </w:r>
                  <w:r>
                    <w:rPr>
                      <w:rFonts w:ascii="仿宋_GB2312" w:hAnsi="仿宋_GB2312" w:cs="仿宋_GB2312" w:eastAsia="仿宋_GB2312"/>
                      <w:sz w:val="28"/>
                    </w:rPr>
                    <w:t xml:space="preserve">    </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枚</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一次性使用静脉留置针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Y</w:t>
                  </w:r>
                  <w:r>
                    <w:rPr>
                      <w:rFonts w:ascii="仿宋_GB2312" w:hAnsi="仿宋_GB2312" w:cs="仿宋_GB2312" w:eastAsia="仿宋_GB2312"/>
                      <w:sz w:val="20"/>
                      <w:color w:val="000000"/>
                    </w:rPr>
                    <w:t>型</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24G*19mm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一次性使用吸痰管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一次性无菌穴位埋线专用辅助包</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埋线针</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2-0</w:t>
                  </w:r>
                  <w:r>
                    <w:rPr>
                      <w:rFonts w:ascii="仿宋_GB2312" w:hAnsi="仿宋_GB2312" w:cs="仿宋_GB2312" w:eastAsia="仿宋_GB2312"/>
                      <w:sz w:val="20"/>
                      <w:color w:val="000000"/>
                    </w:rPr>
                    <w:t>靓紫线（</w:t>
                  </w:r>
                  <w:r>
                    <w:rPr>
                      <w:rFonts w:ascii="仿宋_GB2312" w:hAnsi="仿宋_GB2312" w:cs="仿宋_GB2312" w:eastAsia="仿宋_GB2312"/>
                      <w:sz w:val="20"/>
                      <w:color w:val="000000"/>
                    </w:rPr>
                    <w:t>2cm)+</w:t>
                  </w:r>
                  <w:r>
                    <w:rPr>
                      <w:rFonts w:ascii="仿宋_GB2312" w:hAnsi="仿宋_GB2312" w:cs="仿宋_GB2312" w:eastAsia="仿宋_GB2312"/>
                      <w:sz w:val="20"/>
                      <w:color w:val="000000"/>
                    </w:rPr>
                    <w:t>辅助包</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微量泵延长管（细）</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2.0*1500mm</w:t>
                  </w:r>
                  <w:r>
                    <w:rPr>
                      <w:rFonts w:ascii="仿宋_GB2312" w:hAnsi="仿宋_GB2312" w:cs="仿宋_GB2312" w:eastAsia="仿宋_GB2312"/>
                      <w:sz w:val="20"/>
                      <w:color w:val="000000"/>
                    </w:rPr>
                    <w:t>（</w:t>
                  </w:r>
                  <w:r>
                    <w:rPr>
                      <w:rFonts w:ascii="仿宋_GB2312" w:hAnsi="仿宋_GB2312" w:cs="仿宋_GB2312" w:eastAsia="仿宋_GB2312"/>
                      <w:sz w:val="20"/>
                      <w:color w:val="000000"/>
                    </w:rPr>
                    <w:t>30</w:t>
                  </w:r>
                  <w:r>
                    <w:rPr>
                      <w:rFonts w:ascii="仿宋_GB2312" w:hAnsi="仿宋_GB2312" w:cs="仿宋_GB2312" w:eastAsia="仿宋_GB2312"/>
                      <w:sz w:val="20"/>
                      <w:color w:val="000000"/>
                    </w:rPr>
                    <w:t>支）</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医用真丝编织线</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2-0/T</w:t>
                  </w:r>
                  <w:r>
                    <w:rPr>
                      <w:rFonts w:ascii="仿宋_GB2312" w:hAnsi="仿宋_GB2312" w:cs="仿宋_GB2312" w:eastAsia="仿宋_GB2312"/>
                      <w:sz w:val="20"/>
                      <w:color w:val="000000"/>
                    </w:rPr>
                    <w:t>（传统代号</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12</w:t>
                  </w:r>
                  <w:r>
                    <w:rPr>
                      <w:rFonts w:ascii="仿宋_GB2312" w:hAnsi="仿宋_GB2312" w:cs="仿宋_GB2312" w:eastAsia="仿宋_GB2312"/>
                      <w:sz w:val="20"/>
                      <w:color w:val="000000"/>
                    </w:rPr>
                    <w:t>束</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束</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医用真丝编织线</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w:t>
                  </w:r>
                  <w:r>
                    <w:rPr>
                      <w:rFonts w:ascii="仿宋_GB2312" w:hAnsi="仿宋_GB2312" w:cs="仿宋_GB2312" w:eastAsia="仿宋_GB2312"/>
                      <w:sz w:val="20"/>
                      <w:color w:val="000000"/>
                    </w:rPr>
                    <w:t>（传统代号</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12</w:t>
                  </w:r>
                  <w:r>
                    <w:rPr>
                      <w:rFonts w:ascii="仿宋_GB2312" w:hAnsi="仿宋_GB2312" w:cs="仿宋_GB2312" w:eastAsia="仿宋_GB2312"/>
                      <w:sz w:val="20"/>
                      <w:color w:val="000000"/>
                    </w:rPr>
                    <w:t>束</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束</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一次性使用被服罩（被服包）</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蓝色</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一次性使用湿化鼻氧管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w:t>
                  </w:r>
                  <w:r>
                    <w:rPr>
                      <w:rFonts w:ascii="仿宋_GB2312" w:hAnsi="仿宋_GB2312" w:cs="仿宋_GB2312" w:eastAsia="仿宋_GB2312"/>
                      <w:sz w:val="20"/>
                      <w:color w:val="000000"/>
                    </w:rPr>
                    <w:t>型</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一次性使用胃管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28#</w:t>
                  </w:r>
                  <w:r>
                    <w:rPr>
                      <w:rFonts w:ascii="仿宋_GB2312" w:hAnsi="仿宋_GB2312" w:cs="仿宋_GB2312" w:eastAsia="仿宋_GB2312"/>
                      <w:sz w:val="20"/>
                      <w:color w:val="000000"/>
                    </w:rPr>
                    <w:t>（</w:t>
                  </w:r>
                  <w:r>
                    <w:rPr>
                      <w:rFonts w:ascii="仿宋_GB2312" w:hAnsi="仿宋_GB2312" w:cs="仿宋_GB2312" w:eastAsia="仿宋_GB2312"/>
                      <w:sz w:val="20"/>
                      <w:color w:val="000000"/>
                    </w:rPr>
                    <w:t>1*10*500</w:t>
                  </w:r>
                  <w:r>
                    <w:rPr>
                      <w:rFonts w:ascii="仿宋_GB2312" w:hAnsi="仿宋_GB2312" w:cs="仿宋_GB2312" w:eastAsia="仿宋_GB2312"/>
                      <w:sz w:val="20"/>
                      <w:color w:val="000000"/>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心电图纸</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80*20m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穴位压力刺激贴</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600*1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一次性使用灌肠包</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精装</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输液报警器</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充电款</w:t>
                  </w:r>
                </w:p>
              </w:tc>
              <w:tc>
                <w:tcPr>
                  <w:tcW w:type="dxa" w:w="2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冰箱温度计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长条</w:t>
                  </w:r>
                </w:p>
              </w:tc>
              <w:tc>
                <w:tcPr>
                  <w:tcW w:type="dxa" w:w="202"/>
                  <w:vMerge/>
                  <w:tcBorders>
                    <w:top w:val="none" w:color="000000" w:sz="4"/>
                    <w:left w:val="none" w:color="000000" w:sz="4"/>
                    <w:bottom w:val="single" w:color="000000" w:sz="4"/>
                    <w:right w:val="single" w:color="000000" w:sz="4"/>
                  </w:tcBorders>
                </w:tcP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一次性使用输氧面罩</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SY-A03</w:t>
                  </w:r>
                  <w:r>
                    <w:rPr>
                      <w:rFonts w:ascii="仿宋_GB2312" w:hAnsi="仿宋_GB2312" w:cs="仿宋_GB2312" w:eastAsia="仿宋_GB2312"/>
                      <w:sz w:val="20"/>
                      <w:color w:val="000000"/>
                    </w:rPr>
                    <w:t>（成人型）</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一次性使用无菌导尿包</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16Fr</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一次性使用胃管包</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F16</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肱骨干夹板</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付</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胫腓骨夹板</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腿部</w:t>
                  </w:r>
                </w:p>
              </w:tc>
              <w:tc>
                <w:tcPr>
                  <w:tcW w:type="dxa" w:w="2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付</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雷克式夹板</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中号</w:t>
                  </w:r>
                </w:p>
              </w:tc>
              <w:tc>
                <w:tcPr>
                  <w:tcW w:type="dxa" w:w="202"/>
                  <w:vMerge/>
                  <w:tcBorders>
                    <w:top w:val="none" w:color="000000" w:sz="4"/>
                    <w:left w:val="none" w:color="000000" w:sz="4"/>
                    <w:bottom w:val="single" w:color="000000" w:sz="4"/>
                    <w:right w:val="single" w:color="000000" w:sz="4"/>
                  </w:tcBorders>
                </w:tcP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前臂夹板</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w:t>
                  </w:r>
                </w:p>
              </w:tc>
              <w:tc>
                <w:tcPr>
                  <w:tcW w:type="dxa" w:w="202"/>
                  <w:vMerge/>
                  <w:tcBorders>
                    <w:top w:val="none" w:color="000000" w:sz="4"/>
                    <w:left w:val="none" w:color="000000" w:sz="4"/>
                    <w:bottom w:val="single" w:color="000000" w:sz="4"/>
                    <w:right w:val="single" w:color="000000" w:sz="4"/>
                  </w:tcBorders>
                </w:tcP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治疗车</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听诊器</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植入式二用</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A</w:t>
                  </w:r>
                  <w:r>
                    <w:rPr>
                      <w:rFonts w:ascii="仿宋_GB2312" w:hAnsi="仿宋_GB2312" w:cs="仿宋_GB2312" w:eastAsia="仿宋_GB2312"/>
                      <w:sz w:val="20"/>
                      <w:color w:val="000000"/>
                    </w:rPr>
                    <w:t>型</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丝线编织非吸收性缝线（慕丝线）</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（传统</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SA87G  12</w:t>
                  </w:r>
                  <w:r>
                    <w:rPr>
                      <w:rFonts w:ascii="仿宋_GB2312" w:hAnsi="仿宋_GB2312" w:cs="仿宋_GB2312" w:eastAsia="仿宋_GB2312"/>
                      <w:sz w:val="20"/>
                      <w:color w:val="000000"/>
                    </w:rPr>
                    <w:t>包</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成人护理垫</w:t>
                  </w:r>
                  <w:r>
                    <w:rPr>
                      <w:rFonts w:ascii="仿宋_GB2312" w:hAnsi="仿宋_GB2312" w:cs="仿宋_GB2312" w:eastAsia="仿宋_GB2312"/>
                      <w:sz w:val="28"/>
                    </w:rPr>
                    <w:t xml:space="preserve">  </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600-900  10</w:t>
                  </w:r>
                  <w:r>
                    <w:rPr>
                      <w:rFonts w:ascii="仿宋_GB2312" w:hAnsi="仿宋_GB2312" w:cs="仿宋_GB2312" w:eastAsia="仿宋_GB2312"/>
                      <w:sz w:val="20"/>
                      <w:color w:val="000000"/>
                    </w:rPr>
                    <w:t>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ZC344R</w:t>
                  </w:r>
                  <w:r>
                    <w:rPr>
                      <w:rFonts w:ascii="仿宋_GB2312" w:hAnsi="仿宋_GB2312" w:cs="仿宋_GB2312" w:eastAsia="仿宋_GB2312"/>
                      <w:sz w:val="20"/>
                      <w:color w:val="000000"/>
                    </w:rPr>
                    <w:t>手术剪</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140</w:t>
                  </w:r>
                  <w:r>
                    <w:rPr>
                      <w:rFonts w:ascii="仿宋_GB2312" w:hAnsi="仿宋_GB2312" w:cs="仿宋_GB2312" w:eastAsia="仿宋_GB2312"/>
                      <w:sz w:val="20"/>
                      <w:color w:val="000000"/>
                    </w:rPr>
                    <w:t>，直尖</w:t>
                  </w:r>
                </w:p>
              </w:tc>
              <w:tc>
                <w:tcPr>
                  <w:tcW w:type="dxa" w:w="2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ZH442R</w:t>
                  </w:r>
                  <w:r>
                    <w:rPr>
                      <w:rFonts w:ascii="仿宋_GB2312" w:hAnsi="仿宋_GB2312" w:cs="仿宋_GB2312" w:eastAsia="仿宋_GB2312"/>
                      <w:sz w:val="20"/>
                      <w:color w:val="000000"/>
                    </w:rPr>
                    <w:t>止血钳</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160</w:t>
                  </w:r>
                  <w:r>
                    <w:rPr>
                      <w:rFonts w:ascii="仿宋_GB2312" w:hAnsi="仿宋_GB2312" w:cs="仿宋_GB2312" w:eastAsia="仿宋_GB2312"/>
                      <w:sz w:val="20"/>
                      <w:color w:val="000000"/>
                    </w:rPr>
                    <w:t>，直，全齿</w:t>
                  </w:r>
                </w:p>
              </w:tc>
              <w:tc>
                <w:tcPr>
                  <w:tcW w:type="dxa" w:w="202"/>
                  <w:vMerge/>
                  <w:tcBorders>
                    <w:top w:val="none" w:color="000000" w:sz="4"/>
                    <w:left w:val="none" w:color="000000" w:sz="4"/>
                    <w:bottom w:val="single" w:color="000000" w:sz="4"/>
                    <w:right w:val="single" w:color="000000" w:sz="4"/>
                  </w:tcBorders>
                </w:tcP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ZH443R</w:t>
                  </w:r>
                  <w:r>
                    <w:rPr>
                      <w:rFonts w:ascii="仿宋_GB2312" w:hAnsi="仿宋_GB2312" w:cs="仿宋_GB2312" w:eastAsia="仿宋_GB2312"/>
                      <w:sz w:val="20"/>
                      <w:color w:val="000000"/>
                    </w:rPr>
                    <w:t>止血钳</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160</w:t>
                  </w:r>
                  <w:r>
                    <w:rPr>
                      <w:rFonts w:ascii="仿宋_GB2312" w:hAnsi="仿宋_GB2312" w:cs="仿宋_GB2312" w:eastAsia="仿宋_GB2312"/>
                      <w:sz w:val="20"/>
                      <w:color w:val="000000"/>
                    </w:rPr>
                    <w:t>，弯，全齿</w:t>
                  </w:r>
                </w:p>
              </w:tc>
              <w:tc>
                <w:tcPr>
                  <w:tcW w:type="dxa" w:w="202"/>
                  <w:vMerge/>
                  <w:tcBorders>
                    <w:top w:val="none" w:color="000000" w:sz="4"/>
                    <w:left w:val="none" w:color="000000" w:sz="4"/>
                    <w:bottom w:val="single" w:color="000000" w:sz="4"/>
                    <w:right w:val="single" w:color="000000" w:sz="4"/>
                  </w:tcBorders>
                </w:tcP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ZS431R</w:t>
                  </w:r>
                  <w:r>
                    <w:rPr>
                      <w:rFonts w:ascii="仿宋_GB2312" w:hAnsi="仿宋_GB2312" w:cs="仿宋_GB2312" w:eastAsia="仿宋_GB2312"/>
                      <w:sz w:val="20"/>
                      <w:color w:val="000000"/>
                    </w:rPr>
                    <w:t>不锈钢方盘</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260*200*30</w:t>
                  </w:r>
                </w:p>
              </w:tc>
              <w:tc>
                <w:tcPr>
                  <w:tcW w:type="dxa" w:w="2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ZS520R</w:t>
                  </w:r>
                  <w:r>
                    <w:rPr>
                      <w:rFonts w:ascii="仿宋_GB2312" w:hAnsi="仿宋_GB2312" w:cs="仿宋_GB2312" w:eastAsia="仿宋_GB2312"/>
                      <w:sz w:val="20"/>
                      <w:color w:val="000000"/>
                    </w:rPr>
                    <w:t>不锈钢换药碗</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Φ140</w:t>
                  </w:r>
                </w:p>
              </w:tc>
              <w:tc>
                <w:tcPr>
                  <w:tcW w:type="dxa" w:w="202"/>
                  <w:vMerge/>
                  <w:tcBorders>
                    <w:top w:val="none" w:color="000000" w:sz="4"/>
                    <w:left w:val="none" w:color="000000" w:sz="4"/>
                    <w:bottom w:val="single" w:color="000000" w:sz="4"/>
                    <w:right w:val="single" w:color="000000" w:sz="4"/>
                  </w:tcBorders>
                </w:tcP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不锈钢治疗盘</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不锈钢开口器</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130mm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督脉灸木制器具</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长款</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悬灸桶套装</w:t>
                  </w:r>
                  <w:r>
                    <w:rPr>
                      <w:rFonts w:ascii="仿宋_GB2312" w:hAnsi="仿宋_GB2312" w:cs="仿宋_GB2312" w:eastAsia="仿宋_GB2312"/>
                      <w:sz w:val="28"/>
                    </w:rPr>
                    <w:t xml:space="preserve"> </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多酶清洗剂</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1L/</w:t>
                  </w:r>
                  <w:r>
                    <w:rPr>
                      <w:rFonts w:ascii="仿宋_GB2312" w:hAnsi="仿宋_GB2312" w:cs="仿宋_GB2312" w:eastAsia="仿宋_GB2312"/>
                      <w:sz w:val="20"/>
                      <w:color w:val="000000"/>
                    </w:rPr>
                    <w:t>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桶</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次氯酸钠冲洗液</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250ml/</w:t>
                  </w:r>
                  <w:r>
                    <w:rPr>
                      <w:rFonts w:ascii="仿宋_GB2312" w:hAnsi="仿宋_GB2312" w:cs="仿宋_GB2312" w:eastAsia="仿宋_GB2312"/>
                      <w:sz w:val="20"/>
                      <w:color w:val="000000"/>
                    </w:rPr>
                    <w:t>瓶</w:t>
                  </w:r>
                </w:p>
              </w:tc>
              <w:tc>
                <w:tcPr>
                  <w:tcW w:type="dxa" w:w="2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戊二醛</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2500ml</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p>
              </w:tc>
              <w:tc>
                <w:tcPr>
                  <w:tcW w:type="dxa" w:w="202"/>
                  <w:vMerge/>
                  <w:tcBorders>
                    <w:top w:val="none" w:color="000000" w:sz="4"/>
                    <w:left w:val="none" w:color="000000" w:sz="4"/>
                    <w:bottom w:val="single" w:color="000000" w:sz="4"/>
                    <w:right w:val="single" w:color="000000" w:sz="4"/>
                  </w:tcBorders>
                </w:tcP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医疗垃圾桶</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15L</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塑料吸管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1ml*100</w:t>
                  </w:r>
                  <w:r>
                    <w:rPr>
                      <w:rFonts w:ascii="仿宋_GB2312" w:hAnsi="仿宋_GB2312" w:cs="仿宋_GB2312" w:eastAsia="仿宋_GB2312"/>
                      <w:sz w:val="20"/>
                      <w:color w:val="000000"/>
                    </w:rPr>
                    <w:t>个</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口垫</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胃镜咬嘴</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脉枕</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三棱针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小号</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真空拔罐器</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24</w:t>
                  </w:r>
                  <w:r>
                    <w:rPr>
                      <w:rFonts w:ascii="仿宋_GB2312" w:hAnsi="仿宋_GB2312" w:cs="仿宋_GB2312" w:eastAsia="仿宋_GB2312"/>
                      <w:sz w:val="20"/>
                      <w:color w:val="000000"/>
                    </w:rPr>
                    <w:t>罐</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一次性使用全麻气管插管包</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7.0mm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胎儿监护仪记录纸</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152*90-150p</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微量泵延长管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2.0*150mm</w:t>
                  </w:r>
                  <w:r>
                    <w:rPr>
                      <w:rFonts w:ascii="仿宋_GB2312" w:hAnsi="仿宋_GB2312" w:cs="仿宋_GB2312" w:eastAsia="仿宋_GB2312"/>
                      <w:sz w:val="20"/>
                      <w:color w:val="000000"/>
                    </w:rPr>
                    <w:t>（</w:t>
                  </w:r>
                  <w:r>
                    <w:rPr>
                      <w:rFonts w:ascii="仿宋_GB2312" w:hAnsi="仿宋_GB2312" w:cs="仿宋_GB2312" w:eastAsia="仿宋_GB2312"/>
                      <w:sz w:val="20"/>
                      <w:color w:val="000000"/>
                    </w:rPr>
                    <w:t>30</w:t>
                  </w:r>
                  <w:r>
                    <w:rPr>
                      <w:rFonts w:ascii="仿宋_GB2312" w:hAnsi="仿宋_GB2312" w:cs="仿宋_GB2312" w:eastAsia="仿宋_GB2312"/>
                      <w:sz w:val="20"/>
                      <w:color w:val="000000"/>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墙式氧气吸入器</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墙式</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一次性使用标本杯</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螺旋盖</w:t>
                  </w:r>
                  <w:r>
                    <w:rPr>
                      <w:rFonts w:ascii="仿宋_GB2312" w:hAnsi="仿宋_GB2312" w:cs="仿宋_GB2312" w:eastAsia="仿宋_GB2312"/>
                      <w:sz w:val="20"/>
                      <w:color w:val="000000"/>
                    </w:rPr>
                    <w:t>40ml</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ZC057R</w:t>
                  </w:r>
                  <w:r>
                    <w:rPr>
                      <w:rFonts w:ascii="仿宋_GB2312" w:hAnsi="仿宋_GB2312" w:cs="仿宋_GB2312" w:eastAsia="仿宋_GB2312"/>
                      <w:sz w:val="20"/>
                      <w:color w:val="000000"/>
                    </w:rPr>
                    <w:t>眼用剪</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10cm</w:t>
                  </w:r>
                  <w:r>
                    <w:rPr>
                      <w:rFonts w:ascii="仿宋_GB2312" w:hAnsi="仿宋_GB2312" w:cs="仿宋_GB2312" w:eastAsia="仿宋_GB2312"/>
                      <w:sz w:val="20"/>
                      <w:color w:val="000000"/>
                    </w:rPr>
                    <w:t>弯尖头</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ZE016R</w:t>
                  </w:r>
                  <w:r>
                    <w:rPr>
                      <w:rFonts w:ascii="仿宋_GB2312" w:hAnsi="仿宋_GB2312" w:cs="仿宋_GB2312" w:eastAsia="仿宋_GB2312"/>
                      <w:sz w:val="20"/>
                      <w:color w:val="000000"/>
                    </w:rPr>
                    <w:t>组织钳</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160</w:t>
                  </w:r>
                  <w:r>
                    <w:rPr>
                      <w:rFonts w:ascii="仿宋_GB2312" w:hAnsi="仿宋_GB2312" w:cs="仿宋_GB2312" w:eastAsia="仿宋_GB2312"/>
                      <w:sz w:val="20"/>
                      <w:color w:val="000000"/>
                    </w:rPr>
                    <w:t>，直</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ZC444R</w:t>
                  </w:r>
                  <w:r>
                    <w:rPr>
                      <w:rFonts w:ascii="仿宋_GB2312" w:hAnsi="仿宋_GB2312" w:cs="仿宋_GB2312" w:eastAsia="仿宋_GB2312"/>
                      <w:sz w:val="20"/>
                      <w:color w:val="000000"/>
                    </w:rPr>
                    <w:t>手术剪</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140</w:t>
                  </w:r>
                  <w:r>
                    <w:rPr>
                      <w:rFonts w:ascii="仿宋_GB2312" w:hAnsi="仿宋_GB2312" w:cs="仿宋_GB2312" w:eastAsia="仿宋_GB2312"/>
                      <w:sz w:val="20"/>
                      <w:color w:val="000000"/>
                    </w:rPr>
                    <w:t>，弯尖</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ZBO73R</w:t>
                  </w:r>
                  <w:r>
                    <w:rPr>
                      <w:rFonts w:ascii="仿宋_GB2312" w:hAnsi="仿宋_GB2312" w:cs="仿宋_GB2312" w:eastAsia="仿宋_GB2312"/>
                      <w:sz w:val="20"/>
                      <w:color w:val="000000"/>
                    </w:rPr>
                    <w:t>手术刀柄</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ZM246R</w:t>
                  </w:r>
                  <w:r>
                    <w:rPr>
                      <w:rFonts w:ascii="仿宋_GB2312" w:hAnsi="仿宋_GB2312" w:cs="仿宋_GB2312" w:eastAsia="仿宋_GB2312"/>
                      <w:sz w:val="20"/>
                      <w:color w:val="000000"/>
                    </w:rPr>
                    <w:t>持针钳</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160</w:t>
                  </w:r>
                  <w:r>
                    <w:rPr>
                      <w:rFonts w:ascii="仿宋_GB2312" w:hAnsi="仿宋_GB2312" w:cs="仿宋_GB2312" w:eastAsia="仿宋_GB2312"/>
                      <w:sz w:val="20"/>
                      <w:color w:val="000000"/>
                    </w:rPr>
                    <w:t>，直，粗针</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一次性使用妇科冲洗治疗头</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DFS-AGT-V</w:t>
                  </w:r>
                  <w:r>
                    <w:rPr>
                      <w:rFonts w:ascii="仿宋_GB2312" w:hAnsi="仿宋_GB2312" w:cs="仿宋_GB2312" w:eastAsia="仿宋_GB2312"/>
                      <w:sz w:val="20"/>
                      <w:color w:val="000000"/>
                    </w:rPr>
                    <w:t>型</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一次性使用肠道冲洗袋</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1000ml</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脉搏血氧饱和度仪</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臂式电子血压计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YE666CR</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小便器</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1000ml</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大便器</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普通</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紫外线消毒车</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ZXC</w:t>
                  </w:r>
                  <w:r>
                    <w:rPr>
                      <w:rFonts w:ascii="仿宋_GB2312" w:hAnsi="仿宋_GB2312" w:cs="仿宋_GB2312" w:eastAsia="仿宋_GB2312"/>
                      <w:sz w:val="20"/>
                      <w:color w:val="000000"/>
                    </w:rPr>
                    <w:t>带管</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创伤应急包</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HN-005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不锈钢压舌板</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16cm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ZE118R</w:t>
                  </w:r>
                  <w:r>
                    <w:rPr>
                      <w:rFonts w:ascii="仿宋_GB2312" w:hAnsi="仿宋_GB2312" w:cs="仿宋_GB2312" w:eastAsia="仿宋_GB2312"/>
                      <w:sz w:val="20"/>
                      <w:color w:val="000000"/>
                    </w:rPr>
                    <w:t>海绵钳</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250*10</w:t>
                  </w:r>
                  <w:r>
                    <w:rPr>
                      <w:rFonts w:ascii="仿宋_GB2312" w:hAnsi="仿宋_GB2312" w:cs="仿宋_GB2312" w:eastAsia="仿宋_GB2312"/>
                      <w:sz w:val="20"/>
                      <w:color w:val="000000"/>
                    </w:rPr>
                    <w:t>，直有齿</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人工复苏器</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成人型</w:t>
                  </w:r>
                  <w:r>
                    <w:rPr>
                      <w:rFonts w:ascii="仿宋_GB2312" w:hAnsi="仿宋_GB2312" w:cs="仿宋_GB2312" w:eastAsia="仿宋_GB2312"/>
                      <w:sz w:val="20"/>
                      <w:color w:val="000000"/>
                    </w:rPr>
                    <w:t>(</w:t>
                  </w:r>
                  <w:r>
                    <w:rPr>
                      <w:rFonts w:ascii="仿宋_GB2312" w:hAnsi="仿宋_GB2312" w:cs="仿宋_GB2312" w:eastAsia="仿宋_GB2312"/>
                      <w:sz w:val="20"/>
                      <w:color w:val="000000"/>
                    </w:rPr>
                    <w:t>体重</w:t>
                  </w:r>
                  <w:r>
                    <w:rPr>
                      <w:rFonts w:ascii="仿宋_GB2312" w:hAnsi="仿宋_GB2312" w:cs="仿宋_GB2312" w:eastAsia="仿宋_GB2312"/>
                      <w:sz w:val="20"/>
                      <w:color w:val="000000"/>
                    </w:rPr>
                    <w:t>&gt;40kg)</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不锈钢服药杯</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40ml</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腹带</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中号</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输液架</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双氧水</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500ml，3%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牙科多酶清洗液</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1L/瓶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三用气枪头（一次性）</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125支 P7725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牙根管塞尖</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15#-40# 04</w:t>
                  </w:r>
                  <w:r>
                    <w:rPr>
                      <w:rFonts w:ascii="仿宋_GB2312" w:hAnsi="仿宋_GB2312" w:cs="仿宋_GB2312" w:eastAsia="仿宋_GB2312"/>
                      <w:sz w:val="20"/>
                      <w:color w:val="000000"/>
                    </w:rPr>
                    <w:t>锥度</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60</w:t>
                  </w:r>
                  <w:r>
                    <w:rPr>
                      <w:rFonts w:ascii="仿宋_GB2312" w:hAnsi="仿宋_GB2312" w:cs="仿宋_GB2312" w:eastAsia="仿宋_GB2312"/>
                      <w:sz w:val="20"/>
                      <w:color w:val="000000"/>
                    </w:rPr>
                    <w:t>支</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ahplus</w:t>
                  </w:r>
                  <w:r>
                    <w:rPr>
                      <w:rFonts w:ascii="仿宋_GB2312" w:hAnsi="仿宋_GB2312" w:cs="仿宋_GB2312" w:eastAsia="仿宋_GB2312"/>
                      <w:sz w:val="20"/>
                      <w:color w:val="000000"/>
                    </w:rPr>
                    <w:t>根充糊剂</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型号：</w:t>
                  </w:r>
                  <w:r>
                    <w:rPr>
                      <w:rFonts w:ascii="仿宋_GB2312" w:hAnsi="仿宋_GB2312" w:cs="仿宋_GB2312" w:eastAsia="仿宋_GB2312"/>
                      <w:sz w:val="20"/>
                      <w:color w:val="000000"/>
                    </w:rPr>
                    <w:t xml:space="preserve">606.20.113 </w:t>
                  </w:r>
                  <w:r>
                    <w:rPr>
                      <w:rFonts w:ascii="仿宋_GB2312" w:hAnsi="仿宋_GB2312" w:cs="仿宋_GB2312" w:eastAsia="仿宋_GB2312"/>
                      <w:sz w:val="20"/>
                      <w:color w:val="000000"/>
                    </w:rPr>
                    <w:t>手调型</w:t>
                  </w:r>
                  <w:r>
                    <w:rPr>
                      <w:rFonts w:ascii="仿宋_GB2312" w:hAnsi="仿宋_GB2312" w:cs="仿宋_GB2312" w:eastAsia="仿宋_GB2312"/>
                      <w:sz w:val="28"/>
                    </w:rPr>
                    <w:t xml:space="preserve"> </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A</w:t>
                  </w:r>
                  <w:r>
                    <w:rPr>
                      <w:rFonts w:ascii="仿宋_GB2312" w:hAnsi="仿宋_GB2312" w:cs="仿宋_GB2312" w:eastAsia="仿宋_GB2312"/>
                      <w:sz w:val="20"/>
                      <w:color w:val="000000"/>
                    </w:rPr>
                    <w:t>液</w:t>
                  </w:r>
                  <w:r>
                    <w:rPr>
                      <w:rFonts w:ascii="仿宋_GB2312" w:hAnsi="仿宋_GB2312" w:cs="仿宋_GB2312" w:eastAsia="仿宋_GB2312"/>
                      <w:sz w:val="20"/>
                      <w:color w:val="000000"/>
                    </w:rPr>
                    <w:t>3ml</w:t>
                  </w:r>
                  <w:r>
                    <w:rPr>
                      <w:rFonts w:ascii="仿宋_GB2312" w:hAnsi="仿宋_GB2312" w:cs="仿宋_GB2312" w:eastAsia="仿宋_GB2312"/>
                      <w:sz w:val="20"/>
                      <w:color w:val="000000"/>
                    </w:rPr>
                    <w:t>，</w:t>
                  </w:r>
                  <w:r>
                    <w:rPr>
                      <w:rFonts w:ascii="仿宋_GB2312" w:hAnsi="仿宋_GB2312" w:cs="仿宋_GB2312" w:eastAsia="仿宋_GB2312"/>
                      <w:sz w:val="20"/>
                      <w:color w:val="000000"/>
                    </w:rPr>
                    <w:t>B</w:t>
                  </w:r>
                  <w:r>
                    <w:rPr>
                      <w:rFonts w:ascii="仿宋_GB2312" w:hAnsi="仿宋_GB2312" w:cs="仿宋_GB2312" w:eastAsia="仿宋_GB2312"/>
                      <w:sz w:val="20"/>
                      <w:color w:val="000000"/>
                    </w:rPr>
                    <w:t>液</w:t>
                  </w:r>
                  <w:r>
                    <w:rPr>
                      <w:rFonts w:ascii="仿宋_GB2312" w:hAnsi="仿宋_GB2312" w:cs="仿宋_GB2312" w:eastAsia="仿宋_GB2312"/>
                      <w:sz w:val="20"/>
                      <w:color w:val="000000"/>
                    </w:rPr>
                    <w:t>3ml</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cp(I</w:t>
                  </w:r>
                  <w:r>
                    <w:rPr>
                      <w:rFonts w:ascii="仿宋_GB2312" w:hAnsi="仿宋_GB2312" w:cs="仿宋_GB2312" w:eastAsia="仿宋_GB2312"/>
                      <w:sz w:val="20"/>
                      <w:color w:val="000000"/>
                    </w:rPr>
                    <w:t>型）抑菌液</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20ml/</w:t>
                  </w:r>
                  <w:r>
                    <w:rPr>
                      <w:rFonts w:ascii="仿宋_GB2312" w:hAnsi="仿宋_GB2312" w:cs="仿宋_GB2312" w:eastAsia="仿宋_GB2312"/>
                      <w:sz w:val="20"/>
                      <w:color w:val="000000"/>
                    </w:rPr>
                    <w:t>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无砷失活剂</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1g/支</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一次性口腔器械盒</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BR-2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脱脂棉球</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w:t>
                  </w:r>
                  <w:r>
                    <w:rPr>
                      <w:rFonts w:ascii="仿宋_GB2312" w:hAnsi="仿宋_GB2312" w:cs="仿宋_GB2312" w:eastAsia="仿宋_GB2312"/>
                      <w:sz w:val="20"/>
                      <w:color w:val="000000"/>
                    </w:rPr>
                    <w:t>包</w:t>
                  </w:r>
                  <w:r>
                    <w:rPr>
                      <w:rFonts w:ascii="仿宋_GB2312" w:hAnsi="仿宋_GB2312" w:cs="仿宋_GB2312" w:eastAsia="仿宋_GB2312"/>
                      <w:sz w:val="20"/>
                      <w:color w:val="000000"/>
                    </w:rPr>
                    <w:t>/</w:t>
                  </w:r>
                  <w:r>
                    <w:rPr>
                      <w:rFonts w:ascii="仿宋_GB2312" w:hAnsi="仿宋_GB2312" w:cs="仿宋_GB2312" w:eastAsia="仿宋_GB2312"/>
                      <w:sz w:val="20"/>
                      <w:color w:val="000000"/>
                    </w:rPr>
                    <w:t>箱</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一次性隔离膜</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10cm</w:t>
                  </w:r>
                  <w:r>
                    <w:rPr>
                      <w:rFonts w:ascii="仿宋_GB2312" w:hAnsi="仿宋_GB2312" w:cs="仿宋_GB2312" w:eastAsia="仿宋_GB2312"/>
                      <w:sz w:val="20"/>
                      <w:color w:val="000000"/>
                    </w:rPr>
                    <w:t>宽</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一次性吸唾管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w:t>
                  </w:r>
                  <w:r>
                    <w:rPr>
                      <w:rFonts w:ascii="仿宋_GB2312" w:hAnsi="仿宋_GB2312" w:cs="仿宋_GB2312" w:eastAsia="仿宋_GB2312"/>
                      <w:sz w:val="20"/>
                      <w:color w:val="000000"/>
                    </w:rPr>
                    <w:t>支</w:t>
                  </w:r>
                  <w:r>
                    <w:rPr>
                      <w:rFonts w:ascii="仿宋_GB2312" w:hAnsi="仿宋_GB2312" w:cs="仿宋_GB2312" w:eastAsia="仿宋_GB2312"/>
                      <w:sz w:val="20"/>
                      <w:color w:val="000000"/>
                    </w:rPr>
                    <w:t>/</w:t>
                  </w:r>
                  <w:r>
                    <w:rPr>
                      <w:rFonts w:ascii="仿宋_GB2312" w:hAnsi="仿宋_GB2312" w:cs="仿宋_GB2312" w:eastAsia="仿宋_GB2312"/>
                      <w:sz w:val="20"/>
                      <w:color w:val="000000"/>
                    </w:rPr>
                    <w:t>袋</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碧兰针头</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w:t>
                  </w:r>
                  <w:r>
                    <w:rPr>
                      <w:rFonts w:ascii="仿宋_GB2312" w:hAnsi="仿宋_GB2312" w:cs="仿宋_GB2312" w:eastAsia="仿宋_GB2312"/>
                      <w:sz w:val="20"/>
                      <w:color w:val="000000"/>
                    </w:rPr>
                    <w:t>个</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21mm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牙周护理膏</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25g/</w:t>
                  </w:r>
                  <w:r>
                    <w:rPr>
                      <w:rFonts w:ascii="仿宋_GB2312" w:hAnsi="仿宋_GB2312" w:cs="仿宋_GB2312" w:eastAsia="仿宋_GB2312"/>
                      <w:sz w:val="20"/>
                      <w:color w:val="000000"/>
                    </w:rPr>
                    <w:t>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一次性三枪头</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125</w:t>
                  </w:r>
                  <w:r>
                    <w:rPr>
                      <w:rFonts w:ascii="仿宋_GB2312" w:hAnsi="仿宋_GB2312" w:cs="仿宋_GB2312" w:eastAsia="仿宋_GB2312"/>
                      <w:sz w:val="20"/>
                      <w:color w:val="000000"/>
                    </w:rPr>
                    <w:t>支</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P7725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桶</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10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牙胶尖</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06-25#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1070"/>
                  <w:vMerge/>
                  <w:tcBorders>
                    <w:top w:val="none" w:color="000000" w:sz="4"/>
                    <w:left w:val="non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04-25#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w:t>
                  </w:r>
                </w:p>
              </w:tc>
              <w:tc>
                <w:tcPr>
                  <w:tcW w:type="dxa" w:w="1070"/>
                  <w:vMerge/>
                  <w:tcBorders>
                    <w:top w:val="none" w:color="000000" w:sz="4"/>
                    <w:left w:val="non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06-</w:t>
                  </w:r>
                  <w:r>
                    <w:rPr>
                      <w:rFonts w:ascii="仿宋_GB2312" w:hAnsi="仿宋_GB2312" w:cs="仿宋_GB2312" w:eastAsia="仿宋_GB2312"/>
                      <w:sz w:val="20"/>
                      <w:color w:val="000000"/>
                    </w:rPr>
                    <w:t>（</w:t>
                  </w:r>
                  <w:r>
                    <w:rPr>
                      <w:rFonts w:ascii="仿宋_GB2312" w:hAnsi="仿宋_GB2312" w:cs="仿宋_GB2312" w:eastAsia="仿宋_GB2312"/>
                      <w:sz w:val="20"/>
                      <w:color w:val="000000"/>
                    </w:rPr>
                    <w:t>15#-40#</w:t>
                  </w:r>
                  <w:r>
                    <w:rPr>
                      <w:rFonts w:ascii="仿宋_GB2312" w:hAnsi="仿宋_GB2312" w:cs="仿宋_GB2312" w:eastAsia="仿宋_GB2312"/>
                      <w:sz w:val="20"/>
                      <w:color w:val="000000"/>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1070"/>
                  <w:vMerge/>
                  <w:tcBorders>
                    <w:top w:val="none" w:color="000000" w:sz="4"/>
                    <w:left w:val="non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w:t>
                  </w:r>
                  <w:r>
                    <w:rPr>
                      <w:rFonts w:ascii="仿宋_GB2312" w:hAnsi="仿宋_GB2312" w:cs="仿宋_GB2312" w:eastAsia="仿宋_GB2312"/>
                      <w:sz w:val="20"/>
                      <w:color w:val="000000"/>
                    </w:rPr>
                    <w:t>（</w:t>
                  </w:r>
                  <w:r>
                    <w:rPr>
                      <w:rFonts w:ascii="仿宋_GB2312" w:hAnsi="仿宋_GB2312" w:cs="仿宋_GB2312" w:eastAsia="仿宋_GB2312"/>
                      <w:sz w:val="20"/>
                      <w:color w:val="000000"/>
                    </w:rPr>
                    <w:t>15#-40#</w:t>
                  </w:r>
                  <w:r>
                    <w:rPr>
                      <w:rFonts w:ascii="仿宋_GB2312" w:hAnsi="仿宋_GB2312" w:cs="仿宋_GB2312" w:eastAsia="仿宋_GB2312"/>
                      <w:sz w:val="20"/>
                      <w:color w:val="000000"/>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c>
                <w:tcPr>
                  <w:tcW w:type="dxa" w:w="1070"/>
                  <w:vMerge/>
                  <w:tcBorders>
                    <w:top w:val="none" w:color="000000" w:sz="4"/>
                    <w:left w:val="non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w:t>
                  </w:r>
                  <w:r>
                    <w:rPr>
                      <w:rFonts w:ascii="仿宋_GB2312" w:hAnsi="仿宋_GB2312" w:cs="仿宋_GB2312" w:eastAsia="仿宋_GB2312"/>
                      <w:sz w:val="20"/>
                      <w:color w:val="000000"/>
                    </w:rPr>
                    <w:t>（</w:t>
                  </w:r>
                  <w:r>
                    <w:rPr>
                      <w:rFonts w:ascii="仿宋_GB2312" w:hAnsi="仿宋_GB2312" w:cs="仿宋_GB2312" w:eastAsia="仿宋_GB2312"/>
                      <w:sz w:val="20"/>
                      <w:color w:val="000000"/>
                    </w:rPr>
                    <w:t>15#-40#</w:t>
                  </w:r>
                  <w:r>
                    <w:rPr>
                      <w:rFonts w:ascii="仿宋_GB2312" w:hAnsi="仿宋_GB2312" w:cs="仿宋_GB2312" w:eastAsia="仿宋_GB2312"/>
                      <w:sz w:val="20"/>
                      <w:color w:val="000000"/>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0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吸潮纸尖</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06</w:t>
                  </w:r>
                  <w:r>
                    <w:rPr>
                      <w:rFonts w:ascii="仿宋_GB2312" w:hAnsi="仿宋_GB2312" w:cs="仿宋_GB2312" w:eastAsia="仿宋_GB2312"/>
                      <w:sz w:val="20"/>
                      <w:color w:val="000000"/>
                    </w:rPr>
                    <w:t>）</w:t>
                  </w:r>
                  <w:r>
                    <w:rPr>
                      <w:rFonts w:ascii="仿宋_GB2312" w:hAnsi="仿宋_GB2312" w:cs="仿宋_GB2312" w:eastAsia="仿宋_GB2312"/>
                      <w:sz w:val="20"/>
                      <w:color w:val="000000"/>
                    </w:rPr>
                    <w:t>25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1070"/>
                  <w:vMerge/>
                  <w:tcBorders>
                    <w:top w:val="none" w:color="000000" w:sz="4"/>
                    <w:left w:val="non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04</w:t>
                  </w:r>
                  <w:r>
                    <w:rPr>
                      <w:rFonts w:ascii="仿宋_GB2312" w:hAnsi="仿宋_GB2312" w:cs="仿宋_GB2312" w:eastAsia="仿宋_GB2312"/>
                      <w:sz w:val="20"/>
                      <w:color w:val="000000"/>
                    </w:rPr>
                    <w:t>）</w:t>
                  </w:r>
                  <w:r>
                    <w:rPr>
                      <w:rFonts w:ascii="仿宋_GB2312" w:hAnsi="仿宋_GB2312" w:cs="仿宋_GB2312" w:eastAsia="仿宋_GB2312"/>
                      <w:sz w:val="20"/>
                      <w:color w:val="000000"/>
                    </w:rPr>
                    <w:t>25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p>
              </w:tc>
              <w:tc>
                <w:tcPr>
                  <w:tcW w:type="dxa" w:w="1070"/>
                  <w:vMerge/>
                  <w:tcBorders>
                    <w:top w:val="none" w:color="000000" w:sz="4"/>
                    <w:left w:val="non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06-</w:t>
                  </w:r>
                  <w:r>
                    <w:rPr>
                      <w:rFonts w:ascii="仿宋_GB2312" w:hAnsi="仿宋_GB2312" w:cs="仿宋_GB2312" w:eastAsia="仿宋_GB2312"/>
                      <w:sz w:val="20"/>
                      <w:color w:val="000000"/>
                    </w:rPr>
                    <w:t>（</w:t>
                  </w:r>
                  <w:r>
                    <w:rPr>
                      <w:rFonts w:ascii="仿宋_GB2312" w:hAnsi="仿宋_GB2312" w:cs="仿宋_GB2312" w:eastAsia="仿宋_GB2312"/>
                      <w:sz w:val="20"/>
                      <w:color w:val="000000"/>
                    </w:rPr>
                    <w:t>15#-40#</w:t>
                  </w:r>
                  <w:r>
                    <w:rPr>
                      <w:rFonts w:ascii="仿宋_GB2312" w:hAnsi="仿宋_GB2312" w:cs="仿宋_GB2312" w:eastAsia="仿宋_GB2312"/>
                      <w:sz w:val="20"/>
                      <w:color w:val="000000"/>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w:t>
                  </w:r>
                </w:p>
              </w:tc>
              <w:tc>
                <w:tcPr>
                  <w:tcW w:type="dxa" w:w="1070"/>
                  <w:vMerge/>
                  <w:tcBorders>
                    <w:top w:val="none" w:color="000000" w:sz="4"/>
                    <w:left w:val="non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w:t>
                  </w:r>
                  <w:r>
                    <w:rPr>
                      <w:rFonts w:ascii="仿宋_GB2312" w:hAnsi="仿宋_GB2312" w:cs="仿宋_GB2312" w:eastAsia="仿宋_GB2312"/>
                      <w:sz w:val="20"/>
                      <w:color w:val="000000"/>
                    </w:rPr>
                    <w:t>（</w:t>
                  </w:r>
                  <w:r>
                    <w:rPr>
                      <w:rFonts w:ascii="仿宋_GB2312" w:hAnsi="仿宋_GB2312" w:cs="仿宋_GB2312" w:eastAsia="仿宋_GB2312"/>
                      <w:sz w:val="20"/>
                      <w:color w:val="000000"/>
                    </w:rPr>
                    <w:t>15#-40#</w:t>
                  </w:r>
                  <w:r>
                    <w:rPr>
                      <w:rFonts w:ascii="仿宋_GB2312" w:hAnsi="仿宋_GB2312" w:cs="仿宋_GB2312" w:eastAsia="仿宋_GB2312"/>
                      <w:sz w:val="20"/>
                      <w:color w:val="000000"/>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w:t>
                  </w:r>
                </w:p>
              </w:tc>
              <w:tc>
                <w:tcPr>
                  <w:tcW w:type="dxa" w:w="1070"/>
                  <w:vMerge/>
                  <w:tcBorders>
                    <w:top w:val="none" w:color="000000" w:sz="4"/>
                    <w:left w:val="non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w:t>
                  </w:r>
                  <w:r>
                    <w:rPr>
                      <w:rFonts w:ascii="仿宋_GB2312" w:hAnsi="仿宋_GB2312" w:cs="仿宋_GB2312" w:eastAsia="仿宋_GB2312"/>
                      <w:sz w:val="20"/>
                      <w:color w:val="000000"/>
                    </w:rPr>
                    <w:t>（</w:t>
                  </w:r>
                  <w:r>
                    <w:rPr>
                      <w:rFonts w:ascii="仿宋_GB2312" w:hAnsi="仿宋_GB2312" w:cs="仿宋_GB2312" w:eastAsia="仿宋_GB2312"/>
                      <w:sz w:val="20"/>
                      <w:color w:val="000000"/>
                    </w:rPr>
                    <w:t>15#-40#</w:t>
                  </w:r>
                  <w:r>
                    <w:rPr>
                      <w:rFonts w:ascii="仿宋_GB2312" w:hAnsi="仿宋_GB2312" w:cs="仿宋_GB2312" w:eastAsia="仿宋_GB2312"/>
                      <w:sz w:val="20"/>
                      <w:color w:val="000000"/>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日本富士九</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粉末</w:t>
                  </w:r>
                  <w:r>
                    <w:rPr>
                      <w:rFonts w:ascii="仿宋_GB2312" w:hAnsi="仿宋_GB2312" w:cs="仿宋_GB2312" w:eastAsia="仿宋_GB2312"/>
                      <w:sz w:val="20"/>
                      <w:color w:val="000000"/>
                    </w:rPr>
                    <w:t>15g+</w:t>
                  </w:r>
                  <w:r>
                    <w:rPr>
                      <w:rFonts w:ascii="仿宋_GB2312" w:hAnsi="仿宋_GB2312" w:cs="仿宋_GB2312" w:eastAsia="仿宋_GB2312"/>
                      <w:sz w:val="20"/>
                      <w:color w:val="000000"/>
                    </w:rPr>
                    <w:t>液</w:t>
                  </w:r>
                  <w:r>
                    <w:rPr>
                      <w:rFonts w:ascii="仿宋_GB2312" w:hAnsi="仿宋_GB2312" w:cs="仿宋_GB2312" w:eastAsia="仿宋_GB2312"/>
                      <w:sz w:val="20"/>
                      <w:color w:val="000000"/>
                    </w:rPr>
                    <w:t>8g</w:t>
                  </w:r>
                  <w:r>
                    <w:rPr>
                      <w:rFonts w:ascii="仿宋_GB2312" w:hAnsi="仿宋_GB2312" w:cs="仿宋_GB2312" w:eastAsia="仿宋_GB2312"/>
                      <w:sz w:val="20"/>
                      <w:color w:val="000000"/>
                    </w:rPr>
                    <w:t>（</w:t>
                  </w:r>
                  <w:r>
                    <w:rPr>
                      <w:rFonts w:ascii="仿宋_GB2312" w:hAnsi="仿宋_GB2312" w:cs="仿宋_GB2312" w:eastAsia="仿宋_GB2312"/>
                      <w:sz w:val="20"/>
                      <w:color w:val="000000"/>
                    </w:rPr>
                    <w:t>6.4mL</w:t>
                  </w:r>
                  <w:r>
                    <w:rPr>
                      <w:rFonts w:ascii="仿宋_GB2312" w:hAnsi="仿宋_GB2312" w:cs="仿宋_GB2312" w:eastAsia="仿宋_GB2312"/>
                      <w:sz w:val="20"/>
                      <w:color w:val="000000"/>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玻璃离子粘接剂</w:t>
                  </w:r>
                  <w:r>
                    <w:rPr>
                      <w:rFonts w:ascii="仿宋_GB2312" w:hAnsi="仿宋_GB2312" w:cs="仿宋_GB2312" w:eastAsia="仿宋_GB2312"/>
                      <w:sz w:val="20"/>
                      <w:color w:val="000000"/>
                    </w:rPr>
                    <w:t>CX</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粉末</w:t>
                  </w:r>
                  <w:r>
                    <w:rPr>
                      <w:rFonts w:ascii="仿宋_GB2312" w:hAnsi="仿宋_GB2312" w:cs="仿宋_GB2312" w:eastAsia="仿宋_GB2312"/>
                      <w:sz w:val="20"/>
                      <w:color w:val="000000"/>
                    </w:rPr>
                    <w:t>45g+</w:t>
                  </w:r>
                  <w:r>
                    <w:rPr>
                      <w:rFonts w:ascii="仿宋_GB2312" w:hAnsi="仿宋_GB2312" w:cs="仿宋_GB2312" w:eastAsia="仿宋_GB2312"/>
                      <w:sz w:val="20"/>
                      <w:color w:val="000000"/>
                    </w:rPr>
                    <w:t>液</w:t>
                  </w:r>
                  <w:r>
                    <w:rPr>
                      <w:rFonts w:ascii="仿宋_GB2312" w:hAnsi="仿宋_GB2312" w:cs="仿宋_GB2312" w:eastAsia="仿宋_GB2312"/>
                      <w:sz w:val="20"/>
                      <w:color w:val="000000"/>
                    </w:rPr>
                    <w:t>30g</w:t>
                  </w:r>
                  <w:r>
                    <w:rPr>
                      <w:rFonts w:ascii="仿宋_GB2312" w:hAnsi="仿宋_GB2312" w:cs="仿宋_GB2312" w:eastAsia="仿宋_GB2312"/>
                      <w:sz w:val="20"/>
                      <w:color w:val="000000"/>
                    </w:rPr>
                    <w:t>（</w:t>
                  </w:r>
                  <w:r>
                    <w:rPr>
                      <w:rFonts w:ascii="仿宋_GB2312" w:hAnsi="仿宋_GB2312" w:cs="仿宋_GB2312" w:eastAsia="仿宋_GB2312"/>
                      <w:sz w:val="20"/>
                      <w:color w:val="000000"/>
                    </w:rPr>
                    <w:t>25mL</w:t>
                  </w:r>
                  <w:r>
                    <w:rPr>
                      <w:rFonts w:ascii="仿宋_GB2312" w:hAnsi="仿宋_GB2312" w:cs="仿宋_GB2312" w:eastAsia="仿宋_GB2312"/>
                      <w:sz w:val="20"/>
                      <w:color w:val="000000"/>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P60</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A3</w:t>
                  </w:r>
                  <w:r>
                    <w:rPr>
                      <w:rFonts w:ascii="仿宋_GB2312" w:hAnsi="仿宋_GB2312" w:cs="仿宋_GB2312" w:eastAsia="仿宋_GB2312"/>
                      <w:sz w:val="20"/>
                      <w:color w:val="000000"/>
                    </w:rPr>
                    <w:t>色</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P60  4g/</w:t>
                  </w:r>
                  <w:r>
                    <w:rPr>
                      <w:rFonts w:ascii="仿宋_GB2312" w:hAnsi="仿宋_GB2312" w:cs="仿宋_GB2312" w:eastAsia="仿宋_GB2312"/>
                      <w:sz w:val="20"/>
                      <w:color w:val="000000"/>
                    </w:rPr>
                    <w:t>支</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350</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A3 </w:t>
                  </w:r>
                  <w:r>
                    <w:rPr>
                      <w:rFonts w:ascii="仿宋_GB2312" w:hAnsi="仿宋_GB2312" w:cs="仿宋_GB2312" w:eastAsia="仿宋_GB2312"/>
                      <w:sz w:val="20"/>
                      <w:color w:val="000000"/>
                    </w:rPr>
                    <w:t>牙体色（注射器装，</w:t>
                  </w:r>
                  <w:r>
                    <w:rPr>
                      <w:rFonts w:ascii="仿宋_GB2312" w:hAnsi="仿宋_GB2312" w:cs="仿宋_GB2312" w:eastAsia="仿宋_GB2312"/>
                      <w:sz w:val="20"/>
                      <w:color w:val="000000"/>
                    </w:rPr>
                    <w:t>4g/</w:t>
                  </w:r>
                  <w:r>
                    <w:rPr>
                      <w:rFonts w:ascii="仿宋_GB2312" w:hAnsi="仿宋_GB2312" w:cs="仿宋_GB2312" w:eastAsia="仿宋_GB2312"/>
                      <w:sz w:val="20"/>
                      <w:color w:val="000000"/>
                    </w:rPr>
                    <w:t>支）</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350</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A2 </w:t>
                  </w:r>
                  <w:r>
                    <w:rPr>
                      <w:rFonts w:ascii="仿宋_GB2312" w:hAnsi="仿宋_GB2312" w:cs="仿宋_GB2312" w:eastAsia="仿宋_GB2312"/>
                      <w:sz w:val="20"/>
                      <w:color w:val="000000"/>
                    </w:rPr>
                    <w:t>牙体色（注射器装，</w:t>
                  </w:r>
                  <w:r>
                    <w:rPr>
                      <w:rFonts w:ascii="仿宋_GB2312" w:hAnsi="仿宋_GB2312" w:cs="仿宋_GB2312" w:eastAsia="仿宋_GB2312"/>
                      <w:sz w:val="20"/>
                      <w:color w:val="000000"/>
                    </w:rPr>
                    <w:t>4g/</w:t>
                  </w:r>
                  <w:r>
                    <w:rPr>
                      <w:rFonts w:ascii="仿宋_GB2312" w:hAnsi="仿宋_GB2312" w:cs="仿宋_GB2312" w:eastAsia="仿宋_GB2312"/>
                      <w:sz w:val="20"/>
                      <w:color w:val="000000"/>
                    </w:rPr>
                    <w:t>支）</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流动树脂</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7032A3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酸蚀剂</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3ml/</w:t>
                  </w:r>
                  <w:r>
                    <w:rPr>
                      <w:rFonts w:ascii="仿宋_GB2312" w:hAnsi="仿宋_GB2312" w:cs="仿宋_GB2312" w:eastAsia="仿宋_GB2312"/>
                      <w:sz w:val="20"/>
                      <w:color w:val="000000"/>
                    </w:rPr>
                    <w:t>支</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8代粘接剂</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5ml/</w:t>
                  </w:r>
                  <w:r>
                    <w:rPr>
                      <w:rFonts w:ascii="仿宋_GB2312" w:hAnsi="仿宋_GB2312" w:cs="仿宋_GB2312" w:eastAsia="仿宋_GB2312"/>
                      <w:sz w:val="20"/>
                      <w:color w:val="000000"/>
                    </w:rPr>
                    <w:t>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小毛刷</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w:t>
                  </w:r>
                  <w:r>
                    <w:rPr>
                      <w:rFonts w:ascii="仿宋_GB2312" w:hAnsi="仿宋_GB2312" w:cs="仿宋_GB2312" w:eastAsia="仿宋_GB2312"/>
                      <w:sz w:val="20"/>
                      <w:color w:val="000000"/>
                    </w:rPr>
                    <w:t>支</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窝沟封闭剂</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光固化</w:t>
                  </w:r>
                  <w:r>
                    <w:rPr>
                      <w:rFonts w:ascii="仿宋_GB2312" w:hAnsi="仿宋_GB2312" w:cs="仿宋_GB2312" w:eastAsia="仿宋_GB2312"/>
                      <w:sz w:val="20"/>
                      <w:color w:val="000000"/>
                    </w:rPr>
                    <w:t>II</w:t>
                  </w:r>
                  <w:r>
                    <w:rPr>
                      <w:rFonts w:ascii="仿宋_GB2312" w:hAnsi="仿宋_GB2312" w:cs="仿宋_GB2312" w:eastAsia="仿宋_GB2312"/>
                      <w:sz w:val="20"/>
                      <w:color w:val="000000"/>
                    </w:rPr>
                    <w:t>型</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氟保护漆</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0.5ml/100</w:t>
                  </w:r>
                  <w:r>
                    <w:rPr>
                      <w:rFonts w:ascii="仿宋_GB2312" w:hAnsi="仿宋_GB2312" w:cs="仿宋_GB2312" w:eastAsia="仿宋_GB2312"/>
                      <w:sz w:val="20"/>
                      <w:color w:val="000000"/>
                    </w:rPr>
                    <w:t>包</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多乐氟</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10ml/</w:t>
                  </w:r>
                  <w:r>
                    <w:rPr>
                      <w:rFonts w:ascii="仿宋_GB2312" w:hAnsi="仿宋_GB2312" w:cs="仿宋_GB2312" w:eastAsia="仿宋_GB2312"/>
                      <w:sz w:val="20"/>
                      <w:color w:val="000000"/>
                    </w:rPr>
                    <w:t>支</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w:t>
                  </w:r>
                </w:p>
              </w:tc>
              <w:tc>
                <w:tcPr>
                  <w:tcW w:type="dxa" w:w="10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咬合纸</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30um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118</w:t>
                  </w:r>
                </w:p>
              </w:tc>
              <w:tc>
                <w:tcPr>
                  <w:tcW w:type="dxa" w:w="1070"/>
                  <w:vMerge/>
                  <w:tcBorders>
                    <w:top w:val="none" w:color="000000" w:sz="4"/>
                    <w:left w:val="non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100um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10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纤维桩</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白色</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板</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1070"/>
                  <w:vMerge/>
                  <w:tcBorders>
                    <w:top w:val="none" w:color="000000" w:sz="4"/>
                    <w:left w:val="non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黄色</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板</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121</w:t>
                  </w:r>
                </w:p>
              </w:tc>
              <w:tc>
                <w:tcPr>
                  <w:tcW w:type="dxa" w:w="1070"/>
                  <w:vMerge/>
                  <w:tcBorders>
                    <w:top w:val="none" w:color="000000" w:sz="4"/>
                    <w:left w:val="non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红色</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板</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粘桩树脂型水门汀</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普玛</w:t>
                  </w:r>
                  <w:r>
                    <w:rPr>
                      <w:rFonts w:ascii="仿宋_GB2312" w:hAnsi="仿宋_GB2312" w:cs="仿宋_GB2312" w:eastAsia="仿宋_GB2312"/>
                      <w:sz w:val="20"/>
                      <w:color w:val="000000"/>
                    </w:rPr>
                    <w:t>2.0  A2</w:t>
                  </w:r>
                  <w:r>
                    <w:rPr>
                      <w:rFonts w:ascii="仿宋_GB2312" w:hAnsi="仿宋_GB2312" w:cs="仿宋_GB2312" w:eastAsia="仿宋_GB2312"/>
                      <w:sz w:val="20"/>
                      <w:color w:val="000000"/>
                    </w:rPr>
                    <w:t>色</w:t>
                  </w:r>
                  <w:r>
                    <w:rPr>
                      <w:rFonts w:ascii="仿宋_GB2312" w:hAnsi="仿宋_GB2312" w:cs="仿宋_GB2312" w:eastAsia="仿宋_GB2312"/>
                      <w:sz w:val="20"/>
                      <w:color w:val="000000"/>
                    </w:rPr>
                    <w:t>9g</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失活剂</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1g/</w:t>
                  </w:r>
                  <w:r>
                    <w:rPr>
                      <w:rFonts w:ascii="仿宋_GB2312" w:hAnsi="仿宋_GB2312" w:cs="仿宋_GB2312" w:eastAsia="仿宋_GB2312"/>
                      <w:sz w:val="20"/>
                      <w:color w:val="000000"/>
                    </w:rPr>
                    <w:t>支</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CP</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20mL</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FC</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普凝</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 xml:space="preserve">908g </w:t>
                  </w:r>
                  <w:r>
                    <w:rPr>
                      <w:rFonts w:ascii="仿宋_GB2312" w:hAnsi="仿宋_GB2312" w:cs="仿宋_GB2312" w:eastAsia="仿宋_GB2312"/>
                      <w:sz w:val="20"/>
                      <w:color w:val="000000"/>
                    </w:rPr>
                    <w:t>蓝色</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碘甘油</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2.ml/</w:t>
                  </w:r>
                  <w:r>
                    <w:rPr>
                      <w:rFonts w:ascii="仿宋_GB2312" w:hAnsi="仿宋_GB2312" w:cs="仿宋_GB2312" w:eastAsia="仿宋_GB2312"/>
                      <w:sz w:val="20"/>
                      <w:color w:val="000000"/>
                    </w:rPr>
                    <w:t>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氢氧化钙</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2g/</w:t>
                  </w:r>
                  <w:r>
                    <w:rPr>
                      <w:rFonts w:ascii="仿宋_GB2312" w:hAnsi="仿宋_GB2312" w:cs="仿宋_GB2312" w:eastAsia="仿宋_GB2312"/>
                      <w:sz w:val="20"/>
                      <w:color w:val="000000"/>
                    </w:rPr>
                    <w:t>支</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根充材料</w:t>
                  </w:r>
                  <w:r>
                    <w:rPr>
                      <w:rFonts w:ascii="仿宋_GB2312" w:hAnsi="仿宋_GB2312" w:cs="仿宋_GB2312" w:eastAsia="仿宋_GB2312"/>
                      <w:sz w:val="20"/>
                      <w:color w:val="000000"/>
                    </w:rPr>
                    <w:t>AH-PLUS</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w:t>
                  </w:r>
                  <w:r>
                    <w:rPr>
                      <w:rFonts w:ascii="仿宋_GB2312" w:hAnsi="仿宋_GB2312" w:cs="仿宋_GB2312" w:eastAsia="仿宋_GB2312"/>
                      <w:sz w:val="20"/>
                      <w:color w:val="000000"/>
                    </w:rPr>
                    <w:t>液</w:t>
                  </w:r>
                  <w:r>
                    <w:rPr>
                      <w:rFonts w:ascii="仿宋_GB2312" w:hAnsi="仿宋_GB2312" w:cs="仿宋_GB2312" w:eastAsia="仿宋_GB2312"/>
                      <w:sz w:val="20"/>
                      <w:color w:val="000000"/>
                    </w:rPr>
                    <w:t>3+3ml</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暂封膏</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15g/</w:t>
                  </w:r>
                  <w:r>
                    <w:rPr>
                      <w:rFonts w:ascii="仿宋_GB2312" w:hAnsi="仿宋_GB2312" w:cs="仿宋_GB2312" w:eastAsia="仿宋_GB2312"/>
                      <w:sz w:val="20"/>
                      <w:color w:val="000000"/>
                    </w:rPr>
                    <w:t>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暂封条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100g/</w:t>
                  </w:r>
                  <w:r>
                    <w:rPr>
                      <w:rFonts w:ascii="仿宋_GB2312" w:hAnsi="仿宋_GB2312" w:cs="仿宋_GB2312" w:eastAsia="仿宋_GB2312"/>
                      <w:sz w:val="20"/>
                      <w:color w:val="000000"/>
                    </w:rPr>
                    <w:t>盒</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牙线</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w:t>
                  </w:r>
                  <w:r>
                    <w:rPr>
                      <w:rFonts w:ascii="仿宋_GB2312" w:hAnsi="仿宋_GB2312" w:cs="仿宋_GB2312" w:eastAsia="仿宋_GB2312"/>
                      <w:sz w:val="20"/>
                      <w:color w:val="000000"/>
                    </w:rPr>
                    <w:t>支</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132</w:t>
                  </w:r>
                </w:p>
              </w:tc>
              <w:tc>
                <w:tcPr>
                  <w:tcW w:type="dxa" w:w="10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轻体、重体</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轻体</w:t>
                  </w:r>
                  <w:r>
                    <w:rPr>
                      <w:rFonts w:ascii="仿宋_GB2312" w:hAnsi="仿宋_GB2312" w:cs="仿宋_GB2312" w:eastAsia="仿宋_GB2312"/>
                      <w:sz w:val="20"/>
                      <w:color w:val="000000"/>
                    </w:rPr>
                    <w:t>2</w:t>
                  </w:r>
                  <w:r>
                    <w:rPr>
                      <w:rFonts w:ascii="仿宋_GB2312" w:hAnsi="仿宋_GB2312" w:cs="仿宋_GB2312" w:eastAsia="仿宋_GB2312"/>
                      <w:sz w:val="20"/>
                      <w:color w:val="000000"/>
                    </w:rPr>
                    <w:t>支装</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133</w:t>
                  </w:r>
                </w:p>
              </w:tc>
              <w:tc>
                <w:tcPr>
                  <w:tcW w:type="dxa" w:w="1070"/>
                  <w:vMerge/>
                  <w:tcBorders>
                    <w:top w:val="none" w:color="000000" w:sz="4"/>
                    <w:left w:val="non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重体</w:t>
                  </w:r>
                  <w:r>
                    <w:rPr>
                      <w:rFonts w:ascii="仿宋_GB2312" w:hAnsi="仿宋_GB2312" w:cs="仿宋_GB2312" w:eastAsia="仿宋_GB2312"/>
                      <w:sz w:val="20"/>
                      <w:color w:val="000000"/>
                    </w:rPr>
                    <w:t>909019</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轻体混合头（大）</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HP03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轻体混合头（小）</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IOT02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轻体混合枪</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MG100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翡翠藻酸盐</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908g/</w:t>
                  </w:r>
                  <w:r>
                    <w:rPr>
                      <w:rFonts w:ascii="仿宋_GB2312" w:hAnsi="仿宋_GB2312" w:cs="仿宋_GB2312" w:eastAsia="仿宋_GB2312"/>
                      <w:sz w:val="20"/>
                      <w:color w:val="000000"/>
                    </w:rPr>
                    <w:t>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桶</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超硬石膏</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1.5kg</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袋</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一次性托盘半口</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边口</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付</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一次性托盘前口</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前口</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付</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141</w:t>
                  </w:r>
                </w:p>
              </w:tc>
              <w:tc>
                <w:tcPr>
                  <w:tcW w:type="dxa" w:w="10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一次性托盘全口</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S</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付</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142</w:t>
                  </w:r>
                </w:p>
              </w:tc>
              <w:tc>
                <w:tcPr>
                  <w:tcW w:type="dxa" w:w="1070"/>
                  <w:vMerge/>
                  <w:tcBorders>
                    <w:top w:val="none" w:color="000000" w:sz="4"/>
                    <w:left w:val="non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付</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143</w:t>
                  </w:r>
                </w:p>
              </w:tc>
              <w:tc>
                <w:tcPr>
                  <w:tcW w:type="dxa" w:w="1070"/>
                  <w:vMerge/>
                  <w:tcBorders>
                    <w:top w:val="none" w:color="000000" w:sz="4"/>
                    <w:left w:val="non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L</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付</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长柄裂钻</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截锥裂沟形</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板</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扩大针</w:t>
                  </w:r>
                  <w:r>
                    <w:rPr>
                      <w:rFonts w:ascii="仿宋_GB2312" w:hAnsi="仿宋_GB2312" w:cs="仿宋_GB2312" w:eastAsia="仿宋_GB2312"/>
                      <w:sz w:val="20"/>
                      <w:color w:val="000000"/>
                    </w:rPr>
                    <w:t>K</w:t>
                  </w:r>
                  <w:r>
                    <w:rPr>
                      <w:rFonts w:ascii="仿宋_GB2312" w:hAnsi="仿宋_GB2312" w:cs="仿宋_GB2312" w:eastAsia="仿宋_GB2312"/>
                      <w:sz w:val="20"/>
                      <w:color w:val="000000"/>
                    </w:rPr>
                    <w:t>挫</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15-35#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板</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扩大针</w:t>
                  </w:r>
                  <w:r>
                    <w:rPr>
                      <w:rFonts w:ascii="仿宋_GB2312" w:hAnsi="仿宋_GB2312" w:cs="仿宋_GB2312" w:eastAsia="仿宋_GB2312"/>
                      <w:sz w:val="20"/>
                      <w:color w:val="000000"/>
                    </w:rPr>
                    <w:t>H</w:t>
                  </w:r>
                  <w:r>
                    <w:rPr>
                      <w:rFonts w:ascii="仿宋_GB2312" w:hAnsi="仿宋_GB2312" w:cs="仿宋_GB2312" w:eastAsia="仿宋_GB2312"/>
                      <w:sz w:val="20"/>
                      <w:color w:val="000000"/>
                    </w:rPr>
                    <w:t>挫</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15-35#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板</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扩大针</w:t>
                  </w:r>
                  <w:r>
                    <w:rPr>
                      <w:rFonts w:ascii="仿宋_GB2312" w:hAnsi="仿宋_GB2312" w:cs="仿宋_GB2312" w:eastAsia="仿宋_GB2312"/>
                      <w:sz w:val="20"/>
                      <w:color w:val="000000"/>
                    </w:rPr>
                    <w:t>R</w:t>
                  </w:r>
                  <w:r>
                    <w:rPr>
                      <w:rFonts w:ascii="仿宋_GB2312" w:hAnsi="仿宋_GB2312" w:cs="仿宋_GB2312" w:eastAsia="仿宋_GB2312"/>
                      <w:sz w:val="20"/>
                      <w:color w:val="000000"/>
                    </w:rPr>
                    <w:t>挫</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15-35#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板</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拔髓针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#123</w:t>
                  </w:r>
                  <w:r>
                    <w:rPr>
                      <w:rFonts w:ascii="仿宋_GB2312" w:hAnsi="仿宋_GB2312" w:cs="仿宋_GB2312" w:eastAsia="仿宋_GB2312"/>
                      <w:sz w:val="20"/>
                      <w:color w:val="000000"/>
                    </w:rPr>
                    <w:t>，</w:t>
                  </w:r>
                  <w:r>
                    <w:rPr>
                      <w:rFonts w:ascii="仿宋_GB2312" w:hAnsi="仿宋_GB2312" w:cs="仿宋_GB2312" w:eastAsia="仿宋_GB2312"/>
                      <w:sz w:val="20"/>
                      <w:color w:val="000000"/>
                    </w:rPr>
                    <w:t>21mm</w:t>
                  </w:r>
                  <w:r>
                    <w:rPr>
                      <w:rFonts w:ascii="仿宋_GB2312" w:hAnsi="仿宋_GB2312" w:cs="仿宋_GB2312" w:eastAsia="仿宋_GB2312"/>
                      <w:sz w:val="20"/>
                      <w:color w:val="000000"/>
                    </w:rPr>
                    <w:t>，</w:t>
                  </w:r>
                  <w:r>
                    <w:rPr>
                      <w:rFonts w:ascii="仿宋_GB2312" w:hAnsi="仿宋_GB2312" w:cs="仿宋_GB2312" w:eastAsia="仿宋_GB2312"/>
                      <w:sz w:val="20"/>
                      <w:color w:val="000000"/>
                    </w:rPr>
                    <w:t>25mm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板</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光滑髓针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#000  12</w:t>
                  </w:r>
                  <w:r>
                    <w:rPr>
                      <w:rFonts w:ascii="仿宋_GB2312" w:hAnsi="仿宋_GB2312" w:cs="仿宋_GB2312" w:eastAsia="仿宋_GB2312"/>
                      <w:sz w:val="20"/>
                      <w:color w:val="000000"/>
                    </w:rPr>
                    <w:t>支</w:t>
                  </w:r>
                  <w:r>
                    <w:rPr>
                      <w:rFonts w:ascii="仿宋_GB2312" w:hAnsi="仿宋_GB2312" w:cs="仿宋_GB2312" w:eastAsia="仿宋_GB2312"/>
                      <w:sz w:val="20"/>
                      <w:color w:val="000000"/>
                    </w:rPr>
                    <w:t>/</w:t>
                  </w:r>
                  <w:r>
                    <w:rPr>
                      <w:rFonts w:ascii="仿宋_GB2312" w:hAnsi="仿宋_GB2312" w:cs="仿宋_GB2312" w:eastAsia="仿宋_GB2312"/>
                      <w:sz w:val="20"/>
                      <w:color w:val="000000"/>
                    </w:rPr>
                    <w:t>板</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板</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螺旋输送器</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21mm</w:t>
                  </w:r>
                  <w:r>
                    <w:rPr>
                      <w:rFonts w:ascii="仿宋_GB2312" w:hAnsi="仿宋_GB2312" w:cs="仿宋_GB2312" w:eastAsia="仿宋_GB2312"/>
                      <w:sz w:val="20"/>
                      <w:color w:val="000000"/>
                    </w:rPr>
                    <w:t>混</w:t>
                  </w:r>
                  <w:r>
                    <w:rPr>
                      <w:rFonts w:ascii="仿宋_GB2312" w:hAnsi="仿宋_GB2312" w:cs="仿宋_GB2312" w:eastAsia="仿宋_GB2312"/>
                      <w:sz w:val="20"/>
                      <w:color w:val="000000"/>
                    </w:rPr>
                    <w:t>,  25mm</w:t>
                  </w:r>
                  <w:r>
                    <w:rPr>
                      <w:rFonts w:ascii="仿宋_GB2312" w:hAnsi="仿宋_GB2312" w:cs="仿宋_GB2312" w:eastAsia="仿宋_GB2312"/>
                      <w:sz w:val="20"/>
                      <w:color w:val="000000"/>
                    </w:rPr>
                    <w:t>混</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备牙车针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FG1112D 12</w:t>
                  </w:r>
                  <w:r>
                    <w:rPr>
                      <w:rFonts w:ascii="仿宋_GB2312" w:hAnsi="仿宋_GB2312" w:cs="仿宋_GB2312" w:eastAsia="仿宋_GB2312"/>
                      <w:sz w:val="20"/>
                      <w:color w:val="000000"/>
                    </w:rPr>
                    <w:t>支</w:t>
                  </w:r>
                  <w:r>
                    <w:rPr>
                      <w:rFonts w:ascii="仿宋_GB2312" w:hAnsi="仿宋_GB2312" w:cs="仿宋_GB2312" w:eastAsia="仿宋_GB2312"/>
                      <w:sz w:val="20"/>
                      <w:color w:val="000000"/>
                    </w:rPr>
                    <w:t>/</w:t>
                  </w:r>
                  <w:r>
                    <w:rPr>
                      <w:rFonts w:ascii="仿宋_GB2312" w:hAnsi="仿宋_GB2312" w:cs="仿宋_GB2312" w:eastAsia="仿宋_GB2312"/>
                      <w:sz w:val="20"/>
                      <w:color w:val="000000"/>
                    </w:rPr>
                    <w:t>套</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嵌体车针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FG0908D 8</w:t>
                  </w:r>
                  <w:r>
                    <w:rPr>
                      <w:rFonts w:ascii="仿宋_GB2312" w:hAnsi="仿宋_GB2312" w:cs="仿宋_GB2312" w:eastAsia="仿宋_GB2312"/>
                      <w:sz w:val="20"/>
                      <w:color w:val="000000"/>
                    </w:rPr>
                    <w:t>支</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手用大锥度根管锉</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15-35#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板</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牙胶尖锥状扩充针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w:t>
                  </w:r>
                  <w:r>
                    <w:rPr>
                      <w:rFonts w:ascii="仿宋_GB2312" w:hAnsi="仿宋_GB2312" w:cs="仿宋_GB2312" w:eastAsia="仿宋_GB2312"/>
                      <w:sz w:val="20"/>
                      <w:color w:val="000000"/>
                    </w:rPr>
                    <w:t>、</w:t>
                  </w:r>
                  <w:r>
                    <w:rPr>
                      <w:rFonts w:ascii="仿宋_GB2312" w:hAnsi="仿宋_GB2312" w:cs="仿宋_GB2312" w:eastAsia="仿宋_GB2312"/>
                      <w:sz w:val="20"/>
                      <w:color w:val="000000"/>
                    </w:rPr>
                    <w:t>20#</w:t>
                  </w:r>
                  <w:r>
                    <w:rPr>
                      <w:rFonts w:ascii="仿宋_GB2312" w:hAnsi="仿宋_GB2312" w:cs="仿宋_GB2312" w:eastAsia="仿宋_GB2312"/>
                      <w:sz w:val="20"/>
                      <w:color w:val="000000"/>
                    </w:rPr>
                    <w:t>、</w:t>
                  </w:r>
                  <w:r>
                    <w:rPr>
                      <w:rFonts w:ascii="仿宋_GB2312" w:hAnsi="仿宋_GB2312" w:cs="仿宋_GB2312" w:eastAsia="仿宋_GB2312"/>
                      <w:sz w:val="20"/>
                      <w:color w:val="000000"/>
                    </w:rPr>
                    <w:t>25#</w:t>
                  </w:r>
                  <w:r>
                    <w:rPr>
                      <w:rFonts w:ascii="仿宋_GB2312" w:hAnsi="仿宋_GB2312" w:cs="仿宋_GB2312" w:eastAsia="仿宋_GB2312"/>
                      <w:sz w:val="20"/>
                      <w:color w:val="000000"/>
                    </w:rPr>
                    <w:t>、</w:t>
                  </w:r>
                  <w:r>
                    <w:rPr>
                      <w:rFonts w:ascii="仿宋_GB2312" w:hAnsi="仿宋_GB2312" w:cs="仿宋_GB2312" w:eastAsia="仿宋_GB2312"/>
                      <w:sz w:val="20"/>
                      <w:color w:val="000000"/>
                    </w:rPr>
                    <w:t>30#</w:t>
                  </w:r>
                  <w:r>
                    <w:rPr>
                      <w:rFonts w:ascii="仿宋_GB2312" w:hAnsi="仿宋_GB2312" w:cs="仿宋_GB2312" w:eastAsia="仿宋_GB2312"/>
                      <w:sz w:val="20"/>
                      <w:color w:val="000000"/>
                    </w:rPr>
                    <w:t>、</w:t>
                  </w:r>
                  <w:r>
                    <w:rPr>
                      <w:rFonts w:ascii="仿宋_GB2312" w:hAnsi="仿宋_GB2312" w:cs="仿宋_GB2312" w:eastAsia="仿宋_GB2312"/>
                      <w:sz w:val="20"/>
                      <w:color w:val="000000"/>
                    </w:rPr>
                    <w:t>35#</w:t>
                  </w:r>
                  <w:r>
                    <w:rPr>
                      <w:rFonts w:ascii="仿宋_GB2312" w:hAnsi="仿宋_GB2312" w:cs="仿宋_GB2312" w:eastAsia="仿宋_GB2312"/>
                      <w:sz w:val="20"/>
                      <w:color w:val="000000"/>
                    </w:rPr>
                    <w:t>、</w:t>
                  </w:r>
                  <w:r>
                    <w:rPr>
                      <w:rFonts w:ascii="仿宋_GB2312" w:hAnsi="仿宋_GB2312" w:cs="仿宋_GB2312" w:eastAsia="仿宋_GB2312"/>
                      <w:sz w:val="20"/>
                      <w:color w:val="000000"/>
                    </w:rPr>
                    <w:t>40#</w:t>
                  </w:r>
                  <w:r>
                    <w:rPr>
                      <w:rFonts w:ascii="仿宋_GB2312" w:hAnsi="仿宋_GB2312" w:cs="仿宋_GB2312" w:eastAsia="仿宋_GB2312"/>
                      <w:sz w:val="20"/>
                      <w:color w:val="000000"/>
                    </w:rPr>
                    <w:t>、</w:t>
                  </w:r>
                  <w:r>
                    <w:rPr>
                      <w:rFonts w:ascii="仿宋_GB2312" w:hAnsi="仿宋_GB2312" w:cs="仿宋_GB2312" w:eastAsia="仿宋_GB2312"/>
                      <w:sz w:val="20"/>
                      <w:color w:val="000000"/>
                    </w:rPr>
                    <w:t>21mm</w:t>
                  </w:r>
                  <w:r>
                    <w:rPr>
                      <w:rFonts w:ascii="仿宋_GB2312" w:hAnsi="仿宋_GB2312" w:cs="仿宋_GB2312" w:eastAsia="仿宋_GB2312"/>
                      <w:sz w:val="20"/>
                      <w:color w:val="000000"/>
                    </w:rPr>
                    <w:t>混装</w:t>
                  </w:r>
                  <w:r>
                    <w:rPr>
                      <w:rFonts w:ascii="仿宋_GB2312" w:hAnsi="仿宋_GB2312" w:cs="仿宋_GB2312" w:eastAsia="仿宋_GB2312"/>
                      <w:sz w:val="20"/>
                      <w:color w:val="000000"/>
                    </w:rPr>
                    <w:t>15-40#</w:t>
                  </w:r>
                  <w:r>
                    <w:rPr>
                      <w:rFonts w:ascii="仿宋_GB2312" w:hAnsi="仿宋_GB2312" w:cs="仿宋_GB2312" w:eastAsia="仿宋_GB2312"/>
                      <w:sz w:val="20"/>
                      <w:color w:val="000000"/>
                    </w:rPr>
                    <w:t>，</w:t>
                  </w:r>
                  <w:r>
                    <w:rPr>
                      <w:rFonts w:ascii="仿宋_GB2312" w:hAnsi="仿宋_GB2312" w:cs="仿宋_GB2312" w:eastAsia="仿宋_GB2312"/>
                      <w:sz w:val="20"/>
                      <w:color w:val="000000"/>
                    </w:rPr>
                    <w:t>25mm</w:t>
                  </w:r>
                  <w:r>
                    <w:rPr>
                      <w:rFonts w:ascii="仿宋_GB2312" w:hAnsi="仿宋_GB2312" w:cs="仿宋_GB2312" w:eastAsia="仿宋_GB2312"/>
                      <w:sz w:val="20"/>
                      <w:color w:val="000000"/>
                    </w:rPr>
                    <w:t>混装</w:t>
                  </w:r>
                  <w:r>
                    <w:rPr>
                      <w:rFonts w:ascii="仿宋_GB2312" w:hAnsi="仿宋_GB2312" w:cs="仿宋_GB2312" w:eastAsia="仿宋_GB2312"/>
                      <w:sz w:val="20"/>
                      <w:color w:val="000000"/>
                    </w:rPr>
                    <w:t>15-40#</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支</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板</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c>
                <w:tcPr>
                  <w:tcW w:type="dxa" w:w="10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机用根管锉</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21mm-</w:t>
                  </w:r>
                  <w:r>
                    <w:rPr>
                      <w:rFonts w:ascii="仿宋_GB2312" w:hAnsi="仿宋_GB2312" w:cs="仿宋_GB2312" w:eastAsia="仿宋_GB2312"/>
                      <w:sz w:val="20"/>
                      <w:color w:val="000000"/>
                    </w:rPr>
                    <w:t>混</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板</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156</w:t>
                  </w:r>
                </w:p>
              </w:tc>
              <w:tc>
                <w:tcPr>
                  <w:tcW w:type="dxa" w:w="1070"/>
                  <w:vMerge/>
                  <w:tcBorders>
                    <w:top w:val="none" w:color="000000" w:sz="4"/>
                    <w:left w:val="non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25mm</w:t>
                  </w:r>
                  <w:r>
                    <w:rPr>
                      <w:rFonts w:ascii="仿宋_GB2312" w:hAnsi="仿宋_GB2312" w:cs="仿宋_GB2312" w:eastAsia="仿宋_GB2312"/>
                      <w:sz w:val="20"/>
                      <w:color w:val="000000"/>
                    </w:rPr>
                    <w:t>混</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板</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车针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支</w:t>
                  </w:r>
                  <w:r>
                    <w:rPr>
                      <w:rFonts w:ascii="仿宋_GB2312" w:hAnsi="仿宋_GB2312" w:cs="仿宋_GB2312" w:eastAsia="仿宋_GB2312"/>
                      <w:sz w:val="20"/>
                      <w:color w:val="000000"/>
                    </w:rPr>
                    <w:t>/</w:t>
                  </w:r>
                  <w:r>
                    <w:rPr>
                      <w:rFonts w:ascii="仿宋_GB2312" w:hAnsi="仿宋_GB2312" w:cs="仿宋_GB2312" w:eastAsia="仿宋_GB2312"/>
                      <w:sz w:val="20"/>
                      <w:color w:val="000000"/>
                    </w:rPr>
                    <w:t>板</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板</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洁治头</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个</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EDTA润滑剂</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6g/</w:t>
                  </w:r>
                  <w:r>
                    <w:rPr>
                      <w:rFonts w:ascii="仿宋_GB2312" w:hAnsi="仿宋_GB2312" w:cs="仿宋_GB2312" w:eastAsia="仿宋_GB2312"/>
                      <w:sz w:val="20"/>
                      <w:color w:val="000000"/>
                    </w:rPr>
                    <w:t>支</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10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涡轮机球钻</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板</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161</w:t>
                  </w:r>
                </w:p>
              </w:tc>
              <w:tc>
                <w:tcPr>
                  <w:tcW w:type="dxa" w:w="1070"/>
                  <w:vMerge/>
                  <w:tcBorders>
                    <w:top w:val="none" w:color="000000" w:sz="4"/>
                    <w:left w:val="non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板</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162</w:t>
                  </w:r>
                </w:p>
              </w:tc>
              <w:tc>
                <w:tcPr>
                  <w:tcW w:type="dxa" w:w="1070"/>
                  <w:vMerge/>
                  <w:tcBorders>
                    <w:top w:val="none" w:color="000000" w:sz="4"/>
                    <w:left w:val="non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板</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快速抛光车针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个</w:t>
                  </w:r>
                  <w:r>
                    <w:rPr>
                      <w:rFonts w:ascii="仿宋_GB2312" w:hAnsi="仿宋_GB2312" w:cs="仿宋_GB2312" w:eastAsia="仿宋_GB2312"/>
                      <w:sz w:val="20"/>
                      <w:color w:val="000000"/>
                    </w:rPr>
                    <w:t>/</w:t>
                  </w:r>
                  <w:r>
                    <w:rPr>
                      <w:rFonts w:ascii="仿宋_GB2312" w:hAnsi="仿宋_GB2312" w:cs="仿宋_GB2312" w:eastAsia="仿宋_GB2312"/>
                      <w:sz w:val="20"/>
                      <w:color w:val="000000"/>
                    </w:rPr>
                    <w:t>板</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板</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镍锉</w:t>
                  </w:r>
                  <w:r>
                    <w:rPr>
                      <w:rFonts w:ascii="仿宋_GB2312" w:hAnsi="仿宋_GB2312" w:cs="仿宋_GB2312" w:eastAsia="仿宋_GB2312"/>
                      <w:sz w:val="20"/>
                      <w:color w:val="000000"/>
                    </w:rPr>
                    <w:t>VDW C+</w:t>
                  </w:r>
                  <w:r>
                    <w:rPr>
                      <w:rFonts w:ascii="仿宋_GB2312" w:hAnsi="仿宋_GB2312" w:cs="仿宋_GB2312" w:eastAsia="仿宋_GB2312"/>
                      <w:sz w:val="20"/>
                      <w:color w:val="000000"/>
                    </w:rPr>
                    <w:t>锉</w:t>
                  </w:r>
                  <w:r>
                    <w:rPr>
                      <w:rFonts w:ascii="仿宋_GB2312" w:hAnsi="仿宋_GB2312" w:cs="仿宋_GB2312" w:eastAsia="仿宋_GB2312"/>
                      <w:sz w:val="20"/>
                      <w:color w:val="000000"/>
                    </w:rPr>
                    <w:t>6</w:t>
                  </w:r>
                  <w:r>
                    <w:rPr>
                      <w:rFonts w:ascii="仿宋_GB2312" w:hAnsi="仿宋_GB2312" w:cs="仿宋_GB2312" w:eastAsia="仿宋_GB2312"/>
                      <w:sz w:val="20"/>
                      <w:color w:val="000000"/>
                    </w:rPr>
                    <w:t>号</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w:t>
                  </w:r>
                  <w:r>
                    <w:rPr>
                      <w:rFonts w:ascii="仿宋_GB2312" w:hAnsi="仿宋_GB2312" w:cs="仿宋_GB2312" w:eastAsia="仿宋_GB2312"/>
                      <w:sz w:val="20"/>
                      <w:color w:val="000000"/>
                    </w:rPr>
                    <w:t>型挫</w:t>
                  </w:r>
                  <w:r>
                    <w:rPr>
                      <w:rFonts w:ascii="仿宋_GB2312" w:hAnsi="仿宋_GB2312" w:cs="仿宋_GB2312" w:eastAsia="仿宋_GB2312"/>
                      <w:sz w:val="20"/>
                      <w:color w:val="000000"/>
                    </w:rPr>
                    <w:t>06</w:t>
                  </w:r>
                  <w:r>
                    <w:rPr>
                      <w:rFonts w:ascii="仿宋_GB2312" w:hAnsi="仿宋_GB2312" w:cs="仿宋_GB2312" w:eastAsia="仿宋_GB2312"/>
                      <w:sz w:val="20"/>
                      <w:color w:val="000000"/>
                    </w:rPr>
                    <w:t>（粉色）</w:t>
                  </w:r>
                  <w:r>
                    <w:rPr>
                      <w:rFonts w:ascii="仿宋_GB2312" w:hAnsi="仿宋_GB2312" w:cs="仿宋_GB2312" w:eastAsia="仿宋_GB2312"/>
                      <w:sz w:val="20"/>
                      <w:color w:val="000000"/>
                    </w:rPr>
                    <w:t>25mm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板</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镍锉</w:t>
                  </w:r>
                  <w:r>
                    <w:rPr>
                      <w:rFonts w:ascii="仿宋_GB2312" w:hAnsi="仿宋_GB2312" w:cs="仿宋_GB2312" w:eastAsia="仿宋_GB2312"/>
                      <w:sz w:val="20"/>
                      <w:color w:val="000000"/>
                    </w:rPr>
                    <w:t>VDW C+</w:t>
                  </w:r>
                  <w:r>
                    <w:rPr>
                      <w:rFonts w:ascii="仿宋_GB2312" w:hAnsi="仿宋_GB2312" w:cs="仿宋_GB2312" w:eastAsia="仿宋_GB2312"/>
                      <w:sz w:val="20"/>
                      <w:color w:val="000000"/>
                    </w:rPr>
                    <w:t>锉</w:t>
                  </w:r>
                  <w:r>
                    <w:rPr>
                      <w:rFonts w:ascii="仿宋_GB2312" w:hAnsi="仿宋_GB2312" w:cs="仿宋_GB2312" w:eastAsia="仿宋_GB2312"/>
                      <w:sz w:val="20"/>
                      <w:color w:val="000000"/>
                    </w:rPr>
                    <w:t>8</w:t>
                  </w:r>
                  <w:r>
                    <w:rPr>
                      <w:rFonts w:ascii="仿宋_GB2312" w:hAnsi="仿宋_GB2312" w:cs="仿宋_GB2312" w:eastAsia="仿宋_GB2312"/>
                      <w:sz w:val="20"/>
                      <w:color w:val="000000"/>
                    </w:rPr>
                    <w:t>号</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w:t>
                  </w:r>
                  <w:r>
                    <w:rPr>
                      <w:rFonts w:ascii="仿宋_GB2312" w:hAnsi="仿宋_GB2312" w:cs="仿宋_GB2312" w:eastAsia="仿宋_GB2312"/>
                      <w:sz w:val="20"/>
                      <w:color w:val="000000"/>
                    </w:rPr>
                    <w:t>型挫</w:t>
                  </w:r>
                  <w:r>
                    <w:rPr>
                      <w:rFonts w:ascii="仿宋_GB2312" w:hAnsi="仿宋_GB2312" w:cs="仿宋_GB2312" w:eastAsia="仿宋_GB2312"/>
                      <w:sz w:val="20"/>
                      <w:color w:val="000000"/>
                    </w:rPr>
                    <w:t>08</w:t>
                  </w:r>
                  <w:r>
                    <w:rPr>
                      <w:rFonts w:ascii="仿宋_GB2312" w:hAnsi="仿宋_GB2312" w:cs="仿宋_GB2312" w:eastAsia="仿宋_GB2312"/>
                      <w:sz w:val="20"/>
                      <w:color w:val="000000"/>
                    </w:rPr>
                    <w:t>（灰色）</w:t>
                  </w:r>
                  <w:r>
                    <w:rPr>
                      <w:rFonts w:ascii="仿宋_GB2312" w:hAnsi="仿宋_GB2312" w:cs="仿宋_GB2312" w:eastAsia="仿宋_GB2312"/>
                      <w:sz w:val="20"/>
                      <w:color w:val="000000"/>
                    </w:rPr>
                    <w:t>25mm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板</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镍锉</w:t>
                  </w:r>
                  <w:r>
                    <w:rPr>
                      <w:rFonts w:ascii="仿宋_GB2312" w:hAnsi="仿宋_GB2312" w:cs="仿宋_GB2312" w:eastAsia="仿宋_GB2312"/>
                      <w:sz w:val="20"/>
                      <w:color w:val="000000"/>
                    </w:rPr>
                    <w:t>VDW C+</w:t>
                  </w:r>
                  <w:r>
                    <w:rPr>
                      <w:rFonts w:ascii="仿宋_GB2312" w:hAnsi="仿宋_GB2312" w:cs="仿宋_GB2312" w:eastAsia="仿宋_GB2312"/>
                      <w:sz w:val="20"/>
                      <w:color w:val="000000"/>
                    </w:rPr>
                    <w:t>锉</w:t>
                  </w:r>
                  <w:r>
                    <w:rPr>
                      <w:rFonts w:ascii="仿宋_GB2312" w:hAnsi="仿宋_GB2312" w:cs="仿宋_GB2312" w:eastAsia="仿宋_GB2312"/>
                      <w:sz w:val="20"/>
                      <w:color w:val="000000"/>
                    </w:rPr>
                    <w:t>10</w:t>
                  </w:r>
                  <w:r>
                    <w:rPr>
                      <w:rFonts w:ascii="仿宋_GB2312" w:hAnsi="仿宋_GB2312" w:cs="仿宋_GB2312" w:eastAsia="仿宋_GB2312"/>
                      <w:sz w:val="20"/>
                      <w:color w:val="000000"/>
                    </w:rPr>
                    <w:t>号</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w:t>
                  </w:r>
                  <w:r>
                    <w:rPr>
                      <w:rFonts w:ascii="仿宋_GB2312" w:hAnsi="仿宋_GB2312" w:cs="仿宋_GB2312" w:eastAsia="仿宋_GB2312"/>
                      <w:sz w:val="20"/>
                      <w:color w:val="000000"/>
                    </w:rPr>
                    <w:t>型挫</w:t>
                  </w:r>
                  <w:r>
                    <w:rPr>
                      <w:rFonts w:ascii="仿宋_GB2312" w:hAnsi="仿宋_GB2312" w:cs="仿宋_GB2312" w:eastAsia="仿宋_GB2312"/>
                      <w:sz w:val="20"/>
                      <w:color w:val="000000"/>
                    </w:rPr>
                    <w:t>10</w:t>
                  </w:r>
                  <w:r>
                    <w:rPr>
                      <w:rFonts w:ascii="仿宋_GB2312" w:hAnsi="仿宋_GB2312" w:cs="仿宋_GB2312" w:eastAsia="仿宋_GB2312"/>
                      <w:sz w:val="20"/>
                      <w:color w:val="000000"/>
                    </w:rPr>
                    <w:t>（紫色）</w:t>
                  </w:r>
                  <w:r>
                    <w:rPr>
                      <w:rFonts w:ascii="仿宋_GB2312" w:hAnsi="仿宋_GB2312" w:cs="仿宋_GB2312" w:eastAsia="仿宋_GB2312"/>
                      <w:sz w:val="20"/>
                      <w:color w:val="000000"/>
                    </w:rPr>
                    <w:t>25mm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板</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镍锉</w:t>
                  </w:r>
                  <w:r>
                    <w:rPr>
                      <w:rFonts w:ascii="仿宋_GB2312" w:hAnsi="仿宋_GB2312" w:cs="仿宋_GB2312" w:eastAsia="仿宋_GB2312"/>
                      <w:sz w:val="20"/>
                      <w:color w:val="000000"/>
                    </w:rPr>
                    <w:t>VDW C+</w:t>
                  </w:r>
                  <w:r>
                    <w:rPr>
                      <w:rFonts w:ascii="仿宋_GB2312" w:hAnsi="仿宋_GB2312" w:cs="仿宋_GB2312" w:eastAsia="仿宋_GB2312"/>
                      <w:sz w:val="20"/>
                      <w:color w:val="000000"/>
                    </w:rPr>
                    <w:t>锉</w:t>
                  </w:r>
                  <w:r>
                    <w:rPr>
                      <w:rFonts w:ascii="仿宋_GB2312" w:hAnsi="仿宋_GB2312" w:cs="仿宋_GB2312" w:eastAsia="仿宋_GB2312"/>
                      <w:sz w:val="20"/>
                      <w:color w:val="000000"/>
                    </w:rPr>
                    <w:t>12</w:t>
                  </w:r>
                  <w:r>
                    <w:rPr>
                      <w:rFonts w:ascii="仿宋_GB2312" w:hAnsi="仿宋_GB2312" w:cs="仿宋_GB2312" w:eastAsia="仿宋_GB2312"/>
                      <w:sz w:val="20"/>
                      <w:color w:val="000000"/>
                    </w:rPr>
                    <w:t>号</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w:t>
                  </w:r>
                  <w:r>
                    <w:rPr>
                      <w:rFonts w:ascii="仿宋_GB2312" w:hAnsi="仿宋_GB2312" w:cs="仿宋_GB2312" w:eastAsia="仿宋_GB2312"/>
                      <w:sz w:val="20"/>
                      <w:color w:val="000000"/>
                    </w:rPr>
                    <w:t>型挫</w:t>
                  </w:r>
                  <w:r>
                    <w:rPr>
                      <w:rFonts w:ascii="仿宋_GB2312" w:hAnsi="仿宋_GB2312" w:cs="仿宋_GB2312" w:eastAsia="仿宋_GB2312"/>
                      <w:sz w:val="20"/>
                      <w:color w:val="000000"/>
                    </w:rPr>
                    <w:t>12</w:t>
                  </w:r>
                  <w:r>
                    <w:rPr>
                      <w:rFonts w:ascii="仿宋_GB2312" w:hAnsi="仿宋_GB2312" w:cs="仿宋_GB2312" w:eastAsia="仿宋_GB2312"/>
                      <w:sz w:val="20"/>
                      <w:color w:val="000000"/>
                    </w:rPr>
                    <w:t>（橙色）</w:t>
                  </w:r>
                  <w:r>
                    <w:rPr>
                      <w:rFonts w:ascii="仿宋_GB2312" w:hAnsi="仿宋_GB2312" w:cs="仿宋_GB2312" w:eastAsia="仿宋_GB2312"/>
                      <w:sz w:val="20"/>
                      <w:color w:val="000000"/>
                    </w:rPr>
                    <w:t>25mm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板</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镍锉</w:t>
                  </w:r>
                  <w:r>
                    <w:rPr>
                      <w:rFonts w:ascii="仿宋_GB2312" w:hAnsi="仿宋_GB2312" w:cs="仿宋_GB2312" w:eastAsia="仿宋_GB2312"/>
                      <w:sz w:val="20"/>
                      <w:color w:val="000000"/>
                    </w:rPr>
                    <w:t>VDW C+</w:t>
                  </w:r>
                  <w:r>
                    <w:rPr>
                      <w:rFonts w:ascii="仿宋_GB2312" w:hAnsi="仿宋_GB2312" w:cs="仿宋_GB2312" w:eastAsia="仿宋_GB2312"/>
                      <w:sz w:val="20"/>
                      <w:color w:val="000000"/>
                    </w:rPr>
                    <w:t>锉</w:t>
                  </w:r>
                  <w:r>
                    <w:rPr>
                      <w:rFonts w:ascii="仿宋_GB2312" w:hAnsi="仿宋_GB2312" w:cs="仿宋_GB2312" w:eastAsia="仿宋_GB2312"/>
                      <w:sz w:val="20"/>
                      <w:color w:val="000000"/>
                    </w:rPr>
                    <w:t>15</w:t>
                  </w:r>
                  <w:r>
                    <w:rPr>
                      <w:rFonts w:ascii="仿宋_GB2312" w:hAnsi="仿宋_GB2312" w:cs="仿宋_GB2312" w:eastAsia="仿宋_GB2312"/>
                      <w:sz w:val="20"/>
                      <w:color w:val="000000"/>
                    </w:rPr>
                    <w:t>号</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w:t>
                  </w:r>
                  <w:r>
                    <w:rPr>
                      <w:rFonts w:ascii="仿宋_GB2312" w:hAnsi="仿宋_GB2312" w:cs="仿宋_GB2312" w:eastAsia="仿宋_GB2312"/>
                      <w:sz w:val="20"/>
                      <w:color w:val="000000"/>
                    </w:rPr>
                    <w:t>型挫</w:t>
                  </w:r>
                  <w:r>
                    <w:rPr>
                      <w:rFonts w:ascii="仿宋_GB2312" w:hAnsi="仿宋_GB2312" w:cs="仿宋_GB2312" w:eastAsia="仿宋_GB2312"/>
                      <w:sz w:val="20"/>
                      <w:color w:val="000000"/>
                    </w:rPr>
                    <w:t>15</w:t>
                  </w:r>
                  <w:r>
                    <w:rPr>
                      <w:rFonts w:ascii="仿宋_GB2312" w:hAnsi="仿宋_GB2312" w:cs="仿宋_GB2312" w:eastAsia="仿宋_GB2312"/>
                      <w:sz w:val="20"/>
                      <w:color w:val="000000"/>
                    </w:rPr>
                    <w:t>（白色）</w:t>
                  </w:r>
                  <w:r>
                    <w:rPr>
                      <w:rFonts w:ascii="仿宋_GB2312" w:hAnsi="仿宋_GB2312" w:cs="仿宋_GB2312" w:eastAsia="仿宋_GB2312"/>
                      <w:sz w:val="20"/>
                      <w:color w:val="000000"/>
                    </w:rPr>
                    <w:t>25mm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板</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镍钛</w:t>
                  </w:r>
                  <w:r>
                    <w:rPr>
                      <w:rFonts w:ascii="仿宋_GB2312" w:hAnsi="仿宋_GB2312" w:cs="仿宋_GB2312" w:eastAsia="仿宋_GB2312"/>
                      <w:sz w:val="20"/>
                      <w:color w:val="000000"/>
                    </w:rPr>
                    <w:t>K</w:t>
                  </w:r>
                  <w:r>
                    <w:rPr>
                      <w:rFonts w:ascii="仿宋_GB2312" w:hAnsi="仿宋_GB2312" w:cs="仿宋_GB2312" w:eastAsia="仿宋_GB2312"/>
                      <w:sz w:val="20"/>
                      <w:color w:val="000000"/>
                    </w:rPr>
                    <w:t>型加长针</w:t>
                  </w:r>
                  <w:r>
                    <w:rPr>
                      <w:rFonts w:ascii="仿宋_GB2312" w:hAnsi="仿宋_GB2312" w:cs="仿宋_GB2312" w:eastAsia="仿宋_GB2312"/>
                      <w:sz w:val="20"/>
                      <w:color w:val="000000"/>
                    </w:rPr>
                    <w:t>15-40</w:t>
                  </w:r>
                  <w:r>
                    <w:rPr>
                      <w:rFonts w:ascii="仿宋_GB2312" w:hAnsi="仿宋_GB2312" w:cs="仿宋_GB2312" w:eastAsia="仿宋_GB2312"/>
                      <w:sz w:val="20"/>
                      <w:color w:val="000000"/>
                    </w:rPr>
                    <w:t>号混装</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28/31mm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板</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手用镍钛</w:t>
                  </w:r>
                  <w:r>
                    <w:rPr>
                      <w:rFonts w:ascii="仿宋_GB2312" w:hAnsi="仿宋_GB2312" w:cs="仿宋_GB2312" w:eastAsia="仿宋_GB2312"/>
                      <w:sz w:val="20"/>
                      <w:color w:val="000000"/>
                    </w:rPr>
                    <w:t>15-40</w:t>
                  </w:r>
                  <w:r>
                    <w:rPr>
                      <w:rFonts w:ascii="仿宋_GB2312" w:hAnsi="仿宋_GB2312" w:cs="仿宋_GB2312" w:eastAsia="仿宋_GB2312"/>
                      <w:sz w:val="20"/>
                      <w:color w:val="000000"/>
                    </w:rPr>
                    <w:t>号混装</w:t>
                  </w:r>
                  <w:r>
                    <w:rPr>
                      <w:rFonts w:ascii="仿宋_GB2312" w:hAnsi="仿宋_GB2312" w:cs="仿宋_GB2312" w:eastAsia="仿宋_GB2312"/>
                      <w:sz w:val="20"/>
                      <w:color w:val="000000"/>
                    </w:rPr>
                    <w:t>K</w:t>
                  </w:r>
                  <w:r>
                    <w:rPr>
                      <w:rFonts w:ascii="仿宋_GB2312" w:hAnsi="仿宋_GB2312" w:cs="仿宋_GB2312" w:eastAsia="仿宋_GB2312"/>
                      <w:sz w:val="20"/>
                      <w:color w:val="000000"/>
                    </w:rPr>
                    <w:t>锉</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支装</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21mm/15-40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板</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171</w:t>
                  </w:r>
                </w:p>
              </w:tc>
              <w:tc>
                <w:tcPr>
                  <w:tcW w:type="dxa" w:w="10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慢机钻</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RA-5</w:t>
                  </w:r>
                  <w:r>
                    <w:rPr>
                      <w:rFonts w:ascii="仿宋_GB2312" w:hAnsi="仿宋_GB2312" w:cs="仿宋_GB2312" w:eastAsia="仿宋_GB2312"/>
                      <w:sz w:val="20"/>
                      <w:color w:val="000000"/>
                    </w:rPr>
                    <w:t>（</w:t>
                  </w:r>
                  <w:r>
                    <w:rPr>
                      <w:rFonts w:ascii="仿宋_GB2312" w:hAnsi="仿宋_GB2312" w:cs="仿宋_GB2312" w:eastAsia="仿宋_GB2312"/>
                      <w:sz w:val="20"/>
                      <w:color w:val="000000"/>
                    </w:rPr>
                    <w:t>5*1</w:t>
                  </w:r>
                  <w:r>
                    <w:rPr>
                      <w:rFonts w:ascii="仿宋_GB2312" w:hAnsi="仿宋_GB2312" w:cs="仿宋_GB2312" w:eastAsia="仿宋_GB2312"/>
                      <w:sz w:val="20"/>
                      <w:color w:val="000000"/>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板</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172</w:t>
                  </w:r>
                </w:p>
              </w:tc>
              <w:tc>
                <w:tcPr>
                  <w:tcW w:type="dxa" w:w="1070"/>
                  <w:vMerge/>
                  <w:tcBorders>
                    <w:top w:val="none" w:color="000000" w:sz="4"/>
                    <w:left w:val="non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RA-4</w:t>
                  </w:r>
                  <w:r>
                    <w:rPr>
                      <w:rFonts w:ascii="仿宋_GB2312" w:hAnsi="仿宋_GB2312" w:cs="仿宋_GB2312" w:eastAsia="仿宋_GB2312"/>
                      <w:sz w:val="20"/>
                      <w:color w:val="000000"/>
                    </w:rPr>
                    <w:t>（</w:t>
                  </w:r>
                  <w:r>
                    <w:rPr>
                      <w:rFonts w:ascii="仿宋_GB2312" w:hAnsi="仿宋_GB2312" w:cs="仿宋_GB2312" w:eastAsia="仿宋_GB2312"/>
                      <w:sz w:val="20"/>
                      <w:color w:val="000000"/>
                    </w:rPr>
                    <w:t>5*1</w:t>
                  </w:r>
                  <w:r>
                    <w:rPr>
                      <w:rFonts w:ascii="仿宋_GB2312" w:hAnsi="仿宋_GB2312" w:cs="仿宋_GB2312" w:eastAsia="仿宋_GB2312"/>
                      <w:sz w:val="20"/>
                      <w:color w:val="000000"/>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板</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173</w:t>
                  </w:r>
                </w:p>
              </w:tc>
              <w:tc>
                <w:tcPr>
                  <w:tcW w:type="dxa" w:w="1070"/>
                  <w:vMerge/>
                  <w:tcBorders>
                    <w:top w:val="none" w:color="000000" w:sz="4"/>
                    <w:left w:val="non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RA-3</w:t>
                  </w:r>
                  <w:r>
                    <w:rPr>
                      <w:rFonts w:ascii="仿宋_GB2312" w:hAnsi="仿宋_GB2312" w:cs="仿宋_GB2312" w:eastAsia="仿宋_GB2312"/>
                      <w:sz w:val="20"/>
                      <w:color w:val="000000"/>
                    </w:rPr>
                    <w:t>（</w:t>
                  </w:r>
                  <w:r>
                    <w:rPr>
                      <w:rFonts w:ascii="仿宋_GB2312" w:hAnsi="仿宋_GB2312" w:cs="仿宋_GB2312" w:eastAsia="仿宋_GB2312"/>
                      <w:sz w:val="20"/>
                      <w:color w:val="000000"/>
                    </w:rPr>
                    <w:t>5*1</w:t>
                  </w:r>
                  <w:r>
                    <w:rPr>
                      <w:rFonts w:ascii="仿宋_GB2312" w:hAnsi="仿宋_GB2312" w:cs="仿宋_GB2312" w:eastAsia="仿宋_GB2312"/>
                      <w:sz w:val="20"/>
                      <w:color w:val="000000"/>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板</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174</w:t>
                  </w:r>
                </w:p>
              </w:tc>
              <w:tc>
                <w:tcPr>
                  <w:tcW w:type="dxa" w:w="1070"/>
                  <w:vMerge/>
                  <w:tcBorders>
                    <w:top w:val="none" w:color="000000" w:sz="4"/>
                    <w:left w:val="non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板</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175</w:t>
                  </w:r>
                </w:p>
              </w:tc>
              <w:tc>
                <w:tcPr>
                  <w:tcW w:type="dxa" w:w="10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成型片</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钳式</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w:t>
                  </w:r>
                  <w:r>
                    <w:rPr>
                      <w:rFonts w:ascii="仿宋_GB2312" w:hAnsi="仿宋_GB2312" w:cs="仿宋_GB2312" w:eastAsia="仿宋_GB2312"/>
                      <w:sz w:val="20"/>
                      <w:color w:val="000000"/>
                    </w:rPr>
                    <w:t>号</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袋</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176</w:t>
                  </w:r>
                </w:p>
              </w:tc>
              <w:tc>
                <w:tcPr>
                  <w:tcW w:type="dxa" w:w="1070"/>
                  <w:vMerge/>
                  <w:tcBorders>
                    <w:top w:val="none" w:color="000000" w:sz="4"/>
                    <w:left w:val="non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钳式</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w:t>
                  </w:r>
                  <w:r>
                    <w:rPr>
                      <w:rFonts w:ascii="仿宋_GB2312" w:hAnsi="仿宋_GB2312" w:cs="仿宋_GB2312" w:eastAsia="仿宋_GB2312"/>
                      <w:sz w:val="20"/>
                      <w:color w:val="000000"/>
                    </w:rPr>
                    <w:t>号</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袋</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177</w:t>
                  </w:r>
                </w:p>
              </w:tc>
              <w:tc>
                <w:tcPr>
                  <w:tcW w:type="dxa" w:w="1070"/>
                  <w:vMerge/>
                  <w:tcBorders>
                    <w:top w:val="none" w:color="000000" w:sz="4"/>
                    <w:left w:val="non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钳式</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3</w:t>
                  </w:r>
                  <w:r>
                    <w:rPr>
                      <w:rFonts w:ascii="仿宋_GB2312" w:hAnsi="仿宋_GB2312" w:cs="仿宋_GB2312" w:eastAsia="仿宋_GB2312"/>
                      <w:sz w:val="20"/>
                      <w:color w:val="000000"/>
                    </w:rPr>
                    <w:t>号</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袋</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豆瓣成型片</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龈上</w:t>
                  </w:r>
                  <w:r>
                    <w:rPr>
                      <w:rFonts w:ascii="仿宋_GB2312" w:hAnsi="仿宋_GB2312" w:cs="仿宋_GB2312" w:eastAsia="仿宋_GB2312"/>
                      <w:sz w:val="20"/>
                      <w:color w:val="000000"/>
                    </w:rPr>
                    <w:t>S/M/L</w:t>
                  </w:r>
                  <w:r>
                    <w:br/>
                  </w:r>
                  <w:r>
                    <w:rPr>
                      <w:rFonts w:ascii="仿宋_GB2312" w:hAnsi="仿宋_GB2312" w:cs="仿宋_GB2312" w:eastAsia="仿宋_GB2312"/>
                      <w:sz w:val="20"/>
                      <w:color w:val="000000"/>
                    </w:rPr>
                    <w:t>龈下</w:t>
                  </w:r>
                  <w:r>
                    <w:rPr>
                      <w:rFonts w:ascii="仿宋_GB2312" w:hAnsi="仿宋_GB2312" w:cs="仿宋_GB2312" w:eastAsia="仿宋_GB2312"/>
                      <w:sz w:val="20"/>
                      <w:color w:val="000000"/>
                    </w:rPr>
                    <w:t>S/M/L</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成型夹</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IV</w:t>
                  </w:r>
                  <w:r>
                    <w:rPr>
                      <w:rFonts w:ascii="仿宋_GB2312" w:hAnsi="仿宋_GB2312" w:cs="仿宋_GB2312" w:eastAsia="仿宋_GB2312"/>
                      <w:sz w:val="20"/>
                      <w:color w:val="000000"/>
                    </w:rPr>
                    <w:t>型</w:t>
                  </w:r>
                  <w:r>
                    <w:rPr>
                      <w:rFonts w:ascii="仿宋_GB2312" w:hAnsi="仿宋_GB2312" w:cs="仿宋_GB2312" w:eastAsia="仿宋_GB2312"/>
                      <w:sz w:val="28"/>
                    </w:rPr>
                    <w:t xml:space="preserve"> </w:t>
                  </w:r>
                  <w:r>
                    <w:rPr>
                      <w:rFonts w:ascii="仿宋_GB2312" w:hAnsi="仿宋_GB2312" w:cs="仿宋_GB2312" w:eastAsia="仿宋_GB2312"/>
                      <w:sz w:val="20"/>
                      <w:color w:val="000000"/>
                    </w:rPr>
                    <w:t>成形片，</w:t>
                  </w:r>
                  <w:r>
                    <w:rPr>
                      <w:rFonts w:ascii="仿宋_GB2312" w:hAnsi="仿宋_GB2312" w:cs="仿宋_GB2312" w:eastAsia="仿宋_GB2312"/>
                      <w:sz w:val="20"/>
                      <w:color w:val="000000"/>
                    </w:rPr>
                    <w:t xml:space="preserve">#4 </w:t>
                  </w:r>
                  <w:r>
                    <w:rPr>
                      <w:rFonts w:ascii="仿宋_GB2312" w:hAnsi="仿宋_GB2312" w:cs="仿宋_GB2312" w:eastAsia="仿宋_GB2312"/>
                      <w:sz w:val="20"/>
                      <w:color w:val="000000"/>
                    </w:rPr>
                    <w:t>小号、</w:t>
                  </w:r>
                  <w:r>
                    <w:rPr>
                      <w:rFonts w:ascii="仿宋_GB2312" w:hAnsi="仿宋_GB2312" w:cs="仿宋_GB2312" w:eastAsia="仿宋_GB2312"/>
                      <w:sz w:val="20"/>
                      <w:color w:val="000000"/>
                    </w:rPr>
                    <w:t xml:space="preserve">#5 </w:t>
                  </w:r>
                  <w:r>
                    <w:rPr>
                      <w:rFonts w:ascii="仿宋_GB2312" w:hAnsi="仿宋_GB2312" w:cs="仿宋_GB2312" w:eastAsia="仿宋_GB2312"/>
                      <w:sz w:val="20"/>
                      <w:color w:val="000000"/>
                    </w:rPr>
                    <w:t>中号、</w:t>
                  </w:r>
                  <w:r>
                    <w:rPr>
                      <w:rFonts w:ascii="仿宋_GB2312" w:hAnsi="仿宋_GB2312" w:cs="仿宋_GB2312" w:eastAsia="仿宋_GB2312"/>
                      <w:sz w:val="20"/>
                      <w:color w:val="000000"/>
                    </w:rPr>
                    <w:t xml:space="preserve">#6 </w:t>
                  </w:r>
                  <w:r>
                    <w:rPr>
                      <w:rFonts w:ascii="仿宋_GB2312" w:hAnsi="仿宋_GB2312" w:cs="仿宋_GB2312" w:eastAsia="仿宋_GB2312"/>
                      <w:sz w:val="20"/>
                      <w:color w:val="000000"/>
                    </w:rPr>
                    <w:t>大号</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豆瓣成型夹</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ZI-7-373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橡皮障套装</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橡皮障皮障</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橡皮障夹</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直机磨头</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HP0209D 9</w:t>
                  </w:r>
                  <w:r>
                    <w:rPr>
                      <w:rFonts w:ascii="仿宋_GB2312" w:hAnsi="仿宋_GB2312" w:cs="仿宋_GB2312" w:eastAsia="仿宋_GB2312"/>
                      <w:sz w:val="20"/>
                      <w:color w:val="000000"/>
                    </w:rPr>
                    <w:t>支</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抛光膏</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40g/</w:t>
                  </w:r>
                  <w:r>
                    <w:rPr>
                      <w:rFonts w:ascii="仿宋_GB2312" w:hAnsi="仿宋_GB2312" w:cs="仿宋_GB2312" w:eastAsia="仿宋_GB2312"/>
                      <w:sz w:val="20"/>
                      <w:color w:val="000000"/>
                    </w:rPr>
                    <w:t>支</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牙刮匙</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E3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牙科高速手机</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BD-4 </w:t>
                  </w:r>
                  <w:r>
                    <w:rPr>
                      <w:rFonts w:ascii="仿宋_GB2312" w:hAnsi="仿宋_GB2312" w:cs="仿宋_GB2312" w:eastAsia="仿宋_GB2312"/>
                      <w:sz w:val="20"/>
                      <w:color w:val="000000"/>
                    </w:rPr>
                    <w:t>单点喷雾</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牙科低速弯机</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洁牙机柄</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PH-1</w:t>
                  </w:r>
                  <w:r>
                    <w:rPr>
                      <w:rFonts w:ascii="仿宋_GB2312" w:hAnsi="仿宋_GB2312" w:cs="仿宋_GB2312" w:eastAsia="仿宋_GB2312"/>
                      <w:sz w:val="20"/>
                      <w:color w:val="000000"/>
                    </w:rPr>
                    <w:t>（带光）</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荡洗针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组合套装</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督脉灸木制器具</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长款</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悬灸桶套装</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XG-3 1*5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医用干式胶片</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8*10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医用干式胶片</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14×17</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一次性使用静脉输液针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0.7*25 TWLB</w:t>
                  </w:r>
                  <w:r>
                    <w:rPr>
                      <w:rFonts w:ascii="仿宋_GB2312" w:hAnsi="仿宋_GB2312" w:cs="仿宋_GB2312" w:eastAsia="仿宋_GB2312"/>
                      <w:sz w:val="20"/>
                      <w:color w:val="000000"/>
                    </w:rPr>
                    <w:t>（</w:t>
                  </w:r>
                  <w:r>
                    <w:rPr>
                      <w:rFonts w:ascii="仿宋_GB2312" w:hAnsi="仿宋_GB2312" w:cs="仿宋_GB2312" w:eastAsia="仿宋_GB2312"/>
                      <w:sz w:val="20"/>
                      <w:color w:val="000000"/>
                    </w:rPr>
                    <w:t>200</w:t>
                  </w:r>
                  <w:r>
                    <w:rPr>
                      <w:rFonts w:ascii="仿宋_GB2312" w:hAnsi="仿宋_GB2312" w:cs="仿宋_GB2312" w:eastAsia="仿宋_GB2312"/>
                      <w:sz w:val="20"/>
                      <w:color w:val="000000"/>
                    </w:rPr>
                    <w:t>支</w:t>
                  </w:r>
                  <w:r>
                    <w:rPr>
                      <w:rFonts w:ascii="仿宋_GB2312" w:hAnsi="仿宋_GB2312" w:cs="仿宋_GB2312" w:eastAsia="仿宋_GB2312"/>
                      <w:sz w:val="20"/>
                      <w:color w:val="000000"/>
                    </w:rPr>
                    <w:t>*24</w:t>
                  </w:r>
                  <w:r>
                    <w:rPr>
                      <w:rFonts w:ascii="仿宋_GB2312" w:hAnsi="仿宋_GB2312" w:cs="仿宋_GB2312" w:eastAsia="仿宋_GB2312"/>
                      <w:sz w:val="20"/>
                      <w:color w:val="000000"/>
                    </w:rPr>
                    <w:t>中包）</w:t>
                  </w:r>
                </w:p>
              </w:tc>
              <w:tc>
                <w:tcPr>
                  <w:tcW w:type="dxa" w:w="2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一次性使用真空采血管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红色</w:t>
                  </w:r>
                  <w:r>
                    <w:rPr>
                      <w:rFonts w:ascii="仿宋_GB2312" w:hAnsi="仿宋_GB2312" w:cs="仿宋_GB2312" w:eastAsia="仿宋_GB2312"/>
                      <w:sz w:val="20"/>
                      <w:color w:val="000000"/>
                    </w:rPr>
                    <w:t xml:space="preserve">5ml 12*100 </w:t>
                  </w:r>
                  <w:r>
                    <w:rPr>
                      <w:rFonts w:ascii="仿宋_GB2312" w:hAnsi="仿宋_GB2312" w:cs="仿宋_GB2312" w:eastAsia="仿宋_GB2312"/>
                      <w:sz w:val="20"/>
                      <w:color w:val="000000"/>
                    </w:rPr>
                    <w:t>无添加剂管</w:t>
                  </w:r>
                </w:p>
              </w:tc>
              <w:tc>
                <w:tcPr>
                  <w:tcW w:type="dxa" w:w="202"/>
                  <w:vMerge/>
                  <w:tcBorders>
                    <w:top w:val="none" w:color="000000" w:sz="4"/>
                    <w:left w:val="none" w:color="000000" w:sz="4"/>
                    <w:bottom w:val="single" w:color="000000" w:sz="4"/>
                    <w:right w:val="single" w:color="000000" w:sz="4"/>
                  </w:tcBorders>
                </w:tcP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医用棉签</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20cm*20</w:t>
                  </w:r>
                  <w:r>
                    <w:rPr>
                      <w:rFonts w:ascii="仿宋_GB2312" w:hAnsi="仿宋_GB2312" w:cs="仿宋_GB2312" w:eastAsia="仿宋_GB2312"/>
                      <w:sz w:val="20"/>
                      <w:color w:val="000000"/>
                    </w:rPr>
                    <w:t>支</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一次性医用输液瓶口贴</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w:t>
                  </w:r>
                  <w:r>
                    <w:rPr>
                      <w:rFonts w:ascii="仿宋_GB2312" w:hAnsi="仿宋_GB2312" w:cs="仿宋_GB2312" w:eastAsia="仿宋_GB2312"/>
                      <w:sz w:val="20"/>
                      <w:color w:val="000000"/>
                    </w:rPr>
                    <w:t>型</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1*400*40000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一次性使用无菌注射针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0.45mm </w:t>
                  </w:r>
                  <w:r>
                    <w:rPr>
                      <w:rFonts w:ascii="仿宋_GB2312" w:hAnsi="仿宋_GB2312" w:cs="仿宋_GB2312" w:eastAsia="仿宋_GB2312"/>
                      <w:sz w:val="20"/>
                      <w:color w:val="000000"/>
                    </w:rPr>
                    <w:t>（</w:t>
                  </w:r>
                  <w:r>
                    <w:rPr>
                      <w:rFonts w:ascii="仿宋_GB2312" w:hAnsi="仿宋_GB2312" w:cs="仿宋_GB2312" w:eastAsia="仿宋_GB2312"/>
                      <w:sz w:val="20"/>
                      <w:color w:val="000000"/>
                    </w:rPr>
                    <w:t>100</w:t>
                  </w:r>
                  <w:r>
                    <w:rPr>
                      <w:rFonts w:ascii="仿宋_GB2312" w:hAnsi="仿宋_GB2312" w:cs="仿宋_GB2312" w:eastAsia="仿宋_GB2312"/>
                      <w:sz w:val="20"/>
                      <w:color w:val="000000"/>
                    </w:rPr>
                    <w:t>支</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6000</w:t>
                  </w:r>
                  <w:r>
                    <w:rPr>
                      <w:rFonts w:ascii="仿宋_GB2312" w:hAnsi="仿宋_GB2312" w:cs="仿宋_GB2312" w:eastAsia="仿宋_GB2312"/>
                      <w:sz w:val="20"/>
                      <w:color w:val="000000"/>
                    </w:rPr>
                    <w:t>支</w:t>
                  </w:r>
                  <w:r>
                    <w:rPr>
                      <w:rFonts w:ascii="仿宋_GB2312" w:hAnsi="仿宋_GB2312" w:cs="仿宋_GB2312" w:eastAsia="仿宋_GB2312"/>
                      <w:sz w:val="20"/>
                      <w:color w:val="000000"/>
                    </w:rPr>
                    <w:t>/</w:t>
                  </w:r>
                  <w:r>
                    <w:rPr>
                      <w:rFonts w:ascii="仿宋_GB2312" w:hAnsi="仿宋_GB2312" w:cs="仿宋_GB2312" w:eastAsia="仿宋_GB2312"/>
                      <w:sz w:val="20"/>
                      <w:color w:val="000000"/>
                    </w:rPr>
                    <w:t>箱）</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一次性使用真空采血管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紫色</w:t>
                  </w:r>
                  <w:r>
                    <w:rPr>
                      <w:rFonts w:ascii="仿宋_GB2312" w:hAnsi="仿宋_GB2312" w:cs="仿宋_GB2312" w:eastAsia="仿宋_GB2312"/>
                      <w:sz w:val="20"/>
                      <w:color w:val="000000"/>
                    </w:rPr>
                    <w:t xml:space="preserve">2ml  12*75 </w:t>
                  </w:r>
                  <w:r>
                    <w:rPr>
                      <w:rFonts w:ascii="仿宋_GB2312" w:hAnsi="仿宋_GB2312" w:cs="仿宋_GB2312" w:eastAsia="仿宋_GB2312"/>
                      <w:sz w:val="20"/>
                      <w:color w:val="000000"/>
                    </w:rPr>
                    <w:t>血常规管</w:t>
                  </w:r>
                </w:p>
              </w:tc>
              <w:tc>
                <w:tcPr>
                  <w:tcW w:type="dxa" w:w="2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一次性使用配药注射器</w:t>
                  </w:r>
                  <w:r>
                    <w:rPr>
                      <w:rFonts w:ascii="仿宋_GB2312" w:hAnsi="仿宋_GB2312" w:cs="仿宋_GB2312" w:eastAsia="仿宋_GB2312"/>
                      <w:sz w:val="28"/>
                    </w:rPr>
                    <w:t xml:space="preserve"> </w:t>
                  </w:r>
                  <w:r>
                    <w:rPr>
                      <w:rFonts w:ascii="仿宋_GB2312" w:hAnsi="仿宋_GB2312" w:cs="仿宋_GB2312" w:eastAsia="仿宋_GB2312"/>
                      <w:sz w:val="20"/>
                      <w:color w:val="000000"/>
                    </w:rPr>
                    <w:t>带针</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20ml</w:t>
                  </w:r>
                  <w:r>
                    <w:rPr>
                      <w:rFonts w:ascii="仿宋_GB2312" w:hAnsi="仿宋_GB2312" w:cs="仿宋_GB2312" w:eastAsia="仿宋_GB2312"/>
                      <w:sz w:val="20"/>
                      <w:color w:val="000000"/>
                    </w:rPr>
                    <w:t>（侧孔）</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1.6mm</w:t>
                  </w:r>
                  <w:r>
                    <w:rPr>
                      <w:rFonts w:ascii="仿宋_GB2312" w:hAnsi="仿宋_GB2312" w:cs="仿宋_GB2312" w:eastAsia="仿宋_GB2312"/>
                      <w:sz w:val="20"/>
                      <w:color w:val="000000"/>
                    </w:rPr>
                    <w:t>侧孔针（纸塑）</w:t>
                  </w:r>
                </w:p>
              </w:tc>
              <w:tc>
                <w:tcPr>
                  <w:tcW w:type="dxa" w:w="202"/>
                  <w:vMerge/>
                  <w:tcBorders>
                    <w:top w:val="none" w:color="000000" w:sz="4"/>
                    <w:left w:val="none" w:color="000000" w:sz="4"/>
                    <w:bottom w:val="single" w:color="000000" w:sz="4"/>
                    <w:right w:val="single" w:color="000000" w:sz="4"/>
                  </w:tcBorders>
                </w:tcP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一次性使用无菌注射器</w:t>
                  </w:r>
                  <w:r>
                    <w:rPr>
                      <w:rFonts w:ascii="仿宋_GB2312" w:hAnsi="仿宋_GB2312" w:cs="仿宋_GB2312" w:eastAsia="仿宋_GB2312"/>
                      <w:sz w:val="28"/>
                    </w:rPr>
                    <w:t xml:space="preserve"> </w:t>
                  </w:r>
                  <w:r>
                    <w:rPr>
                      <w:rFonts w:ascii="仿宋_GB2312" w:hAnsi="仿宋_GB2312" w:cs="仿宋_GB2312" w:eastAsia="仿宋_GB2312"/>
                      <w:sz w:val="20"/>
                      <w:color w:val="000000"/>
                    </w:rPr>
                    <w:t>带针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纸塑</w:t>
                  </w:r>
                  <w:r>
                    <w:rPr>
                      <w:rFonts w:ascii="仿宋_GB2312" w:hAnsi="仿宋_GB2312" w:cs="仿宋_GB2312" w:eastAsia="仿宋_GB2312"/>
                      <w:sz w:val="20"/>
                      <w:color w:val="000000"/>
                    </w:rPr>
                    <w:t>2.5ml 0.5*20RWLB(150)1800</w:t>
                  </w:r>
                </w:p>
              </w:tc>
              <w:tc>
                <w:tcPr>
                  <w:tcW w:type="dxa" w:w="202"/>
                  <w:vMerge/>
                  <w:tcBorders>
                    <w:top w:val="none" w:color="000000" w:sz="4"/>
                    <w:left w:val="none" w:color="000000" w:sz="4"/>
                    <w:bottom w:val="single" w:color="000000" w:sz="4"/>
                    <w:right w:val="single" w:color="000000" w:sz="4"/>
                  </w:tcBorders>
                </w:tcP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一次性使用静脉输液针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0.6*25TWLB(200</w:t>
                  </w:r>
                  <w:r>
                    <w:rPr>
                      <w:rFonts w:ascii="仿宋_GB2312" w:hAnsi="仿宋_GB2312" w:cs="仿宋_GB2312" w:eastAsia="仿宋_GB2312"/>
                      <w:sz w:val="20"/>
                      <w:color w:val="000000"/>
                    </w:rPr>
                    <w:t>支</w:t>
                  </w:r>
                  <w:r>
                    <w:rPr>
                      <w:rFonts w:ascii="仿宋_GB2312" w:hAnsi="仿宋_GB2312" w:cs="仿宋_GB2312" w:eastAsia="仿宋_GB2312"/>
                      <w:sz w:val="20"/>
                      <w:color w:val="000000"/>
                    </w:rPr>
                    <w:t>*24</w:t>
                  </w:r>
                  <w:r>
                    <w:rPr>
                      <w:rFonts w:ascii="仿宋_GB2312" w:hAnsi="仿宋_GB2312" w:cs="仿宋_GB2312" w:eastAsia="仿宋_GB2312"/>
                      <w:sz w:val="20"/>
                      <w:color w:val="000000"/>
                    </w:rPr>
                    <w:t>中包）</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一次性使用输液器</w:t>
                  </w:r>
                  <w:r>
                    <w:rPr>
                      <w:rFonts w:ascii="仿宋_GB2312" w:hAnsi="仿宋_GB2312" w:cs="仿宋_GB2312" w:eastAsia="仿宋_GB2312"/>
                      <w:sz w:val="28"/>
                    </w:rPr>
                    <w:t xml:space="preserve"> </w:t>
                  </w:r>
                  <w:r>
                    <w:rPr>
                      <w:rFonts w:ascii="仿宋_GB2312" w:hAnsi="仿宋_GB2312" w:cs="仿宋_GB2312" w:eastAsia="仿宋_GB2312"/>
                      <w:sz w:val="20"/>
                      <w:color w:val="000000"/>
                    </w:rPr>
                    <w:t>带针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A1:0.6*25TWLB(25</w:t>
                  </w:r>
                  <w:r>
                    <w:rPr>
                      <w:rFonts w:ascii="仿宋_GB2312" w:hAnsi="仿宋_GB2312" w:cs="仿宋_GB2312" w:eastAsia="仿宋_GB2312"/>
                      <w:sz w:val="20"/>
                      <w:color w:val="000000"/>
                    </w:rPr>
                    <w:t>套</w:t>
                  </w:r>
                  <w:r>
                    <w:rPr>
                      <w:rFonts w:ascii="仿宋_GB2312" w:hAnsi="仿宋_GB2312" w:cs="仿宋_GB2312" w:eastAsia="仿宋_GB2312"/>
                      <w:sz w:val="20"/>
                      <w:color w:val="000000"/>
                    </w:rPr>
                    <w:t>/</w:t>
                  </w:r>
                  <w:r>
                    <w:rPr>
                      <w:rFonts w:ascii="仿宋_GB2312" w:hAnsi="仿宋_GB2312" w:cs="仿宋_GB2312" w:eastAsia="仿宋_GB2312"/>
                      <w:sz w:val="20"/>
                      <w:color w:val="000000"/>
                    </w:rPr>
                    <w:t>包</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500</w:t>
                  </w:r>
                  <w:r>
                    <w:rPr>
                      <w:rFonts w:ascii="仿宋_GB2312" w:hAnsi="仿宋_GB2312" w:cs="仿宋_GB2312" w:eastAsia="仿宋_GB2312"/>
                      <w:sz w:val="20"/>
                      <w:color w:val="000000"/>
                    </w:rPr>
                    <w:t>套</w:t>
                  </w:r>
                  <w:r>
                    <w:rPr>
                      <w:rFonts w:ascii="仿宋_GB2312" w:hAnsi="仿宋_GB2312" w:cs="仿宋_GB2312" w:eastAsia="仿宋_GB2312"/>
                      <w:sz w:val="20"/>
                      <w:color w:val="000000"/>
                    </w:rPr>
                    <w:t>/</w:t>
                  </w:r>
                  <w:r>
                    <w:rPr>
                      <w:rFonts w:ascii="仿宋_GB2312" w:hAnsi="仿宋_GB2312" w:cs="仿宋_GB2312" w:eastAsia="仿宋_GB2312"/>
                      <w:sz w:val="20"/>
                      <w:color w:val="000000"/>
                    </w:rPr>
                    <w:t>箱</w:t>
                  </w:r>
                  <w:r>
                    <w:rPr>
                      <w:rFonts w:ascii="仿宋_GB2312" w:hAnsi="仿宋_GB2312" w:cs="仿宋_GB2312" w:eastAsia="仿宋_GB2312"/>
                      <w:sz w:val="20"/>
                      <w:color w:val="000000"/>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一次性使用无菌注射针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0.45*16RWLB</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一次性使用配药注射器</w:t>
                  </w:r>
                  <w:r>
                    <w:rPr>
                      <w:rFonts w:ascii="仿宋_GB2312" w:hAnsi="仿宋_GB2312" w:cs="仿宋_GB2312" w:eastAsia="仿宋_GB2312"/>
                      <w:sz w:val="28"/>
                    </w:rPr>
                    <w:t xml:space="preserve"> </w:t>
                  </w:r>
                  <w:r>
                    <w:rPr>
                      <w:rFonts w:ascii="仿宋_GB2312" w:hAnsi="仿宋_GB2312" w:cs="仿宋_GB2312" w:eastAsia="仿宋_GB2312"/>
                      <w:sz w:val="20"/>
                      <w:color w:val="000000"/>
                    </w:rPr>
                    <w:t>带针</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20ml</w:t>
                  </w:r>
                  <w:r>
                    <w:rPr>
                      <w:rFonts w:ascii="仿宋_GB2312" w:hAnsi="仿宋_GB2312" w:cs="仿宋_GB2312" w:eastAsia="仿宋_GB2312"/>
                      <w:sz w:val="20"/>
                      <w:color w:val="000000"/>
                    </w:rPr>
                    <w:t>（纸塑）</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1.6mm*32</w:t>
                  </w:r>
                </w:p>
              </w:tc>
              <w:tc>
                <w:tcPr>
                  <w:tcW w:type="dxa" w:w="2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一次性使用无菌注射器</w:t>
                  </w:r>
                  <w:r>
                    <w:rPr>
                      <w:rFonts w:ascii="仿宋_GB2312" w:hAnsi="仿宋_GB2312" w:cs="仿宋_GB2312" w:eastAsia="仿宋_GB2312"/>
                      <w:sz w:val="28"/>
                    </w:rPr>
                    <w:t xml:space="preserve"> </w:t>
                  </w:r>
                  <w:r>
                    <w:rPr>
                      <w:rFonts w:ascii="仿宋_GB2312" w:hAnsi="仿宋_GB2312" w:cs="仿宋_GB2312" w:eastAsia="仿宋_GB2312"/>
                      <w:sz w:val="20"/>
                      <w:color w:val="000000"/>
                    </w:rPr>
                    <w:t>带针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纸塑</w:t>
                  </w:r>
                  <w:r>
                    <w:rPr>
                      <w:rFonts w:ascii="仿宋_GB2312" w:hAnsi="仿宋_GB2312" w:cs="仿宋_GB2312" w:eastAsia="仿宋_GB2312"/>
                      <w:sz w:val="20"/>
                      <w:color w:val="000000"/>
                    </w:rPr>
                    <w:t>1ml 0.45*16RWLB(200)*3000</w:t>
                  </w:r>
                </w:p>
              </w:tc>
              <w:tc>
                <w:tcPr>
                  <w:tcW w:type="dxa" w:w="202"/>
                  <w:vMerge/>
                  <w:tcBorders>
                    <w:top w:val="none" w:color="000000" w:sz="4"/>
                    <w:left w:val="none" w:color="000000" w:sz="4"/>
                    <w:bottom w:val="single" w:color="000000" w:sz="4"/>
                    <w:right w:val="single" w:color="000000" w:sz="4"/>
                  </w:tcBorders>
                </w:tcP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一次性使用真空采血管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绿色</w:t>
                  </w:r>
                  <w:r>
                    <w:rPr>
                      <w:rFonts w:ascii="仿宋_GB2312" w:hAnsi="仿宋_GB2312" w:cs="仿宋_GB2312" w:eastAsia="仿宋_GB2312"/>
                      <w:sz w:val="20"/>
                      <w:color w:val="000000"/>
                    </w:rPr>
                    <w:t xml:space="preserve">5ml 12*100 </w:t>
                  </w:r>
                  <w:r>
                    <w:rPr>
                      <w:rFonts w:ascii="仿宋_GB2312" w:hAnsi="仿宋_GB2312" w:cs="仿宋_GB2312" w:eastAsia="仿宋_GB2312"/>
                      <w:sz w:val="20"/>
                      <w:color w:val="000000"/>
                    </w:rPr>
                    <w:t>肝素钠管</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一次性使用无菌阴道扩张器</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中号</w:t>
                  </w:r>
                  <w:r>
                    <w:rPr>
                      <w:rFonts w:ascii="仿宋_GB2312" w:hAnsi="仿宋_GB2312" w:cs="仿宋_GB2312" w:eastAsia="仿宋_GB2312"/>
                      <w:sz w:val="20"/>
                      <w:color w:val="000000"/>
                    </w:rPr>
                    <w:t>-B</w:t>
                  </w:r>
                  <w:r>
                    <w:rPr>
                      <w:rFonts w:ascii="仿宋_GB2312" w:hAnsi="仿宋_GB2312" w:cs="仿宋_GB2312" w:eastAsia="仿宋_GB2312"/>
                      <w:sz w:val="20"/>
                      <w:color w:val="000000"/>
                    </w:rPr>
                    <w:t>（小号）</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医用纱布块</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I</w:t>
                  </w:r>
                  <w:r>
                    <w:rPr>
                      <w:rFonts w:ascii="仿宋_GB2312" w:hAnsi="仿宋_GB2312" w:cs="仿宋_GB2312" w:eastAsia="仿宋_GB2312"/>
                      <w:sz w:val="20"/>
                      <w:color w:val="000000"/>
                    </w:rPr>
                    <w:t>型</w:t>
                  </w:r>
                  <w:r>
                    <w:rPr>
                      <w:rFonts w:ascii="仿宋_GB2312" w:hAnsi="仿宋_GB2312" w:cs="仿宋_GB2312" w:eastAsia="仿宋_GB2312"/>
                      <w:sz w:val="20"/>
                      <w:color w:val="000000"/>
                    </w:rPr>
                    <w:t>/5cm*7cm*8p(5p) 250</w:t>
                  </w:r>
                  <w:r>
                    <w:rPr>
                      <w:rFonts w:ascii="仿宋_GB2312" w:hAnsi="仿宋_GB2312" w:cs="仿宋_GB2312" w:eastAsia="仿宋_GB2312"/>
                      <w:sz w:val="20"/>
                      <w:color w:val="000000"/>
                    </w:rPr>
                    <w:t>片</w:t>
                  </w:r>
                  <w:r>
                    <w:rPr>
                      <w:rFonts w:ascii="仿宋_GB2312" w:hAnsi="仿宋_GB2312" w:cs="仿宋_GB2312" w:eastAsia="仿宋_GB2312"/>
                      <w:sz w:val="20"/>
                      <w:color w:val="000000"/>
                    </w:rPr>
                    <w:t>/</w:t>
                  </w:r>
                  <w:r>
                    <w:rPr>
                      <w:rFonts w:ascii="仿宋_GB2312" w:hAnsi="仿宋_GB2312" w:cs="仿宋_GB2312" w:eastAsia="仿宋_GB2312"/>
                      <w:sz w:val="20"/>
                      <w:color w:val="000000"/>
                    </w:rPr>
                    <w:t>包</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一次性使用静脉输液针（头皮针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0.6mm</w:t>
                  </w:r>
                </w:p>
              </w:tc>
              <w:tc>
                <w:tcPr>
                  <w:tcW w:type="dxa" w:w="2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一次性使用静脉输液针（头皮针）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0.55mm*19RWLB</w:t>
                  </w:r>
                </w:p>
              </w:tc>
              <w:tc>
                <w:tcPr>
                  <w:tcW w:type="dxa" w:w="202"/>
                  <w:vMerge/>
                  <w:tcBorders>
                    <w:top w:val="none" w:color="000000" w:sz="4"/>
                    <w:left w:val="none" w:color="000000" w:sz="4"/>
                    <w:bottom w:val="single" w:color="000000" w:sz="4"/>
                    <w:right w:val="single" w:color="000000" w:sz="4"/>
                  </w:tcBorders>
                </w:tcP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一次性使用医用橡胶检查手套</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S</w:t>
                  </w:r>
                  <w:r>
                    <w:rPr>
                      <w:rFonts w:ascii="仿宋_GB2312" w:hAnsi="仿宋_GB2312" w:cs="仿宋_GB2312" w:eastAsia="仿宋_GB2312"/>
                      <w:sz w:val="20"/>
                      <w:color w:val="000000"/>
                    </w:rPr>
                    <w:t>（盒装）无粉</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一次性使用输液器</w:t>
                  </w:r>
                  <w:r>
                    <w:rPr>
                      <w:rFonts w:ascii="仿宋_GB2312" w:hAnsi="仿宋_GB2312" w:cs="仿宋_GB2312" w:eastAsia="仿宋_GB2312"/>
                      <w:sz w:val="28"/>
                    </w:rPr>
                    <w:t xml:space="preserve"> </w:t>
                  </w:r>
                  <w:r>
                    <w:rPr>
                      <w:rFonts w:ascii="仿宋_GB2312" w:hAnsi="仿宋_GB2312" w:cs="仿宋_GB2312" w:eastAsia="仿宋_GB2312"/>
                      <w:sz w:val="20"/>
                      <w:color w:val="000000"/>
                    </w:rPr>
                    <w:t>带针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A1:0.55*19RWLB(25</w:t>
                  </w:r>
                  <w:r>
                    <w:rPr>
                      <w:rFonts w:ascii="仿宋_GB2312" w:hAnsi="仿宋_GB2312" w:cs="仿宋_GB2312" w:eastAsia="仿宋_GB2312"/>
                      <w:sz w:val="20"/>
                      <w:color w:val="000000"/>
                    </w:rPr>
                    <w:t>套</w:t>
                  </w:r>
                  <w:r>
                    <w:rPr>
                      <w:rFonts w:ascii="仿宋_GB2312" w:hAnsi="仿宋_GB2312" w:cs="仿宋_GB2312" w:eastAsia="仿宋_GB2312"/>
                      <w:sz w:val="20"/>
                      <w:color w:val="000000"/>
                    </w:rPr>
                    <w:t>/</w:t>
                  </w:r>
                  <w:r>
                    <w:rPr>
                      <w:rFonts w:ascii="仿宋_GB2312" w:hAnsi="仿宋_GB2312" w:cs="仿宋_GB2312" w:eastAsia="仿宋_GB2312"/>
                      <w:sz w:val="20"/>
                      <w:color w:val="000000"/>
                    </w:rPr>
                    <w:t>包</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500</w:t>
                  </w:r>
                  <w:r>
                    <w:rPr>
                      <w:rFonts w:ascii="仿宋_GB2312" w:hAnsi="仿宋_GB2312" w:cs="仿宋_GB2312" w:eastAsia="仿宋_GB2312"/>
                      <w:sz w:val="20"/>
                      <w:color w:val="000000"/>
                    </w:rPr>
                    <w:t>套</w:t>
                  </w:r>
                  <w:r>
                    <w:rPr>
                      <w:rFonts w:ascii="仿宋_GB2312" w:hAnsi="仿宋_GB2312" w:cs="仿宋_GB2312" w:eastAsia="仿宋_GB2312"/>
                      <w:sz w:val="20"/>
                      <w:color w:val="000000"/>
                    </w:rPr>
                    <w:t>/</w:t>
                  </w:r>
                  <w:r>
                    <w:rPr>
                      <w:rFonts w:ascii="仿宋_GB2312" w:hAnsi="仿宋_GB2312" w:cs="仿宋_GB2312" w:eastAsia="仿宋_GB2312"/>
                      <w:sz w:val="20"/>
                      <w:color w:val="000000"/>
                    </w:rPr>
                    <w:t>箱</w:t>
                  </w:r>
                  <w:r>
                    <w:rPr>
                      <w:rFonts w:ascii="仿宋_GB2312" w:hAnsi="仿宋_GB2312" w:cs="仿宋_GB2312" w:eastAsia="仿宋_GB2312"/>
                      <w:sz w:val="20"/>
                      <w:color w:val="000000"/>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一次性使用输液器</w:t>
                  </w:r>
                  <w:r>
                    <w:rPr>
                      <w:rFonts w:ascii="仿宋_GB2312" w:hAnsi="仿宋_GB2312" w:cs="仿宋_GB2312" w:eastAsia="仿宋_GB2312"/>
                      <w:sz w:val="28"/>
                    </w:rPr>
                    <w:t xml:space="preserve"> </w:t>
                  </w:r>
                  <w:r>
                    <w:rPr>
                      <w:rFonts w:ascii="仿宋_GB2312" w:hAnsi="仿宋_GB2312" w:cs="仿宋_GB2312" w:eastAsia="仿宋_GB2312"/>
                      <w:sz w:val="20"/>
                      <w:color w:val="000000"/>
                    </w:rPr>
                    <w:t>带针（</w:t>
                  </w:r>
                  <w:r>
                    <w:rPr>
                      <w:rFonts w:ascii="仿宋_GB2312" w:hAnsi="仿宋_GB2312" w:cs="仿宋_GB2312" w:eastAsia="仿宋_GB2312"/>
                      <w:sz w:val="20"/>
                      <w:color w:val="000000"/>
                    </w:rPr>
                    <w:t>B1-1</w:t>
                  </w:r>
                  <w:r>
                    <w:rPr>
                      <w:rFonts w:ascii="仿宋_GB2312" w:hAnsi="仿宋_GB2312" w:cs="仿宋_GB2312" w:eastAsia="仿宋_GB2312"/>
                      <w:sz w:val="20"/>
                      <w:color w:val="000000"/>
                    </w:rPr>
                    <w:t>新）</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0.55mm</w:t>
                  </w:r>
                </w:p>
              </w:tc>
              <w:tc>
                <w:tcPr>
                  <w:tcW w:type="dxa" w:w="2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一次性使用无菌注射器</w:t>
                  </w:r>
                  <w:r>
                    <w:rPr>
                      <w:rFonts w:ascii="仿宋_GB2312" w:hAnsi="仿宋_GB2312" w:cs="仿宋_GB2312" w:eastAsia="仿宋_GB2312"/>
                      <w:sz w:val="28"/>
                    </w:rPr>
                    <w:t xml:space="preserve"> </w:t>
                  </w:r>
                  <w:r>
                    <w:rPr>
                      <w:rFonts w:ascii="仿宋_GB2312" w:hAnsi="仿宋_GB2312" w:cs="仿宋_GB2312" w:eastAsia="仿宋_GB2312"/>
                      <w:sz w:val="20"/>
                      <w:color w:val="000000"/>
                    </w:rPr>
                    <w:t>带针</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2.5ml</w:t>
                  </w:r>
                  <w:r>
                    <w:rPr>
                      <w:rFonts w:ascii="仿宋_GB2312" w:hAnsi="仿宋_GB2312" w:cs="仿宋_GB2312" w:eastAsia="仿宋_GB2312"/>
                      <w:sz w:val="20"/>
                      <w:color w:val="000000"/>
                    </w:rPr>
                    <w:t>（纸塑</w:t>
                  </w:r>
                  <w:r>
                    <w:rPr>
                      <w:rFonts w:ascii="仿宋_GB2312" w:hAnsi="仿宋_GB2312" w:cs="仿宋_GB2312" w:eastAsia="仿宋_GB2312"/>
                      <w:sz w:val="20"/>
                      <w:color w:val="000000"/>
                    </w:rPr>
                    <w:t>)</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0.5mm*19.7</w:t>
                  </w:r>
                </w:p>
              </w:tc>
              <w:tc>
                <w:tcPr>
                  <w:tcW w:type="dxa" w:w="202"/>
                  <w:vMerge/>
                  <w:tcBorders>
                    <w:top w:val="none" w:color="000000" w:sz="4"/>
                    <w:left w:val="none" w:color="000000" w:sz="4"/>
                    <w:bottom w:val="single" w:color="000000" w:sz="4"/>
                    <w:right w:val="single" w:color="000000" w:sz="4"/>
                  </w:tcBorders>
                </w:tcP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一次性使用无菌注射器</w:t>
                  </w:r>
                  <w:r>
                    <w:rPr>
                      <w:rFonts w:ascii="仿宋_GB2312" w:hAnsi="仿宋_GB2312" w:cs="仿宋_GB2312" w:eastAsia="仿宋_GB2312"/>
                      <w:sz w:val="28"/>
                    </w:rPr>
                    <w:t xml:space="preserve"> </w:t>
                  </w:r>
                  <w:r>
                    <w:rPr>
                      <w:rFonts w:ascii="仿宋_GB2312" w:hAnsi="仿宋_GB2312" w:cs="仿宋_GB2312" w:eastAsia="仿宋_GB2312"/>
                      <w:sz w:val="20"/>
                      <w:color w:val="000000"/>
                    </w:rPr>
                    <w:t>带针</w:t>
                  </w:r>
                  <w:r>
                    <w:rPr>
                      <w:rFonts w:ascii="仿宋_GB2312" w:hAnsi="仿宋_GB2312" w:cs="仿宋_GB2312" w:eastAsia="仿宋_GB2312"/>
                      <w:sz w:val="20"/>
                      <w:color w:val="000000"/>
                    </w:rPr>
                    <w:t>5ml</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5ml*200</w:t>
                  </w:r>
                  <w:r>
                    <w:rPr>
                      <w:rFonts w:ascii="仿宋_GB2312" w:hAnsi="仿宋_GB2312" w:cs="仿宋_GB2312" w:eastAsia="仿宋_GB2312"/>
                      <w:sz w:val="20"/>
                      <w:color w:val="000000"/>
                    </w:rPr>
                    <w:t>支</w:t>
                  </w:r>
                  <w:r>
                    <w:rPr>
                      <w:rFonts w:ascii="仿宋_GB2312" w:hAnsi="仿宋_GB2312" w:cs="仿宋_GB2312" w:eastAsia="仿宋_GB2312"/>
                      <w:sz w:val="20"/>
                      <w:color w:val="000000"/>
                    </w:rPr>
                    <w:t>*9</w:t>
                  </w:r>
                  <w:r>
                    <w:rPr>
                      <w:rFonts w:ascii="仿宋_GB2312" w:hAnsi="仿宋_GB2312" w:cs="仿宋_GB2312" w:eastAsia="仿宋_GB2312"/>
                      <w:sz w:val="20"/>
                      <w:color w:val="000000"/>
                    </w:rPr>
                    <w:t>盒（</w:t>
                  </w:r>
                  <w:r>
                    <w:rPr>
                      <w:rFonts w:ascii="仿宋_GB2312" w:hAnsi="仿宋_GB2312" w:cs="仿宋_GB2312" w:eastAsia="仿宋_GB2312"/>
                      <w:sz w:val="20"/>
                      <w:color w:val="000000"/>
                    </w:rPr>
                    <w:t>0.6#</w:t>
                  </w:r>
                  <w:r>
                    <w:rPr>
                      <w:rFonts w:ascii="仿宋_GB2312" w:hAnsi="仿宋_GB2312" w:cs="仿宋_GB2312" w:eastAsia="仿宋_GB2312"/>
                      <w:sz w:val="20"/>
                      <w:color w:val="000000"/>
                    </w:rPr>
                    <w:t>针头）</w:t>
                  </w:r>
                </w:p>
              </w:tc>
              <w:tc>
                <w:tcPr>
                  <w:tcW w:type="dxa" w:w="202"/>
                  <w:vMerge/>
                  <w:tcBorders>
                    <w:top w:val="none" w:color="000000" w:sz="4"/>
                    <w:left w:val="none" w:color="000000" w:sz="4"/>
                    <w:bottom w:val="single" w:color="000000" w:sz="4"/>
                    <w:right w:val="single" w:color="000000" w:sz="4"/>
                  </w:tcBorders>
                </w:tcP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医用帽</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条形帽中号（</w:t>
                  </w:r>
                  <w:r>
                    <w:rPr>
                      <w:rFonts w:ascii="仿宋_GB2312" w:hAnsi="仿宋_GB2312" w:cs="仿宋_GB2312" w:eastAsia="仿宋_GB2312"/>
                      <w:sz w:val="20"/>
                      <w:color w:val="000000"/>
                    </w:rPr>
                    <w:t>20</w:t>
                  </w:r>
                  <w:r>
                    <w:rPr>
                      <w:rFonts w:ascii="仿宋_GB2312" w:hAnsi="仿宋_GB2312" w:cs="仿宋_GB2312" w:eastAsia="仿宋_GB2312"/>
                      <w:sz w:val="20"/>
                      <w:color w:val="000000"/>
                    </w:rPr>
                    <w:t>只</w:t>
                  </w:r>
                  <w:r>
                    <w:rPr>
                      <w:rFonts w:ascii="仿宋_GB2312" w:hAnsi="仿宋_GB2312" w:cs="仿宋_GB2312" w:eastAsia="仿宋_GB2312"/>
                      <w:sz w:val="20"/>
                      <w:color w:val="000000"/>
                    </w:rPr>
                    <w:t>/</w:t>
                  </w:r>
                  <w:r>
                    <w:rPr>
                      <w:rFonts w:ascii="仿宋_GB2312" w:hAnsi="仿宋_GB2312" w:cs="仿宋_GB2312" w:eastAsia="仿宋_GB2312"/>
                      <w:sz w:val="20"/>
                      <w:color w:val="000000"/>
                    </w:rPr>
                    <w:t>包）</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一次性使用避光输液器</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0.7*25mm TMLB</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透气胶带</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PE1.25*910*24</w:t>
                  </w:r>
                  <w:r>
                    <w:rPr>
                      <w:rFonts w:ascii="仿宋_GB2312" w:hAnsi="仿宋_GB2312" w:cs="仿宋_GB2312" w:eastAsia="仿宋_GB2312"/>
                      <w:sz w:val="20"/>
                      <w:color w:val="000000"/>
                    </w:rPr>
                    <w:t>卷</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一次性使用无菌注射器</w:t>
                  </w:r>
                  <w:r>
                    <w:rPr>
                      <w:rFonts w:ascii="仿宋_GB2312" w:hAnsi="仿宋_GB2312" w:cs="仿宋_GB2312" w:eastAsia="仿宋_GB2312"/>
                      <w:sz w:val="28"/>
                    </w:rPr>
                    <w:t xml:space="preserve"> </w:t>
                  </w:r>
                  <w:r>
                    <w:rPr>
                      <w:rFonts w:ascii="仿宋_GB2312" w:hAnsi="仿宋_GB2312" w:cs="仿宋_GB2312" w:eastAsia="仿宋_GB2312"/>
                      <w:sz w:val="20"/>
                      <w:color w:val="000000"/>
                    </w:rPr>
                    <w:t>带针</w:t>
                  </w:r>
                  <w:r>
                    <w:rPr>
                      <w:rFonts w:ascii="仿宋_GB2312" w:hAnsi="仿宋_GB2312" w:cs="仿宋_GB2312" w:eastAsia="仿宋_GB2312"/>
                      <w:sz w:val="20"/>
                      <w:color w:val="000000"/>
                    </w:rPr>
                    <w:t>1ml</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1ml*200</w:t>
                  </w:r>
                  <w:r>
                    <w:rPr>
                      <w:rFonts w:ascii="仿宋_GB2312" w:hAnsi="仿宋_GB2312" w:cs="仿宋_GB2312" w:eastAsia="仿宋_GB2312"/>
                      <w:sz w:val="20"/>
                      <w:color w:val="000000"/>
                    </w:rPr>
                    <w:t>支</w:t>
                  </w:r>
                  <w:r>
                    <w:rPr>
                      <w:rFonts w:ascii="仿宋_GB2312" w:hAnsi="仿宋_GB2312" w:cs="仿宋_GB2312" w:eastAsia="仿宋_GB2312"/>
                      <w:sz w:val="20"/>
                      <w:color w:val="000000"/>
                    </w:rPr>
                    <w:t>*18</w:t>
                  </w:r>
                  <w:r>
                    <w:rPr>
                      <w:rFonts w:ascii="仿宋_GB2312" w:hAnsi="仿宋_GB2312" w:cs="仿宋_GB2312" w:eastAsia="仿宋_GB2312"/>
                      <w:sz w:val="20"/>
                      <w:color w:val="000000"/>
                    </w:rPr>
                    <w:t>盒（</w:t>
                  </w:r>
                  <w:r>
                    <w:rPr>
                      <w:rFonts w:ascii="仿宋_GB2312" w:hAnsi="仿宋_GB2312" w:cs="仿宋_GB2312" w:eastAsia="仿宋_GB2312"/>
                      <w:sz w:val="20"/>
                      <w:color w:val="000000"/>
                    </w:rPr>
                    <w:t>0.45#</w:t>
                  </w:r>
                  <w:r>
                    <w:rPr>
                      <w:rFonts w:ascii="仿宋_GB2312" w:hAnsi="仿宋_GB2312" w:cs="仿宋_GB2312" w:eastAsia="仿宋_GB2312"/>
                      <w:sz w:val="20"/>
                      <w:color w:val="000000"/>
                    </w:rPr>
                    <w:t>针头）</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一次性使用换药包</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120</w:t>
                  </w:r>
                  <w:r>
                    <w:rPr>
                      <w:rFonts w:ascii="仿宋_GB2312" w:hAnsi="仿宋_GB2312" w:cs="仿宋_GB2312" w:eastAsia="仿宋_GB2312"/>
                      <w:sz w:val="20"/>
                      <w:color w:val="000000"/>
                    </w:rPr>
                    <w:t>套</w:t>
                  </w:r>
                  <w:r>
                    <w:rPr>
                      <w:rFonts w:ascii="仿宋_GB2312" w:hAnsi="仿宋_GB2312" w:cs="仿宋_GB2312" w:eastAsia="仿宋_GB2312"/>
                      <w:sz w:val="20"/>
                      <w:color w:val="000000"/>
                    </w:rPr>
                    <w:t>/</w:t>
                  </w:r>
                  <w:r>
                    <w:rPr>
                      <w:rFonts w:ascii="仿宋_GB2312" w:hAnsi="仿宋_GB2312" w:cs="仿宋_GB2312" w:eastAsia="仿宋_GB2312"/>
                      <w:sz w:val="20"/>
                      <w:color w:val="000000"/>
                    </w:rPr>
                    <w:t>箱</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隔离衣</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I</w:t>
                  </w:r>
                  <w:r>
                    <w:rPr>
                      <w:rFonts w:ascii="仿宋_GB2312" w:hAnsi="仿宋_GB2312" w:cs="仿宋_GB2312" w:eastAsia="仿宋_GB2312"/>
                      <w:sz w:val="20"/>
                      <w:color w:val="000000"/>
                    </w:rPr>
                    <w:t>型反穿式</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一次性使用静脉输液针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0.55*19RWLB(200</w:t>
                  </w:r>
                  <w:r>
                    <w:rPr>
                      <w:rFonts w:ascii="仿宋_GB2312" w:hAnsi="仿宋_GB2312" w:cs="仿宋_GB2312" w:eastAsia="仿宋_GB2312"/>
                      <w:sz w:val="20"/>
                      <w:color w:val="000000"/>
                    </w:rPr>
                    <w:t>支装</w:t>
                  </w:r>
                  <w:r>
                    <w:rPr>
                      <w:rFonts w:ascii="仿宋_GB2312" w:hAnsi="仿宋_GB2312" w:cs="仿宋_GB2312" w:eastAsia="仿宋_GB2312"/>
                      <w:sz w:val="20"/>
                      <w:color w:val="000000"/>
                    </w:rPr>
                    <w:t>*24</w:t>
                  </w:r>
                  <w:r>
                    <w:rPr>
                      <w:rFonts w:ascii="仿宋_GB2312" w:hAnsi="仿宋_GB2312" w:cs="仿宋_GB2312" w:eastAsia="仿宋_GB2312"/>
                      <w:sz w:val="20"/>
                      <w:color w:val="000000"/>
                    </w:rPr>
                    <w:t>中包）</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一次性使用氧气雾化器</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小号</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一次性使用鼻氧管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鼻架式（</w:t>
                  </w:r>
                  <w:r>
                    <w:rPr>
                      <w:rFonts w:ascii="仿宋_GB2312" w:hAnsi="仿宋_GB2312" w:cs="仿宋_GB2312" w:eastAsia="仿宋_GB2312"/>
                      <w:sz w:val="20"/>
                      <w:color w:val="000000"/>
                    </w:rPr>
                    <w:t>50</w:t>
                  </w:r>
                  <w:r>
                    <w:rPr>
                      <w:rFonts w:ascii="仿宋_GB2312" w:hAnsi="仿宋_GB2312" w:cs="仿宋_GB2312" w:eastAsia="仿宋_GB2312"/>
                      <w:sz w:val="20"/>
                      <w:color w:val="000000"/>
                    </w:rPr>
                    <w:t>支</w:t>
                  </w:r>
                  <w:r>
                    <w:rPr>
                      <w:rFonts w:ascii="仿宋_GB2312" w:hAnsi="仿宋_GB2312" w:cs="仿宋_GB2312" w:eastAsia="仿宋_GB2312"/>
                      <w:sz w:val="20"/>
                      <w:color w:val="000000"/>
                    </w:rPr>
                    <w:t>/</w:t>
                  </w:r>
                  <w:r>
                    <w:rPr>
                      <w:rFonts w:ascii="仿宋_GB2312" w:hAnsi="仿宋_GB2312" w:cs="仿宋_GB2312" w:eastAsia="仿宋_GB2312"/>
                      <w:sz w:val="20"/>
                      <w:color w:val="000000"/>
                    </w:rPr>
                    <w:t>包）</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压舌板</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120mm*14mm 100</w:t>
                  </w:r>
                  <w:r>
                    <w:rPr>
                      <w:rFonts w:ascii="仿宋_GB2312" w:hAnsi="仿宋_GB2312" w:cs="仿宋_GB2312" w:eastAsia="仿宋_GB2312"/>
                      <w:sz w:val="20"/>
                      <w:color w:val="000000"/>
                    </w:rPr>
                    <w:t>片</w:t>
                  </w:r>
                  <w:r>
                    <w:rPr>
                      <w:rFonts w:ascii="仿宋_GB2312" w:hAnsi="仿宋_GB2312" w:cs="仿宋_GB2312" w:eastAsia="仿宋_GB2312"/>
                      <w:sz w:val="20"/>
                      <w:color w:val="000000"/>
                    </w:rPr>
                    <w:t>*120</w:t>
                  </w:r>
                  <w:r>
                    <w:rPr>
                      <w:rFonts w:ascii="仿宋_GB2312" w:hAnsi="仿宋_GB2312" w:cs="仿宋_GB2312" w:eastAsia="仿宋_GB2312"/>
                      <w:sz w:val="20"/>
                      <w:color w:val="000000"/>
                    </w:rPr>
                    <w:t>包</w:t>
                  </w:r>
                  <w:r>
                    <w:rPr>
                      <w:rFonts w:ascii="仿宋_GB2312" w:hAnsi="仿宋_GB2312" w:cs="仿宋_GB2312" w:eastAsia="仿宋_GB2312"/>
                      <w:sz w:val="20"/>
                      <w:color w:val="000000"/>
                    </w:rPr>
                    <w:t>(</w:t>
                  </w:r>
                  <w:r>
                    <w:rPr>
                      <w:rFonts w:ascii="仿宋_GB2312" w:hAnsi="仿宋_GB2312" w:cs="仿宋_GB2312" w:eastAsia="仿宋_GB2312"/>
                      <w:sz w:val="20"/>
                      <w:color w:val="000000"/>
                    </w:rPr>
                    <w:t>儿童）</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针灸针（环柄片针）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0.35*50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针灸针（环柄片针）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0.35*25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针灸针（环柄片针）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0.35*75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针灸针（环柄片针）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0.35*25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针灸针（芒针）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0.4*150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针灸针（芒针）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0.35*100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医用输液摆药盒</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蓝色</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S03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血糖试纸条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GA-3</w:t>
                  </w:r>
                  <w:r>
                    <w:rPr>
                      <w:rFonts w:ascii="仿宋_GB2312" w:hAnsi="仿宋_GB2312" w:cs="仿宋_GB2312" w:eastAsia="仿宋_GB2312"/>
                      <w:sz w:val="20"/>
                      <w:color w:val="000000"/>
                    </w:rPr>
                    <w:t>型，</w:t>
                  </w:r>
                  <w:r>
                    <w:rPr>
                      <w:rFonts w:ascii="仿宋_GB2312" w:hAnsi="仿宋_GB2312" w:cs="仿宋_GB2312" w:eastAsia="仿宋_GB2312"/>
                      <w:sz w:val="20"/>
                      <w:color w:val="000000"/>
                    </w:rPr>
                    <w:t>50</w:t>
                  </w:r>
                  <w:r>
                    <w:rPr>
                      <w:rFonts w:ascii="仿宋_GB2312" w:hAnsi="仿宋_GB2312" w:cs="仿宋_GB2312" w:eastAsia="仿宋_GB2312"/>
                      <w:sz w:val="20"/>
                      <w:color w:val="000000"/>
                    </w:rPr>
                    <w:t>支</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医用擦手纸</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230mm*225mm  200</w:t>
                  </w:r>
                  <w:r>
                    <w:rPr>
                      <w:rFonts w:ascii="仿宋_GB2312" w:hAnsi="仿宋_GB2312" w:cs="仿宋_GB2312" w:eastAsia="仿宋_GB2312"/>
                      <w:sz w:val="20"/>
                      <w:color w:val="000000"/>
                    </w:rPr>
                    <w:t>抽</w:t>
                  </w:r>
                  <w:r>
                    <w:rPr>
                      <w:rFonts w:ascii="仿宋_GB2312" w:hAnsi="仿宋_GB2312" w:cs="仿宋_GB2312" w:eastAsia="仿宋_GB2312"/>
                      <w:sz w:val="20"/>
                      <w:color w:val="000000"/>
                    </w:rPr>
                    <w:t>/</w:t>
                  </w:r>
                  <w:r>
                    <w:rPr>
                      <w:rFonts w:ascii="仿宋_GB2312" w:hAnsi="仿宋_GB2312" w:cs="仿宋_GB2312" w:eastAsia="仿宋_GB2312"/>
                      <w:sz w:val="20"/>
                      <w:color w:val="000000"/>
                    </w:rPr>
                    <w:t>包</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医用检查手套</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M号（</w:t>
                  </w:r>
                  <w:r>
                    <w:rPr>
                      <w:rFonts w:ascii="仿宋_GB2312" w:hAnsi="仿宋_GB2312" w:cs="仿宋_GB2312" w:eastAsia="仿宋_GB2312"/>
                      <w:sz w:val="20"/>
                      <w:color w:val="000000"/>
                    </w:rPr>
                    <w:t>PE</w:t>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100</w:t>
                  </w:r>
                  <w:r>
                    <w:rPr>
                      <w:rFonts w:ascii="仿宋_GB2312" w:hAnsi="仿宋_GB2312" w:cs="仿宋_GB2312" w:eastAsia="仿宋_GB2312"/>
                      <w:sz w:val="20"/>
                      <w:color w:val="000000"/>
                    </w:rPr>
                    <w:t>只</w:t>
                  </w:r>
                  <w:r>
                    <w:rPr>
                      <w:rFonts w:ascii="仿宋_GB2312" w:hAnsi="仿宋_GB2312" w:cs="仿宋_GB2312" w:eastAsia="仿宋_GB2312"/>
                      <w:sz w:val="20"/>
                      <w:color w:val="000000"/>
                    </w:rPr>
                    <w:t>/</w:t>
                  </w:r>
                  <w:r>
                    <w:rPr>
                      <w:rFonts w:ascii="仿宋_GB2312" w:hAnsi="仿宋_GB2312" w:cs="仿宋_GB2312" w:eastAsia="仿宋_GB2312"/>
                      <w:sz w:val="20"/>
                      <w:color w:val="000000"/>
                    </w:rPr>
                    <w:t>包</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一次性塑料试管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12*100 500</w:t>
                  </w:r>
                  <w:r>
                    <w:rPr>
                      <w:rFonts w:ascii="仿宋_GB2312" w:hAnsi="仿宋_GB2312" w:cs="仿宋_GB2312" w:eastAsia="仿宋_GB2312"/>
                      <w:sz w:val="20"/>
                      <w:color w:val="000000"/>
                    </w:rPr>
                    <w:t>支</w:t>
                  </w:r>
                  <w:r>
                    <w:rPr>
                      <w:rFonts w:ascii="仿宋_GB2312" w:hAnsi="仿宋_GB2312" w:cs="仿宋_GB2312" w:eastAsia="仿宋_GB2312"/>
                      <w:sz w:val="20"/>
                      <w:color w:val="000000"/>
                    </w:rPr>
                    <w:t>/</w:t>
                  </w:r>
                  <w:r>
                    <w:rPr>
                      <w:rFonts w:ascii="仿宋_GB2312" w:hAnsi="仿宋_GB2312" w:cs="仿宋_GB2312" w:eastAsia="仿宋_GB2312"/>
                      <w:sz w:val="20"/>
                      <w:color w:val="000000"/>
                    </w:rPr>
                    <w:t>包</w:t>
                  </w:r>
                  <w:r>
                    <w:rPr>
                      <w:rFonts w:ascii="仿宋_GB2312" w:hAnsi="仿宋_GB2312" w:cs="仿宋_GB2312" w:eastAsia="仿宋_GB2312"/>
                      <w:sz w:val="20"/>
                      <w:color w:val="000000"/>
                    </w:rPr>
                    <w:t>*20</w:t>
                  </w:r>
                  <w:r>
                    <w:rPr>
                      <w:rFonts w:ascii="仿宋_GB2312" w:hAnsi="仿宋_GB2312" w:cs="仿宋_GB2312" w:eastAsia="仿宋_GB2312"/>
                      <w:sz w:val="20"/>
                      <w:color w:val="000000"/>
                    </w:rPr>
                    <w:t>包</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薄膜手套</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中号</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100</w:t>
                  </w:r>
                  <w:r>
                    <w:rPr>
                      <w:rFonts w:ascii="仿宋_GB2312" w:hAnsi="仿宋_GB2312" w:cs="仿宋_GB2312" w:eastAsia="仿宋_GB2312"/>
                      <w:sz w:val="20"/>
                      <w:color w:val="000000"/>
                    </w:rPr>
                    <w:t>只</w:t>
                  </w:r>
                  <w:r>
                    <w:rPr>
                      <w:rFonts w:ascii="仿宋_GB2312" w:hAnsi="仿宋_GB2312" w:cs="仿宋_GB2312" w:eastAsia="仿宋_GB2312"/>
                      <w:sz w:val="20"/>
                      <w:color w:val="000000"/>
                    </w:rPr>
                    <w:t>/</w:t>
                  </w:r>
                  <w:r>
                    <w:rPr>
                      <w:rFonts w:ascii="仿宋_GB2312" w:hAnsi="仿宋_GB2312" w:cs="仿宋_GB2312" w:eastAsia="仿宋_GB2312"/>
                      <w:sz w:val="20"/>
                      <w:color w:val="000000"/>
                    </w:rPr>
                    <w:t>包</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不锈钢方盘</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w:t>
                  </w:r>
                </w:p>
              </w:tc>
              <w:tc>
                <w:tcPr>
                  <w:tcW w:type="dxa" w:w="2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塑料输液盒（发药框）</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蓝色</w:t>
                  </w:r>
                  <w:r>
                    <w:rPr>
                      <w:rFonts w:ascii="仿宋_GB2312" w:hAnsi="仿宋_GB2312" w:cs="仿宋_GB2312" w:eastAsia="仿宋_GB2312"/>
                      <w:sz w:val="20"/>
                      <w:color w:val="000000"/>
                    </w:rPr>
                    <w:t>35*25*8</w:t>
                  </w:r>
                </w:p>
              </w:tc>
              <w:tc>
                <w:tcPr>
                  <w:tcW w:type="dxa" w:w="202"/>
                  <w:vMerge/>
                  <w:tcBorders>
                    <w:top w:val="none" w:color="000000" w:sz="4"/>
                    <w:left w:val="none" w:color="000000" w:sz="4"/>
                    <w:bottom w:val="single" w:color="000000" w:sz="4"/>
                    <w:right w:val="single" w:color="000000" w:sz="4"/>
                  </w:tcBorders>
                </w:tcP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擦手纸盒</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医用棉签</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12cm*50</w:t>
                  </w:r>
                  <w:r>
                    <w:rPr>
                      <w:rFonts w:ascii="仿宋_GB2312" w:hAnsi="仿宋_GB2312" w:cs="仿宋_GB2312" w:eastAsia="仿宋_GB2312"/>
                      <w:sz w:val="20"/>
                      <w:color w:val="000000"/>
                    </w:rPr>
                    <w:t>支（</w:t>
                  </w:r>
                  <w:r>
                    <w:rPr>
                      <w:rFonts w:ascii="仿宋_GB2312" w:hAnsi="仿宋_GB2312" w:cs="仿宋_GB2312" w:eastAsia="仿宋_GB2312"/>
                      <w:sz w:val="20"/>
                      <w:color w:val="000000"/>
                    </w:rPr>
                    <w:t>30</w:t>
                  </w:r>
                  <w:r>
                    <w:rPr>
                      <w:rFonts w:ascii="仿宋_GB2312" w:hAnsi="仿宋_GB2312" w:cs="仿宋_GB2312" w:eastAsia="仿宋_GB2312"/>
                      <w:sz w:val="20"/>
                      <w:color w:val="000000"/>
                    </w:rPr>
                    <w:t>小包）</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40</w:t>
                  </w:r>
                  <w:r>
                    <w:rPr>
                      <w:rFonts w:ascii="仿宋_GB2312" w:hAnsi="仿宋_GB2312" w:cs="仿宋_GB2312" w:eastAsia="仿宋_GB2312"/>
                      <w:sz w:val="20"/>
                      <w:color w:val="000000"/>
                    </w:rPr>
                    <w:t>包</w:t>
                  </w:r>
                  <w:r>
                    <w:rPr>
                      <w:rFonts w:ascii="仿宋_GB2312" w:hAnsi="仿宋_GB2312" w:cs="仿宋_GB2312" w:eastAsia="仿宋_GB2312"/>
                      <w:sz w:val="20"/>
                      <w:color w:val="000000"/>
                    </w:rPr>
                    <w:t>/</w:t>
                  </w:r>
                  <w:r>
                    <w:rPr>
                      <w:rFonts w:ascii="仿宋_GB2312" w:hAnsi="仿宋_GB2312" w:cs="仿宋_GB2312" w:eastAsia="仿宋_GB2312"/>
                      <w:sz w:val="20"/>
                      <w:color w:val="000000"/>
                    </w:rPr>
                    <w:t>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中包</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艾绒</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250g</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袋</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艾柱</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18*27</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一次性塑料试管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15*100 300</w:t>
                  </w:r>
                  <w:r>
                    <w:rPr>
                      <w:rFonts w:ascii="仿宋_GB2312" w:hAnsi="仿宋_GB2312" w:cs="仿宋_GB2312" w:eastAsia="仿宋_GB2312"/>
                      <w:sz w:val="20"/>
                      <w:color w:val="000000"/>
                    </w:rPr>
                    <w:t>支</w:t>
                  </w:r>
                  <w:r>
                    <w:rPr>
                      <w:rFonts w:ascii="仿宋_GB2312" w:hAnsi="仿宋_GB2312" w:cs="仿宋_GB2312" w:eastAsia="仿宋_GB2312"/>
                      <w:sz w:val="20"/>
                      <w:color w:val="000000"/>
                    </w:rPr>
                    <w:t>/</w:t>
                  </w:r>
                  <w:r>
                    <w:rPr>
                      <w:rFonts w:ascii="仿宋_GB2312" w:hAnsi="仿宋_GB2312" w:cs="仿宋_GB2312" w:eastAsia="仿宋_GB2312"/>
                      <w:sz w:val="20"/>
                      <w:color w:val="000000"/>
                    </w:rPr>
                    <w:t>包</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核辐射测量仪</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HFS-10PRO</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水温计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体温计消毒盒</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二合一</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温湿度计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电子血压计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紫外线强度指示卡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w:t>
                  </w:r>
                  <w:r>
                    <w:rPr>
                      <w:rFonts w:ascii="仿宋_GB2312" w:hAnsi="仿宋_GB2312" w:cs="仿宋_GB2312" w:eastAsia="仿宋_GB2312"/>
                      <w:sz w:val="20"/>
                      <w:color w:val="000000"/>
                    </w:rPr>
                    <w:t>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液体石蜡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500ml*40</w:t>
                  </w:r>
                  <w:r>
                    <w:rPr>
                      <w:rFonts w:ascii="仿宋_GB2312" w:hAnsi="仿宋_GB2312" w:cs="仿宋_GB2312" w:eastAsia="仿宋_GB2312"/>
                      <w:sz w:val="20"/>
                      <w:color w:val="000000"/>
                    </w:rPr>
                    <w:t>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压敏胶带（棉布型）</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26*500cm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一次性使用尿杯</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中号透明</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1000</w:t>
                  </w:r>
                  <w:r>
                    <w:rPr>
                      <w:rFonts w:ascii="仿宋_GB2312" w:hAnsi="仿宋_GB2312" w:cs="仿宋_GB2312" w:eastAsia="仿宋_GB2312"/>
                      <w:sz w:val="20"/>
                      <w:color w:val="000000"/>
                    </w:rPr>
                    <w:t>支</w:t>
                  </w:r>
                  <w:r>
                    <w:rPr>
                      <w:rFonts w:ascii="仿宋_GB2312" w:hAnsi="仿宋_GB2312" w:cs="仿宋_GB2312" w:eastAsia="仿宋_GB2312"/>
                      <w:sz w:val="20"/>
                      <w:color w:val="000000"/>
                    </w:rPr>
                    <w:t>/</w:t>
                  </w:r>
                  <w:r>
                    <w:rPr>
                      <w:rFonts w:ascii="仿宋_GB2312" w:hAnsi="仿宋_GB2312" w:cs="仿宋_GB2312" w:eastAsia="仿宋_GB2312"/>
                      <w:sz w:val="20"/>
                      <w:color w:val="000000"/>
                    </w:rPr>
                    <w:t>包</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卫生湿巾</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w:t>
                  </w:r>
                  <w:r>
                    <w:rPr>
                      <w:rFonts w:ascii="仿宋_GB2312" w:hAnsi="仿宋_GB2312" w:cs="仿宋_GB2312" w:eastAsia="仿宋_GB2312"/>
                      <w:sz w:val="20"/>
                      <w:color w:val="000000"/>
                    </w:rPr>
                    <w:t>片</w:t>
                  </w:r>
                  <w:r>
                    <w:rPr>
                      <w:rFonts w:ascii="仿宋_GB2312" w:hAnsi="仿宋_GB2312" w:cs="仿宋_GB2312" w:eastAsia="仿宋_GB2312"/>
                      <w:sz w:val="20"/>
                      <w:color w:val="000000"/>
                    </w:rPr>
                    <w:t>/</w:t>
                  </w:r>
                  <w:r>
                    <w:rPr>
                      <w:rFonts w:ascii="仿宋_GB2312" w:hAnsi="仿宋_GB2312" w:cs="仿宋_GB2312" w:eastAsia="仿宋_GB2312"/>
                      <w:sz w:val="20"/>
                      <w:color w:val="000000"/>
                    </w:rPr>
                    <w:t>包</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200mm*230mm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离心管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1.5ml 500</w:t>
                  </w:r>
                  <w:r>
                    <w:rPr>
                      <w:rFonts w:ascii="仿宋_GB2312" w:hAnsi="仿宋_GB2312" w:cs="仿宋_GB2312" w:eastAsia="仿宋_GB2312"/>
                      <w:sz w:val="20"/>
                      <w:color w:val="000000"/>
                    </w:rPr>
                    <w:t>支</w:t>
                  </w:r>
                  <w:r>
                    <w:rPr>
                      <w:rFonts w:ascii="仿宋_GB2312" w:hAnsi="仿宋_GB2312" w:cs="仿宋_GB2312" w:eastAsia="仿宋_GB2312"/>
                      <w:sz w:val="20"/>
                      <w:color w:val="000000"/>
                    </w:rPr>
                    <w:t>/</w:t>
                  </w:r>
                  <w:r>
                    <w:rPr>
                      <w:rFonts w:ascii="仿宋_GB2312" w:hAnsi="仿宋_GB2312" w:cs="仿宋_GB2312" w:eastAsia="仿宋_GB2312"/>
                      <w:sz w:val="20"/>
                      <w:color w:val="000000"/>
                    </w:rPr>
                    <w:t>包</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白凡士林</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400g</w:t>
                  </w:r>
                </w:p>
              </w:tc>
              <w:tc>
                <w:tcPr>
                  <w:tcW w:type="dxa" w:w="2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天然皂液</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500ml*30</w:t>
                  </w:r>
                  <w:r>
                    <w:rPr>
                      <w:rFonts w:ascii="仿宋_GB2312" w:hAnsi="仿宋_GB2312" w:cs="仿宋_GB2312" w:eastAsia="仿宋_GB2312"/>
                      <w:sz w:val="20"/>
                      <w:color w:val="000000"/>
                    </w:rPr>
                    <w:t>瓶</w:t>
                  </w:r>
                </w:p>
              </w:tc>
              <w:tc>
                <w:tcPr>
                  <w:tcW w:type="dxa" w:w="202"/>
                  <w:vMerge/>
                  <w:tcBorders>
                    <w:top w:val="none" w:color="000000" w:sz="4"/>
                    <w:left w:val="none" w:color="000000" w:sz="4"/>
                    <w:bottom w:val="single" w:color="000000" w:sz="4"/>
                    <w:right w:val="single" w:color="000000" w:sz="4"/>
                  </w:tcBorders>
                </w:tcP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不锈钢治疗车</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双斗</w:t>
                  </w:r>
                  <w:r>
                    <w:rPr>
                      <w:rFonts w:ascii="仿宋_GB2312" w:hAnsi="仿宋_GB2312" w:cs="仿宋_GB2312" w:eastAsia="仿宋_GB2312"/>
                      <w:sz w:val="20"/>
                      <w:color w:val="000000"/>
                    </w:rPr>
                    <w:t>660*460*830mm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不锈钢镊子</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20cm</w:t>
                  </w:r>
                  <w:r>
                    <w:rPr>
                      <w:rFonts w:ascii="仿宋_GB2312" w:hAnsi="仿宋_GB2312" w:cs="仿宋_GB2312" w:eastAsia="仿宋_GB2312"/>
                      <w:sz w:val="20"/>
                      <w:color w:val="000000"/>
                    </w:rPr>
                    <w:t>直</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一次性口腔器械盒</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检查型</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脱脂棉球</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w:t>
                  </w:r>
                  <w:r>
                    <w:rPr>
                      <w:rFonts w:ascii="仿宋_GB2312" w:hAnsi="仿宋_GB2312" w:cs="仿宋_GB2312" w:eastAsia="仿宋_GB2312"/>
                      <w:sz w:val="20"/>
                      <w:color w:val="000000"/>
                    </w:rPr>
                    <w:t>包</w:t>
                  </w:r>
                  <w:r>
                    <w:rPr>
                      <w:rFonts w:ascii="仿宋_GB2312" w:hAnsi="仿宋_GB2312" w:cs="仿宋_GB2312" w:eastAsia="仿宋_GB2312"/>
                      <w:sz w:val="20"/>
                      <w:color w:val="000000"/>
                    </w:rPr>
                    <w:t>/</w:t>
                  </w:r>
                  <w:r>
                    <w:rPr>
                      <w:rFonts w:ascii="仿宋_GB2312" w:hAnsi="仿宋_GB2312" w:cs="仿宋_GB2312" w:eastAsia="仿宋_GB2312"/>
                      <w:sz w:val="20"/>
                      <w:color w:val="000000"/>
                    </w:rPr>
                    <w:t>箱</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医用棉签</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10cm*50</w:t>
                  </w:r>
                  <w:r>
                    <w:rPr>
                      <w:rFonts w:ascii="仿宋_GB2312" w:hAnsi="仿宋_GB2312" w:cs="仿宋_GB2312" w:eastAsia="仿宋_GB2312"/>
                      <w:sz w:val="20"/>
                      <w:color w:val="000000"/>
                    </w:rPr>
                    <w:t>支</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隔离透声膜</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w:t>
                  </w:r>
                  <w:r>
                    <w:rPr>
                      <w:rFonts w:ascii="仿宋_GB2312" w:hAnsi="仿宋_GB2312" w:cs="仿宋_GB2312" w:eastAsia="仿宋_GB2312"/>
                      <w:sz w:val="20"/>
                      <w:color w:val="000000"/>
                    </w:rPr>
                    <w:t>只</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一次性使用末梢采血针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I</w:t>
                  </w:r>
                  <w:r>
                    <w:rPr>
                      <w:rFonts w:ascii="仿宋_GB2312" w:hAnsi="仿宋_GB2312" w:cs="仿宋_GB2312" w:eastAsia="仿宋_GB2312"/>
                      <w:sz w:val="20"/>
                      <w:color w:val="000000"/>
                    </w:rPr>
                    <w:t>型</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28G 50</w:t>
                  </w:r>
                  <w:r>
                    <w:rPr>
                      <w:rFonts w:ascii="仿宋_GB2312" w:hAnsi="仿宋_GB2312" w:cs="仿宋_GB2312" w:eastAsia="仿宋_GB2312"/>
                      <w:sz w:val="20"/>
                      <w:color w:val="000000"/>
                    </w:rPr>
                    <w:t>支</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 xml:space="preserve"> </w:t>
                  </w:r>
                  <w:r>
                    <w:rPr>
                      <w:rFonts w:ascii="仿宋_GB2312" w:hAnsi="仿宋_GB2312" w:cs="仿宋_GB2312" w:eastAsia="仿宋_GB2312"/>
                      <w:sz w:val="20"/>
                      <w:color w:val="000000"/>
                    </w:rPr>
                    <w:t>心电图记录纸</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8cm*20m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血压计（水银）</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台式</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一次性使用止血带</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w:t>
                  </w:r>
                  <w:r>
                    <w:rPr>
                      <w:rFonts w:ascii="仿宋_GB2312" w:hAnsi="仿宋_GB2312" w:cs="仿宋_GB2312" w:eastAsia="仿宋_GB2312"/>
                      <w:sz w:val="20"/>
                      <w:color w:val="000000"/>
                    </w:rPr>
                    <w:t>型</w:t>
                  </w:r>
                  <w:r>
                    <w:rPr>
                      <w:rFonts w:ascii="仿宋_GB2312" w:hAnsi="仿宋_GB2312" w:cs="仿宋_GB2312" w:eastAsia="仿宋_GB2312"/>
                      <w:sz w:val="28"/>
                    </w:rPr>
                    <w:t xml:space="preserve"> </w:t>
                  </w:r>
                  <w:r>
                    <w:rPr>
                      <w:rFonts w:ascii="仿宋_GB2312" w:hAnsi="仿宋_GB2312" w:cs="仿宋_GB2312" w:eastAsia="仿宋_GB2312"/>
                      <w:sz w:val="20"/>
                      <w:color w:val="000000"/>
                    </w:rPr>
                    <w:t>点联式</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十二导心电图记录纸</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210*295mm-200P</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橡胶手套</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w:t>
                  </w:r>
                  <w:r>
                    <w:rPr>
                      <w:rFonts w:ascii="仿宋_GB2312" w:hAnsi="仿宋_GB2312" w:cs="仿宋_GB2312" w:eastAsia="仿宋_GB2312"/>
                      <w:sz w:val="20"/>
                      <w:color w:val="000000"/>
                    </w:rPr>
                    <w:t>包</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PE手套</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w:t>
                  </w:r>
                  <w:r>
                    <w:rPr>
                      <w:rFonts w:ascii="仿宋_GB2312" w:hAnsi="仿宋_GB2312" w:cs="仿宋_GB2312" w:eastAsia="仿宋_GB2312"/>
                      <w:sz w:val="20"/>
                      <w:color w:val="000000"/>
                    </w:rPr>
                    <w:t>双</w:t>
                  </w:r>
                  <w:r>
                    <w:rPr>
                      <w:rFonts w:ascii="仿宋_GB2312" w:hAnsi="仿宋_GB2312" w:cs="仿宋_GB2312" w:eastAsia="仿宋_GB2312"/>
                      <w:sz w:val="20"/>
                      <w:color w:val="000000"/>
                    </w:rPr>
                    <w:t>/</w:t>
                  </w:r>
                  <w:r>
                    <w:rPr>
                      <w:rFonts w:ascii="仿宋_GB2312" w:hAnsi="仿宋_GB2312" w:cs="仿宋_GB2312" w:eastAsia="仿宋_GB2312"/>
                      <w:sz w:val="20"/>
                      <w:color w:val="000000"/>
                    </w:rPr>
                    <w:t>袋</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袋</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一次性医用纱布</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w:t>
                  </w:r>
                  <w:r>
                    <w:rPr>
                      <w:rFonts w:ascii="仿宋_GB2312" w:hAnsi="仿宋_GB2312" w:cs="仿宋_GB2312" w:eastAsia="仿宋_GB2312"/>
                      <w:sz w:val="20"/>
                      <w:color w:val="000000"/>
                    </w:rPr>
                    <w:t>小包</w:t>
                  </w:r>
                  <w:r>
                    <w:rPr>
                      <w:rFonts w:ascii="仿宋_GB2312" w:hAnsi="仿宋_GB2312" w:cs="仿宋_GB2312" w:eastAsia="仿宋_GB2312"/>
                      <w:sz w:val="20"/>
                      <w:color w:val="000000"/>
                    </w:rPr>
                    <w:t>/</w:t>
                  </w:r>
                  <w:r>
                    <w:rPr>
                      <w:rFonts w:ascii="仿宋_GB2312" w:hAnsi="仿宋_GB2312" w:cs="仿宋_GB2312" w:eastAsia="仿宋_GB2312"/>
                      <w:sz w:val="20"/>
                      <w:color w:val="000000"/>
                    </w:rPr>
                    <w:t>袋</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5*7cm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袋</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冰箱温湿度计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1000ml</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洗手抗菌液</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500ml/</w:t>
                  </w:r>
                  <w:r>
                    <w:rPr>
                      <w:rFonts w:ascii="仿宋_GB2312" w:hAnsi="仿宋_GB2312" w:cs="仿宋_GB2312" w:eastAsia="仿宋_GB2312"/>
                      <w:sz w:val="20"/>
                      <w:color w:val="000000"/>
                    </w:rPr>
                    <w:t>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肥皂</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块</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肝素帽</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w:t>
                  </w:r>
                  <w:r>
                    <w:rPr>
                      <w:rFonts w:ascii="仿宋_GB2312" w:hAnsi="仿宋_GB2312" w:cs="仿宋_GB2312" w:eastAsia="仿宋_GB2312"/>
                      <w:sz w:val="20"/>
                      <w:color w:val="000000"/>
                    </w:rPr>
                    <w:t>个</w:t>
                  </w:r>
                  <w:r>
                    <w:rPr>
                      <w:rFonts w:ascii="仿宋_GB2312" w:hAnsi="仿宋_GB2312" w:cs="仿宋_GB2312" w:eastAsia="仿宋_GB2312"/>
                      <w:sz w:val="20"/>
                      <w:color w:val="000000"/>
                    </w:rPr>
                    <w:t>/</w:t>
                  </w:r>
                  <w:r>
                    <w:rPr>
                      <w:rFonts w:ascii="仿宋_GB2312" w:hAnsi="仿宋_GB2312" w:cs="仿宋_GB2312" w:eastAsia="仿宋_GB2312"/>
                      <w:sz w:val="20"/>
                      <w:color w:val="000000"/>
                    </w:rPr>
                    <w:t>盒</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铅围脖</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0.5当量</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手术刀片</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21# 11#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医用纱布块</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6cm*8cm*8P</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医用辅料</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10cm*20cm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纱布绷带</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600cm*8cm*10</w:t>
                  </w:r>
                  <w:r>
                    <w:rPr>
                      <w:rFonts w:ascii="仿宋_GB2312" w:hAnsi="仿宋_GB2312" w:cs="仿宋_GB2312" w:eastAsia="仿宋_GB2312"/>
                      <w:sz w:val="20"/>
                      <w:color w:val="000000"/>
                    </w:rPr>
                    <w:t>卷</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真空采血管（黑管）</w:t>
                  </w:r>
                  <w:r>
                    <w:rPr>
                      <w:rFonts w:ascii="仿宋_GB2312" w:hAnsi="仿宋_GB2312" w:cs="仿宋_GB2312" w:eastAsia="仿宋_GB2312"/>
                      <w:sz w:val="20"/>
                      <w:color w:val="FF0000"/>
                    </w:rPr>
                    <w:t>（核心产品）</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1.6ml</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光源灯</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一次性鞋套</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200个/包</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音叉</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医用敷料</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x10</w:t>
                  </w:r>
                  <w:r>
                    <w:rPr>
                      <w:rFonts w:ascii="仿宋_GB2312" w:hAnsi="仿宋_GB2312" w:cs="仿宋_GB2312" w:eastAsia="仿宋_GB2312"/>
                      <w:sz w:val="20"/>
                      <w:color w:val="000000"/>
                    </w:rPr>
                    <w:t>㎝</w:t>
                  </w:r>
                  <w:r>
                    <w:rPr>
                      <w:rFonts w:ascii="仿宋_GB2312" w:hAnsi="仿宋_GB2312" w:cs="仿宋_GB2312" w:eastAsia="仿宋_GB2312"/>
                      <w:sz w:val="20"/>
                      <w:color w:val="000000"/>
                    </w:rPr>
                    <w:t>20片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医用敷料</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6cmx7cm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医用敷料</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x20</w:t>
                  </w:r>
                  <w:r>
                    <w:rPr>
                      <w:rFonts w:ascii="仿宋_GB2312" w:hAnsi="仿宋_GB2312" w:cs="仿宋_GB2312" w:eastAsia="仿宋_GB2312"/>
                      <w:sz w:val="20"/>
                      <w:color w:val="000000"/>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一次性无菌换药包</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HYB</w:t>
                  </w:r>
                  <w:r>
                    <w:rPr>
                      <w:rFonts w:ascii="仿宋_GB2312" w:hAnsi="仿宋_GB2312" w:cs="仿宋_GB2312" w:eastAsia="仿宋_GB2312"/>
                      <w:sz w:val="20"/>
                      <w:color w:val="000000"/>
                    </w:rPr>
                    <w:t>一</w:t>
                  </w:r>
                  <w:r>
                    <w:rPr>
                      <w:rFonts w:ascii="仿宋_GB2312" w:hAnsi="仿宋_GB2312" w:cs="仿宋_GB2312" w:eastAsia="仿宋_GB2312"/>
                      <w:sz w:val="20"/>
                      <w:color w:val="000000"/>
                    </w:rPr>
                    <w:t>I</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绷带</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600cmx8</w:t>
                  </w:r>
                  <w:r>
                    <w:rPr>
                      <w:rFonts w:ascii="仿宋_GB2312" w:hAnsi="仿宋_GB2312" w:cs="仿宋_GB2312" w:eastAsia="仿宋_GB2312"/>
                      <w:sz w:val="20"/>
                      <w:color w:val="000000"/>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隔离透声膜</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w:t>
                  </w:r>
                  <w:r>
                    <w:rPr>
                      <w:rFonts w:ascii="仿宋_GB2312" w:hAnsi="仿宋_GB2312" w:cs="仿宋_GB2312" w:eastAsia="仿宋_GB2312"/>
                      <w:sz w:val="20"/>
                      <w:color w:val="000000"/>
                    </w:rPr>
                    <w:t>个</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一次性牙科冲洗针头</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20</w:t>
                  </w:r>
                  <w:r>
                    <w:rPr>
                      <w:rFonts w:ascii="仿宋_GB2312" w:hAnsi="仿宋_GB2312" w:cs="仿宋_GB2312" w:eastAsia="仿宋_GB2312"/>
                      <w:sz w:val="20"/>
                      <w:color w:val="000000"/>
                    </w:rPr>
                    <w:t>支</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一次性使用无菌牙科注射针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w:t>
                  </w:r>
                  <w:r>
                    <w:rPr>
                      <w:rFonts w:ascii="仿宋_GB2312" w:hAnsi="仿宋_GB2312" w:cs="仿宋_GB2312" w:eastAsia="仿宋_GB2312"/>
                      <w:sz w:val="20"/>
                      <w:color w:val="000000"/>
                    </w:rPr>
                    <w:t>支</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口腔开口器</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 xml:space="preserve">  </w:t>
                  </w:r>
                  <w:r>
                    <w:rPr>
                      <w:rFonts w:ascii="仿宋_GB2312" w:hAnsi="仿宋_GB2312" w:cs="仿宋_GB2312" w:eastAsia="仿宋_GB2312"/>
                      <w:sz w:val="20"/>
                      <w:color w:val="000000"/>
                    </w:rPr>
                    <w:t>大号</w:t>
                  </w:r>
                  <w:r>
                    <w:rPr>
                      <w:rFonts w:ascii="仿宋_GB2312" w:hAnsi="仿宋_GB2312" w:cs="仿宋_GB2312" w:eastAsia="仿宋_GB2312"/>
                      <w:sz w:val="20"/>
                      <w:color w:val="000000"/>
                    </w:rPr>
                    <w:t>/</w:t>
                  </w:r>
                  <w:r>
                    <w:rPr>
                      <w:rFonts w:ascii="仿宋_GB2312" w:hAnsi="仿宋_GB2312" w:cs="仿宋_GB2312" w:eastAsia="仿宋_GB2312"/>
                      <w:sz w:val="20"/>
                      <w:color w:val="000000"/>
                    </w:rPr>
                    <w:t>中号</w:t>
                  </w:r>
                  <w:r>
                    <w:rPr>
                      <w:rFonts w:ascii="仿宋_GB2312" w:hAnsi="仿宋_GB2312" w:cs="仿宋_GB2312" w:eastAsia="仿宋_GB2312"/>
                      <w:sz w:val="20"/>
                      <w:color w:val="000000"/>
                    </w:rPr>
                    <w:t>/</w:t>
                  </w:r>
                  <w:r>
                    <w:rPr>
                      <w:rFonts w:ascii="仿宋_GB2312" w:hAnsi="仿宋_GB2312" w:cs="仿宋_GB2312" w:eastAsia="仿宋_GB2312"/>
                      <w:sz w:val="20"/>
                      <w:color w:val="000000"/>
                    </w:rPr>
                    <w:t>小号</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295</w:t>
                  </w:r>
                </w:p>
              </w:tc>
              <w:tc>
                <w:tcPr>
                  <w:tcW w:type="dxa" w:w="10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口角拉钩</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豪华</w:t>
                  </w:r>
                  <w:r>
                    <w:rPr>
                      <w:rFonts w:ascii="仿宋_GB2312" w:hAnsi="仿宋_GB2312" w:cs="仿宋_GB2312" w:eastAsia="仿宋_GB2312"/>
                      <w:sz w:val="20"/>
                      <w:color w:val="000000"/>
                    </w:rPr>
                    <w:t>T</w:t>
                  </w:r>
                  <w:r>
                    <w:rPr>
                      <w:rFonts w:ascii="仿宋_GB2312" w:hAnsi="仿宋_GB2312" w:cs="仿宋_GB2312" w:eastAsia="仿宋_GB2312"/>
                      <w:sz w:val="20"/>
                      <w:color w:val="000000"/>
                    </w:rPr>
                    <w:t>型拉钩</w:t>
                  </w:r>
                  <w:r>
                    <w:rPr>
                      <w:rFonts w:ascii="仿宋_GB2312" w:hAnsi="仿宋_GB2312" w:cs="仿宋_GB2312" w:eastAsia="仿宋_GB2312"/>
                      <w:sz w:val="28"/>
                    </w:rPr>
                    <w:t xml:space="preserve"> </w:t>
                  </w:r>
                  <w:r>
                    <w:rPr>
                      <w:rFonts w:ascii="仿宋_GB2312" w:hAnsi="仿宋_GB2312" w:cs="仿宋_GB2312" w:eastAsia="仿宋_GB2312"/>
                      <w:sz w:val="20"/>
                      <w:color w:val="000000"/>
                    </w:rPr>
                    <w:t>小号</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vMerge/>
                  <w:tcBorders>
                    <w:top w:val="none" w:color="000000" w:sz="4"/>
                    <w:left w:val="single" w:color="000000" w:sz="4"/>
                    <w:bottom w:val="single" w:color="000000" w:sz="4"/>
                    <w:right w:val="single" w:color="000000" w:sz="4"/>
                  </w:tcBorders>
                </w:tcPr>
                <w:p/>
              </w:tc>
              <w:tc>
                <w:tcPr>
                  <w:tcW w:type="dxa" w:w="1070"/>
                  <w:vMerge/>
                  <w:tcBorders>
                    <w:top w:val="none" w:color="000000" w:sz="4"/>
                    <w:left w:val="non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豪华</w:t>
                  </w:r>
                  <w:r>
                    <w:rPr>
                      <w:rFonts w:ascii="仿宋_GB2312" w:hAnsi="仿宋_GB2312" w:cs="仿宋_GB2312" w:eastAsia="仿宋_GB2312"/>
                      <w:sz w:val="20"/>
                      <w:color w:val="000000"/>
                    </w:rPr>
                    <w:t>T</w:t>
                  </w:r>
                  <w:r>
                    <w:rPr>
                      <w:rFonts w:ascii="仿宋_GB2312" w:hAnsi="仿宋_GB2312" w:cs="仿宋_GB2312" w:eastAsia="仿宋_GB2312"/>
                      <w:sz w:val="20"/>
                      <w:color w:val="000000"/>
                    </w:rPr>
                    <w:t>型拉钩</w:t>
                  </w:r>
                  <w:r>
                    <w:rPr>
                      <w:rFonts w:ascii="仿宋_GB2312" w:hAnsi="仿宋_GB2312" w:cs="仿宋_GB2312" w:eastAsia="仿宋_GB2312"/>
                      <w:sz w:val="28"/>
                    </w:rPr>
                    <w:t xml:space="preserve"> </w:t>
                  </w:r>
                  <w:r>
                    <w:rPr>
                      <w:rFonts w:ascii="仿宋_GB2312" w:hAnsi="仿宋_GB2312" w:cs="仿宋_GB2312" w:eastAsia="仿宋_GB2312"/>
                      <w:sz w:val="20"/>
                      <w:color w:val="000000"/>
                    </w:rPr>
                    <w:t>大号</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vMerge/>
                  <w:tcBorders>
                    <w:top w:val="none" w:color="000000" w:sz="4"/>
                    <w:left w:val="single" w:color="000000" w:sz="4"/>
                    <w:bottom w:val="single" w:color="000000" w:sz="4"/>
                    <w:right w:val="single" w:color="000000" w:sz="4"/>
                  </w:tcBorders>
                </w:tcPr>
                <w:p/>
              </w:tc>
              <w:tc>
                <w:tcPr>
                  <w:tcW w:type="dxa" w:w="1070"/>
                  <w:vMerge/>
                  <w:tcBorders>
                    <w:top w:val="none" w:color="000000" w:sz="4"/>
                    <w:left w:val="non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豪华</w:t>
                  </w:r>
                  <w:r>
                    <w:rPr>
                      <w:rFonts w:ascii="仿宋_GB2312" w:hAnsi="仿宋_GB2312" w:cs="仿宋_GB2312" w:eastAsia="仿宋_GB2312"/>
                      <w:sz w:val="20"/>
                      <w:color w:val="000000"/>
                    </w:rPr>
                    <w:t>Y</w:t>
                  </w:r>
                  <w:r>
                    <w:rPr>
                      <w:rFonts w:ascii="仿宋_GB2312" w:hAnsi="仿宋_GB2312" w:cs="仿宋_GB2312" w:eastAsia="仿宋_GB2312"/>
                      <w:sz w:val="20"/>
                      <w:color w:val="000000"/>
                    </w:rPr>
                    <w:t>型拉钩</w:t>
                  </w:r>
                  <w:r>
                    <w:rPr>
                      <w:rFonts w:ascii="仿宋_GB2312" w:hAnsi="仿宋_GB2312" w:cs="仿宋_GB2312" w:eastAsia="仿宋_GB2312"/>
                      <w:sz w:val="28"/>
                    </w:rPr>
                    <w:t xml:space="preserve"> </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口腔正畸用反光镜</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11#/9#/6#/7#/8#</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正畸粘接系统</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ormco</w:t>
                  </w:r>
                  <w:r>
                    <w:rPr>
                      <w:rFonts w:ascii="仿宋_GB2312" w:hAnsi="仿宋_GB2312" w:cs="仿宋_GB2312" w:eastAsia="仿宋_GB2312"/>
                      <w:sz w:val="20"/>
                      <w:color w:val="000000"/>
                    </w:rPr>
                    <w:t>奥美科</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真空成型机</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带钢珠</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牙科膜片</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0.75mm/150mm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正畸托槽</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Tommy/DAMON</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正畸钳</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正畸钳</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正畸自锁托槽开启器</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开锁工具</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正畸钳</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正畸钳</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不锈钢正畸丝</w:t>
                  </w:r>
                  <w:r>
                    <w:rPr>
                      <w:rFonts w:ascii="仿宋_GB2312" w:hAnsi="仿宋_GB2312" w:cs="仿宋_GB2312" w:eastAsia="仿宋_GB2312"/>
                      <w:sz w:val="20"/>
                      <w:color w:val="000000"/>
                    </w:rPr>
                    <w:t>/</w:t>
                  </w:r>
                  <w:r>
                    <w:rPr>
                      <w:rFonts w:ascii="仿宋_GB2312" w:hAnsi="仿宋_GB2312" w:cs="仿宋_GB2312" w:eastAsia="仿宋_GB2312"/>
                      <w:sz w:val="20"/>
                      <w:color w:val="000000"/>
                    </w:rPr>
                    <w:t>镍钛正畸丝</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方丝</w:t>
                  </w:r>
                  <w:r>
                    <w:rPr>
                      <w:rFonts w:ascii="仿宋_GB2312" w:hAnsi="仿宋_GB2312" w:cs="仿宋_GB2312" w:eastAsia="仿宋_GB2312"/>
                      <w:sz w:val="20"/>
                      <w:color w:val="000000"/>
                    </w:rPr>
                    <w:t>/</w:t>
                  </w:r>
                  <w:r>
                    <w:rPr>
                      <w:rFonts w:ascii="仿宋_GB2312" w:hAnsi="仿宋_GB2312" w:cs="仿宋_GB2312" w:eastAsia="仿宋_GB2312"/>
                      <w:sz w:val="20"/>
                      <w:color w:val="000000"/>
                    </w:rPr>
                    <w:t>圆丝</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袋</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正畸弹簧</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button/</w:t>
                  </w:r>
                  <w:r>
                    <w:rPr>
                      <w:rFonts w:ascii="仿宋_GB2312" w:hAnsi="仿宋_GB2312" w:cs="仿宋_GB2312" w:eastAsia="仿宋_GB2312"/>
                      <w:sz w:val="20"/>
                      <w:color w:val="000000"/>
                    </w:rPr>
                    <w:t>推簧</w:t>
                  </w:r>
                  <w:r>
                    <w:rPr>
                      <w:rFonts w:ascii="仿宋_GB2312" w:hAnsi="仿宋_GB2312" w:cs="仿宋_GB2312" w:eastAsia="仿宋_GB2312"/>
                      <w:sz w:val="20"/>
                      <w:color w:val="000000"/>
                    </w:rPr>
                    <w:t>/</w:t>
                  </w:r>
                  <w:r>
                    <w:rPr>
                      <w:rFonts w:ascii="仿宋_GB2312" w:hAnsi="仿宋_GB2312" w:cs="仿宋_GB2312" w:eastAsia="仿宋_GB2312"/>
                      <w:sz w:val="20"/>
                      <w:color w:val="000000"/>
                    </w:rPr>
                    <w:t>转矩簧</w:t>
                  </w:r>
                  <w:r>
                    <w:rPr>
                      <w:rFonts w:ascii="仿宋_GB2312" w:hAnsi="仿宋_GB2312" w:cs="仿宋_GB2312" w:eastAsia="仿宋_GB2312"/>
                      <w:sz w:val="20"/>
                      <w:color w:val="000000"/>
                    </w:rPr>
                    <w:t>/PC</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袋</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牙用测力计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21cm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牙科弯手机</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20:01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310</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旋入扳手</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内径圆形</w:t>
                  </w:r>
                  <w:r>
                    <w:rPr>
                      <w:rFonts w:ascii="仿宋_GB2312" w:hAnsi="仿宋_GB2312" w:cs="仿宋_GB2312" w:eastAsia="仿宋_GB2312"/>
                      <w:sz w:val="20"/>
                      <w:color w:val="000000"/>
                    </w:rPr>
                    <w:t>/三角</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311</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种植工具盒</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通用</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312</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牙科种植体</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国产</w:t>
                  </w:r>
                  <w:r>
                    <w:rPr>
                      <w:rFonts w:ascii="仿宋_GB2312" w:hAnsi="仿宋_GB2312" w:cs="仿宋_GB2312" w:eastAsia="仿宋_GB2312"/>
                      <w:sz w:val="20"/>
                      <w:color w:val="000000"/>
                    </w:rPr>
                    <w:t>/进口</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313</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基台系统</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国产</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314</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印模转移杆</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兼容</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315</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愈合基台</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3.0/3.6/4.2/4.8</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316</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牙科种植器械工具包</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26/件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317</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一次性种植手术包</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无菌标配</w:t>
                  </w:r>
                  <w:r>
                    <w:rPr>
                      <w:rFonts w:ascii="仿宋_GB2312" w:hAnsi="仿宋_GB2312" w:cs="仿宋_GB2312" w:eastAsia="仿宋_GB2312"/>
                      <w:sz w:val="20"/>
                      <w:color w:val="000000"/>
                    </w:rPr>
                    <w:t>21件套</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318</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牙科骨粉输送器</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A/B/C/D</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319</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工作尖</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与设备型号匹配</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按采购计划（品种、规格和数量）在48h内运送至采购人指定地点， 急需药品2h配送到位。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按采购计划（品种、规格和数量）在48h内运送至采购人指定地点， 急需药品2h配送到位。</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按采购计划（品种、规格和数量）在48h内运送至采购人指定地点， 急需药品2h配送到位。</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按采购计划（品种、规格和数量）在48h内运送至采购人指定地点， 急需药品2h配送到位。</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按采购计划（品种、规格和数量）在48h内运送至采购人指定地点， 急需药品2h配送到位。</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按采购计划（品种、规格和数量）在48h内运送至采购人指定地点， 急需药品2h配送到位。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进度款，采购人验收合格后按季度据实结算，达到付款条件起30个工作日内，支付合同总金额的100.0%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进度款，采购人验收合格后按季度据实结算，达到付款条件起30个工作日内，支付合同总金额的100.0%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进度款，采购人验收合格后按季度据实结算，达到付款条件起30个工作日内，支付合同总金额的100.0%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进度款，采购人验收合格后按季度据实结算，达到付款条件起30个工作日内，支付合同总金额的100.0%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进度款，采购人验收合格后按季度据实结算，达到付款条件起30个工作日内，支付合同总金额的100.0%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进度款，采购人验收合格后按季度据实结算，达到付款条件起30个工作日内，支付合同总金额的100.0%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（一）货物到货后， 由采购人根据合同规定的技术、服务、安全标准要求进行验收， 并出具验收书。（二）采购人有权检验和/或测试货物， 以确认货物是否符合合同规格的要求， 并且不承担额外的费用 。若有特殊需求合同专用条款和技术规格将说明采购人要求进行的检验和测试， 以及在何处进行这些检验和测试。采购人将及时以书面形式把进行检验和/或采购人测试代表的身份通知供应商。（三）检验和验收可以在供应商或 货物制造厂的所在地、交货地点和/或货物的最终目的地进行。如果在供应商或货物制造厂的所在地进行， 供应商应免费为采购人的检验或验收人 员提供工作条件， 包括但不限于必要的技术资料、检测工具和仪器。（四）如果任何被检验或测试的货物不能满足合同及相关文件规格的要求， 采购人可以拒绝接受该货物， 供应商应更换被拒绝的货物， 或者免费进行必要的修改以满足规格的要求。（五）采购人在货物到达最终目的地后 对货物进行验收、检测或测试及必要时拒绝接受货物的权力将不会因为货物在从供应商或货物制造厂启运前通过了采购人或其代表的检验、测试 和认可而受到限制或放弃。（六）验收依据： 1、本合同及合同附件。 2、 国家相应的标准、规范。 3、招标文件、响应文件、澄清表（函）。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（一）货物到货后， 由采购人根据合同规定的技术、服务、安全标准要求进行验收， 并出具验收书。（二）采购人有权检验和/或测试货物， 以确认货物是否符合合同规格的要求， 并且不承担额外的费用 。若有特殊需求合同专用条款和技术规格将说明采购人要求进行的检验和测试， 以及在何处进行这些检验和测试。采购人将及时以书面形式把进行检验和/或采购人测试代表的身份通知供应商。（三）检验和验收可以在供应商或 货物制造厂的所在地、交货地点和/或货物的最终目的地进行。如果在供应商或货物制造厂的所在地进行， 供应商应免费为采购人的检验或验收人 员提供工作条件， 包括但不限于必要的技术资料、检测工具和仪器。（四）如果任何被检验或测试的货物不能满足合同及相关文件规格的要求， 采购人可以拒绝接受该货物， 供应商应更换被拒绝的货物， 或者免费进行必要的修改以满足规格的要求。（五）采购人在货物到达最终目的地后 对货物进行验收、检测或测试及必要时拒绝接受货物的权力将不会因为货物在从供应商或货物制造厂启运前通过了采购人或其代表的检验、测试 和认可而受到限制或放弃。（六）验收依据： 1、本合同及合同附件。 2、 国家相应的标准、规范。 3、招标文件、响应文件、澄清表（函）。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（一）货物到货后， 由采购人根据合同规定的技术、服务、安全标准要求进行验收， 并出具验收书。（二）采购人有权检验和/或测试货物， 以确认货物是否符合合同规格的要求， 并且不承担额外的费用 。若有特殊需求合同专用条款和技术规格将说明采购人要求进行的检验和测试， 以及在何处进行这些检验和测试。采购人将及时以书面形式把进行检验和/或采购人测试代表的身份通知供应商。（三）检验和验收可以在供应商或 货物制造厂的所在地、交货地点和/或货物的最终目的地进行。如果在供应商或货物制造厂的所在地进行， 供应商应免费为采购人的检验或验收人 员提供工作条件， 包括但不限于必要的技术资料、检测工具和仪器。（四）如果任何被检验或测试的货物不能满足合同及相关文件规格的要求， 采购人可以拒绝接受该货物， 供应商应更换被拒绝的货物， 或者免费进行必要的修改以满足规格的要求。（五）采购人在货物到达最终目的地后 对货物进行验收、检测或测试及必要时拒绝接受货物的权力将不会因为货物在从供应商或货物制造厂启运前通过了采购人或其代表的检验、测试 和认可而受到限制或放弃。（六）验收依据： 1、本合同及合同附件。 2、 国家相应的标准、规范。 3、招标文件、响应文件、澄清表（函）。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（一）货物到货后， 由采购人根据合同规定的技术、服务、安全标准要求进行验收， 并出具验收书。（二）采购人有权检验和/或测试货物， 以确认货物是否符合合同规格的要求， 并且不承担额外的费用 。若有特殊需求合同专用条款和技术规格将说明采购人要求进行的检验和测试， 以及在何处进行这些检验和测试。采购人将及时以书面形式把进行检验和/或采购人测试代表的身份通知供应商。（三）检验和验收可以在供应商或 货物制造厂的所在地、交货地点和/或货物的最终目的地进行。如果在供应商或货物制造厂的所在地进行， 供应商应免费为采购人的检验或验收人 员提供工作条件， 包括但不限于必要的技术资料、检测工具和仪器。（四）如果任何被检验或测试的货物不能满足合同及相关文件规格的要求， 采购人可以拒绝接受该货物， 供应商应更换被拒绝的货物， 或者免费进行必要的修改以满足规格的要求。（五）采购人在货物到达最终目的地后 对货物进行验收、检测或测试及必要时拒绝接受货物的权力将不会因为货物在从供应商或货物制造厂启运前通过了采购人或其代表的检验、测试 和认可而受到限制或放弃。（六）验收依据： 1、本合同及合同附件。 2、 国家相应的标准、规范。 3、招标文件、响应文件、澄清表（函）。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（一）货物到货后， 由采购人根据合同规定的技术、服务、安全标准要求进行验收， 并出具验收书。（二）采购人有权检验和/或测试货物， 以确认货物是否符合合同规格的要求， 并且不承担额外的费用 。若有特殊需求合同专用条款和技术规格将说明采购人要求进行的检验和测试， 以及在何处进行这些检验和测试。采购人将及时以书面形式把进行检验和/或采购人测试代表的身份通知供应商。（三）检验和验收可以在供应商或 货物制造厂的所在地、交货地点和/或货物的最终目的地进行。如果在供应商或货物制造厂的所在地进行， 供应商应免费为采购人的检验或验收人 员提供工作条件， 包括但不限于必要的技术资料、检测工具和仪器。（四）如果任何被检验或测试的货物不能满足合同及相关文件规格的要求， 采购人可以拒绝接受该货物， 供应商应更换被拒绝的货物， 或者免费进行必要的修改以满足规格的要求。（五）采购人在货物到达最终目的地后 对货物进行验收、检测或测试及必要时拒绝接受货物的权力将不会因为货物在从供应商或货物制造厂启运前通过了采购人或其代表的检验、测试 和认可而受到限制或放弃。（六）验收依据： 1、本合同及合同附件。 2、 国家相应的标准、规范。 3、招标文件、响应文件、澄清表（函）。</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（一）货物到货后， 由采购人根据合同规定的技术、服务、安全标准要求进行验收， 并出具验收书。（二）采购人有权检验和/或测试货物， 以确认货物是否符合合同规格的要求， 并且不承担额外的费用 。若有特殊需求合同专用条款和技术规格将说明采购人要求进行的检验和测试， 以及在何处进行这些检验和测试。采购人将及时以书面形式把进行检验和/或采购人测试代表的身份通知供应商。（三）检验和验收可以在供应商或 货物制造厂的所在地、交货地点和/或货物的最终目的地进行。如果在供应商或货物制造厂的所在地进行， 供应商应免费为采购人的检验或验收人 员提供工作条件， 包括但不限于必要的技术资料、检测工具和仪器。（四）如果任何被检验或测试的货物不能满足合同及相关文件规格的要求， 采购人可以拒绝接受该货物， 供应商应更换被拒绝的货物， 或者免费进行必要的修改以满足规格的要求。（五）采购人在货物到达最终目的地后 对货物进行验收、检测或测试及必要时拒绝接受货物的权力将不会因为货物在从供应商或货物制造厂启运前通过了采购人或其代表的检验、测试 和认可而受到限制或放弃。（六）验收依据： 1、本合同及合同附件。 2、 国家相应的标准、规范。 3、招标文件、响应文件、澄清表（函）。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（一）卖方应保证所供货物是全新的、未使用过的， 并完全符合合同规定的质量、规格、技术指标(包括合同附件)等要求。卖方应保证其货物 在正确安装、正常使用和保养条件下， 在其使用寿命内应具有满意的性能。在货物最终验收后的质量保证期内， 卖方应对由于设计、工艺或材料 的缺陷而产生的故障负责。质保期满后如出现此类问题亦应负责。 （二）在质量保证期内， 如果货物的质量、规格、技术指标等与合同有任何一 项不符， 买方应尽快以书面形式向卖方提出索赔。 同时应向政府采购管理部门报告。 （三）卖方在收到买方的通知后， 应及时免费维修或更换有 缺陷的货物或部件， 并相应延长保修期限。具体响应时限见专用合同条款。 （四）如果卖方在收到通知后， 没有在上述专用合同条款中规定的时 限内及时弥补缺 陷， 买方可采取必要的补救措施， 但其风险和费用将由卖方承担， 买方根据合同规定对卖方行使的其它权力不受影响。 （五）质保期：根据相应货物实际情况和相关规定执行。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（一）卖方应保证所供货物是全新的、未使用过的， 并完全符合合同规定的质量、规格、技术指标(包括合同附件)等要求。卖方应保证其货物 在正确安装、正常使用和保养条件下， 在其使用寿命内应具有满意的性能。在货物最终验收后的质量保证期内， 卖方应对由于设计、工艺或材料 的缺陷而产生的故障负责。质保期满后如出现此类问题亦应负责。 （二）在质量保证期内， 如果货物的质量、规格、技术指标等与合同有任何一 项不符， 买方应尽快以书面形式向卖方提出索赔。 同时应向政府采购管理部门报告。 （三）卖方在收到买方的通知后， 应及时免费维修或更换有 缺陷的货物或部件， 并相应延长保修期限。具体响应时限见专用合同条款。 （四）如果卖方在收到通知后， 没有在上述专用合同条款中规定的时 限内及时弥补缺 陷， 买方可采取必要的补救措施， 但其风险和费用将由卖方承担， 买方根据合同规定对卖方行使的其它权力不受影响。 （五）质保期：根据相应货物实际情况和相关规定执行。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（一）卖方应保证所供货物是全新的、未使用过的， 并完全符合合同规定的质量、规格、技术指标(包括合同附件)等要求。卖方应保证其货物 在正确安装、正常使用和保养条件下， 在其使用寿命内应具有满意的性能。在货物最终验收后的质量保证期内， 卖方应对由于设计、工艺或材料 的缺陷而产生的故障负责。质保期满后如出现此类问题亦应负责。 （二）在质量保证期内， 如果货物的质量、规格、技术指标等与合同有任何一 项不符， 买方应尽快以书面形式向卖方提出索赔。 同时应向政府采购管理部门报告。 （三）卖方在收到买方的通知后， 应及时免费维修或更换有 缺陷的货物或部件， 并相应延长保修期限。具体响应时限见专用合同条款。 （四）如果卖方在收到通知后， 没有在上述专用合同条款中规定的时 限内及时弥补缺 陷， 买方可采取必要的补救措施， 但其风险和费用将由卖方承担， 买方根据合同规定对卖方行使的其它权力不受影响。 （五）质保期：根据相应货物实际情况和相关规定执行。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（一）卖方应保证所供货物是全新的、未使用过的， 并完全符合合同规定的质量、规格、技术指标(包括合同附件)等要求。卖方应保证其货物 在正确安装、正常使用和保养条件下， 在其使用寿命内应具有满意的性能。在货物最终验收后的质量保证期内， 卖方应对由于设计、工艺或材料 的缺陷而产生的故障负责。质保期满后如出现此类问题亦应负责。 （二）在质量保证期内， 如果货物的质量、规格、技术指标等与合同有任何一 项不符， 买方应尽快以书面形式向卖方提出索赔。 同时应向政府采购管理部门报告。 （三）卖方在收到买方的通知后， 应及时免费维修或更换有 缺陷的货物或部件， 并相应延长保修期限。具体响应时限见专用合同条款。 （四）如果卖方在收到通知后， 没有在上述专用合同条款中规定的时 限内及时弥补缺 陷， 买方可采取必要的补救措施， 但其风险和费用将由卖方承担， 买方根据合同规定对卖方行使的其它权力不受影响。 （五）质保期：根据相应货物实际情况和相关规定执行。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（一）卖方应保证所供货物是全新的、未使用过的， 并完全符合合同规定的质量、规格、技术指标(包括合同附件)等要求。卖方应保证其货物 在正确安装、正常使用和保养条件下， 在其使用寿命内应具有满意的性能。在货物最终验收后的质量保证期内， 卖方应对由于设计、工艺或材料 的缺陷而产生的故障负责。质保期满后如出现此类问题亦应负责。 （二）在质量保证期内， 如果货物的质量、规格、技术指标等与合同有任何一 项不符， 买方应尽快以书面形式向卖方提出索赔。 同时应向政府采购管理部门报告。 （三）卖方在收到买方的通知后， 应及时免费维修或更换有 缺陷的货物或部件， 并相应延长保修期限。具体响应时限见专用合同条款。 （四）如果卖方在收到通知后， 没有在上述专用合同条款中规定的时 限内及时弥补缺 陷， 买方可采取必要的补救措施， 但其风险和费用将由卖方承担， 买方根据合同规定对卖方行使的其它权力不受影响。 （五）质保期：根据相应货物实际情况和相关规定执行。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（一）卖方应保证所供货物是全新的、未使用过的， 并完全符合合同规定的质量、规格、技术指标(包括合同附件)等要求。卖方应保证其货物 在正确安装、正常使用和保养条件下， 在其使用寿命内应具有满意的性能。在货物最终验收后的质量保证期内， 卖方应对由于设计、工艺或材料 的缺陷而产生的故障负责。质保期满后如出现此类问题亦应负责。 （二）在质量保证期内， 如果货物的质量、规格、技术指标等与合同有任何一 项不符， 买方应尽快以书面形式向卖方提出索赔。 同时应向政府采购管理部门报告。 （三）卖方在收到买方的通知后， 应及时免费维修或更换有 缺陷的货物或部件， 并相应延长保修期限。具体响应时限见专用合同条款。 （四）如果卖方在收到通知后， 没有在上述专用合同条款中规定的时 限内及时弥补缺 陷， 买方可采取必要的补救措施， 但其风险和费用将由卖方承担， 买方根据合同规定对卖方行使的其它权力不受影响。 （五）质保期：根据相应货物实际情况和相关规定执行。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（一）合同一方不履行合同义务、履行合同义务不符合约定或者违反合同项下所作保证的， 应向对方承担继续履行、采取修理、更换、退货等补救措施或者赔偿损失等违约责任。（二）如卖方事先未征得买方同意并得到买方的谅解而单方面延迟交货， 将按违约终止合同。（三）在履行合同过程中， 如果卖方遇到可能妨碍按时交货和提供服务的情况， 应及时以书面形式将拖延的事实,可能拖延的期限和理由通知买方。买方在收到卖方通知后， 应尽快对情况进行评价， 并确定是否通过修改合同， 酌情延长交货时间或对卖方加收误期赔偿金。误期赔偿金以每周0.5%计。（四）签约双方任何一方由于不可抗力事件的影响而不能执行合同时， 履行合同的期限应予延长， 其延长的期限应相当于事件所影响的时间。不可抗力事件系指买卖双方在缔结合同时所不能预见的， 并且它的发生及其后果是无法避免和无法克服的事件， 诸如战争、严重火灾、洪水、 台风、地震等。 （五）受影响一方应在不可抗力事件发生后尽快用书面形式通知对方， 并于不可抗力事件发生后十四（14）天内将有关当局出具的证明文件用特快专递或挂号信寄给对方审阅确认。（六） 因合同一方迟延履行合同后发生不可抗力的， 不能免除迟延履行方的相应责任。争议的解决：本合同在履行过程中发生的争议， 由采购人、供货商双方当事人协商解决， 协商不成的依法向采购人所在地人民法院起诉。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（一）合同一方不履行合同义务、履行合同义务不符合约定或者违反合同项下所作保证的， 应向对方承担继续履行、采取修理、更换、退货等补救措施或者赔偿损失等违约责任。（二）如卖方事先未征得买方同意并得到买方的谅解而单方面延迟交货， 将按违约终止合同。（三）在履行合同过程中， 如果卖方遇到可能妨碍按时交货和提供服务的情况， 应及时以书面形式将拖延的事实,可能拖延的期限和理由通知买方。买方在收到卖方通知后， 应尽快对情况进行评价， 并确定是否通过修改合同， 酌情延长交货时间或对卖方加收误期赔偿金。误期赔偿金以每周0.5%计。（四）签约双方任何一方由于不可抗力事件的影响而不能执行合同时， 履行合同的期限应予延长， 其延长的期限应相当于事件所影响的时间。不可抗力事件系指买卖双方在缔结合同时所不能预见的， 并且它的发生及其后果是无法避免和无法克服的事件， 诸如战争、严重火灾、洪水、 台风、地震等。 （五）受影响一方应在不可抗力事件发生后尽快用书面形式通知对方， 并于不可抗力事件发生后十四（14）天内将有关当局出具的证明文件用特快专递或挂号信寄给对方审阅确认。（六） 因合同一方迟延履行合同后发生不可抗力的， 不能免除迟延履行方的相应责任。争议的解决：本合同在履行过程中发生的争议， 由采购人、供货商双方当事人协商解决， 协商不成的依法向采购人所在地人民法院起诉。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（一）合同一方不履行合同义务、履行合同义务不符合约定或者违反合同项下所作保证的， 应向对方承担继续履行、采取修理、更换、退货等补救措施或者赔偿损失等违约责任。（二）如卖方事先未征得买方同意并得到买方的谅解而单方面延迟交货， 将按违约终止合同。（三）在履行合同过程中， 如果卖方遇到可能妨碍按时交货和提供服务的情况， 应及时以书面形式将拖延的事实,可能拖延的期限和理由通知买方。买方在收到卖方通知后， 应尽快对情况进行评价， 并确定是否通过修改合同， 酌情延长交货时间或对卖方加收误期赔偿金。误期赔偿金以每周0.5%计。（四）签约双方任何一方由于不可抗力事件的影响而不能执行合同时， 履行合同的期限应予延长， 其延长的期限应相当于事件所影响的时间。不可抗力事件系指买卖双方在缔结合同时所不能预见的， 并且它的发生及其后果是无法避免和无法克服的事件， 诸如战争、严重火灾、洪水、 台风、地震等。 （五）受影响一方应在不可抗力事件发生后尽快用书面形式通知对方， 并于不可抗力事件发生后十四（14）天内将有关当局出具的证明文件用特快专递或挂号信寄给对方审阅确认。（六） 因合同一方迟延履行合同后发生不可抗力的， 不能免除迟延履行方的相应责任。争议的解决：本合同在履行过程中发生的争议， 由采购人、供货商双方当事人协商解决， 协商不成的依法向采购人所在地人民法院起诉。</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（一）合同一方不履行合同义务、履行合同义务不符合约定或者违反合同项下所作保证的， 应向对方承担继续履行、采取修理、更换、退货等补救措施或者赔偿损失等违约责任。（二）如卖方事先未征得买方同意并得到买方的谅解而单方面延迟交货， 将按违约终止合同。（三）在履行合同过程中， 如果卖方遇到可能妨碍按时交货和提供服务的情况， 应及时以书面形式将拖延的事实,可能拖延的期限和理由通知买方。买方在收到卖方通知后， 应尽快对情况进行评价， 并确定是否通过修改合同， 酌情延长交货时间或对卖方加收误期赔偿金。误期赔偿金以每周0.5%计。（四）签约双方任何一方由于不可抗力事件的影响而不能执行合同时， 履行合同的期限应予延长， 其延长的期限应相当于事件所影响的时间。不可抗力事件系指买卖双方在缔结合同时所不能预见的， 并且它的发生及其后果是无法避免和无法克服的事件， 诸如战争、严重火灾、洪水、 台风、地震等。 （五）受影响一方应在不可抗力事件发生后尽快用书面形式通知对方， 并于不可抗力事件发生后十四（14）天内将有关当局出具的证明文件用特快专递或挂号信寄给对方审阅确认。（六） 因合同一方迟延履行合同后发生不可抗力的， 不能免除迟延履行方的相应责任。争议的解决：本合同在履行过程中发生的争议， 由采购人、供货商双方当事人协商解决， 协商不成的依法向采购人所在地人民法院起诉。</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（一）合同一方不履行合同义务、履行合同义务不符合约定或者违反合同项下所作保证的， 应向对方承担继续履行、采取修理、更换、退货等补救措施或者赔偿损失等违约责任。（二）如卖方事先未征得买方同意并得到买方的谅解而单方面延迟交货， 将按违约终止合同。（三）在履行合同过程中， 如果卖方遇到可能妨碍按时交货和提供服务的情况， 应及时以书面形式将拖延的事实,可能拖延的期限和理由通知买方。买方在收到卖方通知后， 应尽快对情况进行评价， 并确定是否通过修改合同， 酌情延长交货时间或对卖方加收误期赔偿金。误期赔偿金以每周0.5%计。（四）签约双方任何一方由于不可抗力事件的影响而不能执行合同时， 履行合同的期限应予延长， 其延长的期限应相当于事件所影响的时间。不可抗力事件系指买卖双方在缔结合同时所不能预见的， 并且它的发生及其后果是无法避免和无法克服的事件， 诸如战争、严重火灾、洪水、 台风、地震等。 （五）受影响一方应在不可抗力事件发生后尽快用书面形式通知对方， 并于不可抗力事件发生后十四（14）天内将有关当局出具的证明文件用特快专递或挂号信寄给对方审阅确认。（六） 因合同一方迟延履行合同后发生不可抗力的， 不能免除迟延履行方的相应责任。争议的解决：本合同在履行过程中发生的争议， 由采购人、供货商双方当事人协商解决， 协商不成的依法向采购人所在地人民法院起诉。</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（一）合同一方不履行合同义务、履行合同义务不符合约定或者违反合同项下所作保证的， 应向对方承担继续履行、采取修理、更换、退货等补救措施或者赔偿损失等违约责任。（二）如卖方事先未征得买方同意并得到买方的谅解而单方面延迟交货， 将按违约终止合同。（三）在履行合同过程中， 如果卖方遇到可能妨碍按时交货和提供服务的情况， 应及时以书面形式将拖延的事实,可能拖延的期限和理由通知买方。买方在收到卖方通知后， 应尽快对情况进行评价， 并确定是否通过修改合同， 酌情延长交货时间或对卖方加收误期赔偿金。误期赔偿金以每周0.5%计。（四）签约双方任何一方由于不可抗力事件的影响而不能执行合同时， 履行合同的期限应予延长， 其延长的期限应相当于事件所影响的时间。不可抗力事件系指买卖双方在缔结合同时所不能预见的， 并且它的发生及其后果是无法避免和无法克服的事件， 诸如战争、严重火灾、洪水、 台风、地震等。 （五）受影响一方应在不可抗力事件发生后尽快用书面形式通知对方， 并于不可抗力事件发生后十四（14）天内将有关当局出具的证明文件用特快专递或挂号信寄给对方审阅确认。（六） 因合同一方迟延履行合同后发生不可抗力的， 不能免除迟延履行方的相应责任。争议的解决：本合同在履行过程中发生的争议， 由采购人、供货商双方当事人协商解决， 协商不成的依法向采购人所在地人民法院起诉。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1.服务期：合同签订后1年。 2.交货时间：按采购计划（品种、规格和数量）在48h内运送至采购人指定地点， 急需药品2h配送到位。 3.付款方式：采购人验收合格后按季度据实结算（付款方式以此条为准） 4.质保期：根据相应货物实际情况和相关规定执行。 5.本项目报价形式为报单价之和;报价表及标的清单填写单价之和。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提供具有财务审计资质单位出具的2025年度完整的财务报告（成立时间至提交文件截止时间不足一年的可提供成立后任意时段的资产负债表）或开标前六个月内其基本账戶银行出具的资信证明和开戶许可证；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提供具有财务审计资质单位出具的2025年度完整的财务报告（成立时间至提交文件截止时间不足一年的可提供成立后任意时段的资产负债表）或开标前六个月内其基本账戶银行出具的资信证明和开戶许可证；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提供具有财务审计资质单位出具的2025年度完整的财务报告（成立时间至提交文件截止时间不足一年的可提供成立后任意时段的资产负债表）或开标前六个月内其基本账戶银行出具的资信证明和开戶许可证；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提供具有财务审计资质单位出具的2025年度完整的财务报告（成立时间至提交文件截止时间不足一年的可提供成立后任意时段的资产负债表）或开标前六个月内其基本账戶银行出具的资信证明和开戶许可证；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提供具有财务审计资质单位出具的2025年度完整的财务报告（成立时间至提交文件截止时间不足一年的可提供成立后任意时段的资产负债表）或开标前六个月内其基本账戶银行出具的资信证明和开戶许可证；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提供具有财务审计资质单位出具的2025年度完整的财务报告（成立时间至提交文件截止时间不足一年的可提供成立后任意时段的资产负债表）或开标前六个月内其基本账戶银行出具的资信证明和开戶许可证；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 并出具合法有效的营业执照或事业单位法人证书等国家规定的相关证明， 自然人参与的提供其身份证明。</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纳税证明</w:t>
            </w:r>
          </w:p>
        </w:tc>
        <w:tc>
          <w:tcPr>
            <w:tcW w:type="dxa" w:w="3322"/>
          </w:tcPr>
          <w:p>
            <w:pPr>
              <w:pStyle w:val="null3"/>
            </w:pPr>
            <w:r>
              <w:rPr>
                <w:rFonts w:ascii="仿宋_GB2312" w:hAnsi="仿宋_GB2312" w:cs="仿宋_GB2312" w:eastAsia="仿宋_GB2312"/>
              </w:rPr>
              <w:t>提供响应时间前一年内已缴纳的至少一个月的纳税证明或完税证明， 依法免税的单位应提供相关证明材料。</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社保证明</w:t>
            </w:r>
          </w:p>
        </w:tc>
        <w:tc>
          <w:tcPr>
            <w:tcW w:type="dxa" w:w="3322"/>
          </w:tcPr>
          <w:p>
            <w:pPr>
              <w:pStyle w:val="null3"/>
            </w:pPr>
            <w:r>
              <w:rPr>
                <w:rFonts w:ascii="仿宋_GB2312" w:hAnsi="仿宋_GB2312" w:cs="仿宋_GB2312" w:eastAsia="仿宋_GB2312"/>
              </w:rPr>
              <w:t>提供响应时间前一年内已缴存的至少一个月的社会保障资金缴存单据或社保机构开具的社会保险参保缴费情况证明， 依法不需要缴纳社会保障资金的单位应提供相关证明材料。</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 在经营活动中没有重大违法记录的书面声明。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 xml:space="preserve"> 身份证明</w:t>
            </w:r>
          </w:p>
        </w:tc>
        <w:tc>
          <w:tcPr>
            <w:tcW w:type="dxa" w:w="3322"/>
          </w:tcPr>
          <w:p>
            <w:pPr>
              <w:pStyle w:val="null3"/>
            </w:pPr>
            <w:r>
              <w:rPr>
                <w:rFonts w:ascii="仿宋_GB2312" w:hAnsi="仿宋_GB2312" w:cs="仿宋_GB2312" w:eastAsia="仿宋_GB2312"/>
              </w:rPr>
              <w:t>法定代表人直接参加投标的， 须提供法定代表人身份证明；法定代表人授权代表参加投标的 , 须提供法定代表人授权委托书。</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投标人为经销商须具有合法有效的《药品经营许可证》并提供本包所投药品的《药品生产许可证》 ， 如为毒性饮片， 其药品生产许可证的生产范围和经销商药品经营许可证的经营范围须包括中药饮片（含毒性饮片） ， 如为实施批准文号管理的中药饮片须提供该品种的注册批件； 供应商为生产企业须具有合法有效的《药品生产许可证》 ， 如为毒性饮片， 其药品生产许可证中的生产范围须包括中药饮片（含毒性饮片） ， 如为实施批准文号管理的中药饮片须提供该品种的注册批件；</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 并出具合法有效的营业执照或事业单位法人证书等国家规定的相关证明， 自然人参与的提供其身份证明。</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纳税证明</w:t>
            </w:r>
          </w:p>
        </w:tc>
        <w:tc>
          <w:tcPr>
            <w:tcW w:type="dxa" w:w="3322"/>
          </w:tcPr>
          <w:p>
            <w:pPr>
              <w:pStyle w:val="null3"/>
            </w:pPr>
            <w:r>
              <w:rPr>
                <w:rFonts w:ascii="仿宋_GB2312" w:hAnsi="仿宋_GB2312" w:cs="仿宋_GB2312" w:eastAsia="仿宋_GB2312"/>
              </w:rPr>
              <w:t>提供响应时间前一年内已缴纳的至少一个月的纳税证明或完税证明， 依法免税的单位应提供相关证明材料。</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社保证明</w:t>
            </w:r>
          </w:p>
        </w:tc>
        <w:tc>
          <w:tcPr>
            <w:tcW w:type="dxa" w:w="3322"/>
          </w:tcPr>
          <w:p>
            <w:pPr>
              <w:pStyle w:val="null3"/>
            </w:pPr>
            <w:r>
              <w:rPr>
                <w:rFonts w:ascii="仿宋_GB2312" w:hAnsi="仿宋_GB2312" w:cs="仿宋_GB2312" w:eastAsia="仿宋_GB2312"/>
              </w:rPr>
              <w:t>提供响应时间前一年内已缴存的至少一个月的社会保障资金缴存单据或社保机构开具的社会保险参保缴费情况证明， 依法不需要缴纳社会保障资金的单位应提供相关证明材料。</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 在经营活动中没有重大违法记录的书面声明。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 xml:space="preserve"> 身份证明</w:t>
            </w:r>
          </w:p>
        </w:tc>
        <w:tc>
          <w:tcPr>
            <w:tcW w:type="dxa" w:w="3322"/>
          </w:tcPr>
          <w:p>
            <w:pPr>
              <w:pStyle w:val="null3"/>
            </w:pPr>
            <w:r>
              <w:rPr>
                <w:rFonts w:ascii="仿宋_GB2312" w:hAnsi="仿宋_GB2312" w:cs="仿宋_GB2312" w:eastAsia="仿宋_GB2312"/>
              </w:rPr>
              <w:t>法定代表人直接参加投标的， 须提供法定代表人身份证明；法定代表人授权代表参加投标的 , 须提供法定代表人授权委托书。</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投标人为经销商须具有合法有效的《药品经营许可证》并提供本包所投药品的《药品生产许可证》 ， 如为毒性饮片， 其药品生产许可证的生产范围和经销商药品经营许可证的经营范围须包括中药饮片（含毒性饮片） ， 如为实施批准文号管理的中药饮片须提供该品种的注册批件； 供应商为生产企业须具有合法有效的《药品生产许可证》 ， 如为毒性饮片， 其药品生产许可证中的生产范围须包括中药饮片（含毒性饮片） ， 如为实施批准文号管理的中药饮片须提供该品种的注册批件；</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 并出具合法有效的营业执照或事业单位法人证书等国家规定的相关证明， 自然人参与的提供其身份证明。</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纳税证明</w:t>
            </w:r>
          </w:p>
        </w:tc>
        <w:tc>
          <w:tcPr>
            <w:tcW w:type="dxa" w:w="3322"/>
          </w:tcPr>
          <w:p>
            <w:pPr>
              <w:pStyle w:val="null3"/>
            </w:pPr>
            <w:r>
              <w:rPr>
                <w:rFonts w:ascii="仿宋_GB2312" w:hAnsi="仿宋_GB2312" w:cs="仿宋_GB2312" w:eastAsia="仿宋_GB2312"/>
              </w:rPr>
              <w:t>提供响应时间前一年内已缴纳的至少一个月的纳税证明或完税证明， 依法免税的单位应提供相关证明材料。</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社保证明</w:t>
            </w:r>
          </w:p>
        </w:tc>
        <w:tc>
          <w:tcPr>
            <w:tcW w:type="dxa" w:w="3322"/>
          </w:tcPr>
          <w:p>
            <w:pPr>
              <w:pStyle w:val="null3"/>
            </w:pPr>
            <w:r>
              <w:rPr>
                <w:rFonts w:ascii="仿宋_GB2312" w:hAnsi="仿宋_GB2312" w:cs="仿宋_GB2312" w:eastAsia="仿宋_GB2312"/>
              </w:rPr>
              <w:t>提供响应时间前一年内已缴存的至少一个月的社会保障资金缴存单据或社保机构开具的社会保险参保缴费情况证明， 依法不需要缴纳社会保障资金的单位应提供相关证明材料。</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 在经营活动中没有重大违法记录的书面声明。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 xml:space="preserve"> 身份证明</w:t>
            </w:r>
          </w:p>
        </w:tc>
        <w:tc>
          <w:tcPr>
            <w:tcW w:type="dxa" w:w="3322"/>
          </w:tcPr>
          <w:p>
            <w:pPr>
              <w:pStyle w:val="null3"/>
            </w:pPr>
            <w:r>
              <w:rPr>
                <w:rFonts w:ascii="仿宋_GB2312" w:hAnsi="仿宋_GB2312" w:cs="仿宋_GB2312" w:eastAsia="仿宋_GB2312"/>
              </w:rPr>
              <w:t>法定代表人直接参加投标的， 须提供法定代表人身份证明；法定代表人授权代表参加投标的 , 须提供法定代表人授权委托书。</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投标人为代理商/经销商的， 应提供《医疗器械经营许可证》或《医疗器械经营备案凭证》及所投产品属于医疗器械的需提供医疗器械注册证；供应商为制造厂商/生产商的应提供《医疗器械生产许可证》或《医疗器械生产备案凭证 》及所投产品属于医疗器械的需提供医疗器械注册证；</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 并出具合法有效的营业执照或事业单位法人证书等国家规定的相关证明， 自然人参与的提供其身份证明。</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纳税证明</w:t>
            </w:r>
          </w:p>
        </w:tc>
        <w:tc>
          <w:tcPr>
            <w:tcW w:type="dxa" w:w="3322"/>
          </w:tcPr>
          <w:p>
            <w:pPr>
              <w:pStyle w:val="null3"/>
            </w:pPr>
            <w:r>
              <w:rPr>
                <w:rFonts w:ascii="仿宋_GB2312" w:hAnsi="仿宋_GB2312" w:cs="仿宋_GB2312" w:eastAsia="仿宋_GB2312"/>
              </w:rPr>
              <w:t>提供响应时间前一年内已缴纳的至少一个月的纳税证明或完税证明， 依法免税的单位应提供相关证明材料。</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社保证明</w:t>
            </w:r>
          </w:p>
        </w:tc>
        <w:tc>
          <w:tcPr>
            <w:tcW w:type="dxa" w:w="3322"/>
          </w:tcPr>
          <w:p>
            <w:pPr>
              <w:pStyle w:val="null3"/>
            </w:pPr>
            <w:r>
              <w:rPr>
                <w:rFonts w:ascii="仿宋_GB2312" w:hAnsi="仿宋_GB2312" w:cs="仿宋_GB2312" w:eastAsia="仿宋_GB2312"/>
              </w:rPr>
              <w:t>提供响应时间前一年内已缴存的至少一个月的社会保障资金缴存单据或社保机构开具的社会保险参保缴费情况证明， 依法不需要缴纳社会保障资金的单位应提供相关证明材料。</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 在经营活动中没有重大违法记录的书面声明。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 xml:space="preserve"> 身份证明</w:t>
            </w:r>
          </w:p>
        </w:tc>
        <w:tc>
          <w:tcPr>
            <w:tcW w:type="dxa" w:w="3322"/>
          </w:tcPr>
          <w:p>
            <w:pPr>
              <w:pStyle w:val="null3"/>
            </w:pPr>
            <w:r>
              <w:rPr>
                <w:rFonts w:ascii="仿宋_GB2312" w:hAnsi="仿宋_GB2312" w:cs="仿宋_GB2312" w:eastAsia="仿宋_GB2312"/>
              </w:rPr>
              <w:t>法定代表人直接参加投标的， 须提供法定代表人身份证明；法定代表人授权代表参加投标的 , 须提供法定代表人授权委托书。</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投标人为代理商/经销商的， 应提供《医疗器械经营许可证》或《医疗器械经营备案凭证》及所投产品属于医疗器械的需提供医疗器械注册证；供应商为制造厂商/生产商的应提供《医疗器械生产许可证》或《医疗器械生产备案凭证 》及所投产品属于医疗器械的需提供医疗器械注册证；</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 并出具合法有效的营业执照或事业单位法人证书等国家规定的相关证明， 自然人参与的提供其身份证明。</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纳税证明</w:t>
            </w:r>
          </w:p>
        </w:tc>
        <w:tc>
          <w:tcPr>
            <w:tcW w:type="dxa" w:w="3322"/>
          </w:tcPr>
          <w:p>
            <w:pPr>
              <w:pStyle w:val="null3"/>
            </w:pPr>
            <w:r>
              <w:rPr>
                <w:rFonts w:ascii="仿宋_GB2312" w:hAnsi="仿宋_GB2312" w:cs="仿宋_GB2312" w:eastAsia="仿宋_GB2312"/>
              </w:rPr>
              <w:t>提供响应时间前一年内已缴纳的至少一个月的纳税证明或完税证明， 依法免税的单位应提供相关证明材料。</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社保证明</w:t>
            </w:r>
          </w:p>
        </w:tc>
        <w:tc>
          <w:tcPr>
            <w:tcW w:type="dxa" w:w="3322"/>
          </w:tcPr>
          <w:p>
            <w:pPr>
              <w:pStyle w:val="null3"/>
            </w:pPr>
            <w:r>
              <w:rPr>
                <w:rFonts w:ascii="仿宋_GB2312" w:hAnsi="仿宋_GB2312" w:cs="仿宋_GB2312" w:eastAsia="仿宋_GB2312"/>
              </w:rPr>
              <w:t>提供响应时间前一年内已缴存的至少一个月的社会保障资金缴存单据或社保机构开具的社会保险参保缴费情况证明， 依法不需要缴纳社会保障资金的单位应提供相关证明材料。</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 在经营活动中没有重大违法记录的书面声明。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 xml:space="preserve"> 身份证明</w:t>
            </w:r>
          </w:p>
        </w:tc>
        <w:tc>
          <w:tcPr>
            <w:tcW w:type="dxa" w:w="3322"/>
          </w:tcPr>
          <w:p>
            <w:pPr>
              <w:pStyle w:val="null3"/>
            </w:pPr>
            <w:r>
              <w:rPr>
                <w:rFonts w:ascii="仿宋_GB2312" w:hAnsi="仿宋_GB2312" w:cs="仿宋_GB2312" w:eastAsia="仿宋_GB2312"/>
              </w:rPr>
              <w:t>法定代表人直接参加投标的， 须提供法定代表人身份证明；法定代表人授权代表参加投标的 , 须提供法定代表人授权委托书。</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投标人为代理商/经销商的， 应提供《医疗器械经营许可证》或《医疗器械经营备案凭证》及所投产品属于医疗器械的需提供医疗器械注册证；供应商为制造厂商/生产商的应提供《医疗器械生产许可证》或《医疗器械生产备案凭证 》及所投产品属于医疗器械的需提供医疗器械注册证；</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 并出具合法有效的营业执照或事业单位法人证书等国家规定的相关证明， 自然人参与的提供其身份证明。</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纳税证明</w:t>
            </w:r>
          </w:p>
        </w:tc>
        <w:tc>
          <w:tcPr>
            <w:tcW w:type="dxa" w:w="3322"/>
          </w:tcPr>
          <w:p>
            <w:pPr>
              <w:pStyle w:val="null3"/>
            </w:pPr>
            <w:r>
              <w:rPr>
                <w:rFonts w:ascii="仿宋_GB2312" w:hAnsi="仿宋_GB2312" w:cs="仿宋_GB2312" w:eastAsia="仿宋_GB2312"/>
              </w:rPr>
              <w:t>提供响应时间前一年内已缴纳的至少一个月的纳税证明或完税证明， 依法免税的单位应提供相关证明材料。</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社保证明</w:t>
            </w:r>
          </w:p>
        </w:tc>
        <w:tc>
          <w:tcPr>
            <w:tcW w:type="dxa" w:w="3322"/>
          </w:tcPr>
          <w:p>
            <w:pPr>
              <w:pStyle w:val="null3"/>
            </w:pPr>
            <w:r>
              <w:rPr>
                <w:rFonts w:ascii="仿宋_GB2312" w:hAnsi="仿宋_GB2312" w:cs="仿宋_GB2312" w:eastAsia="仿宋_GB2312"/>
              </w:rPr>
              <w:t>提供响应时间前一年内已缴存的至少一个月的社会保障资金缴存单据或社保机构开具的社会保险参保缴费情况证明， 依法不需要缴纳社会保障资金的单位应提供相关证明材料。</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 在经营活动中没有重大违法记录的书面声明。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 xml:space="preserve"> 身份证明</w:t>
            </w:r>
          </w:p>
        </w:tc>
        <w:tc>
          <w:tcPr>
            <w:tcW w:type="dxa" w:w="3322"/>
          </w:tcPr>
          <w:p>
            <w:pPr>
              <w:pStyle w:val="null3"/>
            </w:pPr>
            <w:r>
              <w:rPr>
                <w:rFonts w:ascii="仿宋_GB2312" w:hAnsi="仿宋_GB2312" w:cs="仿宋_GB2312" w:eastAsia="仿宋_GB2312"/>
              </w:rPr>
              <w:t>法定代表人直接参加投标的， 须提供法定代表人身份证明；法定代表人授权代表参加投标的 , 须提供法定代表人授权委托书。</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投标人为代理商/经销商的， 应提供《医疗器械经营许可证》或《医疗器械经营备案凭证》及所投产品属于医疗器械的需提供医疗器械注册证；供应商为制造厂商/生产商的应提供《医疗器械生产许可证》或《医疗器械生产备案凭证 》及所投产品属于医疗器械的需提供医疗器械注册证；</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投标函</w:t>
            </w:r>
          </w:p>
        </w:tc>
        <w:tc>
          <w:tcPr>
            <w:tcW w:type="dxa" w:w="3322"/>
          </w:tcPr>
          <w:p>
            <w:pPr>
              <w:pStyle w:val="null3"/>
            </w:pPr>
            <w:r>
              <w:rPr>
                <w:rFonts w:ascii="仿宋_GB2312" w:hAnsi="仿宋_GB2312" w:cs="仿宋_GB2312" w:eastAsia="仿宋_GB2312"/>
              </w:rPr>
              <w:t>无遗漏， 且所投项目名称应与实际参与项目一致。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开标一览表</w:t>
            </w:r>
          </w:p>
        </w:tc>
        <w:tc>
          <w:tcPr>
            <w:tcW w:type="dxa" w:w="3322"/>
          </w:tcPr>
          <w:p>
            <w:pPr>
              <w:pStyle w:val="null3"/>
            </w:pPr>
            <w:r>
              <w:rPr>
                <w:rFonts w:ascii="仿宋_GB2312" w:hAnsi="仿宋_GB2312" w:cs="仿宋_GB2312" w:eastAsia="仿宋_GB2312"/>
              </w:rPr>
              <w:t>（1）投标报价符合唯一性要求：（2） 投标报价表填写符合要求；（3）计量单位、报价货币均符合招标文件要求。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投标函</w:t>
            </w:r>
          </w:p>
        </w:tc>
        <w:tc>
          <w:tcPr>
            <w:tcW w:type="dxa" w:w="3322"/>
          </w:tcPr>
          <w:p>
            <w:pPr>
              <w:pStyle w:val="null3"/>
            </w:pPr>
            <w:r>
              <w:rPr>
                <w:rFonts w:ascii="仿宋_GB2312" w:hAnsi="仿宋_GB2312" w:cs="仿宋_GB2312" w:eastAsia="仿宋_GB2312"/>
              </w:rPr>
              <w:t>无遗漏， 且所投项目名称应与实际参与项目一致。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开标一览表</w:t>
            </w:r>
          </w:p>
        </w:tc>
        <w:tc>
          <w:tcPr>
            <w:tcW w:type="dxa" w:w="3322"/>
          </w:tcPr>
          <w:p>
            <w:pPr>
              <w:pStyle w:val="null3"/>
            </w:pPr>
            <w:r>
              <w:rPr>
                <w:rFonts w:ascii="仿宋_GB2312" w:hAnsi="仿宋_GB2312" w:cs="仿宋_GB2312" w:eastAsia="仿宋_GB2312"/>
              </w:rPr>
              <w:t>（1）投标报价符合唯一性要求：（2） 投标报价表填写符合要求；（3）计量单位、报价货币均符合招标文件要求。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投标函</w:t>
            </w:r>
          </w:p>
        </w:tc>
        <w:tc>
          <w:tcPr>
            <w:tcW w:type="dxa" w:w="3322"/>
          </w:tcPr>
          <w:p>
            <w:pPr>
              <w:pStyle w:val="null3"/>
            </w:pPr>
            <w:r>
              <w:rPr>
                <w:rFonts w:ascii="仿宋_GB2312" w:hAnsi="仿宋_GB2312" w:cs="仿宋_GB2312" w:eastAsia="仿宋_GB2312"/>
              </w:rPr>
              <w:t>无遗漏， 且所投项目名称应与实际参与项目一致。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开标一览表</w:t>
            </w:r>
          </w:p>
        </w:tc>
        <w:tc>
          <w:tcPr>
            <w:tcW w:type="dxa" w:w="3322"/>
          </w:tcPr>
          <w:p>
            <w:pPr>
              <w:pStyle w:val="null3"/>
            </w:pPr>
            <w:r>
              <w:rPr>
                <w:rFonts w:ascii="仿宋_GB2312" w:hAnsi="仿宋_GB2312" w:cs="仿宋_GB2312" w:eastAsia="仿宋_GB2312"/>
              </w:rPr>
              <w:t>（1）投标报价符合唯一性要求：（2） 投标报价表填写符合要求；（3）计量单位、报价货币均符合招标文件要求。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投标函</w:t>
            </w:r>
          </w:p>
        </w:tc>
        <w:tc>
          <w:tcPr>
            <w:tcW w:type="dxa" w:w="3322"/>
          </w:tcPr>
          <w:p>
            <w:pPr>
              <w:pStyle w:val="null3"/>
            </w:pPr>
            <w:r>
              <w:rPr>
                <w:rFonts w:ascii="仿宋_GB2312" w:hAnsi="仿宋_GB2312" w:cs="仿宋_GB2312" w:eastAsia="仿宋_GB2312"/>
              </w:rPr>
              <w:t>无遗漏， 且所投项目名称应与实际参与项目一致。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开标一览表</w:t>
            </w:r>
          </w:p>
        </w:tc>
        <w:tc>
          <w:tcPr>
            <w:tcW w:type="dxa" w:w="3322"/>
          </w:tcPr>
          <w:p>
            <w:pPr>
              <w:pStyle w:val="null3"/>
            </w:pPr>
            <w:r>
              <w:rPr>
                <w:rFonts w:ascii="仿宋_GB2312" w:hAnsi="仿宋_GB2312" w:cs="仿宋_GB2312" w:eastAsia="仿宋_GB2312"/>
              </w:rPr>
              <w:t>（1）投标报价符合唯一性要求：（2） 投标报价表填写符合要求；（3）计量单位、报价货币均符合招标文件要求。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投标函</w:t>
            </w:r>
          </w:p>
        </w:tc>
        <w:tc>
          <w:tcPr>
            <w:tcW w:type="dxa" w:w="3322"/>
          </w:tcPr>
          <w:p>
            <w:pPr>
              <w:pStyle w:val="null3"/>
            </w:pPr>
            <w:r>
              <w:rPr>
                <w:rFonts w:ascii="仿宋_GB2312" w:hAnsi="仿宋_GB2312" w:cs="仿宋_GB2312" w:eastAsia="仿宋_GB2312"/>
              </w:rPr>
              <w:t>无遗漏， 且所投项目名称应与实际参与项目一致。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开标一览表</w:t>
            </w:r>
          </w:p>
        </w:tc>
        <w:tc>
          <w:tcPr>
            <w:tcW w:type="dxa" w:w="3322"/>
          </w:tcPr>
          <w:p>
            <w:pPr>
              <w:pStyle w:val="null3"/>
            </w:pPr>
            <w:r>
              <w:rPr>
                <w:rFonts w:ascii="仿宋_GB2312" w:hAnsi="仿宋_GB2312" w:cs="仿宋_GB2312" w:eastAsia="仿宋_GB2312"/>
              </w:rPr>
              <w:t>（1）投标报价符合唯一性要求：（2） 投标报价表填写符合要求；（3）计量单位、报价货币均符合招标文件要求。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投标函</w:t>
            </w:r>
          </w:p>
        </w:tc>
        <w:tc>
          <w:tcPr>
            <w:tcW w:type="dxa" w:w="3322"/>
          </w:tcPr>
          <w:p>
            <w:pPr>
              <w:pStyle w:val="null3"/>
            </w:pPr>
            <w:r>
              <w:rPr>
                <w:rFonts w:ascii="仿宋_GB2312" w:hAnsi="仿宋_GB2312" w:cs="仿宋_GB2312" w:eastAsia="仿宋_GB2312"/>
              </w:rPr>
              <w:t>无遗漏， 且所投项目名称应与实际参与项目一致。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开标一览表</w:t>
            </w:r>
          </w:p>
        </w:tc>
        <w:tc>
          <w:tcPr>
            <w:tcW w:type="dxa" w:w="3322"/>
          </w:tcPr>
          <w:p>
            <w:pPr>
              <w:pStyle w:val="null3"/>
            </w:pPr>
            <w:r>
              <w:rPr>
                <w:rFonts w:ascii="仿宋_GB2312" w:hAnsi="仿宋_GB2312" w:cs="仿宋_GB2312" w:eastAsia="仿宋_GB2312"/>
              </w:rPr>
              <w:t>（1）投标报价符合唯一性要求：（2） 投标报价表填写符合要求；（3）计量单位、报价货币均符合招标文件要求。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技术参数的响应程度</w:t>
            </w:r>
          </w:p>
        </w:tc>
        <w:tc>
          <w:tcPr>
            <w:tcW w:type="dxa" w:w="2492"/>
          </w:tcPr>
          <w:p>
            <w:pPr>
              <w:pStyle w:val="null3"/>
            </w:pPr>
            <w:r>
              <w:rPr>
                <w:rFonts w:ascii="仿宋_GB2312" w:hAnsi="仿宋_GB2312" w:cs="仿宋_GB2312" w:eastAsia="仿宋_GB2312"/>
              </w:rPr>
              <w:t>投标产品技术参数清楚、明确，满⾜或优于招标⽂件要求，得20分；每负偏离⼀项扣1分；不计负分。注：提供相关证明材料（检测报告或官⽹截图或产品彩⻚等）。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1.投标人所投中药饮片的生产企业须具备饮片仓储能力和合理的仓储区域划分（如标本室、 留样室、仓储室、冷藏室等）， 提供仓储地证明材料， 包括但不限于实地照片、房产证明或房屋租赁合同、分区介绍等。本项满分为5分， 资料提供不全不得分。 2.投标人或任一生产厂家应具有保障药品质量及安全的仓储条件， 仓储现场具有智能温控系统得3分， 具有阴凉库得2分， 本项最多得5分。 注：（1）提供智能温控系统设备图片及任意一张操作界面加盖投标人电子签章。（2 ) 提供阴凉库图片加盖供应商电子签章。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配送能力</w:t>
            </w:r>
          </w:p>
        </w:tc>
        <w:tc>
          <w:tcPr>
            <w:tcW w:type="dxa" w:w="2492"/>
          </w:tcPr>
          <w:p>
            <w:pPr>
              <w:pStyle w:val="null3"/>
            </w:pPr>
            <w:r>
              <w:rPr>
                <w:rFonts w:ascii="仿宋_GB2312" w:hAnsi="仿宋_GB2312" w:cs="仿宋_GB2312" w:eastAsia="仿宋_GB2312"/>
              </w:rPr>
              <w:t>投标人自有或租赁配送物流运输车辆：每提供1台加1分， 最高得3分 。 注：提供车辆照片、机动车行驶证、有效的交强险证明、购车发票（租赁车辆则提供租赁合同）。未提供或提供的资料不齐全、不清晰不得分。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专业人员配置</w:t>
            </w:r>
          </w:p>
        </w:tc>
        <w:tc>
          <w:tcPr>
            <w:tcW w:type="dxa" w:w="2492"/>
          </w:tcPr>
          <w:p>
            <w:pPr>
              <w:pStyle w:val="null3"/>
            </w:pPr>
            <w:r>
              <w:rPr>
                <w:rFonts w:ascii="仿宋_GB2312" w:hAnsi="仿宋_GB2312" w:cs="仿宋_GB2312" w:eastAsia="仿宋_GB2312"/>
              </w:rPr>
              <w:t>1.项目负责人1人：具备中药类专业中级职称或注册执业药师的得3分， 否则不得分。 2.团队其他人员至少投入2人， 并且具备医药类中级职称或执业药师资质其中至少一人有中药学教育背景，（人员不全或不符合要求此项不得分）得2分 ；在此基础上每增加1个具备医药类中级职称或执业药师得1分， 最高得4分。 注：需提证书复印件、 劳动合同或人员社保缴费证明（近六个月至少一个月） ， 未提供或提供的证件不齐全、不清晰不得分。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所提供的所有生产企业已注册陕西省中药材追溯服务平台得2分， 提供不全不得分。注：提供加盖公章的网上截图。</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药材来源可靠性证明</w:t>
            </w:r>
          </w:p>
        </w:tc>
        <w:tc>
          <w:tcPr>
            <w:tcW w:type="dxa" w:w="2492"/>
          </w:tcPr>
          <w:p>
            <w:pPr>
              <w:pStyle w:val="null3"/>
            </w:pPr>
            <w:r>
              <w:rPr>
                <w:rFonts w:ascii="仿宋_GB2312" w:hAnsi="仿宋_GB2312" w:cs="仿宋_GB2312" w:eastAsia="仿宋_GB2312"/>
              </w:rPr>
              <w:t>核心产品提供饮片来源等质量可靠性证明；包括①中药饮片产地信息（注明具体产地、基源、种植过程 ) ②中药饮片生产信息（包括执行标准、炮制工艺、生产记录等）； ③中药饮片质量检验信息并附有所执行的质量标准（中国药典或省级标准）④中药饮片标签信息符合《中药饮片标签管理规定》（包括产品名称、批号、生产企业、生产日期等） 每提供一项得1分， 满分4分。未提供或不全不得分。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提供（2023年9月至今）类似项目业绩， 业绩以中标通知书或合同文件（以签订时间为准）为依据。提供复印件并加盖投标人公章， 每提供一个计1分， 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针对本项目有详细可行整体实施方案；评审内容：①供货组织安排方案②供货时效性保证措施③运输配送保障方案④质量保障方案⑤项目实施承诺； 由评标委员会根据方案及措施进行评审： （1）每项内容实施方案全面科学、针对性强、可实施性强， 得10分； （2）每有一处缺项扣2分； （3）每项有缺陷的扣1分（缺陷是指内容粗略、逻辑混乱、描述过于简单、与项目特点不匹配、凭空编造、逻辑漏洞、出现常识性错误、存在不适用项目实际情况的情形或只有标题没有实质性内容等）（4）不提供不得分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针对本项目有详细可行整体售后服务方案；评审内容：①调换货和退换货服务方案②总体售后服务方案③售后服务响应时间④质量问题的处理及补救措施⑤售后服务团队人员配备。 由评标委员会根据方案内容进行评审： （1）每项内容实施方案全面科学、针对性强、可实施性强， 得10分； （2）每有一处缺项扣2分； （3）每项有缺陷的扣1分（缺陷是指： 内容粗略、逻辑混乱、描述过于简单、与项目特点不匹配、凭空编造、逻辑漏洞、出现常识性错误、存在不适用项目实际情况的情形或只有标题没有实质性内容等）（4）不提供不得分。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1、经初审合格的投标响应文件，其投标报价为有效投标报价。2、满足招标文件实质性要求且最终报价最低的供应商的价格为评标基准价， 其价格分为满分30分。3、投标报价得分=（评标基准价/最终投标报价）×30。 4、投标报价不完整的，不进入投标基准价的计算， 本项得0分。符合招标文件规定的小微企业、监狱企业、残疾人福利企业优惠条件的投标人， 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符合招标文件规定的小微企业、监狱企业、残疾人福利企业优惠条件的投标人，价格给予10%的扣除，用扣除后的价格参与评审。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技术参数的响应程度</w:t>
            </w:r>
          </w:p>
        </w:tc>
        <w:tc>
          <w:tcPr>
            <w:tcW w:type="dxa" w:w="2492"/>
          </w:tcPr>
          <w:p>
            <w:pPr>
              <w:pStyle w:val="null3"/>
            </w:pPr>
            <w:r>
              <w:rPr>
                <w:rFonts w:ascii="仿宋_GB2312" w:hAnsi="仿宋_GB2312" w:cs="仿宋_GB2312" w:eastAsia="仿宋_GB2312"/>
              </w:rPr>
              <w:t>投标产品技术参数清楚、明确，满⾜或优于招标⽂件要求，得20分；每负偏离⼀项扣1分；不计负分。注：提供相关证明材料（检测报告或官⽹截图或产品彩⻚等）。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1.投标人所投中药饮片的生产企业须具备饮片仓储能力和合理的仓储区域划分（如标本室、 留样室、仓储室、冷藏室等）， 提供仓储地证明材料， 包括但不限于实地照片、房产证明或房屋租赁合同、分区介绍等。本项满分为5分， 资料提供不全不得分。 2.投标人或任一生产厂家应具有保障药品质量及安全的仓储条件， 仓储现场具有智能温控系统得3分， 具有阴凉库得2分， 本项最多得5分。 注：（1）提供智能温控系统设备图片及任意一张操作界面加盖投标人电子签章。（2 ) 提供阴凉库图片加盖供应商电子签章。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配送能力</w:t>
            </w:r>
          </w:p>
        </w:tc>
        <w:tc>
          <w:tcPr>
            <w:tcW w:type="dxa" w:w="2492"/>
          </w:tcPr>
          <w:p>
            <w:pPr>
              <w:pStyle w:val="null3"/>
            </w:pPr>
            <w:r>
              <w:rPr>
                <w:rFonts w:ascii="仿宋_GB2312" w:hAnsi="仿宋_GB2312" w:cs="仿宋_GB2312" w:eastAsia="仿宋_GB2312"/>
              </w:rPr>
              <w:t>投标人自有或租赁配送物流运输车辆：每提供1台加1分， 最高得3分 。 注：提供车辆照片、机动车行驶证、有效的交强险证明、购车发票（租赁车辆则提供租赁合同）。未提供或提供的资料不齐全、不清晰不得分。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专业人员配置</w:t>
            </w:r>
          </w:p>
        </w:tc>
        <w:tc>
          <w:tcPr>
            <w:tcW w:type="dxa" w:w="2492"/>
          </w:tcPr>
          <w:p>
            <w:pPr>
              <w:pStyle w:val="null3"/>
            </w:pPr>
            <w:r>
              <w:rPr>
                <w:rFonts w:ascii="仿宋_GB2312" w:hAnsi="仿宋_GB2312" w:cs="仿宋_GB2312" w:eastAsia="仿宋_GB2312"/>
              </w:rPr>
              <w:t>1.项目负责人1人：具备中药类专业中级职称或注册执业药师的得3分， 否则不得分。 2.团队其他人员至少投入2人， 并且具备医药类中级职称或执业药师资质其中至少一人有中药学教育背景，（人员不全或不符合要求此项不得分）得2分 ；在此基础上每增加1个具备医药类中级职称或执业药师得1分， 最高得4分。 注：需提证书复印件、 劳动合同或人员社保缴费证明（近六个月至少一个月） ， 未提供或提供的证件不齐全、不清晰不得分。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所提供的所有生产企业已注册陕西省中药材追溯服务平台得2分， 提供不全不得分。注：提供加盖公章的网上截图。</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药材来源可靠性证明</w:t>
            </w:r>
          </w:p>
        </w:tc>
        <w:tc>
          <w:tcPr>
            <w:tcW w:type="dxa" w:w="2492"/>
          </w:tcPr>
          <w:p>
            <w:pPr>
              <w:pStyle w:val="null3"/>
            </w:pPr>
            <w:r>
              <w:rPr>
                <w:rFonts w:ascii="仿宋_GB2312" w:hAnsi="仿宋_GB2312" w:cs="仿宋_GB2312" w:eastAsia="仿宋_GB2312"/>
              </w:rPr>
              <w:t>核心产品提供饮片来源等质量可靠性证明；包括①中药饮片产地信息（注明具体产地、基源、种植过程 ) ②中药饮片生产信息（包括执行标准、炮制工艺、生产记录等）； ③中药饮片质量检验信息并附有所执行的质量标准（中国药典或省级标准）④中药饮片标签信息符合《中药饮片标签管理规定》（包括产品名称、批号、生产企业、生产日期等） 每提供一项得1分， 满分4分。未提供或不全不得分。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提供（2023年9月至今）类似项目业绩， 业绩以中标通知书或合同文件（以签订时间为准）为依据。提供复印件并加盖投标人公章， 每提供一个计1分， 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针对本项目有详细可行整体实施方案；评审内容：①供货组织安排方案②供货时效性保证措施③运输配送保障方案④质量保障方案⑤项目实施承诺； 由评标委员会根据方案及措施进行评审： （1）每项内容实施方案全面科学、针对性强、可实施性强， 得10分； （2）每有一处缺项扣2分； （3）每项有缺陷的扣1分（缺陷是指内容粗略、逻辑混乱、描述过于简单、与项目特点不匹配、凭空编造、逻辑漏洞、出现常识性错误、存在不适用项目实际情况的情形或只有标题没有实质性内容等）（4）不提供不得分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针对本项目有详细可行整体售后服务方案；评审内容：①调换货和退换货服务方案②总体售后服务方案③售后服务响应时间④质量问题的处理及补救措施⑤售后服务团队人员配备。 由评标委员会根据方案内容进行评审： （1）每项内容实施方案全面科学、针对性强、可实施性强， 得10分； （2）每有一处缺项扣2分； （3）每项有缺陷的扣1分（缺陷是指： 内容粗略、逻辑混乱、描述过于简单、与项目特点不匹配、凭空编造、逻辑漏洞、出现常识性错误、存在不适用项目实际情况的情形或只有标题没有实质性内容等）（4）不提供不得分。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1、经初审合格的投标响应文件，其投标报价为有效投标报价。2、满足招标文件实质性要求且最终报价最低的供应商的价格为评标基准价， 其价格分为满分30分。3、投标报价得分=（评标基准价/最终投标报价）×30。 4、投标报价不完整的，不进入投标基准价的计算， 本项得0分。符合招标文件规定的小微企业、监狱企业、残疾人福利企业优惠条件的投标人， 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符合招标文件规定的小微企业、监狱企业、残疾人福利企业优惠条件的投标人，价格给予10%的扣除，用扣除后的价格参与评审。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技术参数的响应程度</w:t>
            </w:r>
          </w:p>
        </w:tc>
        <w:tc>
          <w:tcPr>
            <w:tcW w:type="dxa" w:w="2492"/>
          </w:tcPr>
          <w:p>
            <w:pPr>
              <w:pStyle w:val="null3"/>
            </w:pPr>
            <w:r>
              <w:rPr>
                <w:rFonts w:ascii="仿宋_GB2312" w:hAnsi="仿宋_GB2312" w:cs="仿宋_GB2312" w:eastAsia="仿宋_GB2312"/>
              </w:rPr>
              <w:t>投标产品技术参数清楚、明确，满⾜或优于招标⽂件要求，得20分；每负偏离⼀项扣1分；不计负分。注：提供相关证明材料（检测报告或官⽹截图或产品彩⻚等）。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产品合法来源渠道证明</w:t>
            </w:r>
          </w:p>
        </w:tc>
        <w:tc>
          <w:tcPr>
            <w:tcW w:type="dxa" w:w="2492"/>
          </w:tcPr>
          <w:p>
            <w:pPr>
              <w:pStyle w:val="null3"/>
            </w:pPr>
            <w:r>
              <w:rPr>
                <w:rFonts w:ascii="仿宋_GB2312" w:hAnsi="仿宋_GB2312" w:cs="仿宋_GB2312" w:eastAsia="仿宋_GB2312"/>
              </w:rPr>
              <w:t>提供所有投标产品合法来源渠道证明（包括但不限于销售协议、代理协议、原厂授权等）得15分；每缺少一项的0.5分；不计负分。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配送能力</w:t>
            </w:r>
          </w:p>
        </w:tc>
        <w:tc>
          <w:tcPr>
            <w:tcW w:type="dxa" w:w="2492"/>
          </w:tcPr>
          <w:p>
            <w:pPr>
              <w:pStyle w:val="null3"/>
            </w:pPr>
            <w:r>
              <w:rPr>
                <w:rFonts w:ascii="仿宋_GB2312" w:hAnsi="仿宋_GB2312" w:cs="仿宋_GB2312" w:eastAsia="仿宋_GB2312"/>
              </w:rPr>
              <w:t>投标人自有或租赁配送物流运输车辆：每提供1台加2.5分，最高得5分。 注：提供车辆照片、机动车行驶证、有效的交强险证明、购车发票（租赁车辆则提供租赁合同）。未提供或提供的资料不齐全、不清晰不得分。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提供（2023年9月至今）类似项目业绩，业绩以中标通知书或合同文件（以签订时间为准）为依据。提供复印件并加盖投标人公章，每提供一个计2分，满分10分。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针对本项目有详细可行整体实施方案；评审内容：①供货组织安排方案②供货时效性保证措施③运输配送保障方案④质量保障方案⑤项目实施承诺； 由评标委员会根据方案及措施进行评审： （1）每项内容实施方案全面科学、针对性强、可实施性强， 得10分； （2）每有一处缺项扣2分； （3）每项有缺陷的扣1分（缺陷是指内容粗略、逻辑混乱、描述过于简单、与项目特点不匹配、凭空编造、逻辑漏洞、出现常识性错误、存在不适用项目实际情况的情形或只有标题没有实质性内容等）（4）不提供不得分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针对本项目有详细可行整体售后服务方案；评审内容：①调换货和退换货服务方案②总体售后服务方案③售后服务响应时间④质量问题的处理及补救措施⑤售后服务团队人员配备。 由评标委员会根据方案内容进行评审： （1）每项内容实施方案全面科学、针对性强、可实施性强， 得10分； （2）每有一处缺项扣2分； （3）每项有缺陷的扣1分（缺陷是指： 内容粗略、逻辑混乱、描述过于简单、与项目特点不匹配、凭空编造、逻辑漏洞、出现常识性错误、存在不适用项目实际情况的情形或只有标题没有实质性内容等）（4）不提供不得分。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1、经初审合格的投标响应文件，其投标报价为有效投标报价。2、满足招标文件实质性要求且最终报价最低的供应商的价格为评标基准价， 其价格分为满分30分。3、投标报价得分=（评标基准价/最终投标报价）×30。 4、投标报价不完整的，不进入投标基准价的计算， 本项得0分。符合招标文件规定的小微企业、监狱企业、残疾人福利企业优惠条件的投标人， 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符合招标文件规定的小微企业、监狱企业、残疾人福利企业优惠条件的投标人，价格给予10%的扣除，用扣除后的价格参与评审。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技术参数的响应程度</w:t>
            </w:r>
          </w:p>
        </w:tc>
        <w:tc>
          <w:tcPr>
            <w:tcW w:type="dxa" w:w="2492"/>
          </w:tcPr>
          <w:p>
            <w:pPr>
              <w:pStyle w:val="null3"/>
            </w:pPr>
            <w:r>
              <w:rPr>
                <w:rFonts w:ascii="仿宋_GB2312" w:hAnsi="仿宋_GB2312" w:cs="仿宋_GB2312" w:eastAsia="仿宋_GB2312"/>
              </w:rPr>
              <w:t>投标产品技术参数清楚、明确，满⾜或优于招标⽂件要求，得20分；每负偏离⼀项扣1分；不计负分。注：提供相关证明材料（检测报告或官⽹截图或产品彩⻚等）。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产品合法来源渠道证明</w:t>
            </w:r>
          </w:p>
        </w:tc>
        <w:tc>
          <w:tcPr>
            <w:tcW w:type="dxa" w:w="2492"/>
          </w:tcPr>
          <w:p>
            <w:pPr>
              <w:pStyle w:val="null3"/>
            </w:pPr>
            <w:r>
              <w:rPr>
                <w:rFonts w:ascii="仿宋_GB2312" w:hAnsi="仿宋_GB2312" w:cs="仿宋_GB2312" w:eastAsia="仿宋_GB2312"/>
              </w:rPr>
              <w:t>提供所有投标产品合法来源渠道证明（包括但不限于销售协议、代理协议、原厂授权等）得15分；每缺少一项的0.5分；不计负分。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配送能力</w:t>
            </w:r>
          </w:p>
        </w:tc>
        <w:tc>
          <w:tcPr>
            <w:tcW w:type="dxa" w:w="2492"/>
          </w:tcPr>
          <w:p>
            <w:pPr>
              <w:pStyle w:val="null3"/>
            </w:pPr>
            <w:r>
              <w:rPr>
                <w:rFonts w:ascii="仿宋_GB2312" w:hAnsi="仿宋_GB2312" w:cs="仿宋_GB2312" w:eastAsia="仿宋_GB2312"/>
              </w:rPr>
              <w:t>投标人自有或租赁配送物流运输车辆：每提供1台加2.5分，最高得5分。 注：提供车辆照片、机动车行驶证、有效的交强险证明、购车发票（租赁车辆则提供租赁合同）。未提供或提供的资料不齐全、不清晰不得分。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提供（2023年9月至今）类似项目业绩，业绩以中标通知书或合同文件（以签订时间为准）为依据。提供复印件并加盖投标人公章，每提供一个计2分，满分10分。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针对本项目有详细可行整体实施方案；评审内容：①供货组织安排方案②供货时效性保证措施③运输配送保障方案④质量保障方案⑤项目实施承诺； 由评标委员会根据方案及措施进行评审： （1）每项内容实施方案全面科学、针对性强、可实施性强， 得10分； （2）每有一处缺项扣2分； （3）每项有缺陷的扣1分（缺陷是指内容粗略、逻辑混乱、描述过于简单、与项目特点不匹配、凭空编造、逻辑漏洞、出现常识性错误、存在不适用项目实际情况的情形或只有标题没有实质性内容等）（4）不提供不得分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针对本项目有详细可行整体售后服务方案；评审内容：①调换货和退换货服务方案②总体售后服务方案③售后服务响应时间④质量问题的处理及补救措施⑤售后服务团队人员配备。 由评标委员会根据方案内容进行评审： （1）每项内容实施方案全面科学、针对性强、可实施性强， 得10分； （2）每有一处缺项扣2分； （3）每项有缺陷的扣1分（缺陷是指： 内容粗略、逻辑混乱、描述过于简单、与项目特点不匹配、凭空编造、逻辑漏洞、出现常识性错误、存在不适用项目实际情况的情形或只有标题没有实质性内容等）（4）不提供不得分。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1、经初审合格的投标响应文件，其投标报价为有效投标报价。2、满足招标文件实质性要求且最终报价最低的供应商的价格为评标基准价， 其价格分为满分30分。3、投标报价得分=（评标基准价/最终投标报价）×30。 4、投标报价不完整的，不进入投标基准价的计算， 本项得0分。符合招标文件规定的小微企业、监狱企业、残疾人福利企业优惠条件的投标人， 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符合招标文件规定的小微企业、监狱企业、残疾人福利企业优惠条件的投标人，价格给予10%的扣除，用扣除后的价格参与评审。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技术参数的响应程度</w:t>
            </w:r>
          </w:p>
        </w:tc>
        <w:tc>
          <w:tcPr>
            <w:tcW w:type="dxa" w:w="2492"/>
          </w:tcPr>
          <w:p>
            <w:pPr>
              <w:pStyle w:val="null3"/>
            </w:pPr>
            <w:r>
              <w:rPr>
                <w:rFonts w:ascii="仿宋_GB2312" w:hAnsi="仿宋_GB2312" w:cs="仿宋_GB2312" w:eastAsia="仿宋_GB2312"/>
              </w:rPr>
              <w:t>投标产品技术参数清楚、明确，满⾜或优于招标⽂件要求，得20分；每负偏离⼀项扣1分；不计负分。注：提供相关证明材料（检测报告或官⽹截图或产品彩⻚等）。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产品合法来源渠道证明</w:t>
            </w:r>
          </w:p>
        </w:tc>
        <w:tc>
          <w:tcPr>
            <w:tcW w:type="dxa" w:w="2492"/>
          </w:tcPr>
          <w:p>
            <w:pPr>
              <w:pStyle w:val="null3"/>
            </w:pPr>
            <w:r>
              <w:rPr>
                <w:rFonts w:ascii="仿宋_GB2312" w:hAnsi="仿宋_GB2312" w:cs="仿宋_GB2312" w:eastAsia="仿宋_GB2312"/>
              </w:rPr>
              <w:t>提供所有投标产品合法来源渠道证明（包括但不限于销售协议、代理协议、原厂授权等）得15分；每缺少一项的0.5分；不计负分。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配送能力</w:t>
            </w:r>
          </w:p>
        </w:tc>
        <w:tc>
          <w:tcPr>
            <w:tcW w:type="dxa" w:w="2492"/>
          </w:tcPr>
          <w:p>
            <w:pPr>
              <w:pStyle w:val="null3"/>
            </w:pPr>
            <w:r>
              <w:rPr>
                <w:rFonts w:ascii="仿宋_GB2312" w:hAnsi="仿宋_GB2312" w:cs="仿宋_GB2312" w:eastAsia="仿宋_GB2312"/>
              </w:rPr>
              <w:t>投标人自有或租赁配送物流运输车辆：每提供1台加2.5分，最高得5分。 注：提供车辆照片、机动车行驶证、有效的交强险证明、购车发票（租赁车辆则提供租赁合同）。未提供或提供的资料不齐全、不清晰不得分。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提供（2023年9月至今）类似项目业绩，业绩以中标通知书或合同文件（以签订时间为准）为依据。提供复印件并加盖投标人公章，每提供一个计2分，满分10分。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针对本项目有详细可行整体实施方案；评审内容：①供货组织安排方案②供货时效性保证措施③运输配送保障方案④质量保障方案⑤项目实施承诺； 由评标委员会根据方案及措施进行评审： （1）每项内容实施方案全面科学、针对性强、可实施性强， 得10分； （2）每有一处缺项扣2分； （3）每项有缺陷的扣1分（缺陷是指内容粗略、逻辑混乱、描述过于简单、与项目特点不匹配、凭空编造、逻辑漏洞、出现常识性错误、存在不适用项目实际情况的情形或只有标题没有实质性内容等）（4）不提供不得分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针对本项目有详细可行整体售后服务方案；评审内容：①调换货和退换货服务方案②总体售后服务方案③售后服务响应时间④质量问题的处理及补救措施⑤售后服务团队人员配备。 由评标委员会根据方案内容进行评审： （1）每项内容实施方案全面科学、针对性强、可实施性强， 得10分； （2）每有一处缺项扣2分； （3）每项有缺陷的扣1分（缺陷是指： 内容粗略、逻辑混乱、描述过于简单、与项目特点不匹配、凭空编造、逻辑漏洞、出现常识性错误、存在不适用项目实际情况的情形或只有标题没有实质性内容等）（4）不提供不得分。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1、经初审合格的投标响应文件，其投标报价为有效投标报价。2、满足招标文件实质性要求且最终报价最低的供应商的价格为评标基准价， 其价格分为满分30分。3、投标报价得分=（评标基准价/最终投标报价）×30。 4、投标报价不完整的，不进入投标基准价的计算， 本项得0分。符合招标文件规定的小微企业、监狱企业、残疾人福利企业优惠条件的投标人， 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符合招标文件规定的小微企业、监狱企业、残疾人福利企业优惠条件的投标人，价格给予10%的扣除，用扣除后的价格参与评审。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技术参数的响应程度</w:t>
            </w:r>
          </w:p>
        </w:tc>
        <w:tc>
          <w:tcPr>
            <w:tcW w:type="dxa" w:w="2492"/>
          </w:tcPr>
          <w:p>
            <w:pPr>
              <w:pStyle w:val="null3"/>
            </w:pPr>
            <w:r>
              <w:rPr>
                <w:rFonts w:ascii="仿宋_GB2312" w:hAnsi="仿宋_GB2312" w:cs="仿宋_GB2312" w:eastAsia="仿宋_GB2312"/>
              </w:rPr>
              <w:t>投标产品技术参数清楚、明确，满⾜或优于招标⽂件要求，得20分；每负偏离⼀项扣1分；不计负分。注：提供相关证明材料（检测报告或官⽹截图或产品彩⻚等）。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产品合法来源渠道证明</w:t>
            </w:r>
          </w:p>
        </w:tc>
        <w:tc>
          <w:tcPr>
            <w:tcW w:type="dxa" w:w="2492"/>
          </w:tcPr>
          <w:p>
            <w:pPr>
              <w:pStyle w:val="null3"/>
            </w:pPr>
            <w:r>
              <w:rPr>
                <w:rFonts w:ascii="仿宋_GB2312" w:hAnsi="仿宋_GB2312" w:cs="仿宋_GB2312" w:eastAsia="仿宋_GB2312"/>
              </w:rPr>
              <w:t>提供所有投标产品合法来源渠道证明（包括但不限于销售协议、代理协议、原厂授权等）得15分；每缺少一项的0.5分；不计负分。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配送能力</w:t>
            </w:r>
          </w:p>
        </w:tc>
        <w:tc>
          <w:tcPr>
            <w:tcW w:type="dxa" w:w="2492"/>
          </w:tcPr>
          <w:p>
            <w:pPr>
              <w:pStyle w:val="null3"/>
            </w:pPr>
            <w:r>
              <w:rPr>
                <w:rFonts w:ascii="仿宋_GB2312" w:hAnsi="仿宋_GB2312" w:cs="仿宋_GB2312" w:eastAsia="仿宋_GB2312"/>
              </w:rPr>
              <w:t>投标人自有或租赁配送物流运输车辆：每提供1台加2.5分，最高得5分。 注：提供车辆照片、机动车行驶证、有效的交强险证明、购车发票（租赁车辆则提供租赁合同）。未提供或提供的资料不齐全、不清晰不得分。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提供（2023年9月至今）类似项目业绩，业绩以中标通知书或合同文件（以签订时间为准）为依据。提供复印件并加盖投标人公章，每提供一个计2分，满分10分。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针对本项目有详细可行整体实施方案；评审内容：①供货组织安排方案②供货时效性保证措施③运输配送保障方案④质量保障方案⑤项目实施承诺； 由评标委员会根据方案及措施进行评审： （1）每项内容实施方案全面科学、针对性强、可实施性强， 得10分； （2）每有一处缺项扣2分； （3）每项有缺陷的扣1分（缺陷是指内容粗略、逻辑混乱、描述过于简单、与项目特点不匹配、凭空编造、逻辑漏洞、出现常识性错误、存在不适用项目实际情况的情形或只有标题没有实质性内容等）（4）不提供不得分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针对本项目有详细可行整体售后服务方案；评审内容：①调换货和退换货服务方案②总体售后服务方案③售后服务响应时间④质量问题的处理及补救措施⑤售后服务团队人员配备。 由评标委员会根据方案内容进行评审： （1）每项内容实施方案全面科学、针对性强、可实施性强， 得10分； （2）每有一处缺项扣2分； （3）每项有缺陷的扣1分（缺陷是指： 内容粗略、逻辑混乱、描述过于简单、与项目特点不匹配、凭空编造、逻辑漏洞、出现常识性错误、存在不适用项目实际情况的情形或只有标题没有实质性内容等）（4）不提供不得分。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1、经初审合格的投标响应文件，其投标报价为有效投标报价。2、满足招标文件实质性要求且最终报价最低的供应商的价格为评标基准价， 其价格分为满分30分。3、投标报价得分=（评标基准价/最终投标报价）×30。 4、投标报价不完整的，不进入投标基准价的计算， 本项得0分。符合招标文件规定的小微企业、监狱企业、残疾人福利企业优惠条件的投标人， 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符合招标文件规定的小微企业、监狱企业、残疾人福利企业优惠条件的投标人，价格给予10%的扣除，用扣除后的价格参与评审。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