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版本号：HRYZ-2026-01320260717003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天麻高品质提取物平台建设及其衍生产品加工项目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HRYZ-2026-013</w:t>
      </w:r>
      <w:r>
        <w:br/>
      </w:r>
      <w:r>
        <w:br/>
      </w:r>
      <w:r>
        <w:br/>
      </w:r>
    </w:p>
    <w:p>
      <w:pPr>
        <w:pStyle w:val="null3"/>
        <w:jc w:val="center"/>
        <w:outlineLvl w:val="2"/>
      </w:pPr>
      <w:r>
        <w:rPr>
          <w:rFonts w:ascii="仿宋_GB2312" w:hAnsi="仿宋_GB2312" w:cs="仿宋_GB2312" w:eastAsia="仿宋_GB2312"/>
          <w:sz w:val="28"/>
          <w:b/>
        </w:rPr>
        <w:t>宁强县中药材产业发展中心</w:t>
      </w:r>
    </w:p>
    <w:p>
      <w:pPr>
        <w:pStyle w:val="null3"/>
        <w:jc w:val="center"/>
        <w:outlineLvl w:val="2"/>
      </w:pPr>
      <w:r>
        <w:rPr>
          <w:rFonts w:ascii="仿宋_GB2312" w:hAnsi="仿宋_GB2312" w:cs="仿宋_GB2312" w:eastAsia="仿宋_GB2312"/>
          <w:sz w:val="28"/>
          <w:b/>
        </w:rPr>
        <w:t>陕西鸿运锐志项目管理有限公司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陕西鸿运锐志项目管理有限公司</w:t>
      </w:r>
      <w:r>
        <w:rPr>
          <w:rFonts w:ascii="仿宋_GB2312" w:hAnsi="仿宋_GB2312" w:cs="仿宋_GB2312" w:eastAsia="仿宋_GB2312"/>
        </w:rPr>
        <w:t>（以下简称“代理机构”）受</w:t>
      </w:r>
      <w:r>
        <w:rPr>
          <w:rFonts w:ascii="仿宋_GB2312" w:hAnsi="仿宋_GB2312" w:cs="仿宋_GB2312" w:eastAsia="仿宋_GB2312"/>
        </w:rPr>
        <w:t>宁强县中药材产业发展中心</w:t>
      </w:r>
      <w:r>
        <w:rPr>
          <w:rFonts w:ascii="仿宋_GB2312" w:hAnsi="仿宋_GB2312" w:cs="仿宋_GB2312" w:eastAsia="仿宋_GB2312"/>
        </w:rPr>
        <w:t>委托，拟对</w:t>
      </w:r>
      <w:r>
        <w:rPr>
          <w:rFonts w:ascii="仿宋_GB2312" w:hAnsi="仿宋_GB2312" w:cs="仿宋_GB2312" w:eastAsia="仿宋_GB2312"/>
        </w:rPr>
        <w:t>天麻高品质提取物平台建设及其衍生产品加工项目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HRYZ-2026-013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天麻高品质提取物平台建设及其衍生产品加工项目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托浙大科研院所平台，建设提取物生产流水线1条、片剂制备生产流水线1条、袋泡茶生产流水线1条，搭建天麻融合创新平台，开展天麻产品研发。开展天麻产品研发，搭建天麻融合创新平台，在天麻物质基础研究（天麻化妆品）、创新药物研究、药食同源产品创新开发以及智能制造等方面的科研成果开展天麻产品开发，并将产品研发成果落地转化，构建产品生产、宣传、销售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供应商应授权合法的⼈员参加投标全过程，其中法定代表⼈直接参加投标的，须出具法⼈⾝份证明及法⼈⾝份证，并与营业执照上信息⼀致。法定代表授权委托⼈参加投标的，须出具法定代表授权委托书及被授权代表⾝份证。</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4、声明函：本项目不接受联合体投标，不允许分包；单位负责人为同一人或者存在控股、管理关系的不同单位，不得参加同一项目的投标。(提供承诺书并进行电子签章)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宁强县中药材产业发展中心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宁强县汉源镇七里坝</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宁强县中药材产业发展中心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0916-4226799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陕西鸿运锐志项目管理有限公司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陕西省汉中市汉台区东关街道办事处盛世国际2号写字楼808室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0916-2616812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开户名称：陕西鸿运锐志项目管理有限公司</w:t>
            </w:r>
          </w:p>
          <w:p>
            <w:pPr>
              <w:pStyle w:val="null3"/>
            </w:pPr>
            <w:r>
              <w:rPr>
                <w:rFonts w:ascii="仿宋_GB2312" w:hAnsi="仿宋_GB2312" w:cs="仿宋_GB2312" w:eastAsia="仿宋_GB2312"/>
              </w:rPr>
              <w:t>开户银行：中国农业银行陕西省汉中石马路分理处</w:t>
            </w:r>
          </w:p>
          <w:p>
            <w:pPr>
              <w:pStyle w:val="null3"/>
            </w:pPr>
            <w:r>
              <w:rPr>
                <w:rFonts w:ascii="仿宋_GB2312" w:hAnsi="仿宋_GB2312" w:cs="仿宋_GB2312" w:eastAsia="仿宋_GB2312"/>
              </w:rPr>
              <w:t>银行账号：26650301040003480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成交价，采购代理机构按照国家计委关于印发《招标代理服务收费管理暂行办法》的通知（计价格〔2002〕1980号）和《国家发展和改革委员会办公厅关于招标代理服务收费有关问题的通知》（发改办价格〔2003〕857号）文件的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宁强县中药材产业发展中心</w:t>
      </w:r>
      <w:r>
        <w:rPr>
          <w:rFonts w:ascii="仿宋_GB2312" w:hAnsi="仿宋_GB2312" w:cs="仿宋_GB2312" w:eastAsia="仿宋_GB2312"/>
        </w:rPr>
        <w:t>和</w:t>
      </w:r>
      <w:r>
        <w:rPr>
          <w:rFonts w:ascii="仿宋_GB2312" w:hAnsi="仿宋_GB2312" w:cs="仿宋_GB2312" w:eastAsia="仿宋_GB2312"/>
        </w:rPr>
        <w:t>陕西鸿运锐志项目管理有限公司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宁强县中药材产业发展中心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陕西鸿运锐志项目管理有限公司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宁强县中药材产业发展中心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陕西鸿运锐志项目管理有限公司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1.规格需完全符合合同约定参数 2.供应商需提供完整质量合格证明⽂件 3.到货数量与采购清单100%⼀致 4.包装完好⽆运输损坏 5.按约定时间节点完成交付 6.通过采购⽅专业检测验收 7.开具合规发票及验收单据。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联系人：郭先生</w:t>
      </w:r>
    </w:p>
    <w:p>
      <w:pPr>
        <w:pStyle w:val="null3"/>
      </w:pPr>
      <w:r>
        <w:rPr>
          <w:rFonts w:ascii="仿宋_GB2312" w:hAnsi="仿宋_GB2312" w:cs="仿宋_GB2312" w:eastAsia="仿宋_GB2312"/>
        </w:rPr>
        <w:t>联系电话：0916-2616812</w:t>
      </w:r>
    </w:p>
    <w:p>
      <w:pPr>
        <w:pStyle w:val="null3"/>
      </w:pPr>
      <w:r>
        <w:rPr>
          <w:rFonts w:ascii="仿宋_GB2312" w:hAnsi="仿宋_GB2312" w:cs="仿宋_GB2312" w:eastAsia="仿宋_GB2312"/>
        </w:rPr>
        <w:t>地址：陕西省汉中市汉台区东关街道办事处盛世国际2号写字楼808室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浙大科研院所平台，建设提取物生产流水线1条、片剂制备生产流水线1条、袋泡茶生产流水线1条，搭建天麻融合创新平台，开展天麻产品研发。开展天麻产品研发，搭建天麻融合创新平台，在天麻物质基础研究（天麻化妆品）、创新药物研究、药食同源产品创新开发以及智能制造等方面的科研成果开展天麻产品开发，并将产品研发成果落地转化，构建产品生产、宣传、销售体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天麻高品质提取物平台建设及其衍生产品加工项目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标的名称：天麻高品质提取物平台建设及其衍生产品加工项目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2"/>
              <w:gridCol w:w="321"/>
              <w:gridCol w:w="467"/>
              <w:gridCol w:w="1085"/>
              <w:gridCol w:w="110"/>
              <w:gridCol w:w="96"/>
              <w:gridCol w:w="328"/>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53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一、凝胶糖果生产线</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全自动软胶囊机</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滚模尺寸（</w:t>
                  </w:r>
                  <w:r>
                    <w:rPr>
                      <w:rFonts w:ascii="仿宋_GB2312" w:hAnsi="仿宋_GB2312" w:cs="仿宋_GB2312" w:eastAsia="仿宋_GB2312"/>
                      <w:sz w:val="22"/>
                      <w:color w:val="000000"/>
                    </w:rPr>
                    <w:t>mm): 直径150x250，</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mm</w:t>
                  </w:r>
                </w:p>
                <w:p>
                  <w:pPr>
                    <w:pStyle w:val="null3"/>
                    <w:jc w:val="both"/>
                  </w:pPr>
                  <w:r>
                    <w:rPr>
                      <w:rFonts w:ascii="仿宋_GB2312" w:hAnsi="仿宋_GB2312" w:cs="仿宋_GB2312" w:eastAsia="仿宋_GB2312"/>
                      <w:sz w:val="22"/>
                      <w:color w:val="000000"/>
                    </w:rPr>
                    <w:t>滚模转速：</w:t>
                  </w:r>
                  <w:r>
                    <w:rPr>
                      <w:rFonts w:ascii="仿宋_GB2312" w:hAnsi="仿宋_GB2312" w:cs="仿宋_GB2312" w:eastAsia="仿宋_GB2312"/>
                      <w:sz w:val="22"/>
                      <w:color w:val="000000"/>
                    </w:rPr>
                    <w:t>0-8转/分钟（伺服调速），常用转速4-5转/分钟</w:t>
                  </w:r>
                </w:p>
                <w:p>
                  <w:pPr>
                    <w:pStyle w:val="null3"/>
                    <w:jc w:val="both"/>
                  </w:pPr>
                  <w:r>
                    <w:rPr>
                      <w:rFonts w:ascii="仿宋_GB2312" w:hAnsi="仿宋_GB2312" w:cs="仿宋_GB2312" w:eastAsia="仿宋_GB2312"/>
                      <w:sz w:val="22"/>
                      <w:color w:val="000000"/>
                    </w:rPr>
                    <w:t>单柱塞供料量：</w:t>
                  </w:r>
                  <w:r>
                    <w:rPr>
                      <w:rFonts w:ascii="仿宋_GB2312" w:hAnsi="仿宋_GB2312" w:cs="仿宋_GB2312" w:eastAsia="仿宋_GB2312"/>
                      <w:sz w:val="22"/>
                      <w:color w:val="000000"/>
                    </w:rPr>
                    <w:t>0-2毫升（连续可调）</w:t>
                  </w:r>
                </w:p>
                <w:p>
                  <w:pPr>
                    <w:pStyle w:val="null3"/>
                    <w:jc w:val="both"/>
                  </w:pPr>
                  <w:r>
                    <w:rPr>
                      <w:rFonts w:ascii="仿宋_GB2312" w:hAnsi="仿宋_GB2312" w:cs="仿宋_GB2312" w:eastAsia="仿宋_GB2312"/>
                      <w:sz w:val="22"/>
                      <w:color w:val="000000"/>
                    </w:rPr>
                    <w:t>柱塞数：</w:t>
                  </w:r>
                  <w:r>
                    <w:rPr>
                      <w:rFonts w:ascii="仿宋_GB2312" w:hAnsi="仿宋_GB2312" w:cs="仿宋_GB2312" w:eastAsia="仿宋_GB2312"/>
                      <w:sz w:val="22"/>
                      <w:color w:val="000000"/>
                    </w:rPr>
                    <w:t>≥</w:t>
                  </w:r>
                  <w:r>
                    <w:rPr>
                      <w:rFonts w:ascii="仿宋_GB2312" w:hAnsi="仿宋_GB2312" w:cs="仿宋_GB2312" w:eastAsia="仿宋_GB2312"/>
                      <w:sz w:val="22"/>
                      <w:color w:val="000000"/>
                    </w:rPr>
                    <w:t>20个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装量精度：</w:t>
                  </w:r>
                  <w:r>
                    <w:rPr>
                      <w:rFonts w:ascii="仿宋_GB2312" w:hAnsi="仿宋_GB2312" w:cs="仿宋_GB2312" w:eastAsia="仿宋_GB2312"/>
                      <w:sz w:val="22"/>
                      <w:color w:val="000000"/>
                    </w:rPr>
                    <w:t>±</w:t>
                  </w:r>
                  <w:r>
                    <w:rPr>
                      <w:rFonts w:ascii="仿宋_GB2312" w:hAnsi="仿宋_GB2312" w:cs="仿宋_GB2312" w:eastAsia="仿宋_GB2312"/>
                      <w:sz w:val="22"/>
                      <w:color w:val="000000"/>
                    </w:rPr>
                    <w:t>0.5%（油类），</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1.5%（混悬液）</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产量（</w:t>
                  </w:r>
                  <w:r>
                    <w:rPr>
                      <w:rFonts w:ascii="仿宋_GB2312" w:hAnsi="仿宋_GB2312" w:cs="仿宋_GB2312" w:eastAsia="仿宋_GB2312"/>
                      <w:sz w:val="22"/>
                      <w:color w:val="000000"/>
                    </w:rPr>
                    <w:t>8#OV）：</w:t>
                  </w:r>
                  <w:r>
                    <w:rPr>
                      <w:rFonts w:ascii="仿宋_GB2312" w:hAnsi="仿宋_GB2312" w:cs="仿宋_GB2312" w:eastAsia="仿宋_GB2312"/>
                      <w:sz w:val="22"/>
                      <w:color w:val="000000"/>
                    </w:rPr>
                    <w:t>≥</w:t>
                  </w:r>
                  <w:r>
                    <w:rPr>
                      <w:rFonts w:ascii="仿宋_GB2312" w:hAnsi="仿宋_GB2312" w:cs="仿宋_GB2312" w:eastAsia="仿宋_GB2312"/>
                      <w:sz w:val="22"/>
                      <w:color w:val="000000"/>
                    </w:rPr>
                    <w:t>13700粒/小时（滚模转速</w:t>
                  </w:r>
                  <w:r>
                    <w:rPr>
                      <w:rFonts w:ascii="仿宋_GB2312" w:hAnsi="仿宋_GB2312" w:cs="仿宋_GB2312" w:eastAsia="仿宋_GB2312"/>
                      <w:sz w:val="22"/>
                      <w:color w:val="000000"/>
                    </w:rPr>
                    <w:t>≥</w:t>
                  </w:r>
                  <w:r>
                    <w:rPr>
                      <w:rFonts w:ascii="仿宋_GB2312" w:hAnsi="仿宋_GB2312" w:cs="仿宋_GB2312" w:eastAsia="仿宋_GB2312"/>
                      <w:sz w:val="22"/>
                      <w:color w:val="000000"/>
                    </w:rPr>
                    <w:t>4.5转/分钟）</w:t>
                  </w:r>
                </w:p>
                <w:p>
                  <w:pPr>
                    <w:pStyle w:val="null3"/>
                    <w:jc w:val="both"/>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20#OB)：</w:t>
                  </w:r>
                  <w:r>
                    <w:rPr>
                      <w:rFonts w:ascii="仿宋_GB2312" w:hAnsi="仿宋_GB2312" w:cs="仿宋_GB2312" w:eastAsia="仿宋_GB2312"/>
                      <w:sz w:val="22"/>
                      <w:color w:val="000000"/>
                    </w:rPr>
                    <w:t>≥</w:t>
                  </w:r>
                  <w:r>
                    <w:rPr>
                      <w:rFonts w:ascii="仿宋_GB2312" w:hAnsi="仿宋_GB2312" w:cs="仿宋_GB2312" w:eastAsia="仿宋_GB2312"/>
                      <w:sz w:val="22"/>
                      <w:color w:val="000000"/>
                    </w:rPr>
                    <w:t>65540粒/小时（滚模转速</w:t>
                  </w:r>
                  <w:r>
                    <w:rPr>
                      <w:rFonts w:ascii="仿宋_GB2312" w:hAnsi="仿宋_GB2312" w:cs="仿宋_GB2312" w:eastAsia="仿宋_GB2312"/>
                      <w:sz w:val="22"/>
                      <w:color w:val="000000"/>
                    </w:rPr>
                    <w:t>≥</w:t>
                  </w:r>
                  <w:r>
                    <w:rPr>
                      <w:rFonts w:ascii="仿宋_GB2312" w:hAnsi="仿宋_GB2312" w:cs="仿宋_GB2312" w:eastAsia="仿宋_GB2312"/>
                      <w:sz w:val="22"/>
                      <w:color w:val="000000"/>
                    </w:rPr>
                    <w:t>5.5转/分钟）</w:t>
                  </w:r>
                </w:p>
                <w:p>
                  <w:pPr>
                    <w:pStyle w:val="null3"/>
                    <w:jc w:val="both"/>
                  </w:pPr>
                  <w:r>
                    <w:rPr>
                      <w:rFonts w:ascii="仿宋_GB2312" w:hAnsi="仿宋_GB2312" w:cs="仿宋_GB2312" w:eastAsia="仿宋_GB2312"/>
                      <w:sz w:val="22"/>
                      <w:color w:val="000000"/>
                    </w:rPr>
                    <w:t>整机功率：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12KW，380V/50HZ.</w:t>
                  </w:r>
                </w:p>
                <w:p>
                  <w:pPr>
                    <w:pStyle w:val="null3"/>
                    <w:jc w:val="both"/>
                  </w:pPr>
                  <w:r>
                    <w:rPr>
                      <w:rFonts w:ascii="仿宋_GB2312" w:hAnsi="仿宋_GB2312" w:cs="仿宋_GB2312" w:eastAsia="仿宋_GB2312"/>
                      <w:sz w:val="22"/>
                      <w:color w:val="000000"/>
                    </w:rPr>
                    <w:t>控制方式：</w:t>
                  </w:r>
                  <w:r>
                    <w:rPr>
                      <w:rFonts w:ascii="仿宋_GB2312" w:hAnsi="仿宋_GB2312" w:cs="仿宋_GB2312" w:eastAsia="仿宋_GB2312"/>
                      <w:sz w:val="22"/>
                      <w:color w:val="000000"/>
                    </w:rPr>
                    <w:t>PLC+触摸屏</w:t>
                  </w:r>
                </w:p>
                <w:p>
                  <w:pPr>
                    <w:pStyle w:val="null3"/>
                    <w:jc w:val="both"/>
                  </w:pPr>
                  <w:r>
                    <w:rPr>
                      <w:rFonts w:ascii="仿宋_GB2312" w:hAnsi="仿宋_GB2312" w:cs="仿宋_GB2312" w:eastAsia="仿宋_GB2312"/>
                      <w:sz w:val="22"/>
                      <w:color w:val="000000"/>
                    </w:rPr>
                    <w:t>冷却方式：水冷</w:t>
                  </w:r>
                </w:p>
                <w:p>
                  <w:pPr>
                    <w:pStyle w:val="null3"/>
                    <w:jc w:val="both"/>
                  </w:pPr>
                  <w:r>
                    <w:rPr>
                      <w:rFonts w:ascii="仿宋_GB2312" w:hAnsi="仿宋_GB2312" w:cs="仿宋_GB2312" w:eastAsia="仿宋_GB2312"/>
                      <w:sz w:val="22"/>
                      <w:color w:val="000000"/>
                    </w:rPr>
                    <w:t>喷体加热方式：水浴</w:t>
                  </w:r>
                </w:p>
                <w:p>
                  <w:pPr>
                    <w:pStyle w:val="null3"/>
                    <w:jc w:val="both"/>
                  </w:pPr>
                  <w:r>
                    <w:rPr>
                      <w:rFonts w:ascii="仿宋_GB2312" w:hAnsi="仿宋_GB2312" w:cs="仿宋_GB2312" w:eastAsia="仿宋_GB2312"/>
                      <w:sz w:val="22"/>
                      <w:color w:val="000000"/>
                    </w:rPr>
                    <w:t>满足：</w:t>
                  </w:r>
                </w:p>
                <w:p>
                  <w:pPr>
                    <w:pStyle w:val="null3"/>
                    <w:jc w:val="both"/>
                  </w:pPr>
                  <w:r>
                    <w:rPr>
                      <w:rFonts w:ascii="仿宋_GB2312" w:hAnsi="仿宋_GB2312" w:cs="仿宋_GB2312" w:eastAsia="仿宋_GB2312"/>
                      <w:sz w:val="22"/>
                      <w:color w:val="000000"/>
                    </w:rPr>
                    <w:t>1.石蜡油微量润滑系统</w:t>
                  </w:r>
                </w:p>
                <w:p>
                  <w:pPr>
                    <w:pStyle w:val="null3"/>
                    <w:jc w:val="both"/>
                  </w:pPr>
                  <w:r>
                    <w:rPr>
                      <w:rFonts w:ascii="仿宋_GB2312" w:hAnsi="仿宋_GB2312" w:cs="仿宋_GB2312" w:eastAsia="仿宋_GB2312"/>
                      <w:sz w:val="22"/>
                      <w:color w:val="000000"/>
                    </w:rPr>
                    <w:t>2.气压式对模系统</w:t>
                  </w:r>
                </w:p>
                <w:p>
                  <w:pPr>
                    <w:pStyle w:val="null3"/>
                    <w:jc w:val="both"/>
                  </w:pPr>
                  <w:r>
                    <w:rPr>
                      <w:rFonts w:ascii="仿宋_GB2312" w:hAnsi="仿宋_GB2312" w:cs="仿宋_GB2312" w:eastAsia="仿宋_GB2312"/>
                      <w:sz w:val="22"/>
                      <w:color w:val="000000"/>
                    </w:rPr>
                    <w:t>3.自动升降泵系统</w:t>
                  </w:r>
                </w:p>
                <w:p>
                  <w:pPr>
                    <w:pStyle w:val="null3"/>
                    <w:jc w:val="both"/>
                  </w:pPr>
                  <w:r>
                    <w:rPr>
                      <w:rFonts w:ascii="仿宋_GB2312" w:hAnsi="仿宋_GB2312" w:cs="仿宋_GB2312" w:eastAsia="仿宋_GB2312"/>
                      <w:sz w:val="22"/>
                      <w:color w:val="000000"/>
                    </w:rPr>
                    <w:t>4.独立下丸系统</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20孔式柱塞泵</w:t>
                  </w:r>
                </w:p>
                <w:p>
                  <w:pPr>
                    <w:pStyle w:val="null3"/>
                    <w:jc w:val="both"/>
                  </w:pPr>
                  <w:r>
                    <w:rPr>
                      <w:rFonts w:ascii="仿宋_GB2312" w:hAnsi="仿宋_GB2312" w:cs="仿宋_GB2312" w:eastAsia="仿宋_GB2312"/>
                      <w:sz w:val="22"/>
                      <w:color w:val="000000"/>
                    </w:rPr>
                    <w:t>6.供料泵精度±1%</w:t>
                  </w:r>
                </w:p>
                <w:p>
                  <w:pPr>
                    <w:pStyle w:val="null3"/>
                    <w:jc w:val="both"/>
                  </w:pPr>
                  <w:r>
                    <w:rPr>
                      <w:rFonts w:ascii="仿宋_GB2312" w:hAnsi="仿宋_GB2312" w:cs="仿宋_GB2312" w:eastAsia="仿宋_GB2312"/>
                      <w:sz w:val="22"/>
                      <w:color w:val="000000"/>
                    </w:rPr>
                    <w:t>7.胶皮滚采用单独变频调速</w:t>
                  </w:r>
                </w:p>
                <w:p>
                  <w:pPr>
                    <w:pStyle w:val="null3"/>
                    <w:jc w:val="both"/>
                  </w:pPr>
                  <w:r>
                    <w:rPr>
                      <w:rFonts w:ascii="仿宋_GB2312" w:hAnsi="仿宋_GB2312" w:cs="仿宋_GB2312" w:eastAsia="仿宋_GB2312"/>
                      <w:sz w:val="22"/>
                      <w:color w:val="000000"/>
                    </w:rPr>
                    <w:t>8.出囊区冷风定型设计，使胶囊成型更美观</w:t>
                  </w:r>
                </w:p>
                <w:p>
                  <w:pPr>
                    <w:pStyle w:val="null3"/>
                    <w:jc w:val="both"/>
                  </w:pPr>
                  <w:r>
                    <w:rPr>
                      <w:rFonts w:ascii="仿宋_GB2312" w:hAnsi="仿宋_GB2312" w:cs="仿宋_GB2312" w:eastAsia="仿宋_GB2312"/>
                      <w:sz w:val="22"/>
                      <w:color w:val="000000"/>
                    </w:rPr>
                    <w:t>9.料斗应用保温设计，混悬液压制更容易</w:t>
                  </w:r>
                </w:p>
                <w:p>
                  <w:pPr>
                    <w:pStyle w:val="null3"/>
                    <w:jc w:val="both"/>
                  </w:pPr>
                  <w:r>
                    <w:rPr>
                      <w:rFonts w:ascii="仿宋_GB2312" w:hAnsi="仿宋_GB2312" w:cs="仿宋_GB2312" w:eastAsia="仿宋_GB2312"/>
                      <w:sz w:val="22"/>
                      <w:color w:val="000000"/>
                    </w:rPr>
                    <w:t>10.计算机自动调节装量。</w:t>
                  </w:r>
                </w:p>
                <w:p>
                  <w:pPr>
                    <w:pStyle w:val="null3"/>
                    <w:jc w:val="both"/>
                  </w:pPr>
                  <w:r>
                    <w:rPr>
                      <w:rFonts w:ascii="仿宋_GB2312" w:hAnsi="仿宋_GB2312" w:cs="仿宋_GB2312" w:eastAsia="仿宋_GB2312"/>
                      <w:sz w:val="22"/>
                      <w:color w:val="000000"/>
                    </w:rPr>
                    <w:t>11.模具采用计算机对线功能。</w:t>
                  </w:r>
                </w:p>
                <w:p>
                  <w:pPr>
                    <w:pStyle w:val="null3"/>
                    <w:jc w:val="both"/>
                  </w:pPr>
                  <w:r>
                    <w:rPr>
                      <w:rFonts w:ascii="仿宋_GB2312" w:hAnsi="仿宋_GB2312" w:cs="仿宋_GB2312" w:eastAsia="仿宋_GB2312"/>
                      <w:sz w:val="22"/>
                      <w:color w:val="000000"/>
                    </w:rPr>
                    <w:t>12.</w:t>
                  </w:r>
                  <w:r>
                    <w:rPr>
                      <w:rFonts w:ascii="仿宋_GB2312" w:hAnsi="仿宋_GB2312" w:cs="仿宋_GB2312" w:eastAsia="仿宋_GB2312"/>
                      <w:sz w:val="21"/>
                      <w:color w:val="000000"/>
                    </w:rPr>
                    <w:t>★</w:t>
                  </w:r>
                  <w:r>
                    <w:rPr>
                      <w:rFonts w:ascii="仿宋_GB2312" w:hAnsi="仿宋_GB2312" w:cs="仿宋_GB2312" w:eastAsia="仿宋_GB2312"/>
                      <w:sz w:val="22"/>
                      <w:color w:val="000000"/>
                    </w:rPr>
                    <w:t>自动调节注药时间、明胶盒液位计算机光电控制。</w:t>
                  </w:r>
                </w:p>
                <w:p>
                  <w:pPr>
                    <w:pStyle w:val="null3"/>
                    <w:jc w:val="both"/>
                  </w:pPr>
                  <w:r>
                    <w:rPr>
                      <w:rFonts w:ascii="仿宋_GB2312" w:hAnsi="仿宋_GB2312" w:cs="仿宋_GB2312" w:eastAsia="仿宋_GB2312"/>
                      <w:sz w:val="22"/>
                      <w:color w:val="000000"/>
                    </w:rPr>
                    <w:t>13.</w:t>
                  </w:r>
                  <w:r>
                    <w:rPr>
                      <w:rFonts w:ascii="仿宋_GB2312" w:hAnsi="仿宋_GB2312" w:cs="仿宋_GB2312" w:eastAsia="仿宋_GB2312"/>
                      <w:sz w:val="21"/>
                      <w:color w:val="000000"/>
                    </w:rPr>
                    <w:t>★</w:t>
                  </w:r>
                  <w:r>
                    <w:rPr>
                      <w:rFonts w:ascii="仿宋_GB2312" w:hAnsi="仿宋_GB2312" w:cs="仿宋_GB2312" w:eastAsia="仿宋_GB2312"/>
                      <w:sz w:val="22"/>
                      <w:color w:val="000000"/>
                    </w:rPr>
                    <w:t>胶皮冷却采用自控水冷</w:t>
                  </w:r>
                  <w:r>
                    <w:rPr>
                      <w:rFonts w:ascii="仿宋_GB2312" w:hAnsi="仿宋_GB2312" w:cs="仿宋_GB2312" w:eastAsia="仿宋_GB2312"/>
                      <w:sz w:val="22"/>
                      <w:color w:val="000000"/>
                    </w:rPr>
                    <w:t>+风冷。</w:t>
                  </w:r>
                </w:p>
                <w:p>
                  <w:pPr>
                    <w:pStyle w:val="null3"/>
                    <w:jc w:val="both"/>
                  </w:pPr>
                  <w:r>
                    <w:rPr>
                      <w:rFonts w:ascii="仿宋_GB2312" w:hAnsi="仿宋_GB2312" w:cs="仿宋_GB2312" w:eastAsia="仿宋_GB2312"/>
                      <w:sz w:val="22"/>
                      <w:color w:val="000000"/>
                    </w:rPr>
                    <w:t>14.供料泵及机头均采用伺服电机控制;</w:t>
                  </w:r>
                </w:p>
                <w:p>
                  <w:pPr>
                    <w:pStyle w:val="null3"/>
                    <w:jc w:val="both"/>
                  </w:pPr>
                  <w:r>
                    <w:rPr>
                      <w:rFonts w:ascii="仿宋_GB2312" w:hAnsi="仿宋_GB2312" w:cs="仿宋_GB2312" w:eastAsia="仿宋_GB2312"/>
                      <w:sz w:val="22"/>
                      <w:color w:val="000000"/>
                    </w:rPr>
                    <w:t>15.</w:t>
                  </w:r>
                  <w:r>
                    <w:rPr>
                      <w:rFonts w:ascii="仿宋_GB2312" w:hAnsi="仿宋_GB2312" w:cs="仿宋_GB2312" w:eastAsia="仿宋_GB2312"/>
                      <w:sz w:val="21"/>
                      <w:color w:val="000000"/>
                    </w:rPr>
                    <w:t>★</w:t>
                  </w:r>
                  <w:r>
                    <w:rPr>
                      <w:rFonts w:ascii="仿宋_GB2312" w:hAnsi="仿宋_GB2312" w:cs="仿宋_GB2312" w:eastAsia="仿宋_GB2312"/>
                      <w:sz w:val="22"/>
                      <w:color w:val="000000"/>
                    </w:rPr>
                    <w:t>整机运行</w:t>
                  </w:r>
                  <w:r>
                    <w:rPr>
                      <w:rFonts w:ascii="仿宋_GB2312" w:hAnsi="仿宋_GB2312" w:cs="仿宋_GB2312" w:eastAsia="仿宋_GB2312"/>
                      <w:sz w:val="22"/>
                      <w:color w:val="000000"/>
                    </w:rPr>
                    <w:t>≤75dBA;</w:t>
                  </w:r>
                </w:p>
                <w:p>
                  <w:pPr>
                    <w:pStyle w:val="null3"/>
                    <w:jc w:val="both"/>
                  </w:pPr>
                  <w:r>
                    <w:rPr>
                      <w:rFonts w:ascii="仿宋_GB2312" w:hAnsi="仿宋_GB2312" w:cs="仿宋_GB2312" w:eastAsia="仿宋_GB2312"/>
                      <w:sz w:val="22"/>
                      <w:color w:val="000000"/>
                    </w:rPr>
                    <w:t>16.</w:t>
                  </w:r>
                  <w:r>
                    <w:rPr>
                      <w:rFonts w:ascii="仿宋_GB2312" w:hAnsi="仿宋_GB2312" w:cs="仿宋_GB2312" w:eastAsia="仿宋_GB2312"/>
                      <w:sz w:val="21"/>
                      <w:color w:val="000000"/>
                    </w:rPr>
                    <w:t>★</w:t>
                  </w:r>
                  <w:r>
                    <w:rPr>
                      <w:rFonts w:ascii="仿宋_GB2312" w:hAnsi="仿宋_GB2312" w:cs="仿宋_GB2312" w:eastAsia="仿宋_GB2312"/>
                      <w:sz w:val="22"/>
                      <w:color w:val="000000"/>
                    </w:rPr>
                    <w:t>接触物料材质：食品级不锈钢；符合药企</w:t>
                  </w:r>
                  <w:r>
                    <w:rPr>
                      <w:rFonts w:ascii="仿宋_GB2312" w:hAnsi="仿宋_GB2312" w:cs="仿宋_GB2312" w:eastAsia="仿宋_GB2312"/>
                      <w:sz w:val="22"/>
                      <w:color w:val="000000"/>
                    </w:rPr>
                    <w:t>GMP 强制要求；</w:t>
                  </w:r>
                </w:p>
              </w:tc>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化胶系统</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1.罐体三层结构，热水循环加热，配立式减速机单向多层搅拌桨运转。</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1"/>
                      <w:color w:val="000000"/>
                    </w:rPr>
                    <w:t>★</w:t>
                  </w:r>
                  <w:r>
                    <w:rPr>
                      <w:rFonts w:ascii="仿宋_GB2312" w:hAnsi="仿宋_GB2312" w:cs="仿宋_GB2312" w:eastAsia="仿宋_GB2312"/>
                      <w:sz w:val="22"/>
                      <w:color w:val="000000"/>
                    </w:rPr>
                    <w:t>罐体三层全部采用同等或优于</w:t>
                  </w:r>
                  <w:r>
                    <w:rPr>
                      <w:rFonts w:ascii="仿宋_GB2312" w:hAnsi="仿宋_GB2312" w:cs="仿宋_GB2312" w:eastAsia="仿宋_GB2312"/>
                      <w:sz w:val="22"/>
                      <w:color w:val="000000"/>
                    </w:rPr>
                    <w:t>SUS304不锈钢材料加工，整体内外表面抛光光亮，按GMP标准制造。</w:t>
                  </w:r>
                </w:p>
                <w:p>
                  <w:pPr>
                    <w:pStyle w:val="null3"/>
                    <w:jc w:val="both"/>
                  </w:pPr>
                  <w:r>
                    <w:rPr>
                      <w:rFonts w:ascii="仿宋_GB2312" w:hAnsi="仿宋_GB2312" w:cs="仿宋_GB2312" w:eastAsia="仿宋_GB2312"/>
                      <w:sz w:val="22"/>
                      <w:color w:val="000000"/>
                    </w:rPr>
                    <w:t>3.真空表、温度表、灯、视镜、保温阀等配套齐全。</w:t>
                  </w:r>
                </w:p>
                <w:p>
                  <w:pPr>
                    <w:pStyle w:val="null3"/>
                    <w:jc w:val="both"/>
                  </w:pPr>
                  <w:r>
                    <w:rPr>
                      <w:rFonts w:ascii="仿宋_GB2312" w:hAnsi="仿宋_GB2312" w:cs="仿宋_GB2312" w:eastAsia="仿宋_GB2312"/>
                      <w:sz w:val="22"/>
                      <w:color w:val="000000"/>
                    </w:rPr>
                    <w:t>真空度：</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0.09Mpa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color w:val="000000"/>
                    </w:rPr>
                    <w:t>温度：</w:t>
                  </w:r>
                  <w:r>
                    <w:rPr>
                      <w:rFonts w:ascii="仿宋_GB2312" w:hAnsi="仿宋_GB2312" w:cs="仿宋_GB2312" w:eastAsia="仿宋_GB2312"/>
                      <w:sz w:val="22"/>
                      <w:color w:val="000000"/>
                    </w:rPr>
                    <w:t>0℃-100℃</w:t>
                  </w:r>
                </w:p>
                <w:p>
                  <w:pPr>
                    <w:pStyle w:val="null3"/>
                    <w:jc w:val="both"/>
                  </w:pPr>
                  <w:r>
                    <w:rPr>
                      <w:rFonts w:ascii="仿宋_GB2312" w:hAnsi="仿宋_GB2312" w:cs="仿宋_GB2312" w:eastAsia="仿宋_GB2312"/>
                      <w:sz w:val="22"/>
                      <w:color w:val="000000"/>
                    </w:rPr>
                    <w:t>搅拌系统：</w:t>
                  </w:r>
                </w:p>
                <w:p>
                  <w:pPr>
                    <w:pStyle w:val="null3"/>
                    <w:jc w:val="both"/>
                  </w:pPr>
                  <w:r>
                    <w:rPr>
                      <w:rFonts w:ascii="仿宋_GB2312" w:hAnsi="仿宋_GB2312" w:cs="仿宋_GB2312" w:eastAsia="仿宋_GB2312"/>
                      <w:sz w:val="22"/>
                      <w:color w:val="000000"/>
                    </w:rPr>
                    <w:t>搅拌转速：</w:t>
                  </w:r>
                  <w:r>
                    <w:rPr>
                      <w:rFonts w:ascii="仿宋_GB2312" w:hAnsi="仿宋_GB2312" w:cs="仿宋_GB2312" w:eastAsia="仿宋_GB2312"/>
                      <w:sz w:val="22"/>
                      <w:color w:val="000000"/>
                    </w:rPr>
                    <w:t>≥</w:t>
                  </w:r>
                  <w:r>
                    <w:rPr>
                      <w:rFonts w:ascii="仿宋_GB2312" w:hAnsi="仿宋_GB2312" w:cs="仿宋_GB2312" w:eastAsia="仿宋_GB2312"/>
                      <w:sz w:val="22"/>
                      <w:color w:val="000000"/>
                    </w:rPr>
                    <w:t>51转/分</w:t>
                  </w:r>
                  <w:r>
                    <w:rPr>
                      <w:rFonts w:ascii="仿宋_GB2312" w:hAnsi="仿宋_GB2312" w:cs="仿宋_GB2312" w:eastAsia="仿宋_GB2312"/>
                      <w:sz w:val="22"/>
                      <w:color w:val="000000"/>
                    </w:rPr>
                    <w:t>，搅拌功率：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7.5kw/380V ；调速方式：变频无级调速</w:t>
                  </w:r>
                </w:p>
                <w:p>
                  <w:pPr>
                    <w:pStyle w:val="null3"/>
                    <w:jc w:val="both"/>
                  </w:pPr>
                  <w:r>
                    <w:rPr>
                      <w:rFonts w:ascii="仿宋_GB2312" w:hAnsi="仿宋_GB2312" w:cs="仿宋_GB2312" w:eastAsia="仿宋_GB2312"/>
                      <w:sz w:val="22"/>
                      <w:color w:val="000000"/>
                    </w:rPr>
                    <w:t>化胶罐：</w:t>
                  </w:r>
                </w:p>
                <w:p>
                  <w:pPr>
                    <w:pStyle w:val="null3"/>
                    <w:jc w:val="both"/>
                  </w:pPr>
                  <w:r>
                    <w:rPr>
                      <w:rFonts w:ascii="仿宋_GB2312" w:hAnsi="仿宋_GB2312" w:cs="仿宋_GB2312" w:eastAsia="仿宋_GB2312"/>
                      <w:sz w:val="22"/>
                      <w:color w:val="000000"/>
                    </w:rPr>
                    <w:t>加热面积：</w:t>
                  </w:r>
                  <w:r>
                    <w:rPr>
                      <w:rFonts w:ascii="仿宋_GB2312" w:hAnsi="仿宋_GB2312" w:cs="仿宋_GB2312" w:eastAsia="仿宋_GB2312"/>
                      <w:sz w:val="22"/>
                      <w:color w:val="000000"/>
                    </w:rPr>
                    <w:t>≥</w:t>
                  </w:r>
                  <w:r>
                    <w:rPr>
                      <w:rFonts w:ascii="仿宋_GB2312" w:hAnsi="仿宋_GB2312" w:cs="仿宋_GB2312" w:eastAsia="仿宋_GB2312"/>
                      <w:sz w:val="22"/>
                      <w:color w:val="000000"/>
                    </w:rPr>
                    <w:t>4.8㎡</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化胶罐有效容量：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1000L</w:t>
                  </w:r>
                </w:p>
                <w:p>
                  <w:pPr>
                    <w:pStyle w:val="null3"/>
                    <w:jc w:val="both"/>
                  </w:pPr>
                  <w:r>
                    <w:rPr>
                      <w:rFonts w:ascii="仿宋_GB2312" w:hAnsi="仿宋_GB2312" w:cs="仿宋_GB2312" w:eastAsia="仿宋_GB2312"/>
                      <w:sz w:val="22"/>
                      <w:color w:val="000000"/>
                    </w:rPr>
                    <w:t>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5.5kw/380V</w:t>
                  </w:r>
                </w:p>
                <w:p>
                  <w:pPr>
                    <w:pStyle w:val="null3"/>
                    <w:jc w:val="both"/>
                  </w:pPr>
                  <w:r>
                    <w:rPr>
                      <w:rFonts w:ascii="仿宋_GB2312" w:hAnsi="仿宋_GB2312" w:cs="仿宋_GB2312" w:eastAsia="仿宋_GB2312"/>
                      <w:sz w:val="22"/>
                      <w:color w:val="000000"/>
                    </w:rPr>
                    <w:t>配套储胶罐容积：</w:t>
                  </w:r>
                  <w:r>
                    <w:rPr>
                      <w:rFonts w:ascii="仿宋_GB2312" w:hAnsi="仿宋_GB2312" w:cs="仿宋_GB2312" w:eastAsia="仿宋_GB2312"/>
                      <w:sz w:val="22"/>
                      <w:color w:val="000000"/>
                    </w:rPr>
                    <w:t>≥</w:t>
                  </w:r>
                  <w:r>
                    <w:rPr>
                      <w:rFonts w:ascii="仿宋_GB2312" w:hAnsi="仿宋_GB2312" w:cs="仿宋_GB2312" w:eastAsia="仿宋_GB2312"/>
                      <w:sz w:val="22"/>
                      <w:color w:val="000000"/>
                    </w:rPr>
                    <w:t>500L</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单次制胶量：</w:t>
                  </w:r>
                  <w:r>
                    <w:rPr>
                      <w:rFonts w:ascii="仿宋_GB2312" w:hAnsi="仿宋_GB2312" w:cs="仿宋_GB2312" w:eastAsia="仿宋_GB2312"/>
                      <w:sz w:val="22"/>
                      <w:color w:val="000000"/>
                    </w:rPr>
                    <w:t>≥</w:t>
                  </w:r>
                  <w:r>
                    <w:rPr>
                      <w:rFonts w:ascii="仿宋_GB2312" w:hAnsi="仿宋_GB2312" w:cs="仿宋_GB2312" w:eastAsia="仿宋_GB2312"/>
                      <w:sz w:val="22"/>
                      <w:color w:val="000000"/>
                    </w:rPr>
                    <w:t>600kg</w:t>
                  </w:r>
                </w:p>
                <w:p>
                  <w:pPr>
                    <w:pStyle w:val="null3"/>
                    <w:jc w:val="both"/>
                  </w:pPr>
                  <w:r>
                    <w:rPr>
                      <w:rFonts w:ascii="仿宋_GB2312" w:hAnsi="仿宋_GB2312" w:cs="仿宋_GB2312" w:eastAsia="仿宋_GB2312"/>
                      <w:sz w:val="22"/>
                      <w:color w:val="000000"/>
                    </w:rPr>
                    <w:t>热水器：</w:t>
                  </w:r>
                </w:p>
                <w:p>
                  <w:pPr>
                    <w:pStyle w:val="null3"/>
                    <w:jc w:val="both"/>
                  </w:pPr>
                  <w:r>
                    <w:rPr>
                      <w:rFonts w:ascii="仿宋_GB2312" w:hAnsi="仿宋_GB2312" w:cs="仿宋_GB2312" w:eastAsia="仿宋_GB2312"/>
                      <w:sz w:val="22"/>
                      <w:color w:val="000000"/>
                    </w:rPr>
                    <w:t>罐体二层结构，材质同等或优于</w:t>
                  </w:r>
                  <w:r>
                    <w:rPr>
                      <w:rFonts w:ascii="仿宋_GB2312" w:hAnsi="仿宋_GB2312" w:cs="仿宋_GB2312" w:eastAsia="仿宋_GB2312"/>
                      <w:sz w:val="22"/>
                      <w:color w:val="000000"/>
                    </w:rPr>
                    <w:t>304不锈钢，</w:t>
                  </w:r>
                </w:p>
                <w:p>
                  <w:pPr>
                    <w:pStyle w:val="null3"/>
                    <w:jc w:val="both"/>
                  </w:pPr>
                  <w:r>
                    <w:rPr>
                      <w:rFonts w:ascii="仿宋_GB2312" w:hAnsi="仿宋_GB2312" w:cs="仿宋_GB2312" w:eastAsia="仿宋_GB2312"/>
                      <w:sz w:val="22"/>
                      <w:color w:val="000000"/>
                    </w:rPr>
                    <w:t>供水量：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3000 kg/h    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30kw/380V/50HZ.</w:t>
                  </w:r>
                </w:p>
                <w:p>
                  <w:pPr>
                    <w:pStyle w:val="null3"/>
                    <w:jc w:val="both"/>
                  </w:pPr>
                  <w:r>
                    <w:rPr>
                      <w:rFonts w:ascii="仿宋_GB2312" w:hAnsi="仿宋_GB2312" w:cs="仿宋_GB2312" w:eastAsia="仿宋_GB2312"/>
                      <w:sz w:val="22"/>
                      <w:color w:val="000000"/>
                    </w:rPr>
                    <w:t>使用温度：</w:t>
                  </w:r>
                  <w:r>
                    <w:rPr>
                      <w:rFonts w:ascii="仿宋_GB2312" w:hAnsi="仿宋_GB2312" w:cs="仿宋_GB2312" w:eastAsia="仿宋_GB2312"/>
                      <w:sz w:val="22"/>
                      <w:color w:val="000000"/>
                    </w:rPr>
                    <w:t>80℃-100℃；</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控温精度：</w:t>
                  </w:r>
                  <w:r>
                    <w:rPr>
                      <w:rFonts w:ascii="仿宋_GB2312" w:hAnsi="仿宋_GB2312" w:cs="仿宋_GB2312" w:eastAsia="仿宋_GB2312"/>
                      <w:sz w:val="22"/>
                      <w:color w:val="000000"/>
                    </w:rPr>
                    <w:t>±0.1℃</w:t>
                  </w:r>
                </w:p>
                <w:p>
                  <w:pPr>
                    <w:pStyle w:val="null3"/>
                    <w:jc w:val="both"/>
                  </w:pPr>
                  <w:r>
                    <w:rPr>
                      <w:rFonts w:ascii="仿宋_GB2312" w:hAnsi="仿宋_GB2312" w:cs="仿宋_GB2312" w:eastAsia="仿宋_GB2312"/>
                      <w:sz w:val="22"/>
                      <w:color w:val="000000"/>
                    </w:rPr>
                    <w:t>真空冷凝水罐：</w:t>
                  </w:r>
                </w:p>
                <w:p>
                  <w:pPr>
                    <w:pStyle w:val="null3"/>
                    <w:jc w:val="both"/>
                  </w:pPr>
                  <w:r>
                    <w:rPr>
                      <w:rFonts w:ascii="仿宋_GB2312" w:hAnsi="仿宋_GB2312" w:cs="仿宋_GB2312" w:eastAsia="仿宋_GB2312"/>
                      <w:sz w:val="22"/>
                      <w:color w:val="000000"/>
                    </w:rPr>
                    <w:t>冷却面积：</w:t>
                  </w:r>
                  <w:r>
                    <w:rPr>
                      <w:rFonts w:ascii="仿宋_GB2312" w:hAnsi="仿宋_GB2312" w:cs="仿宋_GB2312" w:eastAsia="仿宋_GB2312"/>
                      <w:sz w:val="22"/>
                      <w:color w:val="000000"/>
                    </w:rPr>
                    <w:t>≥</w:t>
                  </w:r>
                  <w:r>
                    <w:rPr>
                      <w:rFonts w:ascii="仿宋_GB2312" w:hAnsi="仿宋_GB2312" w:cs="仿宋_GB2312" w:eastAsia="仿宋_GB2312"/>
                      <w:sz w:val="22"/>
                      <w:color w:val="000000"/>
                    </w:rPr>
                    <w:t>2m2    冷凝容量：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80L</w:t>
                  </w:r>
                </w:p>
                <w:p>
                  <w:pPr>
                    <w:pStyle w:val="null3"/>
                    <w:jc w:val="both"/>
                  </w:pPr>
                  <w:r>
                    <w:rPr>
                      <w:rFonts w:ascii="仿宋_GB2312" w:hAnsi="仿宋_GB2312" w:cs="仿宋_GB2312" w:eastAsia="仿宋_GB2312"/>
                      <w:sz w:val="22"/>
                      <w:color w:val="000000"/>
                    </w:rPr>
                    <w:t>真空度：</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0.09 MPa   </w:t>
                  </w:r>
                </w:p>
                <w:p>
                  <w:pPr>
                    <w:pStyle w:val="null3"/>
                    <w:jc w:val="both"/>
                  </w:pPr>
                  <w:r>
                    <w:rPr>
                      <w:rFonts w:ascii="仿宋_GB2312" w:hAnsi="仿宋_GB2312" w:cs="仿宋_GB2312" w:eastAsia="仿宋_GB2312"/>
                      <w:sz w:val="22"/>
                      <w:color w:val="000000"/>
                    </w:rPr>
                    <w:t>材质同等或优于</w:t>
                  </w:r>
                  <w:r>
                    <w:rPr>
                      <w:rFonts w:ascii="仿宋_GB2312" w:hAnsi="仿宋_GB2312" w:cs="仿宋_GB2312" w:eastAsia="仿宋_GB2312"/>
                      <w:sz w:val="22"/>
                      <w:color w:val="000000"/>
                    </w:rPr>
                    <w:t>304不锈钢，</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压力波动：</w:t>
                  </w:r>
                  <w:r>
                    <w:rPr>
                      <w:rFonts w:ascii="仿宋_GB2312" w:hAnsi="仿宋_GB2312" w:cs="仿宋_GB2312" w:eastAsia="仿宋_GB2312"/>
                      <w:sz w:val="22"/>
                      <w:color w:val="000000"/>
                    </w:rPr>
                    <w:t>≤±0.002 MPa</w:t>
                  </w:r>
                </w:p>
                <w:p>
                  <w:pPr>
                    <w:pStyle w:val="null3"/>
                    <w:jc w:val="both"/>
                  </w:pPr>
                  <w:r>
                    <w:rPr>
                      <w:rFonts w:ascii="仿宋_GB2312" w:hAnsi="仿宋_GB2312" w:cs="仿宋_GB2312" w:eastAsia="仿宋_GB2312"/>
                      <w:sz w:val="22"/>
                      <w:color w:val="000000"/>
                    </w:rPr>
                    <w:t>水环式真空泵：</w:t>
                  </w:r>
                </w:p>
                <w:p>
                  <w:pPr>
                    <w:pStyle w:val="null3"/>
                    <w:jc w:val="both"/>
                  </w:pPr>
                  <w:r>
                    <w:rPr>
                      <w:rFonts w:ascii="仿宋_GB2312" w:hAnsi="仿宋_GB2312" w:cs="仿宋_GB2312" w:eastAsia="仿宋_GB2312"/>
                      <w:sz w:val="22"/>
                      <w:color w:val="000000"/>
                    </w:rPr>
                    <w:t>最大抽气量</w:t>
                  </w:r>
                  <w:r>
                    <w:rPr>
                      <w:rFonts w:ascii="仿宋_GB2312" w:hAnsi="仿宋_GB2312" w:cs="仿宋_GB2312" w:eastAsia="仿宋_GB2312"/>
                      <w:sz w:val="22"/>
                      <w:color w:val="000000"/>
                    </w:rPr>
                    <w:t>:80</w:t>
                  </w:r>
                  <w:r>
                    <w:rPr>
                      <w:rFonts w:ascii="仿宋_GB2312" w:hAnsi="仿宋_GB2312" w:cs="仿宋_GB2312" w:eastAsia="仿宋_GB2312"/>
                      <w:sz w:val="22"/>
                      <w:color w:val="000000"/>
                    </w:rPr>
                    <w:t>m3/min   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2.35</w:t>
                  </w:r>
                  <w:r>
                    <w:rPr>
                      <w:rFonts w:ascii="仿宋_GB2312" w:hAnsi="仿宋_GB2312" w:cs="仿宋_GB2312" w:eastAsia="仿宋_GB2312"/>
                      <w:sz w:val="22"/>
                      <w:color w:val="000000"/>
                    </w:rPr>
                    <w:t>KW</w:t>
                  </w:r>
                  <w:r>
                    <w:rPr>
                      <w:rFonts w:ascii="仿宋_GB2312" w:hAnsi="仿宋_GB2312" w:cs="仿宋_GB2312" w:eastAsia="仿宋_GB2312"/>
                      <w:sz w:val="22"/>
                      <w:color w:val="000000"/>
                    </w:rPr>
                    <w:t>/</w:t>
                  </w:r>
                  <w:r>
                    <w:rPr>
                      <w:rFonts w:ascii="仿宋_GB2312" w:hAnsi="仿宋_GB2312" w:cs="仿宋_GB2312" w:eastAsia="仿宋_GB2312"/>
                      <w:sz w:val="22"/>
                      <w:color w:val="000000"/>
                    </w:rPr>
                    <w:t>380V  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-0.0</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MPa  </w:t>
                  </w:r>
                </w:p>
                <w:p>
                  <w:pPr>
                    <w:pStyle w:val="null3"/>
                    <w:jc w:val="both"/>
                  </w:pPr>
                  <w:r>
                    <w:rPr>
                      <w:rFonts w:ascii="仿宋_GB2312" w:hAnsi="仿宋_GB2312" w:cs="仿宋_GB2312" w:eastAsia="仿宋_GB2312"/>
                      <w:sz w:val="22"/>
                      <w:color w:val="000000"/>
                    </w:rPr>
                    <w:t>抽气量</w:t>
                  </w:r>
                  <w:r>
                    <w:rPr>
                      <w:rFonts w:ascii="仿宋_GB2312" w:hAnsi="仿宋_GB2312" w:cs="仿宋_GB2312" w:eastAsia="仿宋_GB2312"/>
                      <w:sz w:val="22"/>
                      <w:color w:val="000000"/>
                    </w:rPr>
                    <w:t>(m³/h)：</w:t>
                  </w:r>
                  <w:r>
                    <w:rPr>
                      <w:rFonts w:ascii="仿宋_GB2312" w:hAnsi="仿宋_GB2312" w:cs="仿宋_GB2312" w:eastAsia="仿宋_GB2312"/>
                      <w:sz w:val="22"/>
                      <w:color w:val="000000"/>
                    </w:rPr>
                    <w:t>≥</w:t>
                  </w:r>
                  <w:r>
                    <w:rPr>
                      <w:rFonts w:ascii="仿宋_GB2312" w:hAnsi="仿宋_GB2312" w:cs="仿宋_GB2312" w:eastAsia="仿宋_GB2312"/>
                      <w:sz w:val="22"/>
                      <w:color w:val="000000"/>
                    </w:rPr>
                    <w:t>170</w:t>
                  </w:r>
                </w:p>
                <w:p>
                  <w:pPr>
                    <w:pStyle w:val="null3"/>
                    <w:jc w:val="both"/>
                  </w:pPr>
                  <w:r>
                    <w:rPr>
                      <w:rFonts w:ascii="仿宋_GB2312" w:hAnsi="仿宋_GB2312" w:cs="仿宋_GB2312" w:eastAsia="仿宋_GB2312"/>
                      <w:sz w:val="22"/>
                      <w:color w:val="000000"/>
                    </w:rPr>
                    <w:t>转速：</w:t>
                  </w:r>
                  <w:r>
                    <w:rPr>
                      <w:rFonts w:ascii="仿宋_GB2312" w:hAnsi="仿宋_GB2312" w:cs="仿宋_GB2312" w:eastAsia="仿宋_GB2312"/>
                      <w:sz w:val="22"/>
                      <w:color w:val="000000"/>
                    </w:rPr>
                    <w:t>≥</w:t>
                  </w:r>
                  <w:r>
                    <w:rPr>
                      <w:rFonts w:ascii="仿宋_GB2312" w:hAnsi="仿宋_GB2312" w:cs="仿宋_GB2312" w:eastAsia="仿宋_GB2312"/>
                      <w:sz w:val="22"/>
                      <w:color w:val="000000"/>
                    </w:rPr>
                    <w:t>1450r/min</w:t>
                  </w:r>
                </w:p>
                <w:p>
                  <w:pPr>
                    <w:pStyle w:val="null3"/>
                    <w:jc w:val="both"/>
                  </w:pPr>
                  <w:r>
                    <w:rPr>
                      <w:rFonts w:ascii="仿宋_GB2312" w:hAnsi="仿宋_GB2312" w:cs="仿宋_GB2312" w:eastAsia="仿宋_GB2312"/>
                      <w:sz w:val="22"/>
                      <w:color w:val="000000"/>
                    </w:rPr>
                    <w:t>热水管道泵：</w:t>
                  </w:r>
                </w:p>
                <w:p>
                  <w:pPr>
                    <w:pStyle w:val="null3"/>
                    <w:jc w:val="both"/>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6 m3/h    </w:t>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0.75KW/380V</w:t>
                  </w:r>
                </w:p>
                <w:p>
                  <w:pPr>
                    <w:pStyle w:val="null3"/>
                    <w:jc w:val="both"/>
                  </w:pPr>
                  <w:r>
                    <w:rPr>
                      <w:rFonts w:ascii="仿宋_GB2312" w:hAnsi="仿宋_GB2312" w:cs="仿宋_GB2312" w:eastAsia="仿宋_GB2312"/>
                      <w:sz w:val="22"/>
                      <w:color w:val="000000"/>
                    </w:rPr>
                    <w:t>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0.4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MPa</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color w:val="000000"/>
                    </w:rPr>
                    <w:t>扬程：</w:t>
                  </w:r>
                  <w:r>
                    <w:rPr>
                      <w:rFonts w:ascii="仿宋_GB2312" w:hAnsi="仿宋_GB2312" w:cs="仿宋_GB2312" w:eastAsia="仿宋_GB2312"/>
                      <w:sz w:val="22"/>
                      <w:color w:val="000000"/>
                    </w:rPr>
                    <w:t>≥</w:t>
                  </w:r>
                  <w:r>
                    <w:rPr>
                      <w:rFonts w:ascii="仿宋_GB2312" w:hAnsi="仿宋_GB2312" w:cs="仿宋_GB2312" w:eastAsia="仿宋_GB2312"/>
                      <w:sz w:val="22"/>
                      <w:color w:val="000000"/>
                    </w:rPr>
                    <w:t>35M；</w:t>
                  </w:r>
                </w:p>
                <w:p>
                  <w:pPr>
                    <w:pStyle w:val="null3"/>
                    <w:jc w:val="both"/>
                  </w:pPr>
                  <w:r>
                    <w:rPr>
                      <w:rFonts w:ascii="仿宋_GB2312" w:hAnsi="仿宋_GB2312" w:cs="仿宋_GB2312" w:eastAsia="仿宋_GB2312"/>
                      <w:sz w:val="22"/>
                      <w:color w:val="000000"/>
                    </w:rPr>
                    <w:t>转速：</w:t>
                  </w:r>
                  <w:r>
                    <w:rPr>
                      <w:rFonts w:ascii="仿宋_GB2312" w:hAnsi="仿宋_GB2312" w:cs="仿宋_GB2312" w:eastAsia="仿宋_GB2312"/>
                      <w:sz w:val="22"/>
                      <w:color w:val="000000"/>
                    </w:rPr>
                    <w:t>≥</w:t>
                  </w:r>
                  <w:r>
                    <w:rPr>
                      <w:rFonts w:ascii="仿宋_GB2312" w:hAnsi="仿宋_GB2312" w:cs="仿宋_GB2312" w:eastAsia="仿宋_GB2312"/>
                      <w:sz w:val="22"/>
                      <w:color w:val="000000"/>
                    </w:rPr>
                    <w:t>1450r/min</w:t>
                  </w:r>
                </w:p>
                <w:p>
                  <w:pPr>
                    <w:pStyle w:val="null3"/>
                    <w:jc w:val="both"/>
                  </w:pPr>
                  <w:r>
                    <w:rPr>
                      <w:rFonts w:ascii="仿宋_GB2312" w:hAnsi="仿宋_GB2312" w:cs="仿宋_GB2312" w:eastAsia="仿宋_GB2312"/>
                      <w:sz w:val="22"/>
                      <w:color w:val="000000"/>
                    </w:rPr>
                    <w:t>所有设备：防护等级：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IP54，绝缘等级：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F 级</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配料系统</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1.罐体双层结构，配立式减速机单向多层搅拌桨运转。</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1"/>
                      <w:color w:val="000000"/>
                    </w:rPr>
                    <w:t>★</w:t>
                  </w:r>
                  <w:r>
                    <w:rPr>
                      <w:rFonts w:ascii="仿宋_GB2312" w:hAnsi="仿宋_GB2312" w:cs="仿宋_GB2312" w:eastAsia="仿宋_GB2312"/>
                      <w:sz w:val="22"/>
                      <w:color w:val="000000"/>
                    </w:rPr>
                    <w:t>罐体同等或优于</w:t>
                  </w:r>
                  <w:r>
                    <w:rPr>
                      <w:rFonts w:ascii="仿宋_GB2312" w:hAnsi="仿宋_GB2312" w:cs="仿宋_GB2312" w:eastAsia="仿宋_GB2312"/>
                      <w:sz w:val="22"/>
                      <w:color w:val="000000"/>
                    </w:rPr>
                    <w:t>SUS304不锈钢，整体内外表面抛光光亮，按GMP标准制造。</w:t>
                  </w:r>
                </w:p>
                <w:p>
                  <w:pPr>
                    <w:pStyle w:val="null3"/>
                    <w:jc w:val="both"/>
                  </w:pPr>
                  <w:r>
                    <w:rPr>
                      <w:rFonts w:ascii="仿宋_GB2312" w:hAnsi="仿宋_GB2312" w:cs="仿宋_GB2312" w:eastAsia="仿宋_GB2312"/>
                      <w:sz w:val="22"/>
                      <w:color w:val="000000"/>
                    </w:rPr>
                    <w:t>工作容量：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600L /h 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2.2kw/380V</w:t>
                  </w:r>
                </w:p>
                <w:p>
                  <w:pPr>
                    <w:pStyle w:val="null3"/>
                    <w:jc w:val="both"/>
                  </w:pPr>
                  <w:r>
                    <w:rPr>
                      <w:rFonts w:ascii="仿宋_GB2312" w:hAnsi="仿宋_GB2312" w:cs="仿宋_GB2312" w:eastAsia="仿宋_GB2312"/>
                      <w:sz w:val="22"/>
                      <w:color w:val="000000"/>
                    </w:rPr>
                    <w:t>搅拌转速：</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35转/分  </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智能双层除湿转笼干燥机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处理风量：</w:t>
                  </w:r>
                  <w:r>
                    <w:rPr>
                      <w:rFonts w:ascii="仿宋_GB2312" w:hAnsi="仿宋_GB2312" w:cs="仿宋_GB2312" w:eastAsia="仿宋_GB2312"/>
                      <w:sz w:val="22"/>
                      <w:color w:val="000000"/>
                    </w:rPr>
                    <w:t>≥</w:t>
                  </w:r>
                  <w:r>
                    <w:rPr>
                      <w:rFonts w:ascii="仿宋_GB2312" w:hAnsi="仿宋_GB2312" w:cs="仿宋_GB2312" w:eastAsia="仿宋_GB2312"/>
                      <w:sz w:val="22"/>
                      <w:color w:val="000000"/>
                    </w:rPr>
                    <w:t>2000m3/h</w:t>
                  </w:r>
                </w:p>
                <w:p>
                  <w:pPr>
                    <w:pStyle w:val="null3"/>
                    <w:jc w:val="both"/>
                  </w:pPr>
                  <w:r>
                    <w:rPr>
                      <w:rFonts w:ascii="仿宋_GB2312" w:hAnsi="仿宋_GB2312" w:cs="仿宋_GB2312" w:eastAsia="仿宋_GB2312"/>
                      <w:sz w:val="22"/>
                      <w:color w:val="000000"/>
                    </w:rPr>
                    <w:t>再生风量：</w:t>
                  </w:r>
                  <w:r>
                    <w:rPr>
                      <w:rFonts w:ascii="仿宋_GB2312" w:hAnsi="仿宋_GB2312" w:cs="仿宋_GB2312" w:eastAsia="仿宋_GB2312"/>
                      <w:sz w:val="22"/>
                      <w:color w:val="000000"/>
                    </w:rPr>
                    <w:t>≥</w:t>
                  </w:r>
                  <w:r>
                    <w:rPr>
                      <w:rFonts w:ascii="仿宋_GB2312" w:hAnsi="仿宋_GB2312" w:cs="仿宋_GB2312" w:eastAsia="仿宋_GB2312"/>
                      <w:sz w:val="22"/>
                      <w:color w:val="000000"/>
                    </w:rPr>
                    <w:t>600 m3/h</w:t>
                  </w:r>
                </w:p>
                <w:p>
                  <w:pPr>
                    <w:pStyle w:val="null3"/>
                    <w:jc w:val="both"/>
                  </w:pPr>
                  <w:r>
                    <w:rPr>
                      <w:rFonts w:ascii="仿宋_GB2312" w:hAnsi="仿宋_GB2312" w:cs="仿宋_GB2312" w:eastAsia="仿宋_GB2312"/>
                      <w:sz w:val="22"/>
                      <w:color w:val="000000"/>
                    </w:rPr>
                    <w:t>送风风机：</w:t>
                  </w:r>
                  <w:r>
                    <w:rPr>
                      <w:rFonts w:ascii="仿宋_GB2312" w:hAnsi="仿宋_GB2312" w:cs="仿宋_GB2312" w:eastAsia="仿宋_GB2312"/>
                      <w:sz w:val="22"/>
                      <w:color w:val="000000"/>
                    </w:rPr>
                    <w:t>≥</w:t>
                  </w:r>
                  <w:r>
                    <w:rPr>
                      <w:rFonts w:ascii="仿宋_GB2312" w:hAnsi="仿宋_GB2312" w:cs="仿宋_GB2312" w:eastAsia="仿宋_GB2312"/>
                      <w:sz w:val="22"/>
                      <w:color w:val="000000"/>
                    </w:rPr>
                    <w:t>1900m3/h×2</w:t>
                  </w:r>
                </w:p>
                <w:p>
                  <w:pPr>
                    <w:pStyle w:val="null3"/>
                    <w:jc w:val="both"/>
                  </w:pPr>
                  <w:r>
                    <w:rPr>
                      <w:rFonts w:ascii="仿宋_GB2312" w:hAnsi="仿宋_GB2312" w:cs="仿宋_GB2312" w:eastAsia="仿宋_GB2312"/>
                      <w:sz w:val="22"/>
                      <w:color w:val="000000"/>
                    </w:rPr>
                    <w:t>加热功率：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9.9KW</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除湿水量：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13kg/h、湿度50%。温度25 º</w:t>
                  </w:r>
                </w:p>
                <w:p>
                  <w:pPr>
                    <w:pStyle w:val="null3"/>
                    <w:jc w:val="both"/>
                  </w:pPr>
                  <w:r>
                    <w:rPr>
                      <w:rFonts w:ascii="仿宋_GB2312" w:hAnsi="仿宋_GB2312" w:cs="仿宋_GB2312" w:eastAsia="仿宋_GB2312"/>
                      <w:sz w:val="22"/>
                      <w:color w:val="000000"/>
                    </w:rPr>
                    <w:t>制冷机组：单组</w:t>
                  </w:r>
                  <w:r>
                    <w:rPr>
                      <w:rFonts w:ascii="仿宋_GB2312" w:hAnsi="仿宋_GB2312" w:cs="仿宋_GB2312" w:eastAsia="仿宋_GB2312"/>
                      <w:sz w:val="22"/>
                      <w:color w:val="000000"/>
                    </w:rPr>
                    <w:t>≥</w:t>
                  </w:r>
                  <w:r>
                    <w:rPr>
                      <w:rFonts w:ascii="仿宋_GB2312" w:hAnsi="仿宋_GB2312" w:cs="仿宋_GB2312" w:eastAsia="仿宋_GB2312"/>
                      <w:sz w:val="22"/>
                      <w:color w:val="000000"/>
                    </w:rPr>
                    <w:t>4P(4节)</w:t>
                  </w:r>
                </w:p>
                <w:p>
                  <w:pPr>
                    <w:pStyle w:val="null3"/>
                    <w:jc w:val="both"/>
                  </w:pPr>
                  <w:r>
                    <w:rPr>
                      <w:rFonts w:ascii="仿宋_GB2312" w:hAnsi="仿宋_GB2312" w:cs="仿宋_GB2312" w:eastAsia="仿宋_GB2312"/>
                      <w:sz w:val="22"/>
                      <w:color w:val="000000"/>
                    </w:rPr>
                    <w:t>送风风机：</w:t>
                  </w:r>
                  <w:r>
                    <w:rPr>
                      <w:rFonts w:ascii="仿宋_GB2312" w:hAnsi="仿宋_GB2312" w:cs="仿宋_GB2312" w:eastAsia="仿宋_GB2312"/>
                      <w:sz w:val="22"/>
                      <w:color w:val="000000"/>
                    </w:rPr>
                    <w:t>≥</w:t>
                  </w:r>
                  <w:r>
                    <w:rPr>
                      <w:rFonts w:ascii="仿宋_GB2312" w:hAnsi="仿宋_GB2312" w:cs="仿宋_GB2312" w:eastAsia="仿宋_GB2312"/>
                      <w:sz w:val="22"/>
                      <w:color w:val="000000"/>
                    </w:rPr>
                    <w:t>3kw（1.5×2）</w:t>
                  </w:r>
                </w:p>
                <w:p>
                  <w:pPr>
                    <w:pStyle w:val="null3"/>
                    <w:jc w:val="both"/>
                  </w:pPr>
                  <w:r>
                    <w:rPr>
                      <w:rFonts w:ascii="仿宋_GB2312" w:hAnsi="仿宋_GB2312" w:cs="仿宋_GB2312" w:eastAsia="仿宋_GB2312"/>
                      <w:sz w:val="22"/>
                      <w:color w:val="000000"/>
                    </w:rPr>
                    <w:t>再生风机：</w:t>
                  </w:r>
                  <w:r>
                    <w:rPr>
                      <w:rFonts w:ascii="仿宋_GB2312" w:hAnsi="仿宋_GB2312" w:cs="仿宋_GB2312" w:eastAsia="仿宋_GB2312"/>
                      <w:sz w:val="22"/>
                      <w:color w:val="000000"/>
                    </w:rPr>
                    <w:t>≥</w:t>
                  </w:r>
                  <w:r>
                    <w:rPr>
                      <w:rFonts w:ascii="仿宋_GB2312" w:hAnsi="仿宋_GB2312" w:cs="仿宋_GB2312" w:eastAsia="仿宋_GB2312"/>
                      <w:sz w:val="22"/>
                      <w:color w:val="000000"/>
                    </w:rPr>
                    <w:t>0.75kw/380V/50HZ</w:t>
                  </w:r>
                </w:p>
                <w:p>
                  <w:pPr>
                    <w:pStyle w:val="null3"/>
                    <w:jc w:val="both"/>
                  </w:pPr>
                  <w:r>
                    <w:rPr>
                      <w:rFonts w:ascii="仿宋_GB2312" w:hAnsi="仿宋_GB2312" w:cs="仿宋_GB2312" w:eastAsia="仿宋_GB2312"/>
                      <w:sz w:val="22"/>
                      <w:color w:val="000000"/>
                    </w:rPr>
                    <w:t>转轮电机：</w:t>
                  </w:r>
                  <w:r>
                    <w:rPr>
                      <w:rFonts w:ascii="仿宋_GB2312" w:hAnsi="仿宋_GB2312" w:cs="仿宋_GB2312" w:eastAsia="仿宋_GB2312"/>
                      <w:sz w:val="22"/>
                      <w:color w:val="000000"/>
                    </w:rPr>
                    <w:t>≥</w:t>
                  </w:r>
                  <w:r>
                    <w:rPr>
                      <w:rFonts w:ascii="仿宋_GB2312" w:hAnsi="仿宋_GB2312" w:cs="仿宋_GB2312" w:eastAsia="仿宋_GB2312"/>
                      <w:sz w:val="22"/>
                      <w:color w:val="000000"/>
                    </w:rPr>
                    <w:t>0.04kw/380V/50HZ</w:t>
                  </w:r>
                </w:p>
                <w:p>
                  <w:pPr>
                    <w:pStyle w:val="null3"/>
                    <w:jc w:val="both"/>
                  </w:pPr>
                  <w:r>
                    <w:rPr>
                      <w:rFonts w:ascii="仿宋_GB2312" w:hAnsi="仿宋_GB2312" w:cs="仿宋_GB2312" w:eastAsia="仿宋_GB2312"/>
                      <w:sz w:val="22"/>
                      <w:color w:val="000000"/>
                    </w:rPr>
                    <w:t>再生加热：</w:t>
                  </w:r>
                  <w:r>
                    <w:rPr>
                      <w:rFonts w:ascii="仿宋_GB2312" w:hAnsi="仿宋_GB2312" w:cs="仿宋_GB2312" w:eastAsia="仿宋_GB2312"/>
                      <w:sz w:val="22"/>
                      <w:color w:val="000000"/>
                    </w:rPr>
                    <w:t>≥</w:t>
                  </w:r>
                  <w:r>
                    <w:rPr>
                      <w:rFonts w:ascii="仿宋_GB2312" w:hAnsi="仿宋_GB2312" w:cs="仿宋_GB2312" w:eastAsia="仿宋_GB2312"/>
                      <w:sz w:val="22"/>
                      <w:color w:val="000000"/>
                    </w:rPr>
                    <w:t>9.9kw/380V/50HZ</w:t>
                  </w:r>
                </w:p>
                <w:p>
                  <w:pPr>
                    <w:pStyle w:val="null3"/>
                    <w:jc w:val="both"/>
                  </w:pPr>
                  <w:r>
                    <w:rPr>
                      <w:rFonts w:ascii="仿宋_GB2312" w:hAnsi="仿宋_GB2312" w:cs="仿宋_GB2312" w:eastAsia="仿宋_GB2312"/>
                      <w:sz w:val="22"/>
                      <w:color w:val="000000"/>
                    </w:rPr>
                    <w:t>制冷机组：</w:t>
                  </w:r>
                  <w:r>
                    <w:rPr>
                      <w:rFonts w:ascii="仿宋_GB2312" w:hAnsi="仿宋_GB2312" w:cs="仿宋_GB2312" w:eastAsia="仿宋_GB2312"/>
                      <w:sz w:val="22"/>
                      <w:color w:val="000000"/>
                    </w:rPr>
                    <w:t>≥</w:t>
                  </w:r>
                  <w:r>
                    <w:rPr>
                      <w:rFonts w:ascii="仿宋_GB2312" w:hAnsi="仿宋_GB2312" w:cs="仿宋_GB2312" w:eastAsia="仿宋_GB2312"/>
                      <w:sz w:val="22"/>
                      <w:color w:val="000000"/>
                    </w:rPr>
                    <w:t>4KW（每组）</w:t>
                  </w:r>
                </w:p>
                <w:p>
                  <w:pPr>
                    <w:pStyle w:val="null3"/>
                    <w:jc w:val="both"/>
                  </w:pPr>
                  <w:r>
                    <w:rPr>
                      <w:rFonts w:ascii="仿宋_GB2312" w:hAnsi="仿宋_GB2312" w:cs="仿宋_GB2312" w:eastAsia="仿宋_GB2312"/>
                      <w:sz w:val="22"/>
                      <w:color w:val="000000"/>
                    </w:rPr>
                    <w:t>装机总功率：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18.7KW/380V/50HZ(一组)</w:t>
                  </w:r>
                </w:p>
                <w:p>
                  <w:pPr>
                    <w:pStyle w:val="null3"/>
                    <w:jc w:val="both"/>
                  </w:pPr>
                  <w:r>
                    <w:rPr>
                      <w:rFonts w:ascii="仿宋_GB2312" w:hAnsi="仿宋_GB2312" w:cs="仿宋_GB2312" w:eastAsia="仿宋_GB2312"/>
                      <w:sz w:val="22"/>
                      <w:color w:val="000000"/>
                    </w:rPr>
                    <w:t>转笼系统主要技术参数：</w:t>
                  </w:r>
                </w:p>
                <w:p>
                  <w:pPr>
                    <w:pStyle w:val="null3"/>
                    <w:jc w:val="both"/>
                  </w:pPr>
                  <w:r>
                    <w:rPr>
                      <w:rFonts w:ascii="仿宋_GB2312" w:hAnsi="仿宋_GB2312" w:cs="仿宋_GB2312" w:eastAsia="仿宋_GB2312"/>
                      <w:sz w:val="22"/>
                      <w:color w:val="000000"/>
                    </w:rPr>
                    <w:t>传动功率：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1.1kwX4=4.4kw</w:t>
                  </w:r>
                </w:p>
                <w:p>
                  <w:pPr>
                    <w:pStyle w:val="null3"/>
                    <w:jc w:val="both"/>
                  </w:pPr>
                  <w:r>
                    <w:rPr>
                      <w:rFonts w:ascii="仿宋_GB2312" w:hAnsi="仿宋_GB2312" w:cs="仿宋_GB2312" w:eastAsia="仿宋_GB2312"/>
                      <w:sz w:val="22"/>
                      <w:color w:val="000000"/>
                    </w:rPr>
                    <w:t>循环风机功率：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0.12kw×8</w:t>
                  </w:r>
                </w:p>
                <w:p>
                  <w:pPr>
                    <w:pStyle w:val="null3"/>
                    <w:jc w:val="both"/>
                  </w:pPr>
                  <w:r>
                    <w:rPr>
                      <w:rFonts w:ascii="仿宋_GB2312" w:hAnsi="仿宋_GB2312" w:cs="仿宋_GB2312" w:eastAsia="仿宋_GB2312"/>
                      <w:sz w:val="22"/>
                      <w:color w:val="000000"/>
                    </w:rPr>
                    <w:t>循环风机风量：</w:t>
                  </w:r>
                  <w:r>
                    <w:rPr>
                      <w:rFonts w:ascii="仿宋_GB2312" w:hAnsi="仿宋_GB2312" w:cs="仿宋_GB2312" w:eastAsia="仿宋_GB2312"/>
                      <w:sz w:val="22"/>
                      <w:color w:val="000000"/>
                    </w:rPr>
                    <w:t>≥</w:t>
                  </w:r>
                  <w:r>
                    <w:rPr>
                      <w:rFonts w:ascii="仿宋_GB2312" w:hAnsi="仿宋_GB2312" w:cs="仿宋_GB2312" w:eastAsia="仿宋_GB2312"/>
                      <w:sz w:val="22"/>
                      <w:color w:val="000000"/>
                    </w:rPr>
                    <w:t>900m3/h×8</w:t>
                  </w:r>
                </w:p>
                <w:p>
                  <w:pPr>
                    <w:pStyle w:val="null3"/>
                    <w:jc w:val="both"/>
                  </w:pPr>
                  <w:r>
                    <w:rPr>
                      <w:rFonts w:ascii="仿宋_GB2312" w:hAnsi="仿宋_GB2312" w:cs="仿宋_GB2312" w:eastAsia="仿宋_GB2312"/>
                      <w:sz w:val="22"/>
                      <w:color w:val="000000"/>
                    </w:rPr>
                    <w:t>转笼尺寸：</w:t>
                  </w:r>
                  <w:r>
                    <w:rPr>
                      <w:rFonts w:ascii="仿宋_GB2312" w:hAnsi="仿宋_GB2312" w:cs="仿宋_GB2312" w:eastAsia="仿宋_GB2312"/>
                      <w:sz w:val="22"/>
                      <w:color w:val="000000"/>
                    </w:rPr>
                    <w:t>≥</w:t>
                  </w:r>
                  <w:r>
                    <w:rPr>
                      <w:rFonts w:ascii="仿宋_GB2312" w:hAnsi="仿宋_GB2312" w:cs="仿宋_GB2312" w:eastAsia="仿宋_GB2312"/>
                      <w:sz w:val="22"/>
                      <w:color w:val="000000"/>
                    </w:rPr>
                    <w:t>⌀700X1200mm</w:t>
                  </w:r>
                </w:p>
                <w:p>
                  <w:pPr>
                    <w:pStyle w:val="null3"/>
                    <w:jc w:val="both"/>
                  </w:pPr>
                  <w:r>
                    <w:rPr>
                      <w:rFonts w:ascii="仿宋_GB2312" w:hAnsi="仿宋_GB2312" w:cs="仿宋_GB2312" w:eastAsia="仿宋_GB2312"/>
                      <w:sz w:val="22"/>
                      <w:color w:val="000000"/>
                    </w:rPr>
                    <w:t>电磁水阀</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2WX2=4W</w:t>
                  </w:r>
                </w:p>
                <w:p>
                  <w:pPr>
                    <w:pStyle w:val="null3"/>
                    <w:jc w:val="both"/>
                  </w:pPr>
                  <w:r>
                    <w:rPr>
                      <w:rFonts w:ascii="仿宋_GB2312" w:hAnsi="仿宋_GB2312" w:cs="仿宋_GB2312" w:eastAsia="仿宋_GB2312"/>
                      <w:sz w:val="22"/>
                      <w:color w:val="000000"/>
                    </w:rPr>
                    <w:t>设备装机总功率（每组</w:t>
                  </w:r>
                  <w:r>
                    <w:rPr>
                      <w:rFonts w:ascii="仿宋_GB2312" w:hAnsi="仿宋_GB2312" w:cs="仿宋_GB2312" w:eastAsia="仿宋_GB2312"/>
                      <w:sz w:val="22"/>
                      <w:color w:val="000000"/>
                    </w:rPr>
                    <w:t>4节）：</w:t>
                  </w:r>
                  <w:r>
                    <w:rPr>
                      <w:rFonts w:ascii="仿宋_GB2312" w:hAnsi="仿宋_GB2312" w:cs="仿宋_GB2312" w:eastAsia="仿宋_GB2312"/>
                      <w:sz w:val="22"/>
                      <w:color w:val="000000"/>
                    </w:rPr>
                    <w:t>≥</w:t>
                  </w:r>
                  <w:r>
                    <w:rPr>
                      <w:rFonts w:ascii="仿宋_GB2312" w:hAnsi="仿宋_GB2312" w:cs="仿宋_GB2312" w:eastAsia="仿宋_GB2312"/>
                      <w:sz w:val="22"/>
                      <w:color w:val="000000"/>
                    </w:rPr>
                    <w:t>25KW/380V/50HZ。</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节</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不锈钢灯检台</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1.不锈钢定制长×宽×高：750X480X705mm，</w:t>
                  </w:r>
                  <w:r>
                    <w:rPr>
                      <w:rFonts w:ascii="仿宋_GB2312" w:hAnsi="仿宋_GB2312" w:cs="仿宋_GB2312" w:eastAsia="仿宋_GB2312"/>
                      <w:sz w:val="22"/>
                      <w:color w:val="000000"/>
                    </w:rPr>
                    <w:t>±</w:t>
                  </w:r>
                  <w:r>
                    <w:rPr>
                      <w:rFonts w:ascii="仿宋_GB2312" w:hAnsi="仿宋_GB2312" w:cs="仿宋_GB2312" w:eastAsia="仿宋_GB2312"/>
                      <w:sz w:val="22"/>
                      <w:color w:val="000000"/>
                    </w:rPr>
                    <w:t>10mm</w:t>
                  </w:r>
                </w:p>
                <w:p>
                  <w:pPr>
                    <w:pStyle w:val="null3"/>
                    <w:jc w:val="both"/>
                  </w:pPr>
                  <w:r>
                    <w:rPr>
                      <w:rFonts w:ascii="仿宋_GB2312" w:hAnsi="仿宋_GB2312" w:cs="仿宋_GB2312" w:eastAsia="仿宋_GB2312"/>
                      <w:sz w:val="22"/>
                      <w:color w:val="000000"/>
                    </w:rPr>
                    <w:t>2.透光检测面板：</w:t>
                  </w:r>
                </w:p>
                <w:p>
                  <w:pPr>
                    <w:pStyle w:val="null3"/>
                    <w:jc w:val="both"/>
                  </w:pPr>
                  <w:r>
                    <w:rPr>
                      <w:rFonts w:ascii="仿宋_GB2312" w:hAnsi="仿宋_GB2312" w:cs="仿宋_GB2312" w:eastAsia="仿宋_GB2312"/>
                      <w:sz w:val="22"/>
                      <w:color w:val="000000"/>
                    </w:rPr>
                    <w:t>高透磨砂</w:t>
                  </w:r>
                  <w:r>
                    <w:rPr>
                      <w:rFonts w:ascii="仿宋_GB2312" w:hAnsi="仿宋_GB2312" w:cs="仿宋_GB2312" w:eastAsia="仿宋_GB2312"/>
                      <w:sz w:val="22"/>
                      <w:color w:val="000000"/>
                    </w:rPr>
                    <w:t>PC / 钢化匀光玻璃，下方密封光源仓。</w:t>
                  </w:r>
                </w:p>
                <w:p>
                  <w:pPr>
                    <w:pStyle w:val="null3"/>
                    <w:jc w:val="both"/>
                  </w:pPr>
                  <w:r>
                    <w:rPr>
                      <w:rFonts w:ascii="仿宋_GB2312" w:hAnsi="仿宋_GB2312" w:cs="仿宋_GB2312" w:eastAsia="仿宋_GB2312"/>
                      <w:sz w:val="22"/>
                      <w:color w:val="000000"/>
                    </w:rPr>
                    <w:t>3.侧边设废料收纳槽、合格丸暂存工位孔位</w:t>
                  </w:r>
                </w:p>
                <w:p>
                  <w:pPr>
                    <w:pStyle w:val="null3"/>
                    <w:jc w:val="both"/>
                  </w:pPr>
                  <w:r>
                    <w:rPr>
                      <w:rFonts w:ascii="仿宋_GB2312" w:hAnsi="仿宋_GB2312" w:cs="仿宋_GB2312" w:eastAsia="仿宋_GB2312"/>
                      <w:sz w:val="22"/>
                      <w:color w:val="000000"/>
                    </w:rPr>
                    <w:t>4.光学光源：全光谱 LED 冷光源（</w:t>
                  </w:r>
                  <w:r>
                    <w:rPr>
                      <w:rFonts w:ascii="仿宋_GB2312" w:hAnsi="仿宋_GB2312" w:cs="仿宋_GB2312" w:eastAsia="仿宋_GB2312"/>
                      <w:sz w:val="22"/>
                      <w:color w:val="000000"/>
                    </w:rPr>
                    <w:t>≥</w:t>
                  </w:r>
                  <w:r>
                    <w:rPr>
                      <w:rFonts w:ascii="仿宋_GB2312" w:hAnsi="仿宋_GB2312" w:cs="仿宋_GB2312" w:eastAsia="仿宋_GB2312"/>
                      <w:sz w:val="22"/>
                      <w:color w:val="000000"/>
                    </w:rPr>
                    <w:t>6500K 白光，无频闪），</w:t>
                  </w:r>
                </w:p>
                <w:p>
                  <w:pPr>
                    <w:pStyle w:val="null3"/>
                    <w:jc w:val="both"/>
                  </w:pPr>
                  <w:r>
                    <w:rPr>
                      <w:rFonts w:ascii="仿宋_GB2312" w:hAnsi="仿宋_GB2312" w:cs="仿宋_GB2312" w:eastAsia="仿宋_GB2312"/>
                      <w:sz w:val="22"/>
                      <w:color w:val="000000"/>
                    </w:rPr>
                    <w:t>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35W/380V/50HZ。</w:t>
                  </w:r>
                </w:p>
                <w:p>
                  <w:pPr>
                    <w:pStyle w:val="null3"/>
                    <w:jc w:val="both"/>
                  </w:pPr>
                  <w:r>
                    <w:rPr>
                      <w:rFonts w:ascii="仿宋_GB2312" w:hAnsi="仿宋_GB2312" w:cs="仿宋_GB2312" w:eastAsia="仿宋_GB2312"/>
                      <w:sz w:val="22"/>
                      <w:color w:val="000000"/>
                    </w:rPr>
                    <w:t>5.供电：AC220V/50Hz；</w:t>
                  </w:r>
                </w:p>
                <w:p>
                  <w:pPr>
                    <w:pStyle w:val="null3"/>
                    <w:jc w:val="both"/>
                  </w:pPr>
                  <w:r>
                    <w:rPr>
                      <w:rFonts w:ascii="仿宋_GB2312" w:hAnsi="仿宋_GB2312" w:cs="仿宋_GB2312" w:eastAsia="仿宋_GB2312"/>
                      <w:sz w:val="22"/>
                      <w:color w:val="000000"/>
                    </w:rPr>
                    <w:t>6.防护等级：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IP54；</w:t>
                  </w:r>
                </w:p>
                <w:p>
                  <w:pPr>
                    <w:pStyle w:val="null3"/>
                    <w:jc w:val="both"/>
                  </w:pPr>
                  <w:r>
                    <w:rPr>
                      <w:rFonts w:ascii="仿宋_GB2312" w:hAnsi="仿宋_GB2312" w:cs="仿宋_GB2312" w:eastAsia="仿宋_GB2312"/>
                      <w:sz w:val="22"/>
                      <w:color w:val="000000"/>
                    </w:rPr>
                    <w:t>7.灯检台四周护板：</w:t>
                  </w:r>
                  <w:r>
                    <w:rPr>
                      <w:rFonts w:ascii="仿宋_GB2312" w:hAnsi="仿宋_GB2312" w:cs="仿宋_GB2312" w:eastAsia="仿宋_GB2312"/>
                      <w:sz w:val="22"/>
                      <w:color w:val="000000"/>
                    </w:rPr>
                    <w:t>≥</w:t>
                  </w:r>
                  <w:r>
                    <w:rPr>
                      <w:rFonts w:ascii="仿宋_GB2312" w:hAnsi="仿宋_GB2312" w:cs="仿宋_GB2312" w:eastAsia="仿宋_GB2312"/>
                      <w:sz w:val="22"/>
                      <w:color w:val="000000"/>
                    </w:rPr>
                    <w:t>200mm</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二、天麻植物饮料全自动灌装线</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圆形上瓶台</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材质：不锈钢</w:t>
                  </w:r>
                  <w:r>
                    <w:br/>
                  </w:r>
                  <w:r>
                    <w:rPr>
                      <w:rFonts w:ascii="仿宋_GB2312" w:hAnsi="仿宋_GB2312" w:cs="仿宋_GB2312" w:eastAsia="仿宋_GB2312"/>
                      <w:sz w:val="21"/>
                      <w:color w:val="000000"/>
                    </w:rPr>
                    <w:t>★</w:t>
                  </w:r>
                  <w:r>
                    <w:rPr>
                      <w:rFonts w:ascii="仿宋_GB2312" w:hAnsi="仿宋_GB2312" w:cs="仿宋_GB2312" w:eastAsia="仿宋_GB2312"/>
                      <w:sz w:val="22"/>
                      <w:color w:val="000000"/>
                    </w:rPr>
                    <w:t>生产效率：</w:t>
                  </w:r>
                  <w:r>
                    <w:rPr>
                      <w:rFonts w:ascii="仿宋_GB2312" w:hAnsi="仿宋_GB2312" w:cs="仿宋_GB2312" w:eastAsia="仿宋_GB2312"/>
                      <w:sz w:val="22"/>
                      <w:color w:val="000000"/>
                    </w:rPr>
                    <w:t>8000-10000瓶/小时</w:t>
                  </w:r>
                  <w:r>
                    <w:br/>
                  </w: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0.37kW/220V/50HZ</w:t>
                  </w:r>
                </w:p>
                <w:p>
                  <w:pPr>
                    <w:pStyle w:val="null3"/>
                    <w:jc w:val="both"/>
                  </w:pPr>
                  <w:r>
                    <w:rPr>
                      <w:rFonts w:ascii="仿宋_GB2312" w:hAnsi="仿宋_GB2312" w:cs="仿宋_GB2312" w:eastAsia="仿宋_GB2312"/>
                      <w:sz w:val="22"/>
                      <w:color w:val="000000"/>
                    </w:rPr>
                    <w:t>上瓶台直径：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Φ800mm；盘面厚度≥1.5mm</w:t>
                  </w:r>
                </w:p>
                <w:p>
                  <w:pPr>
                    <w:pStyle w:val="null3"/>
                    <w:jc w:val="both"/>
                  </w:pPr>
                  <w:r>
                    <w:rPr>
                      <w:rFonts w:ascii="仿宋_GB2312" w:hAnsi="仿宋_GB2312" w:cs="仿宋_GB2312" w:eastAsia="仿宋_GB2312"/>
                      <w:sz w:val="22"/>
                      <w:color w:val="000000"/>
                    </w:rPr>
                    <w:t>主体材质：同等或优于</w:t>
                  </w:r>
                  <w:r>
                    <w:rPr>
                      <w:rFonts w:ascii="仿宋_GB2312" w:hAnsi="仿宋_GB2312" w:cs="仿宋_GB2312" w:eastAsia="仿宋_GB2312"/>
                      <w:sz w:val="22"/>
                      <w:color w:val="000000"/>
                    </w:rPr>
                    <w:t>304 不锈钢；</w:t>
                  </w:r>
                </w:p>
                <w:p>
                  <w:pPr>
                    <w:pStyle w:val="null3"/>
                    <w:jc w:val="both"/>
                  </w:pPr>
                  <w:r>
                    <w:rPr>
                      <w:rFonts w:ascii="仿宋_GB2312" w:hAnsi="仿宋_GB2312" w:cs="仿宋_GB2312" w:eastAsia="仿宋_GB2312"/>
                      <w:sz w:val="22"/>
                      <w:color w:val="000000"/>
                    </w:rPr>
                    <w:t>噪声：空载运行</w:t>
                  </w:r>
                  <w:r>
                    <w:rPr>
                      <w:rFonts w:ascii="仿宋_GB2312" w:hAnsi="仿宋_GB2312" w:cs="仿宋_GB2312" w:eastAsia="仿宋_GB2312"/>
                      <w:sz w:val="22"/>
                      <w:color w:val="000000"/>
                    </w:rPr>
                    <w:t>≤65dB (A)</w:t>
                  </w:r>
                </w:p>
                <w:p>
                  <w:pPr>
                    <w:pStyle w:val="null3"/>
                    <w:jc w:val="both"/>
                  </w:pPr>
                  <w:r>
                    <w:rPr>
                      <w:rFonts w:ascii="仿宋_GB2312" w:hAnsi="仿宋_GB2312" w:cs="仿宋_GB2312" w:eastAsia="仿宋_GB2312"/>
                      <w:sz w:val="22"/>
                      <w:color w:val="000000"/>
                    </w:rPr>
                    <w:t>适配瓶子规格：瓶身直径范围：</w:t>
                  </w:r>
                  <w:r>
                    <w:rPr>
                      <w:rFonts w:ascii="仿宋_GB2312" w:hAnsi="仿宋_GB2312" w:cs="仿宋_GB2312" w:eastAsia="仿宋_GB2312"/>
                      <w:sz w:val="22"/>
                      <w:color w:val="000000"/>
                    </w:rPr>
                    <w:t>φ15mm～φ70mm，瓶高范围：160mm～320mm</w:t>
                  </w:r>
                </w:p>
                <w:p>
                  <w:pPr>
                    <w:pStyle w:val="null3"/>
                    <w:jc w:val="both"/>
                  </w:pPr>
                  <w:r>
                    <w:rPr>
                      <w:rFonts w:ascii="仿宋_GB2312" w:hAnsi="仿宋_GB2312" w:cs="仿宋_GB2312" w:eastAsia="仿宋_GB2312"/>
                      <w:sz w:val="22"/>
                      <w:color w:val="000000"/>
                    </w:rPr>
                    <w:t>调速范围：</w:t>
                  </w:r>
                  <w:r>
                    <w:rPr>
                      <w:rFonts w:ascii="仿宋_GB2312" w:hAnsi="仿宋_GB2312" w:cs="仿宋_GB2312" w:eastAsia="仿宋_GB2312"/>
                      <w:sz w:val="22"/>
                      <w:color w:val="000000"/>
                    </w:rPr>
                    <w:t>0～30r/min 变频；</w:t>
                  </w:r>
                </w:p>
                <w:p>
                  <w:pPr>
                    <w:pStyle w:val="null3"/>
                    <w:jc w:val="both"/>
                  </w:pPr>
                  <w:r>
                    <w:rPr>
                      <w:rFonts w:ascii="仿宋_GB2312" w:hAnsi="仿宋_GB2312" w:cs="仿宋_GB2312" w:eastAsia="仿宋_GB2312"/>
                      <w:sz w:val="22"/>
                      <w:color w:val="000000"/>
                    </w:rPr>
                    <w:t>单次储瓶：</w:t>
                  </w:r>
                  <w:r>
                    <w:rPr>
                      <w:rFonts w:ascii="仿宋_GB2312" w:hAnsi="仿宋_GB2312" w:cs="仿宋_GB2312" w:eastAsia="仿宋_GB2312"/>
                      <w:sz w:val="22"/>
                      <w:color w:val="000000"/>
                    </w:rPr>
                    <w:t>≥</w:t>
                  </w:r>
                  <w:r>
                    <w:rPr>
                      <w:rFonts w:ascii="仿宋_GB2312" w:hAnsi="仿宋_GB2312" w:cs="仿宋_GB2312" w:eastAsia="仿宋_GB2312"/>
                      <w:sz w:val="22"/>
                      <w:color w:val="000000"/>
                    </w:rPr>
                    <w:t>60 瓶</w:t>
                  </w:r>
                </w:p>
              </w:tc>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24头翻转冲瓶机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设备主要结构与冲洗介质接触部分和防护罩均为不锈钢材料；</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2）开放式齿轮传动, 自动调节升降以适应不同高度的瓶；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3）冲瓶机进水管配备压力表及稳压阀,装有接水盘以回收冲瓶水,每个瓶型的冲洗量为：</w:t>
                  </w:r>
                  <w:r>
                    <w:rPr>
                      <w:rFonts w:ascii="仿宋_GB2312" w:hAnsi="仿宋_GB2312" w:cs="仿宋_GB2312" w:eastAsia="仿宋_GB2312"/>
                      <w:sz w:val="22"/>
                      <w:color w:val="000000"/>
                    </w:rPr>
                    <w:t>≥</w:t>
                  </w:r>
                  <w:r>
                    <w:rPr>
                      <w:rFonts w:ascii="仿宋_GB2312" w:hAnsi="仿宋_GB2312" w:cs="仿宋_GB2312" w:eastAsia="仿宋_GB2312"/>
                      <w:sz w:val="22"/>
                      <w:color w:val="000000"/>
                    </w:rPr>
                    <w:t>105ml/s（0.25MPa时）；</w:t>
                  </w:r>
                  <w:r>
                    <w:br/>
                  </w:r>
                  <w:r>
                    <w:rPr>
                      <w:rFonts w:ascii="仿宋_GB2312" w:hAnsi="仿宋_GB2312" w:cs="仿宋_GB2312" w:eastAsia="仿宋_GB2312"/>
                      <w:sz w:val="21"/>
                      <w:color w:val="000000"/>
                    </w:rPr>
                    <w:t>★</w:t>
                  </w:r>
                  <w:r>
                    <w:rPr>
                      <w:rFonts w:ascii="仿宋_GB2312" w:hAnsi="仿宋_GB2312" w:cs="仿宋_GB2312" w:eastAsia="仿宋_GB2312"/>
                      <w:sz w:val="22"/>
                      <w:color w:val="000000"/>
                    </w:rPr>
                    <w:t>生产能力</w:t>
                  </w:r>
                  <w:r>
                    <w:rPr>
                      <w:rFonts w:ascii="仿宋_GB2312" w:hAnsi="仿宋_GB2312" w:cs="仿宋_GB2312" w:eastAsia="仿宋_GB2312"/>
                      <w:sz w:val="22"/>
                      <w:color w:val="000000"/>
                    </w:rPr>
                    <w:t>(p/h)： 8000-1万瓶</w:t>
                  </w:r>
                  <w:r>
                    <w:br/>
                  </w:r>
                  <w:r>
                    <w:rPr>
                      <w:rFonts w:ascii="仿宋_GB2312" w:hAnsi="仿宋_GB2312" w:cs="仿宋_GB2312" w:eastAsia="仿宋_GB2312"/>
                      <w:sz w:val="22"/>
                      <w:color w:val="000000"/>
                    </w:rPr>
                    <w:t>瓶子高度：可特殊定制</w:t>
                  </w:r>
                  <w:r>
                    <w:br/>
                  </w:r>
                  <w:r>
                    <w:rPr>
                      <w:rFonts w:ascii="仿宋_GB2312" w:hAnsi="仿宋_GB2312" w:cs="仿宋_GB2312" w:eastAsia="仿宋_GB2312"/>
                      <w:sz w:val="22"/>
                      <w:color w:val="000000"/>
                    </w:rPr>
                    <w:t>主机功率：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2.3kw/380V/50HZ  </w:t>
                  </w:r>
                  <w:r>
                    <w:br/>
                  </w:r>
                  <w:r>
                    <w:rPr>
                      <w:rFonts w:ascii="仿宋_GB2312" w:hAnsi="仿宋_GB2312" w:cs="仿宋_GB2312" w:eastAsia="仿宋_GB2312"/>
                      <w:sz w:val="22"/>
                      <w:color w:val="000000"/>
                    </w:rPr>
                    <w:t>冲洗介质：无菌水</w:t>
                  </w:r>
                  <w:r>
                    <w:br/>
                  </w:r>
                  <w:r>
                    <w:rPr>
                      <w:rFonts w:ascii="仿宋_GB2312" w:hAnsi="仿宋_GB2312" w:cs="仿宋_GB2312" w:eastAsia="仿宋_GB2312"/>
                      <w:sz w:val="22"/>
                      <w:color w:val="000000"/>
                    </w:rPr>
                    <w:t>冲洗时间：</w:t>
                  </w:r>
                  <w:r>
                    <w:rPr>
                      <w:rFonts w:ascii="仿宋_GB2312" w:hAnsi="仿宋_GB2312" w:cs="仿宋_GB2312" w:eastAsia="仿宋_GB2312"/>
                      <w:sz w:val="22"/>
                      <w:color w:val="000000"/>
                    </w:rPr>
                    <w:t>≤3秒</w:t>
                  </w:r>
                  <w:r>
                    <w:br/>
                  </w:r>
                  <w:r>
                    <w:rPr>
                      <w:rFonts w:ascii="仿宋_GB2312" w:hAnsi="仿宋_GB2312" w:cs="仿宋_GB2312" w:eastAsia="仿宋_GB2312"/>
                      <w:sz w:val="22"/>
                      <w:color w:val="000000"/>
                    </w:rPr>
                    <w:t>沥干时间：</w:t>
                  </w:r>
                  <w:r>
                    <w:rPr>
                      <w:rFonts w:ascii="仿宋_GB2312" w:hAnsi="仿宋_GB2312" w:cs="仿宋_GB2312" w:eastAsia="仿宋_GB2312"/>
                      <w:sz w:val="22"/>
                      <w:color w:val="000000"/>
                    </w:rPr>
                    <w:t>≤2秒</w:t>
                  </w:r>
                  <w:r>
                    <w:br/>
                  </w:r>
                  <w:r>
                    <w:rPr>
                      <w:rFonts w:ascii="仿宋_GB2312" w:hAnsi="仿宋_GB2312" w:cs="仿宋_GB2312" w:eastAsia="仿宋_GB2312"/>
                      <w:sz w:val="22"/>
                      <w:color w:val="000000"/>
                    </w:rPr>
                    <w:t>水的压力：</w:t>
                  </w:r>
                  <w:r>
                    <w:rPr>
                      <w:rFonts w:ascii="仿宋_GB2312" w:hAnsi="仿宋_GB2312" w:cs="仿宋_GB2312" w:eastAsia="仿宋_GB2312"/>
                      <w:sz w:val="22"/>
                      <w:color w:val="000000"/>
                    </w:rPr>
                    <w:t>≤0.2—0.4mpa；</w:t>
                  </w:r>
                </w:p>
                <w:p>
                  <w:pPr>
                    <w:pStyle w:val="null3"/>
                    <w:jc w:val="both"/>
                  </w:pPr>
                  <w:r>
                    <w:rPr>
                      <w:rFonts w:ascii="仿宋_GB2312" w:hAnsi="仿宋_GB2312" w:cs="仿宋_GB2312" w:eastAsia="仿宋_GB2312"/>
                      <w:sz w:val="22"/>
                      <w:color w:val="000000"/>
                    </w:rPr>
                    <w:t>总水耗量：</w:t>
                  </w:r>
                  <w:r>
                    <w:rPr>
                      <w:rFonts w:ascii="仿宋_GB2312" w:hAnsi="仿宋_GB2312" w:cs="仿宋_GB2312" w:eastAsia="仿宋_GB2312"/>
                      <w:sz w:val="22"/>
                      <w:color w:val="000000"/>
                    </w:rPr>
                    <w:t>0.8～1.1m³/h</w:t>
                  </w:r>
                </w:p>
                <w:p>
                  <w:pPr>
                    <w:pStyle w:val="null3"/>
                    <w:jc w:val="both"/>
                  </w:pPr>
                  <w:r>
                    <w:rPr>
                      <w:rFonts w:ascii="仿宋_GB2312" w:hAnsi="仿宋_GB2312" w:cs="仿宋_GB2312" w:eastAsia="仿宋_GB2312"/>
                      <w:sz w:val="22"/>
                      <w:color w:val="000000"/>
                    </w:rPr>
                    <w:t>转盘转速：</w:t>
                  </w:r>
                  <w:r>
                    <w:rPr>
                      <w:rFonts w:ascii="仿宋_GB2312" w:hAnsi="仿宋_GB2312" w:cs="仿宋_GB2312" w:eastAsia="仿宋_GB2312"/>
                      <w:sz w:val="22"/>
                      <w:color w:val="000000"/>
                    </w:rPr>
                    <w:t>0～12r/min 变频无级调速；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噪声指标：整机运行</w:t>
                  </w:r>
                  <w:r>
                    <w:rPr>
                      <w:rFonts w:ascii="仿宋_GB2312" w:hAnsi="仿宋_GB2312" w:cs="仿宋_GB2312" w:eastAsia="仿宋_GB2312"/>
                      <w:sz w:val="22"/>
                      <w:color w:val="000000"/>
                    </w:rPr>
                    <w:t>≤70dB (A)；</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18头负压灌装机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1.灌装液位确定</w:t>
                  </w:r>
                  <w:r>
                    <w:br/>
                  </w:r>
                  <w:r>
                    <w:rPr>
                      <w:rFonts w:ascii="仿宋_GB2312" w:hAnsi="仿宋_GB2312" w:cs="仿宋_GB2312" w:eastAsia="仿宋_GB2312"/>
                      <w:sz w:val="21"/>
                      <w:color w:val="000000"/>
                    </w:rPr>
                    <w:t>★</w:t>
                  </w:r>
                  <w:r>
                    <w:rPr>
                      <w:rFonts w:ascii="仿宋_GB2312" w:hAnsi="仿宋_GB2312" w:cs="仿宋_GB2312" w:eastAsia="仿宋_GB2312"/>
                      <w:sz w:val="22"/>
                      <w:color w:val="000000"/>
                    </w:rPr>
                    <w:t>灌装液位误差小于</w:t>
                  </w:r>
                  <w:r>
                    <w:rPr>
                      <w:rFonts w:ascii="仿宋_GB2312" w:hAnsi="仿宋_GB2312" w:cs="仿宋_GB2312" w:eastAsia="仿宋_GB2312"/>
                      <w:sz w:val="22"/>
                      <w:color w:val="000000"/>
                    </w:rPr>
                    <w:t>±2 毫米。</w:t>
                  </w:r>
                  <w:r>
                    <w:br/>
                  </w:r>
                  <w:r>
                    <w:rPr>
                      <w:rFonts w:ascii="仿宋_GB2312" w:hAnsi="仿宋_GB2312" w:cs="仿宋_GB2312" w:eastAsia="仿宋_GB2312"/>
                      <w:sz w:val="22"/>
                      <w:color w:val="000000"/>
                    </w:rPr>
                    <w:t>2.工作效率高</w:t>
                  </w:r>
                  <w:r>
                    <w:br/>
                  </w:r>
                  <w:r>
                    <w:rPr>
                      <w:rFonts w:ascii="仿宋_GB2312" w:hAnsi="仿宋_GB2312" w:cs="仿宋_GB2312" w:eastAsia="仿宋_GB2312"/>
                      <w:sz w:val="22"/>
                      <w:color w:val="000000"/>
                    </w:rPr>
                    <w:t>变频调速，每阀灌装量最高可达</w:t>
                  </w:r>
                  <w:r>
                    <w:rPr>
                      <w:rFonts w:ascii="仿宋_GB2312" w:hAnsi="仿宋_GB2312" w:cs="仿宋_GB2312" w:eastAsia="仿宋_GB2312"/>
                      <w:sz w:val="22"/>
                      <w:color w:val="000000"/>
                    </w:rPr>
                    <w:t>300-450 瓶/小时</w:t>
                  </w:r>
                  <w:r>
                    <w:br/>
                  </w:r>
                  <w:r>
                    <w:rPr>
                      <w:rFonts w:ascii="仿宋_GB2312" w:hAnsi="仿宋_GB2312" w:cs="仿宋_GB2312" w:eastAsia="仿宋_GB2312"/>
                      <w:sz w:val="22"/>
                      <w:color w:val="000000"/>
                    </w:rPr>
                    <w:t>3.瓶型高矮调整范围大</w:t>
                  </w:r>
                  <w:r>
                    <w:br/>
                  </w:r>
                  <w:r>
                    <w:rPr>
                      <w:rFonts w:ascii="仿宋_GB2312" w:hAnsi="仿宋_GB2312" w:cs="仿宋_GB2312" w:eastAsia="仿宋_GB2312"/>
                      <w:sz w:val="22"/>
                      <w:color w:val="000000"/>
                    </w:rPr>
                    <w:t>瓶高</w:t>
                  </w:r>
                  <w:r>
                    <w:rPr>
                      <w:rFonts w:ascii="仿宋_GB2312" w:hAnsi="仿宋_GB2312" w:cs="仿宋_GB2312" w:eastAsia="仿宋_GB2312"/>
                      <w:sz w:val="22"/>
                      <w:color w:val="000000"/>
                    </w:rPr>
                    <w:t>140-400毫米。</w:t>
                  </w:r>
                  <w:r>
                    <w:br/>
                  </w:r>
                  <w:r>
                    <w:rPr>
                      <w:rFonts w:ascii="仿宋_GB2312" w:hAnsi="仿宋_GB2312" w:cs="仿宋_GB2312" w:eastAsia="仿宋_GB2312"/>
                      <w:sz w:val="22"/>
                      <w:color w:val="000000"/>
                    </w:rPr>
                    <w:t>4.无液损、不滴漏</w:t>
                  </w:r>
                  <w:r>
                    <w:br/>
                  </w:r>
                  <w:r>
                    <w:rPr>
                      <w:rFonts w:ascii="仿宋_GB2312" w:hAnsi="仿宋_GB2312" w:cs="仿宋_GB2312" w:eastAsia="仿宋_GB2312"/>
                      <w:sz w:val="22"/>
                      <w:color w:val="000000"/>
                    </w:rPr>
                    <w:t>5.适用范围广</w:t>
                  </w:r>
                  <w:r>
                    <w:br/>
                  </w:r>
                  <w:r>
                    <w:rPr>
                      <w:rFonts w:ascii="仿宋_GB2312" w:hAnsi="仿宋_GB2312" w:cs="仿宋_GB2312" w:eastAsia="仿宋_GB2312"/>
                      <w:sz w:val="22"/>
                      <w:color w:val="000000"/>
                    </w:rPr>
                    <w:t>可用于葡萄酒、酱油、醋、白酒、不含气饮料的罐装。</w:t>
                  </w:r>
                  <w:r>
                    <w:br/>
                  </w:r>
                  <w:r>
                    <w:rPr>
                      <w:rFonts w:ascii="仿宋_GB2312" w:hAnsi="仿宋_GB2312" w:cs="仿宋_GB2312" w:eastAsia="仿宋_GB2312"/>
                      <w:sz w:val="22"/>
                      <w:color w:val="000000"/>
                    </w:rPr>
                    <w:t>6.带CIP清洗接口。</w:t>
                  </w:r>
                  <w:r>
                    <w:br/>
                  </w:r>
                  <w:r>
                    <w:rPr>
                      <w:rFonts w:ascii="仿宋_GB2312" w:hAnsi="仿宋_GB2312" w:cs="仿宋_GB2312" w:eastAsia="仿宋_GB2312"/>
                      <w:sz w:val="22"/>
                      <w:color w:val="000000"/>
                    </w:rPr>
                    <w:t>7.带补液泵，实现自动补料功能。</w:t>
                  </w:r>
                  <w:r>
                    <w:br/>
                  </w:r>
                  <w:r>
                    <w:rPr>
                      <w:rFonts w:ascii="仿宋_GB2312" w:hAnsi="仿宋_GB2312" w:cs="仿宋_GB2312" w:eastAsia="仿宋_GB2312"/>
                      <w:sz w:val="22"/>
                      <w:color w:val="000000"/>
                    </w:rPr>
                    <w:t>8.进瓶通畅</w:t>
                  </w:r>
                  <w:r>
                    <w:br/>
                  </w:r>
                  <w:r>
                    <w:rPr>
                      <w:rFonts w:ascii="仿宋_GB2312" w:hAnsi="仿宋_GB2312" w:cs="仿宋_GB2312" w:eastAsia="仿宋_GB2312"/>
                      <w:sz w:val="22"/>
                      <w:color w:val="000000"/>
                    </w:rPr>
                    <w:t>螺旋理瓶器进行理瓶，无卡瓶现象。</w:t>
                  </w:r>
                  <w:r>
                    <w:br/>
                  </w:r>
                  <w:r>
                    <w:rPr>
                      <w:rFonts w:ascii="仿宋_GB2312" w:hAnsi="仿宋_GB2312" w:cs="仿宋_GB2312" w:eastAsia="仿宋_GB2312"/>
                      <w:sz w:val="22"/>
                      <w:color w:val="000000"/>
                    </w:rPr>
                    <w:t>9.不锈钢外罩</w:t>
                  </w:r>
                </w:p>
                <w:p>
                  <w:pPr>
                    <w:pStyle w:val="null3"/>
                    <w:jc w:val="both"/>
                  </w:pPr>
                  <w:r>
                    <w:rPr>
                      <w:rFonts w:ascii="仿宋_GB2312" w:hAnsi="仿宋_GB2312" w:cs="仿宋_GB2312" w:eastAsia="仿宋_GB2312"/>
                      <w:sz w:val="22"/>
                      <w:color w:val="000000"/>
                    </w:rPr>
                    <w:t>10.工作效率：5000-9000 瓶/小时</w:t>
                  </w:r>
                  <w:r>
                    <w:br/>
                  </w:r>
                  <w:r>
                    <w:rPr>
                      <w:rFonts w:ascii="仿宋_GB2312" w:hAnsi="仿宋_GB2312" w:cs="仿宋_GB2312" w:eastAsia="仿宋_GB2312"/>
                      <w:sz w:val="22"/>
                      <w:color w:val="000000"/>
                    </w:rPr>
                    <w:t>11.灌装头数：</w:t>
                  </w:r>
                  <w:r>
                    <w:rPr>
                      <w:rFonts w:ascii="仿宋_GB2312" w:hAnsi="仿宋_GB2312" w:cs="仿宋_GB2312" w:eastAsia="仿宋_GB2312"/>
                      <w:sz w:val="22"/>
                      <w:color w:val="000000"/>
                    </w:rPr>
                    <w:t>≥</w:t>
                  </w:r>
                  <w:r>
                    <w:rPr>
                      <w:rFonts w:ascii="仿宋_GB2312" w:hAnsi="仿宋_GB2312" w:cs="仿宋_GB2312" w:eastAsia="仿宋_GB2312"/>
                      <w:sz w:val="22"/>
                      <w:color w:val="000000"/>
                    </w:rPr>
                    <w:t>18 头</w:t>
                  </w:r>
                  <w:r>
                    <w:br/>
                  </w:r>
                  <w:r>
                    <w:rPr>
                      <w:rFonts w:ascii="仿宋_GB2312" w:hAnsi="仿宋_GB2312" w:cs="仿宋_GB2312" w:eastAsia="仿宋_GB2312"/>
                      <w:sz w:val="22"/>
                      <w:color w:val="000000"/>
                    </w:rPr>
                    <w:t>12.最大瓶颈：φ100mm</w:t>
                  </w:r>
                  <w:r>
                    <w:br/>
                  </w:r>
                  <w:r>
                    <w:rPr>
                      <w:rFonts w:ascii="仿宋_GB2312" w:hAnsi="仿宋_GB2312" w:cs="仿宋_GB2312" w:eastAsia="仿宋_GB2312"/>
                      <w:sz w:val="22"/>
                      <w:color w:val="000000"/>
                    </w:rPr>
                    <w:t>13.电机功率：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1.5KW/380V/50HZ  </w:t>
                  </w:r>
                  <w:r>
                    <w:br/>
                  </w:r>
                  <w:r>
                    <w:rPr>
                      <w:rFonts w:ascii="仿宋_GB2312" w:hAnsi="仿宋_GB2312" w:cs="仿宋_GB2312" w:eastAsia="仿宋_GB2312"/>
                      <w:sz w:val="22"/>
                      <w:color w:val="000000"/>
                    </w:rPr>
                    <w:t>14.调整形式：变频调速</w:t>
                  </w:r>
                  <w:r>
                    <w:br/>
                  </w:r>
                  <w:r>
                    <w:rPr>
                      <w:rFonts w:ascii="仿宋_GB2312" w:hAnsi="仿宋_GB2312" w:cs="仿宋_GB2312" w:eastAsia="仿宋_GB2312"/>
                      <w:sz w:val="22"/>
                      <w:color w:val="000000"/>
                    </w:rPr>
                    <w:t>15.适应瓶型高度：140-340mm</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4头全自动铝盖封口机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瓶盖内径与瓶口外径配合间隙为</w:t>
                  </w:r>
                  <w:r>
                    <w:rPr>
                      <w:rFonts w:ascii="仿宋_GB2312" w:hAnsi="仿宋_GB2312" w:cs="仿宋_GB2312" w:eastAsia="仿宋_GB2312"/>
                      <w:sz w:val="22"/>
                      <w:color w:val="000000"/>
                    </w:rPr>
                    <w:t>0.10~0.15mm；瓶盖内垫至盖口高度大于瓶口高度0.3~0.5mm。</w:t>
                  </w:r>
                  <w:r>
                    <w:br/>
                  </w:r>
                  <w:r>
                    <w:rPr>
                      <w:rFonts w:ascii="仿宋_GB2312" w:hAnsi="仿宋_GB2312" w:cs="仿宋_GB2312" w:eastAsia="仿宋_GB2312"/>
                      <w:sz w:val="22"/>
                      <w:color w:val="000000"/>
                    </w:rPr>
                    <w:t>不锈钢外罩</w:t>
                  </w:r>
                  <w:r>
                    <w:br/>
                  </w:r>
                  <w:r>
                    <w:rPr>
                      <w:rFonts w:ascii="仿宋_GB2312" w:hAnsi="仿宋_GB2312" w:cs="仿宋_GB2312" w:eastAsia="仿宋_GB2312"/>
                      <w:sz w:val="22"/>
                      <w:color w:val="000000"/>
                    </w:rPr>
                    <w:t>1.</w:t>
                  </w:r>
                  <w:r>
                    <w:rPr>
                      <w:rFonts w:ascii="仿宋_GB2312" w:hAnsi="仿宋_GB2312" w:cs="仿宋_GB2312" w:eastAsia="仿宋_GB2312"/>
                      <w:sz w:val="21"/>
                      <w:color w:val="000000"/>
                    </w:rPr>
                    <w:t>★</w:t>
                  </w:r>
                  <w:r>
                    <w:rPr>
                      <w:rFonts w:ascii="仿宋_GB2312" w:hAnsi="仿宋_GB2312" w:cs="仿宋_GB2312" w:eastAsia="仿宋_GB2312"/>
                      <w:sz w:val="22"/>
                      <w:color w:val="000000"/>
                    </w:rPr>
                    <w:t>生产能力：</w:t>
                  </w:r>
                  <w:r>
                    <w:rPr>
                      <w:rFonts w:ascii="仿宋_GB2312" w:hAnsi="仿宋_GB2312" w:cs="仿宋_GB2312" w:eastAsia="仿宋_GB2312"/>
                      <w:sz w:val="22"/>
                      <w:color w:val="000000"/>
                    </w:rPr>
                    <w:t>4500-8000瓶/小时</w:t>
                  </w:r>
                  <w:r>
                    <w:br/>
                  </w:r>
                  <w:r>
                    <w:rPr>
                      <w:rFonts w:ascii="仿宋_GB2312" w:hAnsi="仿宋_GB2312" w:cs="仿宋_GB2312" w:eastAsia="仿宋_GB2312"/>
                      <w:sz w:val="22"/>
                      <w:color w:val="000000"/>
                    </w:rPr>
                    <w:t>2.封盖头数量：</w:t>
                  </w:r>
                  <w:r>
                    <w:rPr>
                      <w:rFonts w:ascii="仿宋_GB2312" w:hAnsi="仿宋_GB2312" w:cs="仿宋_GB2312" w:eastAsia="仿宋_GB2312"/>
                      <w:sz w:val="22"/>
                      <w:color w:val="000000"/>
                    </w:rPr>
                    <w:t>≥</w:t>
                  </w:r>
                  <w:r>
                    <w:rPr>
                      <w:rFonts w:ascii="仿宋_GB2312" w:hAnsi="仿宋_GB2312" w:cs="仿宋_GB2312" w:eastAsia="仿宋_GB2312"/>
                      <w:sz w:val="22"/>
                      <w:color w:val="000000"/>
                    </w:rPr>
                    <w:t>4头</w:t>
                  </w:r>
                  <w:r>
                    <w:br/>
                  </w:r>
                  <w:r>
                    <w:rPr>
                      <w:rFonts w:ascii="仿宋_GB2312" w:hAnsi="仿宋_GB2312" w:cs="仿宋_GB2312" w:eastAsia="仿宋_GB2312"/>
                      <w:sz w:val="22"/>
                      <w:color w:val="000000"/>
                    </w:rPr>
                    <w:t>3.适用瓶型：（可特殊定制）</w:t>
                  </w:r>
                  <w:r>
                    <w:br/>
                  </w:r>
                  <w:r>
                    <w:rPr>
                      <w:rFonts w:ascii="仿宋_GB2312" w:hAnsi="仿宋_GB2312" w:cs="仿宋_GB2312" w:eastAsia="仿宋_GB2312"/>
                      <w:sz w:val="22"/>
                      <w:color w:val="000000"/>
                    </w:rPr>
                    <w:t>瓶子直径：</w:t>
                  </w:r>
                  <w:r>
                    <w:rPr>
                      <w:rFonts w:ascii="仿宋_GB2312" w:hAnsi="仿宋_GB2312" w:cs="仿宋_GB2312" w:eastAsia="仿宋_GB2312"/>
                      <w:sz w:val="22"/>
                      <w:color w:val="000000"/>
                    </w:rPr>
                    <w:t xml:space="preserve">Ø60~Ø90mm </w:t>
                  </w:r>
                  <w:r>
                    <w:br/>
                  </w:r>
                  <w:r>
                    <w:rPr>
                      <w:rFonts w:ascii="仿宋_GB2312" w:hAnsi="仿宋_GB2312" w:cs="仿宋_GB2312" w:eastAsia="仿宋_GB2312"/>
                      <w:sz w:val="22"/>
                      <w:color w:val="000000"/>
                    </w:rPr>
                    <w:t>瓶子高度：</w:t>
                  </w:r>
                  <w:r>
                    <w:rPr>
                      <w:rFonts w:ascii="仿宋_GB2312" w:hAnsi="仿宋_GB2312" w:cs="仿宋_GB2312" w:eastAsia="仿宋_GB2312"/>
                      <w:sz w:val="22"/>
                      <w:color w:val="000000"/>
                    </w:rPr>
                    <w:t>150~300mm</w:t>
                  </w:r>
                  <w:r>
                    <w:br/>
                  </w:r>
                  <w:r>
                    <w:rPr>
                      <w:rFonts w:ascii="仿宋_GB2312" w:hAnsi="仿宋_GB2312" w:cs="仿宋_GB2312" w:eastAsia="仿宋_GB2312"/>
                      <w:sz w:val="22"/>
                      <w:color w:val="000000"/>
                    </w:rPr>
                    <w:t>4.调速方式：变频调速</w:t>
                  </w:r>
                  <w:r>
                    <w:br/>
                  </w:r>
                  <w:r>
                    <w:rPr>
                      <w:rFonts w:ascii="仿宋_GB2312" w:hAnsi="仿宋_GB2312" w:cs="仿宋_GB2312" w:eastAsia="仿宋_GB2312"/>
                      <w:sz w:val="22"/>
                      <w:color w:val="000000"/>
                    </w:rPr>
                    <w:t>5.配用电机：</w:t>
                  </w:r>
                  <w:r>
                    <w:rPr>
                      <w:rFonts w:ascii="仿宋_GB2312" w:hAnsi="仿宋_GB2312" w:cs="仿宋_GB2312" w:eastAsia="仿宋_GB2312"/>
                      <w:sz w:val="22"/>
                      <w:color w:val="000000"/>
                    </w:rPr>
                    <w:t>≥</w:t>
                  </w:r>
                  <w:r>
                    <w:rPr>
                      <w:rFonts w:ascii="仿宋_GB2312" w:hAnsi="仿宋_GB2312" w:cs="仿宋_GB2312" w:eastAsia="仿宋_GB2312"/>
                      <w:sz w:val="22"/>
                      <w:color w:val="000000"/>
                    </w:rPr>
                    <w:t>1.1KW/380V/50HZ，总装机功率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2.5kW/380V/50HZ。</w:t>
                  </w:r>
                  <w:r>
                    <w:br/>
                  </w:r>
                  <w:r>
                    <w:rPr>
                      <w:rFonts w:ascii="仿宋_GB2312" w:hAnsi="仿宋_GB2312" w:cs="仿宋_GB2312" w:eastAsia="仿宋_GB2312"/>
                      <w:sz w:val="22"/>
                      <w:color w:val="000000"/>
                    </w:rPr>
                    <w:t>6.输送链板高度：</w:t>
                  </w:r>
                  <w:r>
                    <w:rPr>
                      <w:rFonts w:ascii="仿宋_GB2312" w:hAnsi="仿宋_GB2312" w:cs="仿宋_GB2312" w:eastAsia="仿宋_GB2312"/>
                      <w:sz w:val="22"/>
                      <w:color w:val="000000"/>
                    </w:rPr>
                    <w:t>≥</w:t>
                  </w:r>
                  <w:r>
                    <w:rPr>
                      <w:rFonts w:ascii="仿宋_GB2312" w:hAnsi="仿宋_GB2312" w:cs="仿宋_GB2312" w:eastAsia="仿宋_GB2312"/>
                      <w:sz w:val="22"/>
                      <w:color w:val="000000"/>
                    </w:rPr>
                    <w:t>900mm</w:t>
                  </w:r>
                  <w:r>
                    <w:br/>
                  </w:r>
                  <w:r>
                    <w:rPr>
                      <w:rFonts w:ascii="仿宋_GB2312" w:hAnsi="仿宋_GB2312" w:cs="仿宋_GB2312" w:eastAsia="仿宋_GB2312"/>
                      <w:sz w:val="22"/>
                      <w:color w:val="000000"/>
                    </w:rPr>
                    <w:t>7.带自动理盖提升机，实现自动上盖，挂盖旋盖功能。</w:t>
                  </w:r>
                </w:p>
                <w:p>
                  <w:pPr>
                    <w:pStyle w:val="null3"/>
                    <w:jc w:val="both"/>
                  </w:pPr>
                  <w:r>
                    <w:rPr>
                      <w:rFonts w:ascii="仿宋_GB2312" w:hAnsi="仿宋_GB2312" w:cs="仿宋_GB2312" w:eastAsia="仿宋_GB2312"/>
                      <w:sz w:val="22"/>
                      <w:color w:val="000000"/>
                    </w:rPr>
                    <w:t>8.</w:t>
                  </w:r>
                  <w:r>
                    <w:rPr>
                      <w:rFonts w:ascii="仿宋_GB2312" w:hAnsi="仿宋_GB2312" w:cs="仿宋_GB2312" w:eastAsia="仿宋_GB2312"/>
                      <w:sz w:val="22"/>
                      <w:color w:val="000000"/>
                    </w:rPr>
                    <w:t>回转转盘转速：</w:t>
                  </w:r>
                  <w:r>
                    <w:rPr>
                      <w:rFonts w:ascii="仿宋_GB2312" w:hAnsi="仿宋_GB2312" w:cs="仿宋_GB2312" w:eastAsia="仿宋_GB2312"/>
                      <w:sz w:val="22"/>
                      <w:color w:val="000000"/>
                    </w:rPr>
                    <w:t>0～15r/min 无级变频调速；</w:t>
                  </w:r>
                </w:p>
                <w:p>
                  <w:pPr>
                    <w:pStyle w:val="null3"/>
                    <w:jc w:val="both"/>
                  </w:pPr>
                  <w:r>
                    <w:rPr>
                      <w:rFonts w:ascii="仿宋_GB2312" w:hAnsi="仿宋_GB2312" w:cs="仿宋_GB2312" w:eastAsia="仿宋_GB2312"/>
                      <w:sz w:val="22"/>
                      <w:color w:val="000000"/>
                    </w:rPr>
                    <w:t>9.封口形式：多滚轮滚压锁边，铝盖褶皱均匀、无开裂、无滑盖。</w:t>
                  </w:r>
                </w:p>
                <w:p>
                  <w:pPr>
                    <w:pStyle w:val="null3"/>
                    <w:jc w:val="both"/>
                  </w:pPr>
                  <w:r>
                    <w:rPr>
                      <w:rFonts w:ascii="仿宋_GB2312" w:hAnsi="仿宋_GB2312" w:cs="仿宋_GB2312" w:eastAsia="仿宋_GB2312"/>
                      <w:sz w:val="22"/>
                      <w:color w:val="000000"/>
                    </w:rPr>
                    <w:t>10.防漏功能：无瓶不封口、缺瓶自动跳过工位，卡瓶过载自动停机保护。</w:t>
                  </w:r>
                </w:p>
                <w:p>
                  <w:pPr>
                    <w:pStyle w:val="null3"/>
                    <w:jc w:val="both"/>
                  </w:pPr>
                  <w:r>
                    <w:rPr>
                      <w:rFonts w:ascii="仿宋_GB2312" w:hAnsi="仿宋_GB2312" w:cs="仿宋_GB2312" w:eastAsia="仿宋_GB2312"/>
                      <w:sz w:val="22"/>
                      <w:color w:val="000000"/>
                    </w:rPr>
                    <w:t>11.控制系统 ：PLC + 触控面板；</w:t>
                  </w:r>
                </w:p>
                <w:p>
                  <w:pPr>
                    <w:pStyle w:val="null3"/>
                    <w:jc w:val="both"/>
                  </w:pPr>
                  <w:r>
                    <w:rPr>
                      <w:rFonts w:ascii="仿宋_GB2312" w:hAnsi="仿宋_GB2312" w:cs="仿宋_GB2312" w:eastAsia="仿宋_GB2312"/>
                      <w:sz w:val="22"/>
                      <w:color w:val="000000"/>
                    </w:rPr>
                    <w:t>12.封口工作气压0.3～0.6MPa 可调；</w:t>
                  </w:r>
                </w:p>
                <w:p>
                  <w:pPr>
                    <w:pStyle w:val="null3"/>
                    <w:jc w:val="both"/>
                  </w:pPr>
                  <w:r>
                    <w:rPr>
                      <w:rFonts w:ascii="仿宋_GB2312" w:hAnsi="仿宋_GB2312" w:cs="仿宋_GB2312" w:eastAsia="仿宋_GB2312"/>
                      <w:sz w:val="22"/>
                      <w:color w:val="000000"/>
                    </w:rPr>
                    <w:t>13.调速方式0～15r/min 变频调速</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喷淋杀菌降温一体机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主要用于各种瓶装、罐装酱料、果蔬罐头的常压杀菌，也可用于</w:t>
                  </w:r>
                  <w:r>
                    <w:rPr>
                      <w:rFonts w:ascii="仿宋_GB2312" w:hAnsi="仿宋_GB2312" w:cs="仿宋_GB2312" w:eastAsia="仿宋_GB2312"/>
                      <w:sz w:val="22"/>
                      <w:color w:val="000000"/>
                    </w:rPr>
                    <w:t>PET聚脂瓶包装的茶饮料、果汁饮料经热灌装后的冷却和含汽饮料、啤酒的温瓶。</w:t>
                  </w:r>
                  <w:r>
                    <w:br/>
                  </w:r>
                  <w:r>
                    <w:rPr>
                      <w:rFonts w:ascii="仿宋_GB2312" w:hAnsi="仿宋_GB2312" w:cs="仿宋_GB2312" w:eastAsia="仿宋_GB2312"/>
                      <w:sz w:val="22"/>
                      <w:color w:val="000000"/>
                    </w:rPr>
                    <w:t>采用循环热水喷淋杀菌、温水预冷、冷水冷却等多段处理；实现自动进瓶和出瓶，达到生产线的完全自动化，机身全部采用</w:t>
                  </w:r>
                  <w:r>
                    <w:rPr>
                      <w:rFonts w:ascii="仿宋_GB2312" w:hAnsi="仿宋_GB2312" w:cs="仿宋_GB2312" w:eastAsia="仿宋_GB2312"/>
                      <w:sz w:val="22"/>
                      <w:color w:val="000000"/>
                    </w:rPr>
                    <w:t>SUS304材料制作，采用耐高温温聚丙烯（CPP）链板，带面平整、磨耐损，防止对包装容器底部的擦伤，网带符合食品卫生要求。</w:t>
                  </w:r>
                  <w:r>
                    <w:br/>
                  </w:r>
                  <w:r>
                    <w:rPr>
                      <w:rFonts w:ascii="仿宋_GB2312" w:hAnsi="仿宋_GB2312" w:cs="仿宋_GB2312" w:eastAsia="仿宋_GB2312"/>
                      <w:sz w:val="22"/>
                      <w:color w:val="000000"/>
                    </w:rPr>
                    <w:t>温区简单描述</w:t>
                  </w:r>
                  <w:r>
                    <w:br/>
                  </w:r>
                  <w:r>
                    <w:rPr>
                      <w:rFonts w:ascii="仿宋_GB2312" w:hAnsi="仿宋_GB2312" w:cs="仿宋_GB2312" w:eastAsia="仿宋_GB2312"/>
                      <w:sz w:val="22"/>
                      <w:color w:val="000000"/>
                    </w:rPr>
                    <w:t>1.第一温区为升温区，采用电气比例控制；（可变温区）</w:t>
                  </w:r>
                  <w:r>
                    <w:br/>
                  </w:r>
                  <w:r>
                    <w:rPr>
                      <w:rFonts w:ascii="仿宋_GB2312" w:hAnsi="仿宋_GB2312" w:cs="仿宋_GB2312" w:eastAsia="仿宋_GB2312"/>
                      <w:sz w:val="22"/>
                      <w:color w:val="000000"/>
                    </w:rPr>
                    <w:t>2.第二温区为杀菌区，采用电气比例控制；</w:t>
                  </w:r>
                  <w:r>
                    <w:br/>
                  </w:r>
                  <w:r>
                    <w:rPr>
                      <w:rFonts w:ascii="仿宋_GB2312" w:hAnsi="仿宋_GB2312" w:cs="仿宋_GB2312" w:eastAsia="仿宋_GB2312"/>
                      <w:sz w:val="22"/>
                      <w:color w:val="000000"/>
                    </w:rPr>
                    <w:t>3.第三温区为预冷区，采用电气比例控制；</w:t>
                  </w:r>
                  <w:r>
                    <w:br/>
                  </w:r>
                  <w:r>
                    <w:rPr>
                      <w:rFonts w:ascii="仿宋_GB2312" w:hAnsi="仿宋_GB2312" w:cs="仿宋_GB2312" w:eastAsia="仿宋_GB2312"/>
                      <w:sz w:val="22"/>
                      <w:color w:val="000000"/>
                    </w:rPr>
                    <w:t>4.第三温区为降温区，采用电气比例控制；</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1.设备尺寸：长12米×宽1.2米，</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100mm</w:t>
                  </w:r>
                  <w:r>
                    <w:br/>
                  </w:r>
                  <w:r>
                    <w:rPr>
                      <w:rFonts w:ascii="仿宋_GB2312" w:hAnsi="仿宋_GB2312" w:cs="仿宋_GB2312" w:eastAsia="仿宋_GB2312"/>
                      <w:sz w:val="22"/>
                      <w:color w:val="000000"/>
                    </w:rPr>
                    <w:t>2.</w:t>
                  </w:r>
                  <w:r>
                    <w:rPr>
                      <w:rFonts w:ascii="仿宋_GB2312" w:hAnsi="仿宋_GB2312" w:cs="仿宋_GB2312" w:eastAsia="仿宋_GB2312"/>
                      <w:sz w:val="21"/>
                      <w:color w:val="000000"/>
                    </w:rPr>
                    <w:t>★</w:t>
                  </w:r>
                  <w:r>
                    <w:rPr>
                      <w:rFonts w:ascii="仿宋_GB2312" w:hAnsi="仿宋_GB2312" w:cs="仿宋_GB2312" w:eastAsia="仿宋_GB2312"/>
                      <w:sz w:val="22"/>
                      <w:color w:val="000000"/>
                    </w:rPr>
                    <w:t>杀菌时间：</w:t>
                  </w:r>
                  <w:r>
                    <w:rPr>
                      <w:rFonts w:ascii="仿宋_GB2312" w:hAnsi="仿宋_GB2312" w:cs="仿宋_GB2312" w:eastAsia="仿宋_GB2312"/>
                      <w:sz w:val="22"/>
                      <w:color w:val="000000"/>
                    </w:rPr>
                    <w:t>10-30min。（变频调速）</w:t>
                  </w:r>
                  <w:r>
                    <w:br/>
                  </w:r>
                  <w:r>
                    <w:rPr>
                      <w:rFonts w:ascii="仿宋_GB2312" w:hAnsi="仿宋_GB2312" w:cs="仿宋_GB2312" w:eastAsia="仿宋_GB2312"/>
                      <w:sz w:val="22"/>
                      <w:color w:val="000000"/>
                    </w:rPr>
                    <w:t>3.产量：4500-8000瓶/小时</w:t>
                  </w:r>
                </w:p>
                <w:p>
                  <w:pPr>
                    <w:pStyle w:val="null3"/>
                    <w:jc w:val="both"/>
                  </w:pPr>
                  <w:r>
                    <w:rPr>
                      <w:rFonts w:ascii="仿宋_GB2312" w:hAnsi="仿宋_GB2312" w:cs="仿宋_GB2312" w:eastAsia="仿宋_GB2312"/>
                      <w:sz w:val="22"/>
                      <w:color w:val="000000"/>
                    </w:rPr>
                    <w:t>4.加热方式：蒸汽加热</w:t>
                  </w:r>
                </w:p>
                <w:p>
                  <w:pPr>
                    <w:pStyle w:val="null3"/>
                    <w:jc w:val="both"/>
                  </w:pPr>
                  <w:r>
                    <w:rPr>
                      <w:rFonts w:ascii="仿宋_GB2312" w:hAnsi="仿宋_GB2312" w:cs="仿宋_GB2312" w:eastAsia="仿宋_GB2312"/>
                      <w:sz w:val="22"/>
                      <w:color w:val="000000"/>
                    </w:rPr>
                    <w:t>5.蒸汽耗量：≤1000kg/小时</w:t>
                  </w:r>
                </w:p>
                <w:p>
                  <w:pPr>
                    <w:pStyle w:val="null3"/>
                    <w:jc w:val="both"/>
                  </w:pPr>
                  <w:r>
                    <w:rPr>
                      <w:rFonts w:ascii="仿宋_GB2312" w:hAnsi="仿宋_GB2312" w:cs="仿宋_GB2312" w:eastAsia="仿宋_GB2312"/>
                      <w:sz w:val="22"/>
                      <w:color w:val="000000"/>
                    </w:rPr>
                    <w:t>蒸汽管道压力：</w:t>
                  </w:r>
                  <w:r>
                    <w:rPr>
                      <w:rFonts w:ascii="仿宋_GB2312" w:hAnsi="仿宋_GB2312" w:cs="仿宋_GB2312" w:eastAsia="仿宋_GB2312"/>
                      <w:sz w:val="22"/>
                      <w:color w:val="000000"/>
                    </w:rPr>
                    <w:t>≤0.4MPa</w:t>
                  </w:r>
                </w:p>
                <w:p>
                  <w:pPr>
                    <w:pStyle w:val="null3"/>
                    <w:jc w:val="both"/>
                  </w:pPr>
                  <w:r>
                    <w:rPr>
                      <w:rFonts w:ascii="仿宋_GB2312" w:hAnsi="仿宋_GB2312" w:cs="仿宋_GB2312" w:eastAsia="仿宋_GB2312"/>
                      <w:sz w:val="22"/>
                      <w:color w:val="000000"/>
                    </w:rPr>
                    <w:t>杀菌温度阀门控制均采用</w:t>
                  </w:r>
                  <w:r>
                    <w:rPr>
                      <w:rFonts w:ascii="仿宋_GB2312" w:hAnsi="仿宋_GB2312" w:cs="仿宋_GB2312" w:eastAsia="仿宋_GB2312"/>
                      <w:sz w:val="22"/>
                      <w:color w:val="000000"/>
                    </w:rPr>
                    <w:t>PLC自动控制。</w:t>
                  </w:r>
                </w:p>
                <w:p>
                  <w:pPr>
                    <w:pStyle w:val="null3"/>
                    <w:jc w:val="both"/>
                  </w:pPr>
                  <w:r>
                    <w:rPr>
                      <w:rFonts w:ascii="仿宋_GB2312" w:hAnsi="仿宋_GB2312" w:cs="仿宋_GB2312" w:eastAsia="仿宋_GB2312"/>
                      <w:sz w:val="22"/>
                      <w:color w:val="000000"/>
                    </w:rPr>
                    <w:t>设备配置</w:t>
                  </w:r>
                  <w:r>
                    <w:br/>
                  </w:r>
                  <w:r>
                    <w:rPr>
                      <w:rFonts w:ascii="仿宋_GB2312" w:hAnsi="仿宋_GB2312" w:cs="仿宋_GB2312" w:eastAsia="仿宋_GB2312"/>
                      <w:sz w:val="22"/>
                      <w:color w:val="000000"/>
                    </w:rPr>
                    <w:t>全部采用</w:t>
                  </w:r>
                  <w:r>
                    <w:rPr>
                      <w:rFonts w:ascii="仿宋_GB2312" w:hAnsi="仿宋_GB2312" w:cs="仿宋_GB2312" w:eastAsia="仿宋_GB2312"/>
                      <w:sz w:val="22"/>
                      <w:color w:val="000000"/>
                    </w:rPr>
                    <w:t>304不锈钢材料制作，箱体板厚</w:t>
                  </w:r>
                  <w:r>
                    <w:rPr>
                      <w:rFonts w:ascii="仿宋_GB2312" w:hAnsi="仿宋_GB2312" w:cs="仿宋_GB2312" w:eastAsia="仿宋_GB2312"/>
                      <w:sz w:val="22"/>
                      <w:color w:val="000000"/>
                    </w:rPr>
                    <w:t>≥</w:t>
                  </w:r>
                  <w:r>
                    <w:rPr>
                      <w:rFonts w:ascii="仿宋_GB2312" w:hAnsi="仿宋_GB2312" w:cs="仿宋_GB2312" w:eastAsia="仿宋_GB2312"/>
                      <w:sz w:val="22"/>
                      <w:color w:val="000000"/>
                    </w:rPr>
                    <w:t>2.0㎜，用304方钢加箍强化。</w:t>
                  </w:r>
                  <w:r>
                    <w:br/>
                  </w:r>
                  <w:r>
                    <w:rPr>
                      <w:rFonts w:ascii="仿宋_GB2312" w:hAnsi="仿宋_GB2312" w:cs="仿宋_GB2312" w:eastAsia="仿宋_GB2312"/>
                      <w:sz w:val="22"/>
                      <w:color w:val="000000"/>
                    </w:rPr>
                    <w:t>配置国产名牌蒸汽调节阀，配备热水管道。</w:t>
                  </w:r>
                  <w:r>
                    <w:br/>
                  </w:r>
                  <w:r>
                    <w:rPr>
                      <w:rFonts w:ascii="仿宋_GB2312" w:hAnsi="仿宋_GB2312" w:cs="仿宋_GB2312" w:eastAsia="仿宋_GB2312"/>
                      <w:sz w:val="22"/>
                      <w:color w:val="000000"/>
                    </w:rPr>
                    <w:t>配用国产优质无级减速电机，设备总功率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10KW/380V/50HZ。</w:t>
                  </w:r>
                  <w:r>
                    <w:br/>
                  </w:r>
                  <w:r>
                    <w:rPr>
                      <w:rFonts w:ascii="仿宋_GB2312" w:hAnsi="仿宋_GB2312" w:cs="仿宋_GB2312" w:eastAsia="仿宋_GB2312"/>
                      <w:sz w:val="22"/>
                      <w:color w:val="000000"/>
                    </w:rPr>
                    <w:t>电气操作主要元件采用合资施耐德电气元件。</w:t>
                  </w:r>
                  <w:r>
                    <w:br/>
                  </w:r>
                  <w:r>
                    <w:rPr>
                      <w:rFonts w:ascii="仿宋_GB2312" w:hAnsi="仿宋_GB2312" w:cs="仿宋_GB2312" w:eastAsia="仿宋_GB2312"/>
                      <w:sz w:val="22"/>
                      <w:color w:val="000000"/>
                    </w:rPr>
                    <w:t>链板采用合资品牌的耐高温耐磨温聚丙烯链板。</w:t>
                  </w:r>
                  <w:r>
                    <w:br/>
                  </w:r>
                  <w:r>
                    <w:rPr>
                      <w:rFonts w:ascii="仿宋_GB2312" w:hAnsi="仿宋_GB2312" w:cs="仿宋_GB2312" w:eastAsia="仿宋_GB2312"/>
                      <w:sz w:val="22"/>
                      <w:color w:val="000000"/>
                    </w:rPr>
                    <w:t>补水通过浮球阀自动补水。</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蜘蛛手吹干机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不锈钢拉丝板外包围，面板使用不低于</w:t>
                  </w:r>
                  <w:r>
                    <w:rPr>
                      <w:rFonts w:ascii="仿宋_GB2312" w:hAnsi="仿宋_GB2312" w:cs="仿宋_GB2312" w:eastAsia="仿宋_GB2312"/>
                      <w:sz w:val="22"/>
                      <w:color w:val="000000"/>
                    </w:rPr>
                    <w:t>1.5mm厚，304不锈钢板制作而成，美观大方；防护门采用透明钢化玻璃制成。</w:t>
                  </w:r>
                  <w:r>
                    <w:br/>
                  </w:r>
                  <w:r>
                    <w:rPr>
                      <w:rFonts w:ascii="仿宋_GB2312" w:hAnsi="仿宋_GB2312" w:cs="仿宋_GB2312" w:eastAsia="仿宋_GB2312"/>
                      <w:sz w:val="22"/>
                      <w:color w:val="000000"/>
                    </w:rPr>
                    <w:t>1.配用动力总功率：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6KW /380V/50HZ。  </w:t>
                  </w:r>
                  <w:r>
                    <w:br/>
                  </w:r>
                  <w:r>
                    <w:rPr>
                      <w:rFonts w:ascii="仿宋_GB2312" w:hAnsi="仿宋_GB2312" w:cs="仿宋_GB2312" w:eastAsia="仿宋_GB2312"/>
                      <w:sz w:val="22"/>
                      <w:color w:val="000000"/>
                    </w:rPr>
                    <w:t xml:space="preserve">2.生产效率(瓶/小时) 稳定效率6000-8000  </w:t>
                  </w:r>
                  <w:r>
                    <w:br/>
                  </w:r>
                  <w:r>
                    <w:rPr>
                      <w:rFonts w:ascii="仿宋_GB2312" w:hAnsi="仿宋_GB2312" w:cs="仿宋_GB2312" w:eastAsia="仿宋_GB2312"/>
                      <w:sz w:val="22"/>
                      <w:color w:val="000000"/>
                    </w:rPr>
                    <w:t>3.吹风管数量：</w:t>
                  </w:r>
                  <w:r>
                    <w:rPr>
                      <w:rFonts w:ascii="仿宋_GB2312" w:hAnsi="仿宋_GB2312" w:cs="仿宋_GB2312" w:eastAsia="仿宋_GB2312"/>
                      <w:sz w:val="22"/>
                      <w:color w:val="000000"/>
                    </w:rPr>
                    <w:t>≥</w:t>
                  </w:r>
                  <w:r>
                    <w:rPr>
                      <w:rFonts w:ascii="仿宋_GB2312" w:hAnsi="仿宋_GB2312" w:cs="仿宋_GB2312" w:eastAsia="仿宋_GB2312"/>
                      <w:sz w:val="22"/>
                      <w:color w:val="000000"/>
                    </w:rPr>
                    <w:t>39根，万向节 360° 任意转向。</w:t>
                  </w:r>
                </w:p>
                <w:p>
                  <w:pPr>
                    <w:pStyle w:val="null3"/>
                    <w:jc w:val="both"/>
                  </w:pPr>
                  <w:r>
                    <w:rPr>
                      <w:rFonts w:ascii="仿宋_GB2312" w:hAnsi="仿宋_GB2312" w:cs="仿宋_GB2312" w:eastAsia="仿宋_GB2312"/>
                      <w:sz w:val="22"/>
                      <w:color w:val="000000"/>
                    </w:rPr>
                    <w:t>4.噪音：满负荷工作状态≤75分贝</w:t>
                  </w:r>
                </w:p>
                <w:p>
                  <w:pPr>
                    <w:pStyle w:val="null3"/>
                    <w:jc w:val="both"/>
                  </w:pPr>
                  <w:r>
                    <w:rPr>
                      <w:rFonts w:ascii="仿宋_GB2312" w:hAnsi="仿宋_GB2312" w:cs="仿宋_GB2312" w:eastAsia="仿宋_GB2312"/>
                      <w:sz w:val="22"/>
                      <w:color w:val="000000"/>
                    </w:rPr>
                    <w:t>5.适用范围：瓶外径：φ45mm～φ160mm，瓶高60mm～500mm</w:t>
                  </w:r>
                </w:p>
                <w:p>
                  <w:pPr>
                    <w:pStyle w:val="null3"/>
                    <w:jc w:val="both"/>
                  </w:pPr>
                  <w:r>
                    <w:rPr>
                      <w:rFonts w:ascii="仿宋_GB2312" w:hAnsi="仿宋_GB2312" w:cs="仿宋_GB2312" w:eastAsia="仿宋_GB2312"/>
                      <w:sz w:val="22"/>
                      <w:color w:val="000000"/>
                    </w:rPr>
                    <w:t>6.材质：同等或优于304不锈钢板</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1"/>
                      <w:color w:val="000000"/>
                    </w:rPr>
                    <w:t>★</w:t>
                  </w:r>
                  <w:r>
                    <w:rPr>
                      <w:rFonts w:ascii="仿宋_GB2312" w:hAnsi="仿宋_GB2312" w:cs="仿宋_GB2312" w:eastAsia="仿宋_GB2312"/>
                      <w:sz w:val="22"/>
                      <w:color w:val="000000"/>
                    </w:rPr>
                    <w:t>输送链道：</w:t>
                  </w:r>
                  <w:r>
                    <w:rPr>
                      <w:rFonts w:ascii="仿宋_GB2312" w:hAnsi="仿宋_GB2312" w:cs="仿宋_GB2312" w:eastAsia="仿宋_GB2312"/>
                      <w:sz w:val="22"/>
                      <w:color w:val="000000"/>
                    </w:rPr>
                    <w:t>304 不锈钢平顶链，链宽 100mm，</w:t>
                  </w:r>
                  <w:r>
                    <w:rPr>
                      <w:rFonts w:ascii="仿宋_GB2312" w:hAnsi="仿宋_GB2312" w:cs="仿宋_GB2312" w:eastAsia="仿宋_GB2312"/>
                      <w:sz w:val="22"/>
                      <w:color w:val="000000"/>
                    </w:rPr>
                    <w:t>面板：</w:t>
                  </w:r>
                  <w:r>
                    <w:rPr>
                      <w:rFonts w:ascii="仿宋_GB2312" w:hAnsi="仿宋_GB2312" w:cs="仿宋_GB2312" w:eastAsia="仿宋_GB2312"/>
                      <w:sz w:val="22"/>
                      <w:color w:val="000000"/>
                    </w:rPr>
                    <w:t>≥1.5mm厚</w:t>
                  </w:r>
                </w:p>
                <w:p>
                  <w:pPr>
                    <w:pStyle w:val="null3"/>
                    <w:jc w:val="both"/>
                  </w:pPr>
                  <w:r>
                    <w:rPr>
                      <w:rFonts w:ascii="仿宋_GB2312" w:hAnsi="仿宋_GB2312" w:cs="仿宋_GB2312" w:eastAsia="仿宋_GB2312"/>
                      <w:sz w:val="22"/>
                      <w:color w:val="000000"/>
                    </w:rPr>
                    <w:t>8.</w:t>
                  </w:r>
                  <w:r>
                    <w:rPr>
                      <w:rFonts w:ascii="仿宋_GB2312" w:hAnsi="仿宋_GB2312" w:cs="仿宋_GB2312" w:eastAsia="仿宋_GB2312"/>
                      <w:sz w:val="22"/>
                      <w:color w:val="000000"/>
                    </w:rPr>
                    <w:t>速度：</w:t>
                  </w:r>
                  <w:r>
                    <w:rPr>
                      <w:rFonts w:ascii="仿宋_GB2312" w:hAnsi="仿宋_GB2312" w:cs="仿宋_GB2312" w:eastAsia="仿宋_GB2312"/>
                      <w:sz w:val="22"/>
                      <w:color w:val="000000"/>
                    </w:rPr>
                    <w:t>0.5～3m/min 无级变频调速；</w:t>
                  </w:r>
                </w:p>
                <w:p>
                  <w:pPr>
                    <w:pStyle w:val="null3"/>
                    <w:jc w:val="both"/>
                  </w:pPr>
                  <w:r>
                    <w:rPr>
                      <w:rFonts w:ascii="仿宋_GB2312" w:hAnsi="仿宋_GB2312" w:cs="仿宋_GB2312" w:eastAsia="仿宋_GB2312"/>
                      <w:sz w:val="22"/>
                      <w:color w:val="000000"/>
                    </w:rPr>
                    <w:t>9.吹干腔体长度：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2000mm；</w:t>
                  </w:r>
                </w:p>
                <w:p>
                  <w:pPr>
                    <w:pStyle w:val="null3"/>
                    <w:jc w:val="both"/>
                  </w:pPr>
                  <w:r>
                    <w:rPr>
                      <w:rFonts w:ascii="仿宋_GB2312" w:hAnsi="仿宋_GB2312" w:cs="仿宋_GB2312" w:eastAsia="仿宋_GB2312"/>
                      <w:sz w:val="22"/>
                      <w:color w:val="000000"/>
                    </w:rPr>
                    <w:t>10.额定风量：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1440m³/h。出风口风速 </w:t>
                  </w:r>
                  <w:r>
                    <w:rPr>
                      <w:rFonts w:ascii="仿宋_GB2312" w:hAnsi="仿宋_GB2312" w:cs="仿宋_GB2312" w:eastAsia="仿宋_GB2312"/>
                      <w:sz w:val="22"/>
                      <w:color w:val="000000"/>
                    </w:rPr>
                    <w:t>≥</w:t>
                  </w:r>
                  <w:r>
                    <w:rPr>
                      <w:rFonts w:ascii="仿宋_GB2312" w:hAnsi="仿宋_GB2312" w:cs="仿宋_GB2312" w:eastAsia="仿宋_GB2312"/>
                      <w:sz w:val="22"/>
                      <w:color w:val="000000"/>
                    </w:rPr>
                    <w:t>400m/s。</w:t>
                  </w:r>
                </w:p>
                <w:p>
                  <w:pPr>
                    <w:pStyle w:val="null3"/>
                    <w:jc w:val="both"/>
                  </w:pPr>
                  <w:r>
                    <w:rPr>
                      <w:rFonts w:ascii="仿宋_GB2312" w:hAnsi="仿宋_GB2312" w:cs="仿宋_GB2312" w:eastAsia="仿宋_GB2312"/>
                      <w:sz w:val="22"/>
                      <w:color w:val="000000"/>
                    </w:rPr>
                    <w:t>11.风压：</w:t>
                  </w:r>
                  <w:r>
                    <w:rPr>
                      <w:rFonts w:ascii="仿宋_GB2312" w:hAnsi="仿宋_GB2312" w:cs="仿宋_GB2312" w:eastAsia="仿宋_GB2312"/>
                      <w:sz w:val="22"/>
                      <w:color w:val="000000"/>
                    </w:rPr>
                    <w:t>≥</w:t>
                  </w:r>
                  <w:r>
                    <w:rPr>
                      <w:rFonts w:ascii="仿宋_GB2312" w:hAnsi="仿宋_GB2312" w:cs="仿宋_GB2312" w:eastAsia="仿宋_GB2312"/>
                      <w:sz w:val="22"/>
                      <w:color w:val="000000"/>
                    </w:rPr>
                    <w:t>50kPa；</w:t>
                  </w:r>
                </w:p>
                <w:p>
                  <w:pPr>
                    <w:pStyle w:val="null3"/>
                    <w:jc w:val="both"/>
                  </w:pPr>
                  <w:r>
                    <w:rPr>
                      <w:rFonts w:ascii="仿宋_GB2312" w:hAnsi="仿宋_GB2312" w:cs="仿宋_GB2312" w:eastAsia="仿宋_GB2312"/>
                      <w:sz w:val="22"/>
                      <w:color w:val="000000"/>
                    </w:rPr>
                    <w:t>12.防护等级：风机</w:t>
                  </w:r>
                  <w:r>
                    <w:rPr>
                      <w:rFonts w:ascii="仿宋_GB2312" w:hAnsi="仿宋_GB2312" w:cs="仿宋_GB2312" w:eastAsia="仿宋_GB2312"/>
                      <w:sz w:val="22"/>
                      <w:color w:val="000000"/>
                    </w:rPr>
                    <w:t>≥</w:t>
                  </w:r>
                  <w:r>
                    <w:rPr>
                      <w:rFonts w:ascii="仿宋_GB2312" w:hAnsi="仿宋_GB2312" w:cs="仿宋_GB2312" w:eastAsia="仿宋_GB2312"/>
                      <w:sz w:val="22"/>
                      <w:color w:val="000000"/>
                    </w:rPr>
                    <w:t>IP55，电控箱</w:t>
                  </w:r>
                  <w:r>
                    <w:rPr>
                      <w:rFonts w:ascii="仿宋_GB2312" w:hAnsi="仿宋_GB2312" w:cs="仿宋_GB2312" w:eastAsia="仿宋_GB2312"/>
                      <w:sz w:val="22"/>
                      <w:color w:val="000000"/>
                    </w:rPr>
                    <w:t>≥</w:t>
                  </w:r>
                  <w:r>
                    <w:rPr>
                      <w:rFonts w:ascii="仿宋_GB2312" w:hAnsi="仿宋_GB2312" w:cs="仿宋_GB2312" w:eastAsia="仿宋_GB2312"/>
                      <w:sz w:val="22"/>
                      <w:color w:val="000000"/>
                    </w:rPr>
                    <w:t>IP54</w:t>
                  </w:r>
                </w:p>
                <w:p>
                  <w:pPr>
                    <w:pStyle w:val="null3"/>
                    <w:jc w:val="both"/>
                  </w:pPr>
                  <w:r>
                    <w:rPr>
                      <w:rFonts w:ascii="仿宋_GB2312" w:hAnsi="仿宋_GB2312" w:cs="仿宋_GB2312" w:eastAsia="仿宋_GB2312"/>
                      <w:sz w:val="22"/>
                      <w:color w:val="000000"/>
                    </w:rPr>
                    <w:t>13.安全保护：电机过载、过热保护、堵瓶急停、低风压故障报警</w:t>
                  </w:r>
                </w:p>
                <w:p>
                  <w:pPr>
                    <w:pStyle w:val="null3"/>
                    <w:jc w:val="both"/>
                  </w:pPr>
                  <w:r>
                    <w:rPr>
                      <w:rFonts w:ascii="仿宋_GB2312" w:hAnsi="仿宋_GB2312" w:cs="仿宋_GB2312" w:eastAsia="仿宋_GB2312"/>
                      <w:sz w:val="22"/>
                      <w:color w:val="000000"/>
                    </w:rPr>
                    <w:t>14.运行噪声：整机空载≤68dB (A)</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不干胶圆瓶贴标机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电压规格：</w:t>
                  </w:r>
                  <w:r>
                    <w:rPr>
                      <w:rFonts w:ascii="仿宋_GB2312" w:hAnsi="仿宋_GB2312" w:cs="仿宋_GB2312" w:eastAsia="仿宋_GB2312"/>
                      <w:sz w:val="22"/>
                      <w:color w:val="000000"/>
                    </w:rPr>
                    <w:t xml:space="preserve">AC220V </w:t>
                  </w:r>
                  <w:r>
                    <w:br/>
                  </w:r>
                  <w:r>
                    <w:rPr>
                      <w:rFonts w:ascii="仿宋_GB2312" w:hAnsi="仿宋_GB2312" w:cs="仿宋_GB2312" w:eastAsia="仿宋_GB2312"/>
                      <w:sz w:val="22"/>
                      <w:color w:val="000000"/>
                    </w:rPr>
                    <w:t>适用容器范围</w:t>
                  </w:r>
                  <w:r>
                    <w:rPr>
                      <w:rFonts w:ascii="仿宋_GB2312" w:hAnsi="仿宋_GB2312" w:cs="仿宋_GB2312" w:eastAsia="仿宋_GB2312"/>
                      <w:sz w:val="22"/>
                      <w:color w:val="000000"/>
                    </w:rPr>
                    <w:t>：长度</w:t>
                  </w:r>
                  <w:r>
                    <w:rPr>
                      <w:rFonts w:ascii="仿宋_GB2312" w:hAnsi="仿宋_GB2312" w:cs="仿宋_GB2312" w:eastAsia="仿宋_GB2312"/>
                      <w:sz w:val="22"/>
                      <w:color w:val="000000"/>
                    </w:rPr>
                    <w:t xml:space="preserve">15~100mm ,宽度10~100mm , 高度 40~350mm </w:t>
                  </w:r>
                  <w:r>
                    <w:br/>
                  </w:r>
                  <w:r>
                    <w:rPr>
                      <w:rFonts w:ascii="仿宋_GB2312" w:hAnsi="仿宋_GB2312" w:cs="仿宋_GB2312" w:eastAsia="仿宋_GB2312"/>
                      <w:sz w:val="22"/>
                      <w:color w:val="000000"/>
                    </w:rPr>
                    <w:t>频率：</w:t>
                  </w:r>
                  <w:r>
                    <w:rPr>
                      <w:rFonts w:ascii="仿宋_GB2312" w:hAnsi="仿宋_GB2312" w:cs="仿宋_GB2312" w:eastAsia="仿宋_GB2312"/>
                      <w:sz w:val="22"/>
                      <w:color w:val="000000"/>
                    </w:rPr>
                    <w:t>50/60HZ ，瓶子高度：40-350mm</w:t>
                  </w:r>
                  <w:r>
                    <w:br/>
                  </w:r>
                  <w:r>
                    <w:rPr>
                      <w:rFonts w:ascii="仿宋_GB2312" w:hAnsi="仿宋_GB2312" w:cs="仿宋_GB2312" w:eastAsia="仿宋_GB2312"/>
                      <w:sz w:val="22"/>
                      <w:color w:val="000000"/>
                    </w:rPr>
                    <w:t>适用标签范围：高度</w:t>
                  </w:r>
                  <w:r>
                    <w:rPr>
                      <w:rFonts w:ascii="仿宋_GB2312" w:hAnsi="仿宋_GB2312" w:cs="仿宋_GB2312" w:eastAsia="仿宋_GB2312"/>
                      <w:sz w:val="22"/>
                      <w:color w:val="000000"/>
                    </w:rPr>
                    <w:t xml:space="preserve">15~180mm  , 长度 10~200mm </w:t>
                  </w:r>
                  <w:r>
                    <w:br/>
                  </w:r>
                  <w:r>
                    <w:rPr>
                      <w:rFonts w:ascii="仿宋_GB2312" w:hAnsi="仿宋_GB2312" w:cs="仿宋_GB2312" w:eastAsia="仿宋_GB2312"/>
                      <w:sz w:val="22"/>
                      <w:color w:val="000000"/>
                    </w:rPr>
                    <w:t>耗电能量</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3.5KW/380V/50HZ</w:t>
                  </w:r>
                </w:p>
                <w:p>
                  <w:pPr>
                    <w:pStyle w:val="null3"/>
                    <w:jc w:val="both"/>
                  </w:pPr>
                  <w:r>
                    <w:rPr>
                      <w:rFonts w:ascii="仿宋_GB2312" w:hAnsi="仿宋_GB2312" w:cs="仿宋_GB2312" w:eastAsia="仿宋_GB2312"/>
                      <w:sz w:val="22"/>
                      <w:color w:val="000000"/>
                    </w:rPr>
                    <w:t>标签高度：</w:t>
                  </w:r>
                  <w:r>
                    <w:rPr>
                      <w:rFonts w:ascii="仿宋_GB2312" w:hAnsi="仿宋_GB2312" w:cs="仿宋_GB2312" w:eastAsia="仿宋_GB2312"/>
                      <w:sz w:val="22"/>
                      <w:color w:val="000000"/>
                    </w:rPr>
                    <w:t>15~120mm</w:t>
                  </w:r>
                  <w:r>
                    <w:br/>
                  </w:r>
                  <w:r>
                    <w:rPr>
                      <w:rFonts w:ascii="仿宋_GB2312" w:hAnsi="仿宋_GB2312" w:cs="仿宋_GB2312" w:eastAsia="仿宋_GB2312"/>
                      <w:sz w:val="22"/>
                      <w:color w:val="000000"/>
                    </w:rPr>
                    <w:t>贴标速度</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50-80瓶/分 </w:t>
                  </w:r>
                  <w:r>
                    <w:br/>
                  </w:r>
                  <w:r>
                    <w:rPr>
                      <w:rFonts w:ascii="仿宋_GB2312" w:hAnsi="仿宋_GB2312" w:cs="仿宋_GB2312" w:eastAsia="仿宋_GB2312"/>
                      <w:sz w:val="22"/>
                      <w:color w:val="000000"/>
                    </w:rPr>
                    <w:t>最大标签供应：直径</w:t>
                  </w:r>
                  <w:r>
                    <w:rPr>
                      <w:rFonts w:ascii="仿宋_GB2312" w:hAnsi="仿宋_GB2312" w:cs="仿宋_GB2312" w:eastAsia="仿宋_GB2312"/>
                      <w:sz w:val="22"/>
                      <w:color w:val="000000"/>
                    </w:rPr>
                    <w:t xml:space="preserve">420mm </w:t>
                  </w:r>
                  <w:r>
                    <w:br/>
                  </w:r>
                  <w:r>
                    <w:rPr>
                      <w:rFonts w:ascii="仿宋_GB2312" w:hAnsi="仿宋_GB2312" w:cs="仿宋_GB2312" w:eastAsia="仿宋_GB2312"/>
                      <w:sz w:val="22"/>
                      <w:color w:val="000000"/>
                    </w:rPr>
                    <w:t>贴标精度印字机：</w:t>
                  </w:r>
                  <w:r>
                    <w:rPr>
                      <w:rFonts w:ascii="仿宋_GB2312" w:hAnsi="仿宋_GB2312" w:cs="仿宋_GB2312" w:eastAsia="仿宋_GB2312"/>
                      <w:sz w:val="22"/>
                      <w:color w:val="000000"/>
                    </w:rPr>
                    <w:t>±</w:t>
                  </w:r>
                  <w:r>
                    <w:rPr>
                      <w:rFonts w:ascii="仿宋_GB2312" w:hAnsi="仿宋_GB2312" w:cs="仿宋_GB2312" w:eastAsia="仿宋_GB2312"/>
                      <w:sz w:val="22"/>
                      <w:color w:val="000000"/>
                    </w:rPr>
                    <w:t>1mm 纸卷内径： 76mm，</w:t>
                  </w:r>
                  <w:r>
                    <w:rPr>
                      <w:rFonts w:ascii="仿宋_GB2312" w:hAnsi="仿宋_GB2312" w:cs="仿宋_GB2312" w:eastAsia="仿宋_GB2312"/>
                      <w:sz w:val="22"/>
                      <w:color w:val="000000"/>
                    </w:rPr>
                    <w:t>±</w:t>
                  </w:r>
                  <w:r>
                    <w:rPr>
                      <w:rFonts w:ascii="仿宋_GB2312" w:hAnsi="仿宋_GB2312" w:cs="仿宋_GB2312" w:eastAsia="仿宋_GB2312"/>
                      <w:sz w:val="22"/>
                      <w:color w:val="000000"/>
                    </w:rPr>
                    <w:t>1mm</w:t>
                  </w:r>
                  <w:r>
                    <w:br/>
                  </w:r>
                  <w:r>
                    <w:rPr>
                      <w:rFonts w:ascii="仿宋_GB2312" w:hAnsi="仿宋_GB2312" w:cs="仿宋_GB2312" w:eastAsia="仿宋_GB2312"/>
                      <w:sz w:val="22"/>
                      <w:color w:val="000000"/>
                    </w:rPr>
                    <w:t>用气源：</w:t>
                  </w:r>
                  <w:r>
                    <w:rPr>
                      <w:rFonts w:ascii="仿宋_GB2312" w:hAnsi="仿宋_GB2312" w:cs="仿宋_GB2312" w:eastAsia="仿宋_GB2312"/>
                      <w:sz w:val="22"/>
                      <w:color w:val="000000"/>
                    </w:rPr>
                    <w:t>≤4公斤/平方米（4公斤单位对吗）</w:t>
                  </w:r>
                </w:p>
                <w:p>
                  <w:pPr>
                    <w:pStyle w:val="null3"/>
                    <w:jc w:val="both"/>
                  </w:pPr>
                  <w:r>
                    <w:rPr>
                      <w:rFonts w:ascii="仿宋_GB2312" w:hAnsi="仿宋_GB2312" w:cs="仿宋_GB2312" w:eastAsia="仿宋_GB2312"/>
                      <w:sz w:val="22"/>
                      <w:color w:val="000000"/>
                    </w:rPr>
                    <w:t>标签缝隙：</w:t>
                  </w:r>
                  <w:r>
                    <w:rPr>
                      <w:rFonts w:ascii="仿宋_GB2312" w:hAnsi="仿宋_GB2312" w:cs="仿宋_GB2312" w:eastAsia="仿宋_GB2312"/>
                      <w:sz w:val="22"/>
                      <w:color w:val="000000"/>
                    </w:rPr>
                    <w:t>3~4mm</w:t>
                  </w:r>
                  <w:r>
                    <w:br/>
                  </w:r>
                  <w:r>
                    <w:rPr>
                      <w:rFonts w:ascii="仿宋_GB2312" w:hAnsi="仿宋_GB2312" w:cs="仿宋_GB2312" w:eastAsia="仿宋_GB2312"/>
                      <w:sz w:val="22"/>
                      <w:color w:val="000000"/>
                    </w:rPr>
                    <w:t>注：标签上下边于标签底纸边的间隙为</w:t>
                  </w:r>
                  <w:r>
                    <w:rPr>
                      <w:rFonts w:ascii="仿宋_GB2312" w:hAnsi="仿宋_GB2312" w:cs="仿宋_GB2312" w:eastAsia="仿宋_GB2312"/>
                      <w:sz w:val="22"/>
                      <w:color w:val="000000"/>
                    </w:rPr>
                    <w:t>2mm</w:t>
                  </w:r>
                  <w:r>
                    <w:br/>
                  </w:r>
                  <w:r>
                    <w:rPr>
                      <w:rFonts w:ascii="仿宋_GB2312" w:hAnsi="仿宋_GB2312" w:cs="仿宋_GB2312" w:eastAsia="仿宋_GB2312"/>
                      <w:sz w:val="22"/>
                      <w:color w:val="000000"/>
                    </w:rPr>
                    <w:t>适用范围：</w:t>
                  </w:r>
                  <w:r>
                    <w:br/>
                  </w:r>
                  <w:r>
                    <w:rPr>
                      <w:rFonts w:ascii="仿宋_GB2312" w:hAnsi="仿宋_GB2312" w:cs="仿宋_GB2312" w:eastAsia="仿宋_GB2312"/>
                      <w:sz w:val="22"/>
                      <w:color w:val="000000"/>
                    </w:rPr>
                    <w:t>适用各类圆柱体如宝特瓶，药罐，沙拉油瓶，酒瓶，酱油瓶。</w:t>
                  </w:r>
                  <w:r>
                    <w:br/>
                  </w:r>
                  <w:r>
                    <w:rPr>
                      <w:rFonts w:ascii="仿宋_GB2312" w:hAnsi="仿宋_GB2312" w:cs="仿宋_GB2312" w:eastAsia="仿宋_GB2312"/>
                      <w:sz w:val="22"/>
                      <w:color w:val="000000"/>
                    </w:rPr>
                    <w:t>特性：</w:t>
                  </w:r>
                </w:p>
                <w:p>
                  <w:pPr>
                    <w:pStyle w:val="null3"/>
                    <w:jc w:val="both"/>
                  </w:pPr>
                  <w:r>
                    <w:rPr>
                      <w:rFonts w:ascii="仿宋_GB2312" w:hAnsi="仿宋_GB2312" w:cs="仿宋_GB2312" w:eastAsia="仿宋_GB2312"/>
                      <w:sz w:val="22"/>
                      <w:color w:val="000000"/>
                    </w:rPr>
                    <w:t>1. Plc配合人机界面，易看易读，美观大方。</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60组贴标参数记忆，可快速换线生产。</w:t>
                  </w:r>
                  <w:r>
                    <w:br/>
                  </w:r>
                  <w:r>
                    <w:rPr>
                      <w:rFonts w:ascii="仿宋_GB2312" w:hAnsi="仿宋_GB2312" w:cs="仿宋_GB2312" w:eastAsia="仿宋_GB2312"/>
                      <w:sz w:val="22"/>
                      <w:color w:val="000000"/>
                    </w:rPr>
                    <w:t>3.全机位SUS304不锈钢，经阳极处理的高级铝合金制成，永不生锈，符合SC要求。</w:t>
                  </w:r>
                  <w:r>
                    <w:br/>
                  </w:r>
                  <w:r>
                    <w:rPr>
                      <w:rFonts w:ascii="仿宋_GB2312" w:hAnsi="仿宋_GB2312" w:cs="仿宋_GB2312" w:eastAsia="仿宋_GB2312"/>
                      <w:sz w:val="22"/>
                      <w:color w:val="000000"/>
                    </w:rPr>
                    <w:t>4.本机功能有瓶子导正，分瓶，标签轮平，计数等功能。</w:t>
                  </w:r>
                  <w:r>
                    <w:br/>
                  </w:r>
                  <w:r>
                    <w:rPr>
                      <w:rFonts w:ascii="仿宋_GB2312" w:hAnsi="仿宋_GB2312" w:cs="仿宋_GB2312" w:eastAsia="仿宋_GB2312"/>
                      <w:sz w:val="22"/>
                      <w:color w:val="000000"/>
                    </w:rPr>
                    <w:t>5.贴标位置高度，角度皆可调整。</w:t>
                  </w:r>
                  <w:r>
                    <w:br/>
                  </w:r>
                  <w:r>
                    <w:rPr>
                      <w:rFonts w:ascii="仿宋_GB2312" w:hAnsi="仿宋_GB2312" w:cs="仿宋_GB2312" w:eastAsia="仿宋_GB2312"/>
                      <w:sz w:val="22"/>
                      <w:color w:val="000000"/>
                    </w:rPr>
                    <w:t>6.可搭接输送带于生产线上。</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激光打码机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激光功率：</w:t>
                  </w:r>
                  <w:r>
                    <w:rPr>
                      <w:rFonts w:ascii="仿宋_GB2312" w:hAnsi="仿宋_GB2312" w:cs="仿宋_GB2312" w:eastAsia="仿宋_GB2312"/>
                      <w:sz w:val="22"/>
                      <w:color w:val="000000"/>
                    </w:rPr>
                    <w:t>≥30W</w:t>
                  </w:r>
                  <w:r>
                    <w:br/>
                  </w:r>
                  <w:r>
                    <w:rPr>
                      <w:rFonts w:ascii="仿宋_GB2312" w:hAnsi="仿宋_GB2312" w:cs="仿宋_GB2312" w:eastAsia="仿宋_GB2312"/>
                      <w:sz w:val="22"/>
                      <w:color w:val="000000"/>
                    </w:rPr>
                    <w:t>激光波长：</w:t>
                  </w:r>
                  <w:r>
                    <w:rPr>
                      <w:rFonts w:ascii="仿宋_GB2312" w:hAnsi="仿宋_GB2312" w:cs="仿宋_GB2312" w:eastAsia="仿宋_GB2312"/>
                      <w:sz w:val="22"/>
                      <w:color w:val="000000"/>
                    </w:rPr>
                    <w:t>10.6μm        标记范围：100*100mm</w:t>
                  </w:r>
                  <w:r>
                    <w:br/>
                  </w:r>
                  <w:r>
                    <w:rPr>
                      <w:rFonts w:ascii="仿宋_GB2312" w:hAnsi="仿宋_GB2312" w:cs="仿宋_GB2312" w:eastAsia="仿宋_GB2312"/>
                      <w:sz w:val="22"/>
                      <w:color w:val="000000"/>
                    </w:rPr>
                    <w:t>激光模式：</w:t>
                  </w:r>
                  <w:r>
                    <w:rPr>
                      <w:rFonts w:ascii="仿宋_GB2312" w:hAnsi="仿宋_GB2312" w:cs="仿宋_GB2312" w:eastAsia="仿宋_GB2312"/>
                      <w:sz w:val="22"/>
                      <w:color w:val="000000"/>
                    </w:rPr>
                    <w:t>≥98%TEM00     最小字符：0.6mm字高</w:t>
                  </w:r>
                  <w:r>
                    <w:br/>
                  </w:r>
                  <w:r>
                    <w:rPr>
                      <w:rFonts w:ascii="仿宋_GB2312" w:hAnsi="仿宋_GB2312" w:cs="仿宋_GB2312" w:eastAsia="仿宋_GB2312"/>
                      <w:sz w:val="22"/>
                      <w:color w:val="000000"/>
                    </w:rPr>
                    <w:t>功率稳定性：</w:t>
                  </w:r>
                  <w:r>
                    <w:rPr>
                      <w:rFonts w:ascii="仿宋_GB2312" w:hAnsi="仿宋_GB2312" w:cs="仿宋_GB2312" w:eastAsia="仿宋_GB2312"/>
                      <w:sz w:val="22"/>
                      <w:color w:val="000000"/>
                    </w:rPr>
                    <w:t xml:space="preserve">±5%（Max）  标记速度：0-7000mm/s </w:t>
                  </w:r>
                  <w:r>
                    <w:br/>
                  </w:r>
                  <w:r>
                    <w:rPr>
                      <w:rFonts w:ascii="仿宋_GB2312" w:hAnsi="仿宋_GB2312" w:cs="仿宋_GB2312" w:eastAsia="仿宋_GB2312"/>
                      <w:sz w:val="22"/>
                      <w:color w:val="000000"/>
                    </w:rPr>
                    <w:t>激光器寿命：</w:t>
                  </w:r>
                  <w:r>
                    <w:rPr>
                      <w:rFonts w:ascii="仿宋_GB2312" w:hAnsi="仿宋_GB2312" w:cs="仿宋_GB2312" w:eastAsia="仿宋_GB2312"/>
                      <w:sz w:val="22"/>
                      <w:color w:val="000000"/>
                    </w:rPr>
                    <w:t>≥20000小时  标记线宽：0.1-3mm（视材料定）</w:t>
                  </w:r>
                  <w:r>
                    <w:br/>
                  </w:r>
                  <w:r>
                    <w:rPr>
                      <w:rFonts w:ascii="仿宋_GB2312" w:hAnsi="仿宋_GB2312" w:cs="仿宋_GB2312" w:eastAsia="仿宋_GB2312"/>
                      <w:sz w:val="22"/>
                      <w:color w:val="000000"/>
                    </w:rPr>
                    <w:t>冷却方式：风冷</w:t>
                  </w:r>
                  <w:r>
                    <w:rPr>
                      <w:rFonts w:ascii="仿宋_GB2312" w:hAnsi="仿宋_GB2312" w:cs="仿宋_GB2312" w:eastAsia="仿宋_GB2312"/>
                      <w:sz w:val="22"/>
                      <w:color w:val="000000"/>
                    </w:rPr>
                    <w:t>工作制：</w:t>
                  </w:r>
                  <w:r>
                    <w:rPr>
                      <w:rFonts w:ascii="仿宋_GB2312" w:hAnsi="仿宋_GB2312" w:cs="仿宋_GB2312" w:eastAsia="仿宋_GB2312"/>
                      <w:sz w:val="22"/>
                      <w:color w:val="000000"/>
                    </w:rPr>
                    <w:t>24H</w:t>
                  </w:r>
                  <w:r>
                    <w:br/>
                  </w:r>
                  <w:r>
                    <w:rPr>
                      <w:rFonts w:ascii="仿宋_GB2312" w:hAnsi="仿宋_GB2312" w:cs="仿宋_GB2312" w:eastAsia="仿宋_GB2312"/>
                      <w:sz w:val="22"/>
                      <w:color w:val="000000"/>
                    </w:rPr>
                    <w:t>输入功率：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600W 输入电压 220V/50Hz</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装箱辊子平台</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304不锈钢</w:t>
                  </w:r>
                  <w:r>
                    <w:br/>
                  </w: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0.75kw，220V/50Hz</w:t>
                  </w:r>
                  <w:r>
                    <w:br/>
                  </w:r>
                  <w:r>
                    <w:rPr>
                      <w:rFonts w:ascii="仿宋_GB2312" w:hAnsi="仿宋_GB2312" w:cs="仿宋_GB2312" w:eastAsia="仿宋_GB2312"/>
                      <w:sz w:val="22"/>
                      <w:color w:val="000000"/>
                    </w:rPr>
                    <w:t>输送长度：</w:t>
                  </w:r>
                  <w:r>
                    <w:rPr>
                      <w:rFonts w:ascii="仿宋_GB2312" w:hAnsi="仿宋_GB2312" w:cs="仿宋_GB2312" w:eastAsia="仿宋_GB2312"/>
                      <w:sz w:val="22"/>
                      <w:color w:val="000000"/>
                    </w:rPr>
                    <w:t>12~20m</w:t>
                  </w:r>
                  <w:r>
                    <w:br/>
                  </w:r>
                  <w:r>
                    <w:rPr>
                      <w:rFonts w:ascii="仿宋_GB2312" w:hAnsi="仿宋_GB2312" w:cs="仿宋_GB2312" w:eastAsia="仿宋_GB2312"/>
                      <w:sz w:val="22"/>
                      <w:color w:val="000000"/>
                    </w:rPr>
                    <w:t>输送速度：</w:t>
                  </w:r>
                  <w:r>
                    <w:rPr>
                      <w:rFonts w:ascii="仿宋_GB2312" w:hAnsi="仿宋_GB2312" w:cs="仿宋_GB2312" w:eastAsia="仿宋_GB2312"/>
                      <w:sz w:val="22"/>
                      <w:color w:val="000000"/>
                    </w:rPr>
                    <w:t>0~10m</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胶带封箱机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适用纸箱：</w:t>
                  </w:r>
                  <w:r>
                    <w:rPr>
                      <w:rFonts w:ascii="仿宋_GB2312" w:hAnsi="仿宋_GB2312" w:cs="仿宋_GB2312" w:eastAsia="仿宋_GB2312"/>
                      <w:sz w:val="22"/>
                      <w:color w:val="000000"/>
                    </w:rPr>
                    <w:t xml:space="preserve">L200-600W100-500H120-430mm </w:t>
                  </w:r>
                  <w:r>
                    <w:br/>
                  </w:r>
                  <w:r>
                    <w:rPr>
                      <w:rFonts w:ascii="仿宋_GB2312" w:hAnsi="仿宋_GB2312" w:cs="仿宋_GB2312" w:eastAsia="仿宋_GB2312"/>
                      <w:sz w:val="22"/>
                      <w:color w:val="000000"/>
                    </w:rPr>
                    <w:t>皮带速度：</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18米/分        </w:t>
                  </w:r>
                  <w:r>
                    <w:br/>
                  </w:r>
                  <w:r>
                    <w:rPr>
                      <w:rFonts w:ascii="仿宋_GB2312" w:hAnsi="仿宋_GB2312" w:cs="仿宋_GB2312" w:eastAsia="仿宋_GB2312"/>
                      <w:sz w:val="22"/>
                      <w:color w:val="000000"/>
                    </w:rPr>
                    <w:t>台面高度：最小</w:t>
                  </w:r>
                  <w:r>
                    <w:rPr>
                      <w:rFonts w:ascii="仿宋_GB2312" w:hAnsi="仿宋_GB2312" w:cs="仿宋_GB2312" w:eastAsia="仿宋_GB2312"/>
                      <w:sz w:val="22"/>
                      <w:color w:val="000000"/>
                    </w:rPr>
                    <w:t xml:space="preserve">650mm最大750mm    </w:t>
                  </w:r>
                  <w:r>
                    <w:br/>
                  </w:r>
                  <w:r>
                    <w:rPr>
                      <w:rFonts w:ascii="仿宋_GB2312" w:hAnsi="仿宋_GB2312" w:cs="仿宋_GB2312" w:eastAsia="仿宋_GB2312"/>
                      <w:sz w:val="22"/>
                      <w:color w:val="000000"/>
                    </w:rPr>
                    <w:t>使用电源：</w:t>
                  </w:r>
                  <w:r>
                    <w:rPr>
                      <w:rFonts w:ascii="仿宋_GB2312" w:hAnsi="仿宋_GB2312" w:cs="仿宋_GB2312" w:eastAsia="仿宋_GB2312"/>
                      <w:sz w:val="22"/>
                      <w:color w:val="000000"/>
                    </w:rPr>
                    <w:t xml:space="preserve">220V50/60HZ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180W   </w:t>
                  </w:r>
                  <w:r>
                    <w:br/>
                  </w:r>
                  <w:r>
                    <w:rPr>
                      <w:rFonts w:ascii="仿宋_GB2312" w:hAnsi="仿宋_GB2312" w:cs="仿宋_GB2312" w:eastAsia="仿宋_GB2312"/>
                      <w:sz w:val="22"/>
                      <w:color w:val="000000"/>
                    </w:rPr>
                    <w:t>使用胶带：</w:t>
                  </w:r>
                  <w:r>
                    <w:rPr>
                      <w:rFonts w:ascii="仿宋_GB2312" w:hAnsi="仿宋_GB2312" w:cs="仿宋_GB2312" w:eastAsia="仿宋_GB2312"/>
                      <w:sz w:val="22"/>
                      <w:color w:val="000000"/>
                    </w:rPr>
                    <w:t xml:space="preserve">36mm48mm60mm   </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不锈钢输送线</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1.离地高度：900mm</w:t>
                  </w:r>
                  <w:r>
                    <w:br/>
                  </w:r>
                  <w:r>
                    <w:rPr>
                      <w:rFonts w:ascii="仿宋_GB2312" w:hAnsi="仿宋_GB2312" w:cs="仿宋_GB2312" w:eastAsia="仿宋_GB2312"/>
                      <w:sz w:val="22"/>
                      <w:color w:val="000000"/>
                    </w:rPr>
                    <w:t>2.材质：304不锈钢</w:t>
                  </w:r>
                  <w:r>
                    <w:br/>
                  </w:r>
                  <w:r>
                    <w:rPr>
                      <w:rFonts w:ascii="仿宋_GB2312" w:hAnsi="仿宋_GB2312" w:cs="仿宋_GB2312" w:eastAsia="仿宋_GB2312"/>
                      <w:sz w:val="22"/>
                      <w:color w:val="000000"/>
                    </w:rPr>
                    <w:t>3.链板规格（标准链宽）：</w:t>
                  </w:r>
                  <w:r>
                    <w:rPr>
                      <w:rFonts w:ascii="仿宋_GB2312" w:hAnsi="仿宋_GB2312" w:cs="仿宋_GB2312" w:eastAsia="仿宋_GB2312"/>
                      <w:sz w:val="22"/>
                      <w:color w:val="000000"/>
                    </w:rPr>
                    <w:t>≥</w:t>
                  </w:r>
                  <w:r>
                    <w:rPr>
                      <w:rFonts w:ascii="仿宋_GB2312" w:hAnsi="仿宋_GB2312" w:cs="仿宋_GB2312" w:eastAsia="仿宋_GB2312"/>
                      <w:sz w:val="22"/>
                      <w:color w:val="000000"/>
                    </w:rPr>
                    <w:t>82.5mm</w:t>
                  </w:r>
                  <w:r>
                    <w:br/>
                  </w:r>
                  <w:r>
                    <w:rPr>
                      <w:rFonts w:ascii="仿宋_GB2312" w:hAnsi="仿宋_GB2312" w:cs="仿宋_GB2312" w:eastAsia="仿宋_GB2312"/>
                      <w:sz w:val="22"/>
                      <w:color w:val="000000"/>
                    </w:rPr>
                    <w:t>4.输送线宽度：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100mm；</w:t>
                  </w:r>
                </w:p>
                <w:p>
                  <w:pPr>
                    <w:pStyle w:val="null3"/>
                    <w:jc w:val="both"/>
                  </w:pPr>
                  <w:r>
                    <w:rPr>
                      <w:rFonts w:ascii="仿宋_GB2312" w:hAnsi="仿宋_GB2312" w:cs="仿宋_GB2312" w:eastAsia="仿宋_GB2312"/>
                      <w:sz w:val="22"/>
                      <w:color w:val="000000"/>
                    </w:rPr>
                    <w:t>5.输送速度：0.5～6m/min，变频无级调速，可与前后设备同步联动；</w:t>
                  </w:r>
                </w:p>
                <w:p>
                  <w:pPr>
                    <w:pStyle w:val="null3"/>
                    <w:jc w:val="both"/>
                  </w:pPr>
                  <w:r>
                    <w:rPr>
                      <w:rFonts w:ascii="仿宋_GB2312" w:hAnsi="仿宋_GB2312" w:cs="仿宋_GB2312" w:eastAsia="仿宋_GB2312"/>
                      <w:sz w:val="22"/>
                      <w:color w:val="000000"/>
                    </w:rPr>
                    <w:t>6.承载能力：每米均布承重：</w:t>
                  </w:r>
                  <w:r>
                    <w:rPr>
                      <w:rFonts w:ascii="仿宋_GB2312" w:hAnsi="仿宋_GB2312" w:cs="仿宋_GB2312" w:eastAsia="仿宋_GB2312"/>
                      <w:sz w:val="22"/>
                      <w:color w:val="000000"/>
                    </w:rPr>
                    <w:t>≥</w:t>
                  </w:r>
                  <w:r>
                    <w:rPr>
                      <w:rFonts w:ascii="仿宋_GB2312" w:hAnsi="仿宋_GB2312" w:cs="仿宋_GB2312" w:eastAsia="仿宋_GB2312"/>
                      <w:sz w:val="22"/>
                      <w:color w:val="000000"/>
                    </w:rPr>
                    <w:t>50kg</w:t>
                  </w:r>
                  <w:r>
                    <w:br/>
                  </w:r>
                  <w:r>
                    <w:rPr>
                      <w:rFonts w:ascii="仿宋_GB2312" w:hAnsi="仿宋_GB2312" w:cs="仿宋_GB2312" w:eastAsia="仿宋_GB2312"/>
                      <w:sz w:val="22"/>
                      <w:color w:val="000000"/>
                    </w:rPr>
                    <w:t>7.防护等级：电机：</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IP55，电控盒：</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IP54，防潮防溅水；</w:t>
                  </w:r>
                </w:p>
                <w:p>
                  <w:pPr>
                    <w:pStyle w:val="null3"/>
                    <w:jc w:val="both"/>
                  </w:pPr>
                  <w:r>
                    <w:rPr>
                      <w:rFonts w:ascii="仿宋_GB2312" w:hAnsi="仿宋_GB2312" w:cs="仿宋_GB2312" w:eastAsia="仿宋_GB2312"/>
                      <w:sz w:val="22"/>
                      <w:color w:val="000000"/>
                    </w:rPr>
                    <w:t>8.噪声：连续运行≤65dB (A)</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拐弯线</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离地高度：</w:t>
                  </w:r>
                  <w:r>
                    <w:rPr>
                      <w:rFonts w:ascii="仿宋_GB2312" w:hAnsi="仿宋_GB2312" w:cs="仿宋_GB2312" w:eastAsia="仿宋_GB2312"/>
                      <w:sz w:val="22"/>
                      <w:color w:val="000000"/>
                    </w:rPr>
                    <w:t>900mm</w:t>
                  </w:r>
                  <w:r>
                    <w:br/>
                  </w:r>
                  <w:r>
                    <w:rPr>
                      <w:rFonts w:ascii="仿宋_GB2312" w:hAnsi="仿宋_GB2312" w:cs="仿宋_GB2312" w:eastAsia="仿宋_GB2312"/>
                      <w:sz w:val="22"/>
                      <w:color w:val="000000"/>
                    </w:rPr>
                    <w:t>2.材质：304不锈钢</w:t>
                  </w:r>
                  <w:r>
                    <w:br/>
                  </w:r>
                  <w:r>
                    <w:rPr>
                      <w:rFonts w:ascii="仿宋_GB2312" w:hAnsi="仿宋_GB2312" w:cs="仿宋_GB2312" w:eastAsia="仿宋_GB2312"/>
                      <w:sz w:val="22"/>
                      <w:color w:val="000000"/>
                    </w:rPr>
                    <w:t>3.链板规格（标准链宽）：</w:t>
                  </w:r>
                  <w:r>
                    <w:rPr>
                      <w:rFonts w:ascii="仿宋_GB2312" w:hAnsi="仿宋_GB2312" w:cs="仿宋_GB2312" w:eastAsia="仿宋_GB2312"/>
                      <w:sz w:val="22"/>
                      <w:color w:val="000000"/>
                    </w:rPr>
                    <w:t>≥</w:t>
                  </w:r>
                  <w:r>
                    <w:rPr>
                      <w:rFonts w:ascii="仿宋_GB2312" w:hAnsi="仿宋_GB2312" w:cs="仿宋_GB2312" w:eastAsia="仿宋_GB2312"/>
                      <w:sz w:val="22"/>
                      <w:color w:val="000000"/>
                    </w:rPr>
                    <w:t>82.5mm</w:t>
                  </w:r>
                  <w:r>
                    <w:br/>
                  </w:r>
                  <w:r>
                    <w:rPr>
                      <w:rFonts w:ascii="仿宋_GB2312" w:hAnsi="仿宋_GB2312" w:cs="仿宋_GB2312" w:eastAsia="仿宋_GB2312"/>
                      <w:sz w:val="22"/>
                      <w:color w:val="000000"/>
                    </w:rPr>
                    <w:t>4.输送线宽度：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100mm；</w:t>
                  </w:r>
                </w:p>
                <w:p>
                  <w:pPr>
                    <w:pStyle w:val="null3"/>
                    <w:jc w:val="both"/>
                  </w:pPr>
                  <w:r>
                    <w:rPr>
                      <w:rFonts w:ascii="仿宋_GB2312" w:hAnsi="仿宋_GB2312" w:cs="仿宋_GB2312" w:eastAsia="仿宋_GB2312"/>
                      <w:sz w:val="22"/>
                      <w:color w:val="000000"/>
                    </w:rPr>
                    <w:t>5.输送速度：0.5～6m/min，变频无级调速，可与前后设备同步联动；</w:t>
                  </w:r>
                </w:p>
                <w:p>
                  <w:pPr>
                    <w:pStyle w:val="null3"/>
                    <w:jc w:val="both"/>
                  </w:pPr>
                  <w:r>
                    <w:rPr>
                      <w:rFonts w:ascii="仿宋_GB2312" w:hAnsi="仿宋_GB2312" w:cs="仿宋_GB2312" w:eastAsia="仿宋_GB2312"/>
                      <w:sz w:val="22"/>
                      <w:color w:val="000000"/>
                    </w:rPr>
                    <w:t>6.承载能力：每米均布承重：</w:t>
                  </w:r>
                  <w:r>
                    <w:rPr>
                      <w:rFonts w:ascii="仿宋_GB2312" w:hAnsi="仿宋_GB2312" w:cs="仿宋_GB2312" w:eastAsia="仿宋_GB2312"/>
                      <w:sz w:val="22"/>
                      <w:color w:val="000000"/>
                    </w:rPr>
                    <w:t>≥</w:t>
                  </w:r>
                  <w:r>
                    <w:rPr>
                      <w:rFonts w:ascii="仿宋_GB2312" w:hAnsi="仿宋_GB2312" w:cs="仿宋_GB2312" w:eastAsia="仿宋_GB2312"/>
                      <w:sz w:val="22"/>
                      <w:color w:val="000000"/>
                    </w:rPr>
                    <w:t>50kg</w:t>
                  </w:r>
                  <w:r>
                    <w:br/>
                  </w:r>
                  <w:r>
                    <w:rPr>
                      <w:rFonts w:ascii="仿宋_GB2312" w:hAnsi="仿宋_GB2312" w:cs="仿宋_GB2312" w:eastAsia="仿宋_GB2312"/>
                      <w:sz w:val="22"/>
                      <w:color w:val="000000"/>
                    </w:rPr>
                    <w:t>7.防护等级：电机：</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IP55，电控盒：</w:t>
                  </w:r>
                  <w:r>
                    <w:rPr>
                      <w:rFonts w:ascii="仿宋_GB2312" w:hAnsi="仿宋_GB2312" w:cs="仿宋_GB2312" w:eastAsia="仿宋_GB2312"/>
                      <w:sz w:val="22"/>
                      <w:color w:val="000000"/>
                    </w:rPr>
                    <w:t>≥</w:t>
                  </w:r>
                  <w:r>
                    <w:rPr>
                      <w:rFonts w:ascii="仿宋_GB2312" w:hAnsi="仿宋_GB2312" w:cs="仿宋_GB2312" w:eastAsia="仿宋_GB2312"/>
                      <w:sz w:val="22"/>
                      <w:color w:val="000000"/>
                    </w:rPr>
                    <w:t>IP54，防潮防溅水；</w:t>
                  </w:r>
                </w:p>
                <w:p>
                  <w:pPr>
                    <w:pStyle w:val="null3"/>
                    <w:jc w:val="both"/>
                  </w:pPr>
                  <w:r>
                    <w:rPr>
                      <w:rFonts w:ascii="仿宋_GB2312" w:hAnsi="仿宋_GB2312" w:cs="仿宋_GB2312" w:eastAsia="仿宋_GB2312"/>
                      <w:sz w:val="22"/>
                      <w:color w:val="000000"/>
                    </w:rPr>
                    <w:t>8.噪声：连续运行≤65dB (A)</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动力头</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380V,</w:t>
                  </w:r>
                  <w:r>
                    <w:rPr>
                      <w:rFonts w:ascii="仿宋_GB2312" w:hAnsi="仿宋_GB2312" w:cs="仿宋_GB2312" w:eastAsia="仿宋_GB2312"/>
                      <w:sz w:val="22"/>
                      <w:color w:val="000000"/>
                    </w:rPr>
                    <w:t>≥</w:t>
                  </w:r>
                  <w:r>
                    <w:rPr>
                      <w:rFonts w:ascii="仿宋_GB2312" w:hAnsi="仿宋_GB2312" w:cs="仿宋_GB2312" w:eastAsia="仿宋_GB2312"/>
                      <w:sz w:val="22"/>
                      <w:color w:val="000000"/>
                    </w:rPr>
                    <w:t>0.75KW,变频调速。</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人工质检灯</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功</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40w/220V/50HZ </w:t>
                  </w:r>
                  <w:r>
                    <w:br/>
                  </w:r>
                  <w:r>
                    <w:rPr>
                      <w:rFonts w:ascii="仿宋_GB2312" w:hAnsi="仿宋_GB2312" w:cs="仿宋_GB2312" w:eastAsia="仿宋_GB2312"/>
                      <w:sz w:val="22"/>
                      <w:color w:val="000000"/>
                    </w:rPr>
                    <w:t>规</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格：</w:t>
                  </w:r>
                  <w:r>
                    <w:rPr>
                      <w:rFonts w:ascii="仿宋_GB2312" w:hAnsi="仿宋_GB2312" w:cs="仿宋_GB2312" w:eastAsia="仿宋_GB2312"/>
                      <w:sz w:val="22"/>
                      <w:color w:val="000000"/>
                    </w:rPr>
                    <w:t>2000mm（长），宽：600mm，</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5mm </w:t>
                  </w:r>
                  <w:r>
                    <w:br/>
                  </w:r>
                  <w:r>
                    <w:rPr>
                      <w:rFonts w:ascii="仿宋_GB2312" w:hAnsi="仿宋_GB2312" w:cs="仿宋_GB2312" w:eastAsia="仿宋_GB2312"/>
                      <w:sz w:val="22"/>
                      <w:color w:val="000000"/>
                    </w:rPr>
                    <w:t>材</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料</w:t>
                  </w:r>
                  <w:r>
                    <w:rPr>
                      <w:rFonts w:ascii="仿宋_GB2312" w:hAnsi="仿宋_GB2312" w:cs="仿宋_GB2312" w:eastAsia="仿宋_GB2312"/>
                      <w:sz w:val="22"/>
                      <w:color w:val="000000"/>
                    </w:rPr>
                    <w:t>:304不锈钢</w:t>
                  </w:r>
                </w:p>
                <w:p>
                  <w:pPr>
                    <w:pStyle w:val="null3"/>
                    <w:jc w:val="both"/>
                  </w:pPr>
                  <w:r>
                    <w:rPr>
                      <w:rFonts w:ascii="仿宋_GB2312" w:hAnsi="仿宋_GB2312" w:cs="仿宋_GB2312" w:eastAsia="仿宋_GB2312"/>
                      <w:sz w:val="22"/>
                      <w:color w:val="000000"/>
                    </w:rPr>
                    <w:t>低电压</w:t>
                  </w:r>
                  <w:r>
                    <w:rPr>
                      <w:rFonts w:ascii="仿宋_GB2312" w:hAnsi="仿宋_GB2312" w:cs="仿宋_GB2312" w:eastAsia="仿宋_GB2312"/>
                      <w:sz w:val="22"/>
                      <w:color w:val="000000"/>
                    </w:rPr>
                    <w:t>180V可启动，高电压260V不烧坏</w:t>
                  </w:r>
                  <w:r>
                    <w:br/>
                  </w:r>
                  <w:r>
                    <w:rPr>
                      <w:rFonts w:ascii="仿宋_GB2312" w:hAnsi="仿宋_GB2312" w:cs="仿宋_GB2312" w:eastAsia="仿宋_GB2312"/>
                      <w:sz w:val="22"/>
                      <w:color w:val="000000"/>
                    </w:rPr>
                    <w:t>所用灯管描述：符合国家标准</w:t>
                  </w:r>
                  <w:r>
                    <w:rPr>
                      <w:rFonts w:ascii="仿宋_GB2312" w:hAnsi="仿宋_GB2312" w:cs="仿宋_GB2312" w:eastAsia="仿宋_GB2312"/>
                      <w:sz w:val="22"/>
                      <w:color w:val="000000"/>
                    </w:rPr>
                    <w:t>GB7000.10-</w:t>
                  </w:r>
                  <w:r>
                    <w:rPr>
                      <w:rFonts w:ascii="仿宋_GB2312" w:hAnsi="仿宋_GB2312" w:cs="仿宋_GB2312" w:eastAsia="仿宋_GB2312"/>
                      <w:sz w:val="22"/>
                      <w:color w:val="000000"/>
                    </w:rPr>
                    <w:t>2023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通过国家强制性</w:t>
                  </w:r>
                  <w:r>
                    <w:rPr>
                      <w:rFonts w:ascii="仿宋_GB2312" w:hAnsi="仿宋_GB2312" w:cs="仿宋_GB2312" w:eastAsia="仿宋_GB2312"/>
                      <w:sz w:val="22"/>
                      <w:color w:val="000000"/>
                    </w:rPr>
                    <w:t>3C认证；</w:t>
                  </w:r>
                </w:p>
                <w:p>
                  <w:pPr>
                    <w:pStyle w:val="null3"/>
                    <w:jc w:val="both"/>
                  </w:pPr>
                  <w:r>
                    <w:rPr>
                      <w:rFonts w:ascii="仿宋_GB2312" w:hAnsi="仿宋_GB2312" w:cs="仿宋_GB2312" w:eastAsia="仿宋_GB2312"/>
                      <w:sz w:val="22"/>
                      <w:color w:val="000000"/>
                    </w:rPr>
                    <w:t>光源类型：全光谱</w:t>
                  </w:r>
                  <w:r>
                    <w:rPr>
                      <w:rFonts w:ascii="仿宋_GB2312" w:hAnsi="仿宋_GB2312" w:cs="仿宋_GB2312" w:eastAsia="仿宋_GB2312"/>
                      <w:sz w:val="22"/>
                      <w:color w:val="000000"/>
                    </w:rPr>
                    <w:t>LED 冷白光，</w:t>
                  </w:r>
                  <w:r>
                    <w:rPr>
                      <w:rFonts w:ascii="仿宋_GB2312" w:hAnsi="仿宋_GB2312" w:cs="仿宋_GB2312" w:eastAsia="仿宋_GB2312"/>
                      <w:sz w:val="22"/>
                      <w:color w:val="000000"/>
                    </w:rPr>
                    <w:t>≥</w:t>
                  </w:r>
                  <w:r>
                    <w:rPr>
                      <w:rFonts w:ascii="仿宋_GB2312" w:hAnsi="仿宋_GB2312" w:cs="仿宋_GB2312" w:eastAsia="仿宋_GB2312"/>
                      <w:sz w:val="22"/>
                      <w:color w:val="000000"/>
                    </w:rPr>
                    <w:t>6500K 标准检视色温，无频闪、无紫外线</w:t>
                  </w:r>
                </w:p>
                <w:p>
                  <w:pPr>
                    <w:pStyle w:val="null3"/>
                    <w:jc w:val="both"/>
                  </w:pPr>
                  <w:r>
                    <w:rPr>
                      <w:rFonts w:ascii="仿宋_GB2312" w:hAnsi="仿宋_GB2312" w:cs="仿宋_GB2312" w:eastAsia="仿宋_GB2312"/>
                      <w:sz w:val="22"/>
                      <w:color w:val="000000"/>
                    </w:rPr>
                    <w:t>照度调节范围：</w:t>
                  </w:r>
                  <w:r>
                    <w:rPr>
                      <w:rFonts w:ascii="仿宋_GB2312" w:hAnsi="仿宋_GB2312" w:cs="仿宋_GB2312" w:eastAsia="仿宋_GB2312"/>
                      <w:sz w:val="22"/>
                      <w:color w:val="000000"/>
                    </w:rPr>
                    <w:t>1500～3500Lux 无级调光</w:t>
                  </w:r>
                </w:p>
                <w:p>
                  <w:pPr>
                    <w:pStyle w:val="null3"/>
                    <w:jc w:val="both"/>
                  </w:pPr>
                  <w:r>
                    <w:rPr>
                      <w:rFonts w:ascii="仿宋_GB2312" w:hAnsi="仿宋_GB2312" w:cs="仿宋_GB2312" w:eastAsia="仿宋_GB2312"/>
                      <w:sz w:val="22"/>
                      <w:color w:val="000000"/>
                    </w:rPr>
                    <w:t>台面照度均匀度：同区域照度差值</w:t>
                  </w:r>
                  <w:r>
                    <w:rPr>
                      <w:rFonts w:ascii="仿宋_GB2312" w:hAnsi="仿宋_GB2312" w:cs="仿宋_GB2312" w:eastAsia="仿宋_GB2312"/>
                      <w:sz w:val="22"/>
                      <w:color w:val="000000"/>
                    </w:rPr>
                    <w:t>≤250Lux，无明暗光斑</w:t>
                  </w:r>
                </w:p>
                <w:p>
                  <w:pPr>
                    <w:pStyle w:val="null3"/>
                    <w:jc w:val="both"/>
                  </w:pPr>
                  <w:r>
                    <w:rPr>
                      <w:rFonts w:ascii="仿宋_GB2312" w:hAnsi="仿宋_GB2312" w:cs="仿宋_GB2312" w:eastAsia="仿宋_GB2312"/>
                      <w:sz w:val="22"/>
                      <w:color w:val="000000"/>
                    </w:rPr>
                    <w:t>显色指数</w:t>
                  </w:r>
                  <w:r>
                    <w:rPr>
                      <w:rFonts w:ascii="仿宋_GB2312" w:hAnsi="仿宋_GB2312" w:cs="仿宋_GB2312" w:eastAsia="仿宋_GB2312"/>
                      <w:sz w:val="22"/>
                      <w:color w:val="000000"/>
                    </w:rPr>
                    <w:t>Ra≥95，可清晰识别细微色差、铝盖褶皱裂纹、瓶壁细小黑点</w:t>
                  </w:r>
                </w:p>
                <w:p>
                  <w:pPr>
                    <w:pStyle w:val="null3"/>
                    <w:jc w:val="both"/>
                  </w:pPr>
                  <w:r>
                    <w:rPr>
                      <w:rFonts w:ascii="仿宋_GB2312" w:hAnsi="仿宋_GB2312" w:cs="仿宋_GB2312" w:eastAsia="仿宋_GB2312"/>
                      <w:sz w:val="22"/>
                      <w:color w:val="000000"/>
                    </w:rPr>
                    <w:t>光源发热：低功率冷光源，长时间照射不软化瓶身、不加速胶丸变质</w:t>
                  </w:r>
                </w:p>
                <w:p>
                  <w:pPr>
                    <w:pStyle w:val="null3"/>
                    <w:jc w:val="both"/>
                  </w:pPr>
                  <w:r>
                    <w:rPr>
                      <w:rFonts w:ascii="仿宋_GB2312" w:hAnsi="仿宋_GB2312" w:cs="仿宋_GB2312" w:eastAsia="仿宋_GB2312"/>
                      <w:sz w:val="22"/>
                      <w:color w:val="000000"/>
                    </w:rPr>
                    <w:t>LED 理论寿命：≥50000h</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2吨单级反渗透水处理</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全不锈钢配置，预处理系统，石英砂过滤，活性炭过滤，阻垢剂系统，精密过滤器系统，反渗透装置，陶氏反渗透膜，全自动反冲洗，电控系统，紫外线消毒系统，臭氧灭菌系统，南方泵业高压泵，膜定时冲洗。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额定产水量：</w:t>
                  </w:r>
                  <w:r>
                    <w:rPr>
                      <w:rFonts w:ascii="仿宋_GB2312" w:hAnsi="仿宋_GB2312" w:cs="仿宋_GB2312" w:eastAsia="仿宋_GB2312"/>
                      <w:sz w:val="22"/>
                      <w:color w:val="000000"/>
                    </w:rPr>
                    <w:t>≥2000L/h；</w:t>
                  </w:r>
                </w:p>
                <w:p>
                  <w:pPr>
                    <w:pStyle w:val="null3"/>
                    <w:jc w:val="both"/>
                  </w:pPr>
                  <w:r>
                    <w:rPr>
                      <w:rFonts w:ascii="仿宋_GB2312" w:hAnsi="仿宋_GB2312" w:cs="仿宋_GB2312" w:eastAsia="仿宋_GB2312"/>
                      <w:sz w:val="22"/>
                      <w:color w:val="000000"/>
                    </w:rPr>
                    <w:t>系统水回收率：</w:t>
                  </w:r>
                  <w:r>
                    <w:rPr>
                      <w:rFonts w:ascii="仿宋_GB2312" w:hAnsi="仿宋_GB2312" w:cs="仿宋_GB2312" w:eastAsia="仿宋_GB2312"/>
                      <w:sz w:val="22"/>
                      <w:color w:val="000000"/>
                    </w:rPr>
                    <w:t>50%～60% 可调；</w:t>
                  </w:r>
                </w:p>
                <w:p>
                  <w:pPr>
                    <w:pStyle w:val="null3"/>
                    <w:jc w:val="both"/>
                  </w:pPr>
                  <w:r>
                    <w:rPr>
                      <w:rFonts w:ascii="仿宋_GB2312" w:hAnsi="仿宋_GB2312" w:cs="仿宋_GB2312" w:eastAsia="仿宋_GB2312"/>
                      <w:sz w:val="22"/>
                      <w:color w:val="000000"/>
                    </w:rPr>
                    <w:t>RO 膜脱盐率：新膜≥98%，稳定运行≥97%</w:t>
                  </w:r>
                </w:p>
                <w:p>
                  <w:pPr>
                    <w:pStyle w:val="null3"/>
                    <w:jc w:val="both"/>
                  </w:pPr>
                  <w:r>
                    <w:rPr>
                      <w:rFonts w:ascii="仿宋_GB2312" w:hAnsi="仿宋_GB2312" w:cs="仿宋_GB2312" w:eastAsia="仿宋_GB2312"/>
                      <w:sz w:val="22"/>
                      <w:color w:val="000000"/>
                    </w:rPr>
                    <w:t>产水电导率：市政自来水进水条件下</w:t>
                  </w:r>
                  <w:r>
                    <w:rPr>
                      <w:rFonts w:ascii="仿宋_GB2312" w:hAnsi="仿宋_GB2312" w:cs="仿宋_GB2312" w:eastAsia="仿宋_GB2312"/>
                      <w:sz w:val="22"/>
                      <w:color w:val="000000"/>
                    </w:rPr>
                    <w:t>≤10 μS/cm</w:t>
                  </w:r>
                </w:p>
                <w:p>
                  <w:pPr>
                    <w:pStyle w:val="null3"/>
                    <w:jc w:val="both"/>
                  </w:pPr>
                  <w:r>
                    <w:rPr>
                      <w:rFonts w:ascii="仿宋_GB2312" w:hAnsi="仿宋_GB2312" w:cs="仿宋_GB2312" w:eastAsia="仿宋_GB2312"/>
                      <w:sz w:val="22"/>
                      <w:color w:val="000000"/>
                    </w:rPr>
                    <w:t>标准运行压力：</w:t>
                  </w:r>
                  <w:r>
                    <w:rPr>
                      <w:rFonts w:ascii="仿宋_GB2312" w:hAnsi="仿宋_GB2312" w:cs="仿宋_GB2312" w:eastAsia="仿宋_GB2312"/>
                      <w:sz w:val="22"/>
                      <w:color w:val="000000"/>
                    </w:rPr>
                    <w:t>1.0～1.6 MPa</w:t>
                  </w:r>
                </w:p>
                <w:p>
                  <w:pPr>
                    <w:pStyle w:val="null3"/>
                    <w:jc w:val="both"/>
                  </w:pPr>
                  <w:r>
                    <w:rPr>
                      <w:rFonts w:ascii="仿宋_GB2312" w:hAnsi="仿宋_GB2312" w:cs="仿宋_GB2312" w:eastAsia="仿宋_GB2312"/>
                      <w:sz w:val="22"/>
                      <w:color w:val="000000"/>
                    </w:rPr>
                    <w:t>总装机功率：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3.2kW/380V/50HZ</w:t>
                  </w:r>
                </w:p>
                <w:p>
                  <w:pPr>
                    <w:pStyle w:val="null3"/>
                    <w:jc w:val="both"/>
                  </w:pPr>
                  <w:r>
                    <w:rPr>
                      <w:rFonts w:ascii="仿宋_GB2312" w:hAnsi="仿宋_GB2312" w:cs="仿宋_GB2312" w:eastAsia="仿宋_GB2312"/>
                      <w:sz w:val="22"/>
                      <w:color w:val="000000"/>
                    </w:rPr>
                    <w:t>控制模式：</w:t>
                  </w:r>
                  <w:r>
                    <w:rPr>
                      <w:rFonts w:ascii="仿宋_GB2312" w:hAnsi="仿宋_GB2312" w:cs="仿宋_GB2312" w:eastAsia="仿宋_GB2312"/>
                      <w:sz w:val="22"/>
                      <w:color w:val="000000"/>
                    </w:rPr>
                    <w:t>PLC 全自动控制</w:t>
                  </w:r>
                </w:p>
                <w:p>
                  <w:pPr>
                    <w:pStyle w:val="null3"/>
                    <w:jc w:val="both"/>
                  </w:pPr>
                  <w:r>
                    <w:rPr>
                      <w:rFonts w:ascii="仿宋_GB2312" w:hAnsi="仿宋_GB2312" w:cs="仿宋_GB2312" w:eastAsia="仿宋_GB2312"/>
                      <w:sz w:val="22"/>
                      <w:color w:val="000000"/>
                    </w:rPr>
                    <w:t>运行噪音：</w:t>
                  </w:r>
                  <w:r>
                    <w:rPr>
                      <w:rFonts w:ascii="仿宋_GB2312" w:hAnsi="仿宋_GB2312" w:cs="仿宋_GB2312" w:eastAsia="仿宋_GB2312"/>
                      <w:sz w:val="22"/>
                      <w:color w:val="000000"/>
                    </w:rPr>
                    <w:t>≤70dB (A)</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3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三、实验室仪器设备</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气相色谱仪</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 工作电源：220V±22V，50Hz±0.5Hz；</w:t>
                  </w:r>
                </w:p>
                <w:p>
                  <w:pPr>
                    <w:pStyle w:val="null3"/>
                    <w:jc w:val="left"/>
                  </w:pPr>
                  <w:r>
                    <w:rPr>
                      <w:rFonts w:ascii="仿宋_GB2312" w:hAnsi="仿宋_GB2312" w:cs="仿宋_GB2312" w:eastAsia="仿宋_GB2312"/>
                      <w:sz w:val="21"/>
                      <w:color w:val="000000"/>
                    </w:rPr>
                    <w:t>1.2 环境温度：5℃-40℃；</w:t>
                  </w:r>
                </w:p>
                <w:p>
                  <w:pPr>
                    <w:pStyle w:val="null3"/>
                    <w:jc w:val="left"/>
                  </w:pPr>
                  <w:r>
                    <w:rPr>
                      <w:rFonts w:ascii="仿宋_GB2312" w:hAnsi="仿宋_GB2312" w:cs="仿宋_GB2312" w:eastAsia="仿宋_GB2312"/>
                      <w:sz w:val="21"/>
                      <w:color w:val="000000"/>
                    </w:rPr>
                    <w:t>1.3 相对湿度：5%-90%（无冷凝）。</w:t>
                  </w:r>
                </w:p>
                <w:p>
                  <w:pPr>
                    <w:pStyle w:val="null3"/>
                    <w:jc w:val="left"/>
                  </w:pPr>
                  <w:r>
                    <w:rPr>
                      <w:rFonts w:ascii="仿宋_GB2312" w:hAnsi="仿宋_GB2312" w:cs="仿宋_GB2312" w:eastAsia="仿宋_GB2312"/>
                      <w:sz w:val="21"/>
                      <w:color w:val="000000"/>
                    </w:rPr>
                    <w:t>技术参数</w:t>
                  </w:r>
                </w:p>
                <w:p>
                  <w:pPr>
                    <w:pStyle w:val="null3"/>
                    <w:jc w:val="left"/>
                  </w:pPr>
                  <w:r>
                    <w:rPr>
                      <w:rFonts w:ascii="仿宋_GB2312" w:hAnsi="仿宋_GB2312" w:cs="仿宋_GB2312" w:eastAsia="仿宋_GB2312"/>
                      <w:sz w:val="21"/>
                      <w:color w:val="000000"/>
                    </w:rPr>
                    <w:t>2.1系统参数</w:t>
                  </w:r>
                </w:p>
                <w:p>
                  <w:pPr>
                    <w:pStyle w:val="null3"/>
                    <w:jc w:val="left"/>
                  </w:pPr>
                  <w:r>
                    <w:rPr>
                      <w:rFonts w:ascii="仿宋_GB2312" w:hAnsi="仿宋_GB2312" w:cs="仿宋_GB2312" w:eastAsia="仿宋_GB2312"/>
                      <w:sz w:val="21"/>
                      <w:color w:val="000000"/>
                    </w:rPr>
                    <w:t>2.1.1保留时间重现性：&lt; 0.008% 或 &lt; 0.0008 min；</w:t>
                  </w:r>
                </w:p>
                <w:p>
                  <w:pPr>
                    <w:pStyle w:val="null3"/>
                    <w:jc w:val="left"/>
                  </w:pPr>
                  <w:r>
                    <w:rPr>
                      <w:rFonts w:ascii="仿宋_GB2312" w:hAnsi="仿宋_GB2312" w:cs="仿宋_GB2312" w:eastAsia="仿宋_GB2312"/>
                      <w:sz w:val="21"/>
                      <w:color w:val="000000"/>
                    </w:rPr>
                    <w:t>2.1.2峰面积重现性：≤0.5%RSD；</w:t>
                  </w:r>
                </w:p>
                <w:p>
                  <w:pPr>
                    <w:pStyle w:val="null3"/>
                    <w:jc w:val="left"/>
                  </w:pPr>
                  <w:r>
                    <w:rPr>
                      <w:rFonts w:ascii="仿宋_GB2312" w:hAnsi="仿宋_GB2312" w:cs="仿宋_GB2312" w:eastAsia="仿宋_GB2312"/>
                      <w:sz w:val="21"/>
                      <w:color w:val="000000"/>
                    </w:rPr>
                    <w:t>2.2 气相色谱主机</w:t>
                  </w:r>
                </w:p>
                <w:p>
                  <w:pPr>
                    <w:pStyle w:val="null3"/>
                    <w:jc w:val="left"/>
                  </w:pPr>
                  <w:r>
                    <w:rPr>
                      <w:rFonts w:ascii="仿宋_GB2312" w:hAnsi="仿宋_GB2312" w:cs="仿宋_GB2312" w:eastAsia="仿宋_GB2312"/>
                      <w:sz w:val="21"/>
                      <w:color w:val="000000"/>
                    </w:rPr>
                    <w:t>2.2.1具有不低于10寸高清电容触摸屏，交互式图形控制界面，可实时访问仪器状态、配置和流路信息，具有编辑方法参数、诊断、维护和报警等功能，操作简洁明了，目视化效果好；</w:t>
                  </w:r>
                </w:p>
                <w:p>
                  <w:pPr>
                    <w:pStyle w:val="null3"/>
                    <w:jc w:val="left"/>
                  </w:pPr>
                  <w:r>
                    <w:rPr>
                      <w:rFonts w:ascii="仿宋_GB2312" w:hAnsi="仿宋_GB2312" w:cs="仿宋_GB2312" w:eastAsia="仿宋_GB2312"/>
                      <w:sz w:val="21"/>
                      <w:color w:val="000000"/>
                    </w:rPr>
                    <w:t>2.2.2 电子流量控制：所有流量、压力均可以电子控制，具有压力和流量自整定算法以及环境压力和温度补偿算法，控制精度0.001psi，以提高重现性；</w:t>
                  </w:r>
                </w:p>
                <w:p>
                  <w:pPr>
                    <w:pStyle w:val="null3"/>
                    <w:jc w:val="left"/>
                  </w:pPr>
                  <w:r>
                    <w:rPr>
                      <w:rFonts w:ascii="仿宋_GB2312" w:hAnsi="仿宋_GB2312" w:cs="仿宋_GB2312" w:eastAsia="仿宋_GB2312"/>
                      <w:sz w:val="21"/>
                      <w:color w:val="000000"/>
                    </w:rPr>
                    <w:t>2.2.3机载双核处理器，轻松实现智慧互联和自诊断功能，具有浏览器用户界面，手机、平板、电脑，轻松实现远程操控，随时随地监控仪器状态，无需额外软件，无需专用APP；</w:t>
                  </w:r>
                </w:p>
                <w:p>
                  <w:pPr>
                    <w:pStyle w:val="null3"/>
                    <w:jc w:val="left"/>
                  </w:pPr>
                  <w:r>
                    <w:rPr>
                      <w:rFonts w:ascii="仿宋_GB2312" w:hAnsi="仿宋_GB2312" w:cs="仿宋_GB2312" w:eastAsia="仿宋_GB2312"/>
                      <w:sz w:val="21"/>
                      <w:color w:val="000000"/>
                    </w:rPr>
                    <w:t>2.3进样口</w:t>
                  </w:r>
                </w:p>
                <w:p>
                  <w:pPr>
                    <w:pStyle w:val="null3"/>
                    <w:jc w:val="left"/>
                  </w:pPr>
                  <w:r>
                    <w:rPr>
                      <w:rFonts w:ascii="仿宋_GB2312" w:hAnsi="仿宋_GB2312" w:cs="仿宋_GB2312" w:eastAsia="仿宋_GB2312"/>
                      <w:sz w:val="21"/>
                      <w:color w:val="000000"/>
                    </w:rPr>
                    <w:t>2.3.1最高使用温度：450°C；</w:t>
                  </w:r>
                </w:p>
                <w:p>
                  <w:pPr>
                    <w:pStyle w:val="null3"/>
                    <w:jc w:val="left"/>
                  </w:pPr>
                  <w:r>
                    <w:rPr>
                      <w:rFonts w:ascii="仿宋_GB2312" w:hAnsi="仿宋_GB2312" w:cs="仿宋_GB2312" w:eastAsia="仿宋_GB2312"/>
                      <w:sz w:val="21"/>
                      <w:color w:val="000000"/>
                    </w:rPr>
                    <w:t>2.3.2分流/不分流进样口，电子参数设定压力，流速和分流比，控制范围：0-100psi，具有压力、流量自整定算法，控制精度：0.001psi；</w:t>
                  </w:r>
                </w:p>
                <w:p>
                  <w:pPr>
                    <w:pStyle w:val="null3"/>
                    <w:jc w:val="left"/>
                  </w:pPr>
                  <w:r>
                    <w:rPr>
                      <w:rFonts w:ascii="仿宋_GB2312" w:hAnsi="仿宋_GB2312" w:cs="仿宋_GB2312" w:eastAsia="仿宋_GB2312"/>
                      <w:sz w:val="21"/>
                      <w:color w:val="000000"/>
                    </w:rPr>
                    <w:t>2.3.3 扳转式进样口，更换衬管无需使用扳手等专用工具，无需拆卸螺丝。</w:t>
                  </w:r>
                </w:p>
                <w:p>
                  <w:pPr>
                    <w:pStyle w:val="null3"/>
                    <w:jc w:val="left"/>
                  </w:pPr>
                  <w:r>
                    <w:rPr>
                      <w:rFonts w:ascii="仿宋_GB2312" w:hAnsi="仿宋_GB2312" w:cs="仿宋_GB2312" w:eastAsia="仿宋_GB2312"/>
                      <w:sz w:val="21"/>
                      <w:color w:val="000000"/>
                    </w:rPr>
                    <w:t>2.3.4气体控制方式：恒定压力、恒定流量、恒定线速度、梯度压力、梯度流量等；</w:t>
                  </w:r>
                </w:p>
                <w:p>
                  <w:pPr>
                    <w:pStyle w:val="null3"/>
                    <w:jc w:val="left"/>
                  </w:pPr>
                  <w:r>
                    <w:rPr>
                      <w:rFonts w:ascii="仿宋_GB2312" w:hAnsi="仿宋_GB2312" w:cs="仿宋_GB2312" w:eastAsia="仿宋_GB2312"/>
                      <w:sz w:val="21"/>
                      <w:color w:val="000000"/>
                    </w:rPr>
                    <w:t>2.3.5最大设置分流比12500：1；</w:t>
                  </w:r>
                </w:p>
                <w:p>
                  <w:pPr>
                    <w:pStyle w:val="null3"/>
                    <w:jc w:val="left"/>
                  </w:pPr>
                  <w:r>
                    <w:rPr>
                      <w:rFonts w:ascii="仿宋_GB2312" w:hAnsi="仿宋_GB2312" w:cs="仿宋_GB2312" w:eastAsia="仿宋_GB2312"/>
                      <w:sz w:val="21"/>
                      <w:color w:val="000000"/>
                    </w:rPr>
                    <w:t>2.3.6可选载气类型：N2、H2、He、Ar，以氮气为载气时，流量控制范围0-500mL/min；以氦气或者氢气为载气时，0-1250mL/min，以氩气为载气时，0-200mL/min。</w:t>
                  </w:r>
                </w:p>
                <w:p>
                  <w:pPr>
                    <w:pStyle w:val="null3"/>
                    <w:jc w:val="left"/>
                  </w:pPr>
                  <w:r>
                    <w:rPr>
                      <w:rFonts w:ascii="仿宋_GB2312" w:hAnsi="仿宋_GB2312" w:cs="仿宋_GB2312" w:eastAsia="仿宋_GB2312"/>
                      <w:sz w:val="21"/>
                      <w:color w:val="000000"/>
                    </w:rPr>
                    <w:t>2.4柱温箱</w:t>
                  </w:r>
                </w:p>
                <w:p>
                  <w:pPr>
                    <w:pStyle w:val="null3"/>
                    <w:jc w:val="left"/>
                  </w:pPr>
                  <w:r>
                    <w:rPr>
                      <w:rFonts w:ascii="仿宋_GB2312" w:hAnsi="仿宋_GB2312" w:cs="仿宋_GB2312" w:eastAsia="仿宋_GB2312"/>
                      <w:sz w:val="21"/>
                      <w:color w:val="000000"/>
                    </w:rPr>
                    <w:t>2.4.1温度范围：高于室温+4℃-450℃；</w:t>
                  </w:r>
                </w:p>
                <w:p>
                  <w:pPr>
                    <w:pStyle w:val="null3"/>
                    <w:jc w:val="left"/>
                  </w:pPr>
                  <w:r>
                    <w:rPr>
                      <w:rFonts w:ascii="仿宋_GB2312" w:hAnsi="仿宋_GB2312" w:cs="仿宋_GB2312" w:eastAsia="仿宋_GB2312"/>
                      <w:sz w:val="21"/>
                      <w:color w:val="000000"/>
                    </w:rPr>
                    <w:t>2.4.2具有温度自整定算法，稳定性：≤ 0.01˚C；</w:t>
                  </w:r>
                </w:p>
                <w:p>
                  <w:pPr>
                    <w:pStyle w:val="null3"/>
                    <w:jc w:val="left"/>
                  </w:pPr>
                  <w:r>
                    <w:rPr>
                      <w:rFonts w:ascii="仿宋_GB2312" w:hAnsi="仿宋_GB2312" w:cs="仿宋_GB2312" w:eastAsia="仿宋_GB2312"/>
                      <w:sz w:val="21"/>
                      <w:color w:val="000000"/>
                    </w:rPr>
                    <w:t>2.4.3程序升温阶数：32阶/33平台；</w:t>
                  </w:r>
                </w:p>
                <w:p>
                  <w:pPr>
                    <w:pStyle w:val="null3"/>
                    <w:jc w:val="left"/>
                  </w:pPr>
                  <w:r>
                    <w:rPr>
                      <w:rFonts w:ascii="仿宋_GB2312" w:hAnsi="仿宋_GB2312" w:cs="仿宋_GB2312" w:eastAsia="仿宋_GB2312"/>
                      <w:sz w:val="21"/>
                      <w:color w:val="000000"/>
                    </w:rPr>
                    <w:t>2.4.4可设定最高升温速率：≥75℃/min；</w:t>
                  </w:r>
                </w:p>
                <w:p>
                  <w:pPr>
                    <w:pStyle w:val="null3"/>
                    <w:jc w:val="left"/>
                  </w:pPr>
                  <w:r>
                    <w:rPr>
                      <w:rFonts w:ascii="仿宋_GB2312" w:hAnsi="仿宋_GB2312" w:cs="仿宋_GB2312" w:eastAsia="仿宋_GB2312"/>
                      <w:sz w:val="21"/>
                      <w:color w:val="000000"/>
                    </w:rPr>
                    <w:t>2.4.5柱箱冷却时间（22℃ 室温）：从450℃ 降到50℃小于5 min；</w:t>
                  </w:r>
                </w:p>
                <w:p>
                  <w:pPr>
                    <w:pStyle w:val="null3"/>
                    <w:jc w:val="left"/>
                  </w:pPr>
                  <w:r>
                    <w:rPr>
                      <w:rFonts w:ascii="仿宋_GB2312" w:hAnsi="仿宋_GB2312" w:cs="仿宋_GB2312" w:eastAsia="仿宋_GB2312"/>
                      <w:sz w:val="21"/>
                      <w:color w:val="000000"/>
                    </w:rPr>
                    <w:t>2.4.6最长程序运行时间：9999.9min；</w:t>
                  </w:r>
                </w:p>
                <w:p>
                  <w:pPr>
                    <w:pStyle w:val="null3"/>
                    <w:jc w:val="left"/>
                  </w:pPr>
                  <w:r>
                    <w:rPr>
                      <w:rFonts w:ascii="仿宋_GB2312" w:hAnsi="仿宋_GB2312" w:cs="仿宋_GB2312" w:eastAsia="仿宋_GB2312"/>
                      <w:sz w:val="21"/>
                      <w:color w:val="000000"/>
                    </w:rPr>
                    <w:t>2.4.7环境温度敏感度：环境温度变化 1°C， 柱箱温度变化&lt; 0.01°C。</w:t>
                  </w:r>
                </w:p>
                <w:p>
                  <w:pPr>
                    <w:pStyle w:val="null3"/>
                    <w:jc w:val="left"/>
                  </w:pPr>
                  <w:r>
                    <w:rPr>
                      <w:rFonts w:ascii="仿宋_GB2312" w:hAnsi="仿宋_GB2312" w:cs="仿宋_GB2312" w:eastAsia="仿宋_GB2312"/>
                      <w:sz w:val="21"/>
                      <w:color w:val="000000"/>
                    </w:rPr>
                    <w:t>2.5FPD检测器</w:t>
                  </w:r>
                </w:p>
                <w:p>
                  <w:pPr>
                    <w:pStyle w:val="null3"/>
                    <w:jc w:val="left"/>
                  </w:pPr>
                  <w:r>
                    <w:rPr>
                      <w:rFonts w:ascii="仿宋_GB2312" w:hAnsi="仿宋_GB2312" w:cs="仿宋_GB2312" w:eastAsia="仿宋_GB2312"/>
                      <w:sz w:val="21"/>
                      <w:color w:val="000000"/>
                    </w:rPr>
                    <w:t>2.5.1具备灭火检测和自动再点火功能，程序流量点火，燃烧更稳定；</w:t>
                  </w:r>
                </w:p>
                <w:p>
                  <w:pPr>
                    <w:pStyle w:val="null3"/>
                    <w:jc w:val="left"/>
                  </w:pPr>
                  <w:r>
                    <w:rPr>
                      <w:rFonts w:ascii="仿宋_GB2312" w:hAnsi="仿宋_GB2312" w:cs="仿宋_GB2312" w:eastAsia="仿宋_GB2312"/>
                      <w:sz w:val="21"/>
                      <w:color w:val="000000"/>
                    </w:rPr>
                    <w:t>2.5.2最低检测限：≤8×10-12g/s（硫）</w:t>
                  </w:r>
                </w:p>
                <w:p>
                  <w:pPr>
                    <w:pStyle w:val="null3"/>
                    <w:jc w:val="left"/>
                  </w:pPr>
                  <w:r>
                    <w:rPr>
                      <w:rFonts w:ascii="仿宋_GB2312" w:hAnsi="仿宋_GB2312" w:cs="仿宋_GB2312" w:eastAsia="仿宋_GB2312"/>
                      <w:sz w:val="21"/>
                      <w:color w:val="000000"/>
                    </w:rPr>
                    <w:t>≤8×10-14g/s（磷）</w:t>
                  </w:r>
                </w:p>
                <w:p>
                  <w:pPr>
                    <w:pStyle w:val="null3"/>
                    <w:jc w:val="left"/>
                  </w:pPr>
                  <w:r>
                    <w:rPr>
                      <w:rFonts w:ascii="仿宋_GB2312" w:hAnsi="仿宋_GB2312" w:cs="仿宋_GB2312" w:eastAsia="仿宋_GB2312"/>
                      <w:sz w:val="21"/>
                      <w:color w:val="000000"/>
                    </w:rPr>
                    <w:t>2.5.3线性范围：≥103（硫）</w:t>
                  </w:r>
                </w:p>
                <w:p>
                  <w:pPr>
                    <w:pStyle w:val="null3"/>
                    <w:jc w:val="left"/>
                  </w:pPr>
                  <w:r>
                    <w:rPr>
                      <w:rFonts w:ascii="仿宋_GB2312" w:hAnsi="仿宋_GB2312" w:cs="仿宋_GB2312" w:eastAsia="仿宋_GB2312"/>
                      <w:sz w:val="21"/>
                      <w:color w:val="000000"/>
                    </w:rPr>
                    <w:t>≥104（磷）</w:t>
                  </w:r>
                </w:p>
                <w:p>
                  <w:pPr>
                    <w:pStyle w:val="null3"/>
                    <w:jc w:val="left"/>
                  </w:pPr>
                  <w:r>
                    <w:rPr>
                      <w:rFonts w:ascii="仿宋_GB2312" w:hAnsi="仿宋_GB2312" w:cs="仿宋_GB2312" w:eastAsia="仿宋_GB2312"/>
                      <w:sz w:val="21"/>
                      <w:color w:val="000000"/>
                    </w:rPr>
                    <w:t>2.5.4瞬时噪声：≤2×10-12A</w:t>
                  </w:r>
                </w:p>
                <w:p>
                  <w:pPr>
                    <w:pStyle w:val="null3"/>
                    <w:jc w:val="left"/>
                  </w:pPr>
                  <w:r>
                    <w:rPr>
                      <w:rFonts w:ascii="仿宋_GB2312" w:hAnsi="仿宋_GB2312" w:cs="仿宋_GB2312" w:eastAsia="仿宋_GB2312"/>
                      <w:sz w:val="21"/>
                      <w:color w:val="000000"/>
                    </w:rPr>
                    <w:t>2.5.5基线漂移：≤2×10-11A</w:t>
                  </w:r>
                </w:p>
                <w:p>
                  <w:pPr>
                    <w:pStyle w:val="null3"/>
                    <w:jc w:val="left"/>
                  </w:pPr>
                  <w:r>
                    <w:rPr>
                      <w:rFonts w:ascii="仿宋_GB2312" w:hAnsi="仿宋_GB2312" w:cs="仿宋_GB2312" w:eastAsia="仿宋_GB2312"/>
                      <w:sz w:val="21"/>
                      <w:color w:val="000000"/>
                    </w:rPr>
                    <w:t>2.6 ECD检测器</w:t>
                  </w:r>
                </w:p>
                <w:p>
                  <w:pPr>
                    <w:pStyle w:val="null3"/>
                    <w:jc w:val="left"/>
                  </w:pPr>
                  <w:r>
                    <w:rPr>
                      <w:rFonts w:ascii="仿宋_GB2312" w:hAnsi="仿宋_GB2312" w:cs="仿宋_GB2312" w:eastAsia="仿宋_GB2312"/>
                      <w:sz w:val="21"/>
                      <w:color w:val="000000"/>
                    </w:rPr>
                    <w:t>2.6.1最高使用温度：400℃；</w:t>
                  </w:r>
                </w:p>
                <w:p>
                  <w:pPr>
                    <w:pStyle w:val="null3"/>
                    <w:jc w:val="left"/>
                  </w:pPr>
                  <w:r>
                    <w:rPr>
                      <w:rFonts w:ascii="仿宋_GB2312" w:hAnsi="仿宋_GB2312" w:cs="仿宋_GB2312" w:eastAsia="仿宋_GB2312"/>
                      <w:sz w:val="21"/>
                      <w:color w:val="000000"/>
                    </w:rPr>
                    <w:t>2.6.2放射源高温保护，抑制核心部件氧化；</w:t>
                  </w:r>
                </w:p>
                <w:p>
                  <w:pPr>
                    <w:pStyle w:val="null3"/>
                    <w:jc w:val="left"/>
                  </w:pPr>
                  <w:r>
                    <w:rPr>
                      <w:rFonts w:ascii="仿宋_GB2312" w:hAnsi="仿宋_GB2312" w:cs="仿宋_GB2312" w:eastAsia="仿宋_GB2312"/>
                      <w:sz w:val="21"/>
                      <w:color w:val="000000"/>
                    </w:rPr>
                    <w:t>2.6.3 阳极吹扫流量可设，降低阳极杆污染；</w:t>
                  </w:r>
                </w:p>
                <w:p>
                  <w:pPr>
                    <w:pStyle w:val="null3"/>
                    <w:jc w:val="left"/>
                  </w:pPr>
                  <w:r>
                    <w:rPr>
                      <w:rFonts w:ascii="仿宋_GB2312" w:hAnsi="仿宋_GB2312" w:cs="仿宋_GB2312" w:eastAsia="仿宋_GB2312"/>
                      <w:sz w:val="21"/>
                      <w:color w:val="000000"/>
                    </w:rPr>
                    <w:t>2.6.4 六档基流可调，适配不同的量程和精度要求；</w:t>
                  </w:r>
                </w:p>
                <w:p>
                  <w:pPr>
                    <w:pStyle w:val="null3"/>
                    <w:jc w:val="left"/>
                  </w:pPr>
                  <w:r>
                    <w:rPr>
                      <w:rFonts w:ascii="仿宋_GB2312" w:hAnsi="仿宋_GB2312" w:cs="仿宋_GB2312" w:eastAsia="仿宋_GB2312"/>
                      <w:sz w:val="21"/>
                      <w:color w:val="000000"/>
                    </w:rPr>
                    <w:t>2.6.5最低检测限：≤4*10-15g/mL；</w:t>
                  </w:r>
                </w:p>
                <w:p>
                  <w:pPr>
                    <w:pStyle w:val="null3"/>
                    <w:jc w:val="left"/>
                  </w:pPr>
                  <w:r>
                    <w:rPr>
                      <w:rFonts w:ascii="仿宋_GB2312" w:hAnsi="仿宋_GB2312" w:cs="仿宋_GB2312" w:eastAsia="仿宋_GB2312"/>
                      <w:sz w:val="21"/>
                      <w:color w:val="000000"/>
                    </w:rPr>
                    <w:t>2.6.6线性范围：≥5*104。</w:t>
                  </w:r>
                </w:p>
                <w:p>
                  <w:pPr>
                    <w:pStyle w:val="null3"/>
                    <w:jc w:val="left"/>
                  </w:pPr>
                  <w:r>
                    <w:rPr>
                      <w:rFonts w:ascii="仿宋_GB2312" w:hAnsi="仿宋_GB2312" w:cs="仿宋_GB2312" w:eastAsia="仿宋_GB2312"/>
                      <w:sz w:val="21"/>
                      <w:color w:val="000000"/>
                    </w:rPr>
                    <w:t>2.6.7数据采集速率：最高 1000Hz。</w:t>
                  </w:r>
                </w:p>
                <w:p>
                  <w:pPr>
                    <w:pStyle w:val="null3"/>
                    <w:jc w:val="left"/>
                  </w:pPr>
                  <w:r>
                    <w:rPr>
                      <w:rFonts w:ascii="仿宋_GB2312" w:hAnsi="仿宋_GB2312" w:cs="仿宋_GB2312" w:eastAsia="仿宋_GB2312"/>
                      <w:sz w:val="21"/>
                      <w:color w:val="000000"/>
                    </w:rPr>
                    <w:t>2.7  16位自动进样器</w:t>
                  </w:r>
                </w:p>
                <w:p>
                  <w:pPr>
                    <w:pStyle w:val="null3"/>
                    <w:jc w:val="left"/>
                  </w:pPr>
                  <w:r>
                    <w:rPr>
                      <w:rFonts w:ascii="仿宋_GB2312" w:hAnsi="仿宋_GB2312" w:cs="仿宋_GB2312" w:eastAsia="仿宋_GB2312"/>
                      <w:sz w:val="21"/>
                      <w:color w:val="000000"/>
                    </w:rPr>
                    <w:t>2.7.1样品位数：16位；</w:t>
                  </w:r>
                </w:p>
                <w:p>
                  <w:pPr>
                    <w:pStyle w:val="null3"/>
                    <w:jc w:val="left"/>
                  </w:pPr>
                  <w:r>
                    <w:rPr>
                      <w:rFonts w:ascii="仿宋_GB2312" w:hAnsi="仿宋_GB2312" w:cs="仿宋_GB2312" w:eastAsia="仿宋_GB2312"/>
                      <w:sz w:val="21"/>
                      <w:color w:val="000000"/>
                    </w:rPr>
                    <w:t>2.7.2溶剂瓶位：2位；</w:t>
                  </w:r>
                </w:p>
                <w:p>
                  <w:pPr>
                    <w:pStyle w:val="null3"/>
                    <w:jc w:val="left"/>
                  </w:pPr>
                  <w:r>
                    <w:rPr>
                      <w:rFonts w:ascii="仿宋_GB2312" w:hAnsi="仿宋_GB2312" w:cs="仿宋_GB2312" w:eastAsia="仿宋_GB2312"/>
                      <w:sz w:val="21"/>
                      <w:color w:val="000000"/>
                    </w:rPr>
                    <w:t>2.7.3废液瓶位：1位；</w:t>
                  </w:r>
                </w:p>
                <w:p>
                  <w:pPr>
                    <w:pStyle w:val="null3"/>
                    <w:jc w:val="left"/>
                  </w:pPr>
                  <w:r>
                    <w:rPr>
                      <w:rFonts w:ascii="仿宋_GB2312" w:hAnsi="仿宋_GB2312" w:cs="仿宋_GB2312" w:eastAsia="仿宋_GB2312"/>
                      <w:sz w:val="21"/>
                      <w:color w:val="000000"/>
                    </w:rPr>
                    <w:t>2.7.4进样针清洗方式： 单独清洗、进样前清洗、进样后清洗，有独立清洗进样针功能；(提供软件操作截图证明)；</w:t>
                  </w:r>
                </w:p>
                <w:p>
                  <w:pPr>
                    <w:pStyle w:val="null3"/>
                    <w:jc w:val="left"/>
                  </w:pPr>
                  <w:r>
                    <w:rPr>
                      <w:rFonts w:ascii="仿宋_GB2312" w:hAnsi="仿宋_GB2312" w:cs="仿宋_GB2312" w:eastAsia="仿宋_GB2312"/>
                      <w:sz w:val="21"/>
                      <w:color w:val="000000"/>
                    </w:rPr>
                    <w:t>2.7.5进样体积：0.1-5μL。</w:t>
                  </w:r>
                </w:p>
                <w:p>
                  <w:pPr>
                    <w:pStyle w:val="null3"/>
                    <w:jc w:val="left"/>
                  </w:pPr>
                  <w:r>
                    <w:rPr>
                      <w:rFonts w:ascii="仿宋_GB2312" w:hAnsi="仿宋_GB2312" w:cs="仿宋_GB2312" w:eastAsia="仿宋_GB2312"/>
                      <w:sz w:val="21"/>
                      <w:color w:val="000000"/>
                    </w:rPr>
                    <w:t>2.7.6样品吸入速率、溶剂吸入速率、推杆速率、进样口下针高度、溶剂瓶下针高度、废液瓶下针高度方法可调。(提供软件操作截图证明)</w:t>
                  </w:r>
                </w:p>
                <w:p>
                  <w:pPr>
                    <w:pStyle w:val="null3"/>
                    <w:jc w:val="left"/>
                  </w:pPr>
                  <w:r>
                    <w:rPr>
                      <w:rFonts w:ascii="仿宋_GB2312" w:hAnsi="仿宋_GB2312" w:cs="仿宋_GB2312" w:eastAsia="仿宋_GB2312"/>
                      <w:sz w:val="21"/>
                      <w:color w:val="000000"/>
                    </w:rPr>
                    <w:t>2.8色谱工作站</w:t>
                  </w:r>
                </w:p>
                <w:p>
                  <w:pPr>
                    <w:pStyle w:val="null3"/>
                    <w:jc w:val="left"/>
                  </w:pPr>
                  <w:r>
                    <w:rPr>
                      <w:rFonts w:ascii="仿宋_GB2312" w:hAnsi="仿宋_GB2312" w:cs="仿宋_GB2312" w:eastAsia="仿宋_GB2312"/>
                      <w:sz w:val="21"/>
                      <w:color w:val="000000"/>
                    </w:rPr>
                    <w:t>2.8.1 ★自主研发，具有软件著作权，通过CMMI成熟度5级评估，软件产品研发水平已达到国际最高标准，为了方便操作和节省成本，可以对同一厂家的气相色谱仪、液相色谱仪、离子色谱仪和质谱仪等产品进行控制，该软件可免费升级；</w:t>
                  </w:r>
                </w:p>
                <w:p>
                  <w:pPr>
                    <w:pStyle w:val="null3"/>
                    <w:jc w:val="left"/>
                  </w:pPr>
                  <w:r>
                    <w:rPr>
                      <w:rFonts w:ascii="仿宋_GB2312" w:hAnsi="仿宋_GB2312" w:cs="仿宋_GB2312" w:eastAsia="仿宋_GB2312"/>
                      <w:sz w:val="21"/>
                      <w:color w:val="000000"/>
                    </w:rPr>
                    <w:t>2.8.2 详细的授权体系，可对用户进行多种级别的授权，具备记录、备份、电子签名功能，符合相应法规；一个用户可以分配多个角色，一个角色可以从系统和项目两个维度分配不同权限；</w:t>
                  </w:r>
                </w:p>
                <w:p>
                  <w:pPr>
                    <w:pStyle w:val="null3"/>
                    <w:jc w:val="left"/>
                  </w:pPr>
                  <w:r>
                    <w:rPr>
                      <w:rFonts w:ascii="仿宋_GB2312" w:hAnsi="仿宋_GB2312" w:cs="仿宋_GB2312" w:eastAsia="仿宋_GB2312"/>
                      <w:sz w:val="21"/>
                      <w:color w:val="000000"/>
                    </w:rPr>
                    <w:t>2.8.3强大的数据处理功能，H.B.C-ApexFinder 智能化谱峰解析功能，可以一键批处理、批量切换处理方法，数据处理简单高效；</w:t>
                  </w:r>
                </w:p>
                <w:p>
                  <w:pPr>
                    <w:pStyle w:val="null3"/>
                    <w:jc w:val="left"/>
                  </w:pPr>
                  <w:r>
                    <w:rPr>
                      <w:rFonts w:ascii="仿宋_GB2312" w:hAnsi="仿宋_GB2312" w:cs="仿宋_GB2312" w:eastAsia="仿宋_GB2312"/>
                      <w:sz w:val="21"/>
                      <w:color w:val="000000"/>
                    </w:rPr>
                    <w:t>2.8.4 简洁高效的报告功能，自定义报告组件，可针对特定场景进行报告定制，搭建专用报告模板，更加人性化，报告设有一键布局和一键添加功能，能快速添加报告组件和对页面进行布局。</w:t>
                  </w:r>
                </w:p>
                <w:p>
                  <w:pPr>
                    <w:pStyle w:val="null3"/>
                    <w:jc w:val="left"/>
                  </w:pPr>
                  <w:r>
                    <w:rPr>
                      <w:rFonts w:ascii="仿宋_GB2312" w:hAnsi="仿宋_GB2312" w:cs="仿宋_GB2312" w:eastAsia="仿宋_GB2312"/>
                      <w:sz w:val="21"/>
                      <w:color w:val="000000"/>
                    </w:rPr>
                    <w:t>2.9仪器配置</w:t>
                  </w:r>
                  <w:r>
                    <w:br/>
                  </w:r>
                  <w:r>
                    <w:rPr>
                      <w:rFonts w:ascii="仿宋_GB2312" w:hAnsi="仿宋_GB2312" w:cs="仿宋_GB2312" w:eastAsia="仿宋_GB2312"/>
                      <w:sz w:val="21"/>
                      <w:color w:val="000000"/>
                    </w:rPr>
                    <w:t>2.9.1气相色谱仪主机1 套；</w:t>
                  </w:r>
                </w:p>
                <w:p>
                  <w:pPr>
                    <w:pStyle w:val="null3"/>
                    <w:jc w:val="left"/>
                  </w:pPr>
                  <w:r>
                    <w:rPr>
                      <w:rFonts w:ascii="仿宋_GB2312" w:hAnsi="仿宋_GB2312" w:cs="仿宋_GB2312" w:eastAsia="仿宋_GB2312"/>
                      <w:sz w:val="21"/>
                      <w:color w:val="000000"/>
                    </w:rPr>
                    <w:t>2.9.2分流/不分流进样口2套</w:t>
                  </w:r>
                </w:p>
                <w:p>
                  <w:pPr>
                    <w:pStyle w:val="null3"/>
                    <w:jc w:val="left"/>
                  </w:pPr>
                  <w:r>
                    <w:rPr>
                      <w:rFonts w:ascii="仿宋_GB2312" w:hAnsi="仿宋_GB2312" w:cs="仿宋_GB2312" w:eastAsia="仿宋_GB2312"/>
                      <w:sz w:val="21"/>
                      <w:color w:val="000000"/>
                    </w:rPr>
                    <w:t>2.9.3自动进样器1套；</w:t>
                  </w:r>
                </w:p>
                <w:p>
                  <w:pPr>
                    <w:pStyle w:val="null3"/>
                    <w:jc w:val="left"/>
                  </w:pPr>
                  <w:r>
                    <w:rPr>
                      <w:rFonts w:ascii="仿宋_GB2312" w:hAnsi="仿宋_GB2312" w:cs="仿宋_GB2312" w:eastAsia="仿宋_GB2312"/>
                      <w:sz w:val="21"/>
                      <w:color w:val="000000"/>
                    </w:rPr>
                    <w:t>2.9.4 FPD检测器 1套；</w:t>
                  </w:r>
                </w:p>
                <w:p>
                  <w:pPr>
                    <w:pStyle w:val="null3"/>
                    <w:jc w:val="left"/>
                  </w:pPr>
                  <w:r>
                    <w:rPr>
                      <w:rFonts w:ascii="仿宋_GB2312" w:hAnsi="仿宋_GB2312" w:cs="仿宋_GB2312" w:eastAsia="仿宋_GB2312"/>
                      <w:sz w:val="21"/>
                      <w:color w:val="000000"/>
                    </w:rPr>
                    <w:t>2.9.5 ECD检测器 1套；</w:t>
                  </w:r>
                </w:p>
                <w:p>
                  <w:pPr>
                    <w:pStyle w:val="null3"/>
                    <w:jc w:val="left"/>
                  </w:pPr>
                  <w:r>
                    <w:rPr>
                      <w:rFonts w:ascii="仿宋_GB2312" w:hAnsi="仿宋_GB2312" w:cs="仿宋_GB2312" w:eastAsia="仿宋_GB2312"/>
                      <w:sz w:val="21"/>
                      <w:color w:val="000000"/>
                    </w:rPr>
                    <w:t>2.9.6色谱工作站软件 1套；</w:t>
                  </w:r>
                </w:p>
                <w:p>
                  <w:pPr>
                    <w:pStyle w:val="null3"/>
                    <w:jc w:val="left"/>
                  </w:pPr>
                  <w:r>
                    <w:rPr>
                      <w:rFonts w:ascii="仿宋_GB2312" w:hAnsi="仿宋_GB2312" w:cs="仿宋_GB2312" w:eastAsia="仿宋_GB2312"/>
                      <w:sz w:val="21"/>
                      <w:color w:val="000000"/>
                    </w:rPr>
                    <w:t>2.9.7启动工具包1 套；</w:t>
                  </w:r>
                </w:p>
                <w:p>
                  <w:pPr>
                    <w:pStyle w:val="null3"/>
                    <w:jc w:val="left"/>
                  </w:pPr>
                  <w:r>
                    <w:rPr>
                      <w:rFonts w:ascii="仿宋_GB2312" w:hAnsi="仿宋_GB2312" w:cs="仿宋_GB2312" w:eastAsia="仿宋_GB2312"/>
                      <w:sz w:val="21"/>
                      <w:color w:val="000000"/>
                    </w:rPr>
                    <w:t>2.9.8附件1套。</w:t>
                  </w:r>
                </w:p>
              </w:tc>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原子吸收分光光度计</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一、光学系统：</w:t>
                  </w:r>
                </w:p>
                <w:p>
                  <w:pPr>
                    <w:pStyle w:val="null3"/>
                    <w:jc w:val="left"/>
                  </w:pPr>
                  <w:r>
                    <w:rPr>
                      <w:rFonts w:ascii="仿宋_GB2312" w:hAnsi="仿宋_GB2312" w:cs="仿宋_GB2312" w:eastAsia="仿宋_GB2312"/>
                      <w:sz w:val="21"/>
                      <w:color w:val="000000"/>
                    </w:rPr>
                    <w:t>1.波长示值误差：±0.15nm；</w:t>
                  </w:r>
                </w:p>
                <w:p>
                  <w:pPr>
                    <w:pStyle w:val="null3"/>
                    <w:jc w:val="left"/>
                  </w:pPr>
                  <w:r>
                    <w:rPr>
                      <w:rFonts w:ascii="仿宋_GB2312" w:hAnsi="仿宋_GB2312" w:cs="仿宋_GB2312" w:eastAsia="仿宋_GB2312"/>
                      <w:sz w:val="21"/>
                      <w:color w:val="000000"/>
                    </w:rPr>
                    <w:t>2.波长重复性：≤0.05nm；</w:t>
                  </w:r>
                </w:p>
                <w:p>
                  <w:pPr>
                    <w:pStyle w:val="null3"/>
                    <w:jc w:val="left"/>
                  </w:pPr>
                  <w:r>
                    <w:rPr>
                      <w:rFonts w:ascii="仿宋_GB2312" w:hAnsi="仿宋_GB2312" w:cs="仿宋_GB2312" w:eastAsia="仿宋_GB2312"/>
                      <w:sz w:val="21"/>
                      <w:color w:val="000000"/>
                    </w:rPr>
                    <w:t>3.波长范围：（185～910）nm；</w:t>
                  </w:r>
                </w:p>
                <w:p>
                  <w:pPr>
                    <w:pStyle w:val="null3"/>
                    <w:jc w:val="left"/>
                  </w:pPr>
                  <w:r>
                    <w:rPr>
                      <w:rFonts w:ascii="仿宋_GB2312" w:hAnsi="仿宋_GB2312" w:cs="仿宋_GB2312" w:eastAsia="仿宋_GB2312"/>
                      <w:sz w:val="21"/>
                      <w:color w:val="000000"/>
                    </w:rPr>
                    <w:t>4.光谱带宽：光谱带宽0.1、0.2、0.4、1.0、2.0nm五档自动可选；</w:t>
                  </w:r>
                </w:p>
                <w:p>
                  <w:pPr>
                    <w:pStyle w:val="null3"/>
                    <w:jc w:val="left"/>
                  </w:pPr>
                  <w:r>
                    <w:rPr>
                      <w:rFonts w:ascii="仿宋_GB2312" w:hAnsi="仿宋_GB2312" w:cs="仿宋_GB2312" w:eastAsia="仿宋_GB2312"/>
                      <w:sz w:val="21"/>
                      <w:color w:val="000000"/>
                    </w:rPr>
                    <w:t>5.★光度计：高光通量全反射双光束分光系统（提供证明材料）</w:t>
                  </w:r>
                </w:p>
                <w:p>
                  <w:pPr>
                    <w:pStyle w:val="null3"/>
                    <w:jc w:val="left"/>
                  </w:pPr>
                  <w:r>
                    <w:rPr>
                      <w:rFonts w:ascii="仿宋_GB2312" w:hAnsi="仿宋_GB2312" w:cs="仿宋_GB2312" w:eastAsia="仿宋_GB2312"/>
                      <w:sz w:val="21"/>
                      <w:color w:val="000000"/>
                    </w:rPr>
                    <w:t>6.基线稳定性：零点漂移：±0.002/30 min；瞬时噪声：≤0.002 Abs ；</w:t>
                  </w:r>
                </w:p>
                <w:p>
                  <w:pPr>
                    <w:pStyle w:val="null3"/>
                    <w:jc w:val="left"/>
                  </w:pPr>
                  <w:r>
                    <w:rPr>
                      <w:rFonts w:ascii="仿宋_GB2312" w:hAnsi="仿宋_GB2312" w:cs="仿宋_GB2312" w:eastAsia="仿宋_GB2312"/>
                      <w:sz w:val="21"/>
                      <w:color w:val="000000"/>
                    </w:rPr>
                    <w:t>7.转灯灯架：八灯位自动转换灯架，自动准直。</w:t>
                  </w:r>
                </w:p>
                <w:p>
                  <w:pPr>
                    <w:pStyle w:val="null3"/>
                    <w:jc w:val="left"/>
                  </w:pPr>
                  <w:r>
                    <w:rPr>
                      <w:rFonts w:ascii="仿宋_GB2312" w:hAnsi="仿宋_GB2312" w:cs="仿宋_GB2312" w:eastAsia="仿宋_GB2312"/>
                      <w:sz w:val="21"/>
                      <w:color w:val="000000"/>
                    </w:rPr>
                    <w:t>二、火焰原子化器：</w:t>
                  </w:r>
                </w:p>
                <w:p>
                  <w:pPr>
                    <w:pStyle w:val="null3"/>
                    <w:jc w:val="left"/>
                  </w:pPr>
                  <w:r>
                    <w:rPr>
                      <w:rFonts w:ascii="仿宋_GB2312" w:hAnsi="仿宋_GB2312" w:cs="仿宋_GB2312" w:eastAsia="仿宋_GB2312"/>
                      <w:sz w:val="21"/>
                      <w:color w:val="000000"/>
                    </w:rPr>
                    <w:t>1. 检出限：火焰法测铜：≤0.002 μg/mL；</w:t>
                  </w:r>
                </w:p>
                <w:p>
                  <w:pPr>
                    <w:pStyle w:val="null3"/>
                    <w:jc w:val="left"/>
                  </w:pPr>
                  <w:r>
                    <w:rPr>
                      <w:rFonts w:ascii="仿宋_GB2312" w:hAnsi="仿宋_GB2312" w:cs="仿宋_GB2312" w:eastAsia="仿宋_GB2312"/>
                      <w:sz w:val="21"/>
                      <w:color w:val="000000"/>
                    </w:rPr>
                    <w:t>2.★ 重复性：RSD≤0.25 %；</w:t>
                  </w:r>
                </w:p>
                <w:p>
                  <w:pPr>
                    <w:pStyle w:val="null3"/>
                    <w:jc w:val="left"/>
                  </w:pPr>
                  <w:r>
                    <w:rPr>
                      <w:rFonts w:ascii="仿宋_GB2312" w:hAnsi="仿宋_GB2312" w:cs="仿宋_GB2312" w:eastAsia="仿宋_GB2312"/>
                      <w:sz w:val="21"/>
                      <w:color w:val="000000"/>
                    </w:rPr>
                    <w:t>3.燃烧头：全钛金属钛燃烧头；</w:t>
                  </w:r>
                </w:p>
                <w:p>
                  <w:pPr>
                    <w:pStyle w:val="null3"/>
                    <w:jc w:val="left"/>
                  </w:pPr>
                  <w:r>
                    <w:rPr>
                      <w:rFonts w:ascii="仿宋_GB2312" w:hAnsi="仿宋_GB2312" w:cs="仿宋_GB2312" w:eastAsia="仿宋_GB2312"/>
                      <w:sz w:val="21"/>
                      <w:color w:val="000000"/>
                    </w:rPr>
                    <w:t>4.雾化器:高效玻璃、全塑、不锈钢雾化器；</w:t>
                  </w:r>
                </w:p>
                <w:p>
                  <w:pPr>
                    <w:pStyle w:val="null3"/>
                    <w:jc w:val="left"/>
                  </w:pPr>
                  <w:r>
                    <w:rPr>
                      <w:rFonts w:ascii="仿宋_GB2312" w:hAnsi="仿宋_GB2312" w:cs="仿宋_GB2312" w:eastAsia="仿宋_GB2312"/>
                      <w:sz w:val="21"/>
                      <w:color w:val="000000"/>
                    </w:rPr>
                    <w:t>5.雾化室：防爆型耐腐蚀材料雾化室；</w:t>
                  </w:r>
                </w:p>
                <w:p>
                  <w:pPr>
                    <w:pStyle w:val="null3"/>
                    <w:jc w:val="left"/>
                  </w:pPr>
                  <w:r>
                    <w:rPr>
                      <w:rFonts w:ascii="仿宋_GB2312" w:hAnsi="仿宋_GB2312" w:cs="仿宋_GB2312" w:eastAsia="仿宋_GB2312"/>
                      <w:sz w:val="21"/>
                      <w:color w:val="000000"/>
                    </w:rPr>
                    <w:t>6.调节系统：全自动PC控制和调节燃气、助燃气流量及燃烧器位置和角度，并自动最佳化，自动点火；</w:t>
                  </w:r>
                </w:p>
                <w:p>
                  <w:pPr>
                    <w:pStyle w:val="null3"/>
                    <w:jc w:val="left"/>
                  </w:pPr>
                  <w:r>
                    <w:rPr>
                      <w:rFonts w:ascii="仿宋_GB2312" w:hAnsi="仿宋_GB2312" w:cs="仿宋_GB2312" w:eastAsia="仿宋_GB2312"/>
                      <w:sz w:val="21"/>
                      <w:color w:val="000000"/>
                    </w:rPr>
                    <w:t>7.火焰仪器8级安全联锁：具有全套安全联锁系统、多种压力监测,自动安全保护功能、乙炔泄漏检测.燃烧器类型错误、火焰状态、水封、气体压力、雾化系统压力、废液瓶液面高度等异常可自动熄灭火焰进行保护。</w:t>
                  </w:r>
                </w:p>
                <w:p>
                  <w:pPr>
                    <w:pStyle w:val="null3"/>
                    <w:jc w:val="left"/>
                  </w:pPr>
                  <w:r>
                    <w:rPr>
                      <w:rFonts w:ascii="仿宋_GB2312" w:hAnsi="仿宋_GB2312" w:cs="仿宋_GB2312" w:eastAsia="仿宋_GB2312"/>
                      <w:sz w:val="21"/>
                      <w:color w:val="000000"/>
                    </w:rPr>
                    <w:t>三、石墨炉原子化器：</w:t>
                  </w:r>
                </w:p>
                <w:p>
                  <w:pPr>
                    <w:pStyle w:val="null3"/>
                    <w:jc w:val="left"/>
                  </w:pPr>
                  <w:r>
                    <w:rPr>
                      <w:rFonts w:ascii="仿宋_GB2312" w:hAnsi="仿宋_GB2312" w:cs="仿宋_GB2312" w:eastAsia="仿宋_GB2312"/>
                      <w:sz w:val="21"/>
                      <w:color w:val="000000"/>
                    </w:rPr>
                    <w:t>1.检出限（Cd）：≤0.3pg；</w:t>
                  </w:r>
                </w:p>
                <w:p>
                  <w:pPr>
                    <w:pStyle w:val="null3"/>
                    <w:jc w:val="left"/>
                  </w:pPr>
                  <w:r>
                    <w:rPr>
                      <w:rFonts w:ascii="仿宋_GB2312" w:hAnsi="仿宋_GB2312" w:cs="仿宋_GB2312" w:eastAsia="仿宋_GB2312"/>
                      <w:sz w:val="21"/>
                      <w:color w:val="000000"/>
                    </w:rPr>
                    <w:t>2.★重复性：RSD≤1.5%；</w:t>
                  </w:r>
                </w:p>
                <w:p>
                  <w:pPr>
                    <w:pStyle w:val="null3"/>
                    <w:jc w:val="left"/>
                  </w:pPr>
                  <w:r>
                    <w:rPr>
                      <w:rFonts w:ascii="仿宋_GB2312" w:hAnsi="仿宋_GB2312" w:cs="仿宋_GB2312" w:eastAsia="仿宋_GB2312"/>
                      <w:sz w:val="21"/>
                      <w:color w:val="000000"/>
                    </w:rPr>
                    <w:t>3.加热方式：纵向加热全数字化温控；</w:t>
                  </w:r>
                </w:p>
                <w:p>
                  <w:pPr>
                    <w:pStyle w:val="null3"/>
                    <w:jc w:val="left"/>
                  </w:pPr>
                  <w:r>
                    <w:rPr>
                      <w:rFonts w:ascii="仿宋_GB2312" w:hAnsi="仿宋_GB2312" w:cs="仿宋_GB2312" w:eastAsia="仿宋_GB2312"/>
                      <w:sz w:val="21"/>
                      <w:color w:val="000000"/>
                    </w:rPr>
                    <w:t>4.安全保护：有氩气欠压指示、冷却水流量不足、过热、过流报警及自动保护功能；</w:t>
                  </w:r>
                </w:p>
                <w:p>
                  <w:pPr>
                    <w:pStyle w:val="null3"/>
                    <w:jc w:val="left"/>
                  </w:pPr>
                  <w:r>
                    <w:rPr>
                      <w:rFonts w:ascii="仿宋_GB2312" w:hAnsi="仿宋_GB2312" w:cs="仿宋_GB2312" w:eastAsia="仿宋_GB2312"/>
                      <w:sz w:val="21"/>
                      <w:color w:val="000000"/>
                    </w:rPr>
                    <w:t>5.加热控温范围：室温-3000℃左右；升温速率3000°C/s。</w:t>
                  </w:r>
                </w:p>
                <w:p>
                  <w:pPr>
                    <w:pStyle w:val="null3"/>
                    <w:jc w:val="left"/>
                  </w:pPr>
                  <w:r>
                    <w:rPr>
                      <w:rFonts w:ascii="仿宋_GB2312" w:hAnsi="仿宋_GB2312" w:cs="仿宋_GB2312" w:eastAsia="仿宋_GB2312"/>
                      <w:sz w:val="21"/>
                      <w:color w:val="000000"/>
                    </w:rPr>
                    <w:t>6. ★石墨炉可视化系统：进样针位置调整更方便，并可实现实时观测炉内样品升温情况</w:t>
                  </w:r>
                </w:p>
                <w:p>
                  <w:pPr>
                    <w:pStyle w:val="null3"/>
                    <w:jc w:val="left"/>
                  </w:pPr>
                  <w:r>
                    <w:rPr>
                      <w:rFonts w:ascii="仿宋_GB2312" w:hAnsi="仿宋_GB2312" w:cs="仿宋_GB2312" w:eastAsia="仿宋_GB2312"/>
                      <w:sz w:val="21"/>
                      <w:color w:val="000000"/>
                    </w:rPr>
                    <w:t>四、自动进样器</w:t>
                  </w:r>
                </w:p>
                <w:p>
                  <w:pPr>
                    <w:pStyle w:val="null3"/>
                    <w:jc w:val="left"/>
                  </w:pPr>
                  <w:r>
                    <w:rPr>
                      <w:rFonts w:ascii="仿宋_GB2312" w:hAnsi="仿宋_GB2312" w:cs="仿宋_GB2312" w:eastAsia="仿宋_GB2312"/>
                      <w:sz w:val="21"/>
                      <w:color w:val="000000"/>
                    </w:rPr>
                    <w:t>1.进样位数：大于80位；</w:t>
                  </w:r>
                </w:p>
                <w:p>
                  <w:pPr>
                    <w:pStyle w:val="null3"/>
                    <w:jc w:val="left"/>
                  </w:pPr>
                  <w:r>
                    <w:rPr>
                      <w:rFonts w:ascii="仿宋_GB2312" w:hAnsi="仿宋_GB2312" w:cs="仿宋_GB2312" w:eastAsia="仿宋_GB2312"/>
                      <w:sz w:val="21"/>
                      <w:color w:val="000000"/>
                    </w:rPr>
                    <w:t>2.线性：＞0.999；</w:t>
                  </w:r>
                </w:p>
                <w:p>
                  <w:pPr>
                    <w:pStyle w:val="null3"/>
                    <w:jc w:val="left"/>
                  </w:pPr>
                  <w:r>
                    <w:rPr>
                      <w:rFonts w:ascii="仿宋_GB2312" w:hAnsi="仿宋_GB2312" w:cs="仿宋_GB2312" w:eastAsia="仿宋_GB2312"/>
                      <w:sz w:val="21"/>
                      <w:color w:val="000000"/>
                    </w:rPr>
                    <w:t>3.进样体积：1-200uL；</w:t>
                  </w:r>
                </w:p>
                <w:p>
                  <w:pPr>
                    <w:pStyle w:val="null3"/>
                    <w:jc w:val="left"/>
                  </w:pPr>
                  <w:r>
                    <w:rPr>
                      <w:rFonts w:ascii="仿宋_GB2312" w:hAnsi="仿宋_GB2312" w:cs="仿宋_GB2312" w:eastAsia="仿宋_GB2312"/>
                      <w:sz w:val="21"/>
                      <w:color w:val="000000"/>
                    </w:rPr>
                    <w:t>4.进样体积重复性：≤0.1%；</w:t>
                  </w:r>
                </w:p>
                <w:p>
                  <w:pPr>
                    <w:pStyle w:val="null3"/>
                    <w:jc w:val="left"/>
                  </w:pPr>
                  <w:r>
                    <w:rPr>
                      <w:rFonts w:ascii="仿宋_GB2312" w:hAnsi="仿宋_GB2312" w:cs="仿宋_GB2312" w:eastAsia="仿宋_GB2312"/>
                      <w:sz w:val="21"/>
                      <w:color w:val="000000"/>
                    </w:rPr>
                    <w:t>5.结果重复性：≤1.5%；</w:t>
                  </w:r>
                </w:p>
                <w:p>
                  <w:pPr>
                    <w:pStyle w:val="null3"/>
                    <w:jc w:val="left"/>
                  </w:pPr>
                  <w:r>
                    <w:rPr>
                      <w:rFonts w:ascii="仿宋_GB2312" w:hAnsi="仿宋_GB2312" w:cs="仿宋_GB2312" w:eastAsia="仿宋_GB2312"/>
                      <w:sz w:val="21"/>
                      <w:color w:val="000000"/>
                    </w:rPr>
                    <w:t>五、背景校正：</w:t>
                  </w:r>
                </w:p>
                <w:p>
                  <w:pPr>
                    <w:pStyle w:val="null3"/>
                    <w:jc w:val="left"/>
                  </w:pPr>
                  <w:r>
                    <w:rPr>
                      <w:rFonts w:ascii="仿宋_GB2312" w:hAnsi="仿宋_GB2312" w:cs="仿宋_GB2312" w:eastAsia="仿宋_GB2312"/>
                      <w:sz w:val="21"/>
                      <w:color w:val="000000"/>
                    </w:rPr>
                    <w:t>1.火焰：氘灯背景校正：可校正1A背景，大于等于70倍的校正能力；</w:t>
                  </w:r>
                </w:p>
                <w:p>
                  <w:pPr>
                    <w:pStyle w:val="null3"/>
                    <w:jc w:val="left"/>
                  </w:pPr>
                  <w:r>
                    <w:rPr>
                      <w:rFonts w:ascii="仿宋_GB2312" w:hAnsi="仿宋_GB2312" w:cs="仿宋_GB2312" w:eastAsia="仿宋_GB2312"/>
                      <w:sz w:val="21"/>
                      <w:color w:val="000000"/>
                    </w:rPr>
                    <w:t>2.石墨炉：氘灯背景校正：可校正1A背景，大于等于70倍的校正能力。</w:t>
                  </w:r>
                </w:p>
                <w:p>
                  <w:pPr>
                    <w:pStyle w:val="null3"/>
                    <w:jc w:val="left"/>
                  </w:pPr>
                  <w:r>
                    <w:rPr>
                      <w:rFonts w:ascii="仿宋_GB2312" w:hAnsi="仿宋_GB2312" w:cs="仿宋_GB2312" w:eastAsia="仿宋_GB2312"/>
                      <w:sz w:val="21"/>
                      <w:color w:val="000000"/>
                    </w:rPr>
                    <w:t>六、软件数据处理：</w:t>
                  </w:r>
                </w:p>
                <w:p>
                  <w:pPr>
                    <w:pStyle w:val="null3"/>
                    <w:jc w:val="left"/>
                  </w:pPr>
                  <w:r>
                    <w:rPr>
                      <w:rFonts w:ascii="仿宋_GB2312" w:hAnsi="仿宋_GB2312" w:cs="仿宋_GB2312" w:eastAsia="仿宋_GB2312"/>
                      <w:sz w:val="21"/>
                      <w:color w:val="000000"/>
                    </w:rPr>
                    <w:t>1.测量方式：火焰法、石墨炉法；</w:t>
                  </w:r>
                </w:p>
                <w:p>
                  <w:pPr>
                    <w:pStyle w:val="null3"/>
                    <w:jc w:val="left"/>
                  </w:pPr>
                  <w:r>
                    <w:rPr>
                      <w:rFonts w:ascii="仿宋_GB2312" w:hAnsi="仿宋_GB2312" w:cs="仿宋_GB2312" w:eastAsia="仿宋_GB2312"/>
                      <w:sz w:val="21"/>
                      <w:color w:val="000000"/>
                    </w:rPr>
                    <w:t>2.浓度计算方式：标准曲线调用功能，标准曲线法（1～3次曲线），线性过零点、自动拟合，标准加入法；</w:t>
                  </w:r>
                </w:p>
                <w:p>
                  <w:pPr>
                    <w:pStyle w:val="null3"/>
                    <w:jc w:val="left"/>
                  </w:pPr>
                  <w:r>
                    <w:rPr>
                      <w:rFonts w:ascii="仿宋_GB2312" w:hAnsi="仿宋_GB2312" w:cs="仿宋_GB2312" w:eastAsia="仿宋_GB2312"/>
                      <w:sz w:val="21"/>
                      <w:color w:val="000000"/>
                    </w:rPr>
                    <w:t>3.重复测量次数：1-99次、计算平均值、给出标准偏差和相对标准偏差；</w:t>
                  </w:r>
                </w:p>
                <w:p>
                  <w:pPr>
                    <w:pStyle w:val="null3"/>
                    <w:jc w:val="left"/>
                  </w:pPr>
                  <w:r>
                    <w:rPr>
                      <w:rFonts w:ascii="仿宋_GB2312" w:hAnsi="仿宋_GB2312" w:cs="仿宋_GB2312" w:eastAsia="仿宋_GB2312"/>
                      <w:sz w:val="21"/>
                      <w:color w:val="000000"/>
                    </w:rPr>
                    <w:t>4.结果打印：选择打印，参数打印，数据结果打印，图形打印。</w:t>
                  </w:r>
                </w:p>
                <w:p>
                  <w:pPr>
                    <w:pStyle w:val="null3"/>
                    <w:jc w:val="left"/>
                  </w:pPr>
                  <w:r>
                    <w:rPr>
                      <w:rFonts w:ascii="仿宋_GB2312" w:hAnsi="仿宋_GB2312" w:cs="仿宋_GB2312" w:eastAsia="仿宋_GB2312"/>
                      <w:sz w:val="21"/>
                      <w:color w:val="000000"/>
                    </w:rPr>
                    <w:t>七、仪器配置</w:t>
                  </w:r>
                </w:p>
                <w:p>
                  <w:pPr>
                    <w:pStyle w:val="null3"/>
                    <w:jc w:val="left"/>
                  </w:pPr>
                  <w:r>
                    <w:rPr>
                      <w:rFonts w:ascii="仿宋_GB2312" w:hAnsi="仿宋_GB2312" w:cs="仿宋_GB2312" w:eastAsia="仿宋_GB2312"/>
                      <w:sz w:val="21"/>
                      <w:color w:val="000000"/>
                    </w:rPr>
                    <w:t>1.原子吸收分光光度计主机1台</w:t>
                  </w:r>
                </w:p>
                <w:p>
                  <w:pPr>
                    <w:pStyle w:val="null3"/>
                    <w:jc w:val="left"/>
                  </w:pPr>
                  <w:r>
                    <w:rPr>
                      <w:rFonts w:ascii="仿宋_GB2312" w:hAnsi="仿宋_GB2312" w:cs="仿宋_GB2312" w:eastAsia="仿宋_GB2312"/>
                      <w:sz w:val="21"/>
                      <w:color w:val="000000"/>
                    </w:rPr>
                    <w:t>2.自动进样器1台</w:t>
                  </w:r>
                </w:p>
                <w:p>
                  <w:pPr>
                    <w:pStyle w:val="null3"/>
                    <w:jc w:val="left"/>
                  </w:pPr>
                  <w:r>
                    <w:rPr>
                      <w:rFonts w:ascii="仿宋_GB2312" w:hAnsi="仿宋_GB2312" w:cs="仿宋_GB2312" w:eastAsia="仿宋_GB2312"/>
                      <w:sz w:val="21"/>
                      <w:color w:val="000000"/>
                    </w:rPr>
                    <w:t>3.冷却循环水机1台</w:t>
                  </w:r>
                </w:p>
                <w:p>
                  <w:pPr>
                    <w:pStyle w:val="null3"/>
                    <w:jc w:val="left"/>
                  </w:pPr>
                  <w:r>
                    <w:rPr>
                      <w:rFonts w:ascii="仿宋_GB2312" w:hAnsi="仿宋_GB2312" w:cs="仿宋_GB2312" w:eastAsia="仿宋_GB2312"/>
                      <w:sz w:val="21"/>
                      <w:color w:val="000000"/>
                    </w:rPr>
                    <w:t>4.空气压缩机1台</w:t>
                  </w:r>
                </w:p>
                <w:p>
                  <w:pPr>
                    <w:pStyle w:val="null3"/>
                    <w:jc w:val="left"/>
                  </w:pPr>
                  <w:r>
                    <w:rPr>
                      <w:rFonts w:ascii="仿宋_GB2312" w:hAnsi="仿宋_GB2312" w:cs="仿宋_GB2312" w:eastAsia="仿宋_GB2312"/>
                      <w:sz w:val="21"/>
                      <w:color w:val="000000"/>
                    </w:rPr>
                    <w:t>5.元素灯8只以及对应标液（铁、锰、铜、锌、铅、镉、铬、镍）</w:t>
                  </w:r>
                </w:p>
                <w:p>
                  <w:pPr>
                    <w:pStyle w:val="null3"/>
                    <w:jc w:val="left"/>
                  </w:pPr>
                  <w:r>
                    <w:rPr>
                      <w:rFonts w:ascii="仿宋_GB2312" w:hAnsi="仿宋_GB2312" w:cs="仿宋_GB2312" w:eastAsia="仿宋_GB2312"/>
                      <w:sz w:val="21"/>
                      <w:color w:val="000000"/>
                    </w:rPr>
                    <w:t>6.热解涂层石墨管10根</w:t>
                  </w:r>
                </w:p>
                <w:p>
                  <w:pPr>
                    <w:pStyle w:val="null3"/>
                    <w:jc w:val="left"/>
                  </w:pPr>
                  <w:r>
                    <w:rPr>
                      <w:rFonts w:ascii="仿宋_GB2312" w:hAnsi="仿宋_GB2312" w:cs="仿宋_GB2312" w:eastAsia="仿宋_GB2312"/>
                      <w:sz w:val="21"/>
                      <w:color w:val="000000"/>
                    </w:rPr>
                    <w:t>7.品牌电脑打印机 1套</w:t>
                  </w:r>
                </w:p>
                <w:p>
                  <w:pPr>
                    <w:pStyle w:val="null3"/>
                    <w:jc w:val="left"/>
                  </w:pPr>
                  <w:r>
                    <w:rPr>
                      <w:rFonts w:ascii="仿宋_GB2312" w:hAnsi="仿宋_GB2312" w:cs="仿宋_GB2312" w:eastAsia="仿宋_GB2312"/>
                      <w:sz w:val="21"/>
                      <w:color w:val="000000"/>
                    </w:rPr>
                    <w:t>8.实验级乙炔气瓶带阀1套</w:t>
                  </w:r>
                </w:p>
                <w:p>
                  <w:pPr>
                    <w:pStyle w:val="null3"/>
                    <w:jc w:val="left"/>
                  </w:pPr>
                  <w:r>
                    <w:rPr>
                      <w:rFonts w:ascii="仿宋_GB2312" w:hAnsi="仿宋_GB2312" w:cs="仿宋_GB2312" w:eastAsia="仿宋_GB2312"/>
                      <w:sz w:val="21"/>
                      <w:color w:val="000000"/>
                    </w:rPr>
                    <w:t>9.实验级氩气气瓶带阀1套</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微波消解仪</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适用范围</w:t>
                  </w:r>
                </w:p>
                <w:p>
                  <w:pPr>
                    <w:pStyle w:val="null3"/>
                    <w:jc w:val="left"/>
                  </w:pPr>
                  <w:r>
                    <w:rPr>
                      <w:rFonts w:ascii="仿宋_GB2312" w:hAnsi="仿宋_GB2312" w:cs="仿宋_GB2312" w:eastAsia="仿宋_GB2312"/>
                      <w:sz w:val="21"/>
                      <w:color w:val="000000"/>
                    </w:rPr>
                    <w:t>用于</w:t>
                  </w:r>
                  <w:r>
                    <w:rPr>
                      <w:rFonts w:ascii="仿宋_GB2312" w:hAnsi="仿宋_GB2312" w:cs="仿宋_GB2312" w:eastAsia="仿宋_GB2312"/>
                      <w:sz w:val="21"/>
                      <w:color w:val="000000"/>
                    </w:rPr>
                    <w:t>UV-Vis、AAS、AFS、ICP、ICP-MS等仪器的快速样品消解处理，广泛应用于食品、药品、环境、化工、农产品、化妆品等样品的分析检测。</w:t>
                  </w:r>
                </w:p>
                <w:p>
                  <w:pPr>
                    <w:pStyle w:val="null3"/>
                    <w:jc w:val="left"/>
                  </w:pPr>
                  <w:r>
                    <w:rPr>
                      <w:rFonts w:ascii="仿宋_GB2312" w:hAnsi="仿宋_GB2312" w:cs="仿宋_GB2312" w:eastAsia="仿宋_GB2312"/>
                      <w:sz w:val="21"/>
                      <w:color w:val="000000"/>
                    </w:rPr>
                    <w:t>2 技术指标</w:t>
                  </w:r>
                </w:p>
                <w:p>
                  <w:pPr>
                    <w:pStyle w:val="null3"/>
                    <w:jc w:val="left"/>
                  </w:pPr>
                  <w:r>
                    <w:rPr>
                      <w:rFonts w:ascii="仿宋_GB2312" w:hAnsi="仿宋_GB2312" w:cs="仿宋_GB2312" w:eastAsia="仿宋_GB2312"/>
                      <w:sz w:val="21"/>
                      <w:color w:val="000000"/>
                    </w:rPr>
                    <w:t>2.1 主机</w:t>
                  </w:r>
                </w:p>
                <w:p>
                  <w:pPr>
                    <w:pStyle w:val="null3"/>
                    <w:jc w:val="left"/>
                  </w:pPr>
                  <w:r>
                    <w:rPr>
                      <w:rFonts w:ascii="仿宋_GB2312" w:hAnsi="仿宋_GB2312" w:cs="仿宋_GB2312" w:eastAsia="仿宋_GB2312"/>
                      <w:sz w:val="21"/>
                      <w:color w:val="000000"/>
                    </w:rPr>
                    <w:t>2.1.1 采用非脉冲自动变频控制技术，微波最大输出功率≥1000W，仪器可根据温度和压力反馈实时调节微波输出功率，确保样品消解彻底。</w:t>
                  </w:r>
                </w:p>
                <w:p>
                  <w:pPr>
                    <w:pStyle w:val="null3"/>
                    <w:jc w:val="left"/>
                  </w:pPr>
                  <w:r>
                    <w:rPr>
                      <w:rFonts w:ascii="仿宋_GB2312" w:hAnsi="仿宋_GB2312" w:cs="仿宋_GB2312" w:eastAsia="仿宋_GB2312"/>
                      <w:sz w:val="21"/>
                      <w:color w:val="000000"/>
                    </w:rPr>
                    <w:t>2.1.2炉腔应为316L不锈钢材质的工业级微波谐振腔，钢板厚度≥3mm，炉腔体积≥36L，喷涂多层特氟龙涂层，耐各种酸碱溶剂腐蚀及高温，炉腔5年质保承诺。</w:t>
                  </w:r>
                </w:p>
                <w:p>
                  <w:pPr>
                    <w:pStyle w:val="null3"/>
                    <w:jc w:val="left"/>
                  </w:pPr>
                  <w:r>
                    <w:rPr>
                      <w:rFonts w:ascii="仿宋_GB2312" w:hAnsi="仿宋_GB2312" w:cs="仿宋_GB2312" w:eastAsia="仿宋_GB2312"/>
                      <w:sz w:val="21"/>
                      <w:color w:val="000000"/>
                    </w:rPr>
                    <w:t>2.1.3 弹出式缓冲安全防爆炉门，采用双重锁定自检系统，具有一体化抗流槽结构，提供高强度的防爆能力的同时防止腔内微波泄露。</w:t>
                  </w:r>
                </w:p>
                <w:p>
                  <w:pPr>
                    <w:pStyle w:val="null3"/>
                    <w:jc w:val="left"/>
                  </w:pPr>
                  <w:r>
                    <w:rPr>
                      <w:rFonts w:ascii="仿宋_GB2312" w:hAnsi="仿宋_GB2312" w:cs="仿宋_GB2312" w:eastAsia="仿宋_GB2312"/>
                      <w:sz w:val="21"/>
                      <w:color w:val="000000"/>
                    </w:rPr>
                    <w:t>2.1.4 炉腔应配备大功率排风系统，各种反应可在通风、安全且易于观察的环境下长时间连续进行,采用腔内强制风冷/腔外自然风冷等冷却方式。</w:t>
                  </w:r>
                </w:p>
                <w:p>
                  <w:pPr>
                    <w:pStyle w:val="null3"/>
                    <w:jc w:val="left"/>
                  </w:pPr>
                  <w:r>
                    <w:rPr>
                      <w:rFonts w:ascii="仿宋_GB2312" w:hAnsi="仿宋_GB2312" w:cs="仿宋_GB2312" w:eastAsia="仿宋_GB2312"/>
                      <w:sz w:val="21"/>
                      <w:color w:val="000000"/>
                    </w:rPr>
                    <w:t>2.2温度监测系统</w:t>
                  </w:r>
                </w:p>
                <w:p>
                  <w:pPr>
                    <w:pStyle w:val="null3"/>
                    <w:jc w:val="left"/>
                  </w:pPr>
                  <w:r>
                    <w:rPr>
                      <w:rFonts w:ascii="仿宋_GB2312" w:hAnsi="仿宋_GB2312" w:cs="仿宋_GB2312" w:eastAsia="仿宋_GB2312"/>
                      <w:sz w:val="21"/>
                      <w:color w:val="000000"/>
                    </w:rPr>
                    <w:t>2.2.1 具备非接触式底部红外全罐温度监测系统，可对全部消解罐底部而非侧面进行温度扫描监测，测温范围不小于0-350℃，控制精度±0.1℃；</w:t>
                  </w:r>
                </w:p>
                <w:p>
                  <w:pPr>
                    <w:pStyle w:val="null3"/>
                    <w:jc w:val="left"/>
                  </w:pPr>
                  <w:r>
                    <w:rPr>
                      <w:rFonts w:ascii="仿宋_GB2312" w:hAnsi="仿宋_GB2312" w:cs="仿宋_GB2312" w:eastAsia="仿宋_GB2312"/>
                      <w:sz w:val="21"/>
                      <w:color w:val="000000"/>
                    </w:rPr>
                    <w:t>2.2.2 可配置插入式主控罐温度监测系统，以便实时监测消解罐罐内样品温度。为确保精确控温的同时避免其他测温方式易产生火花而造成的危险，插入式主控罐温度监测系统应采用光纤控温技术，测量范围不小于-40℃～305℃，控温精度：±0.1℃。</w:t>
                  </w:r>
                </w:p>
                <w:p>
                  <w:pPr>
                    <w:pStyle w:val="null3"/>
                    <w:jc w:val="left"/>
                  </w:pPr>
                  <w:r>
                    <w:rPr>
                      <w:rFonts w:ascii="仿宋_GB2312" w:hAnsi="仿宋_GB2312" w:cs="仿宋_GB2312" w:eastAsia="仿宋_GB2312"/>
                      <w:sz w:val="21"/>
                      <w:color w:val="000000"/>
                    </w:rPr>
                    <w:t>2.3压力监测系统</w:t>
                  </w:r>
                </w:p>
                <w:p>
                  <w:pPr>
                    <w:pStyle w:val="null3"/>
                    <w:jc w:val="left"/>
                  </w:pPr>
                  <w:r>
                    <w:rPr>
                      <w:rFonts w:ascii="仿宋_GB2312" w:hAnsi="仿宋_GB2312" w:cs="仿宋_GB2312" w:eastAsia="仿宋_GB2312"/>
                      <w:sz w:val="21"/>
                      <w:color w:val="000000"/>
                    </w:rPr>
                    <w:t>2.3.1 主控罐压力监测系统：采用高精度压力传感器，可实现精准压力控制，控压范围：0-15MPa，控制精度±0.01MPa，显示精度±0.01MPa。</w:t>
                  </w:r>
                </w:p>
                <w:p>
                  <w:pPr>
                    <w:pStyle w:val="null3"/>
                    <w:jc w:val="left"/>
                  </w:pPr>
                  <w:r>
                    <w:rPr>
                      <w:rFonts w:ascii="仿宋_GB2312" w:hAnsi="仿宋_GB2312" w:cs="仿宋_GB2312" w:eastAsia="仿宋_GB2312"/>
                      <w:sz w:val="21"/>
                      <w:color w:val="000000"/>
                    </w:rPr>
                    <w:t>2.3.2 全罐压力监测系统：实时监控每个消解罐内压力，超压自动泄压，限压值连续可调。</w:t>
                  </w:r>
                </w:p>
                <w:p>
                  <w:pPr>
                    <w:pStyle w:val="null3"/>
                    <w:jc w:val="left"/>
                  </w:pPr>
                  <w:r>
                    <w:rPr>
                      <w:rFonts w:ascii="仿宋_GB2312" w:hAnsi="仿宋_GB2312" w:cs="仿宋_GB2312" w:eastAsia="仿宋_GB2312"/>
                      <w:sz w:val="21"/>
                      <w:color w:val="000000"/>
                    </w:rPr>
                    <w:t>2.4除具备温度和压力监测系统外，仪器应具备COT实时异常监测系统，能够在任何一个反应罐出现异常时自动报警并切断微波从而确保仪器安全运行；</w:t>
                  </w:r>
                </w:p>
                <w:p>
                  <w:pPr>
                    <w:pStyle w:val="null3"/>
                    <w:jc w:val="left"/>
                  </w:pPr>
                  <w:r>
                    <w:rPr>
                      <w:rFonts w:ascii="仿宋_GB2312" w:hAnsi="仿宋_GB2312" w:cs="仿宋_GB2312" w:eastAsia="仿宋_GB2312"/>
                      <w:sz w:val="21"/>
                      <w:color w:val="000000"/>
                    </w:rPr>
                    <w:t>2.5 消解转子系统</w:t>
                  </w:r>
                </w:p>
                <w:p>
                  <w:pPr>
                    <w:pStyle w:val="null3"/>
                    <w:jc w:val="left"/>
                  </w:pPr>
                  <w:r>
                    <w:rPr>
                      <w:rFonts w:ascii="仿宋_GB2312" w:hAnsi="仿宋_GB2312" w:cs="仿宋_GB2312" w:eastAsia="仿宋_GB2312"/>
                      <w:sz w:val="21"/>
                      <w:color w:val="000000"/>
                    </w:rPr>
                    <w:t>2.5.1 可同时处理≥8位样品。</w:t>
                  </w:r>
                </w:p>
                <w:p>
                  <w:pPr>
                    <w:pStyle w:val="null3"/>
                    <w:jc w:val="left"/>
                  </w:pPr>
                  <w:r>
                    <w:rPr>
                      <w:rFonts w:ascii="仿宋_GB2312" w:hAnsi="仿宋_GB2312" w:cs="仿宋_GB2312" w:eastAsia="仿宋_GB2312"/>
                      <w:sz w:val="21"/>
                      <w:color w:val="000000"/>
                    </w:rPr>
                    <w:t>2.5.2 单向旋转通讯系统：温压连接器和消解罐随转盘同方向同步360℃旋转，无需360°往复旋转，旋转过程中无停顿，在温度和压力精确测量的同时，最大程度保证消解均匀性，并且有效降低电机负荷，提高仪器可靠性。</w:t>
                  </w:r>
                </w:p>
                <w:p>
                  <w:pPr>
                    <w:pStyle w:val="null3"/>
                    <w:jc w:val="left"/>
                  </w:pPr>
                  <w:r>
                    <w:rPr>
                      <w:rFonts w:ascii="仿宋_GB2312" w:hAnsi="仿宋_GB2312" w:cs="仿宋_GB2312" w:eastAsia="仿宋_GB2312"/>
                      <w:sz w:val="21"/>
                      <w:color w:val="000000"/>
                    </w:rPr>
                    <w:t>2.5.3 外罐：应采用宇航复合纤维材料防爆外罐，而非PEEK或者陶瓷材料，且外罐整体喷涂特氟龙涂层，耐腐蚀、支持水洗易于清洁。</w:t>
                  </w:r>
                </w:p>
                <w:p>
                  <w:pPr>
                    <w:pStyle w:val="null3"/>
                    <w:jc w:val="left"/>
                  </w:pPr>
                  <w:r>
                    <w:rPr>
                      <w:rFonts w:ascii="仿宋_GB2312" w:hAnsi="仿宋_GB2312" w:cs="仿宋_GB2312" w:eastAsia="仿宋_GB2312"/>
                      <w:sz w:val="21"/>
                      <w:color w:val="000000"/>
                    </w:rPr>
                    <w:t>2.5.4 内罐：应采用进口TFM材料，容积≥100mL。</w:t>
                  </w:r>
                </w:p>
                <w:p>
                  <w:pPr>
                    <w:pStyle w:val="null3"/>
                    <w:jc w:val="left"/>
                  </w:pPr>
                  <w:r>
                    <w:rPr>
                      <w:rFonts w:ascii="仿宋_GB2312" w:hAnsi="仿宋_GB2312" w:cs="仿宋_GB2312" w:eastAsia="仿宋_GB2312"/>
                      <w:sz w:val="21"/>
                      <w:color w:val="000000"/>
                    </w:rPr>
                    <w:t>2.6 软件操作系统</w:t>
                  </w:r>
                </w:p>
                <w:p>
                  <w:pPr>
                    <w:pStyle w:val="null3"/>
                    <w:jc w:val="left"/>
                  </w:pPr>
                  <w:r>
                    <w:rPr>
                      <w:rFonts w:ascii="仿宋_GB2312" w:hAnsi="仿宋_GB2312" w:cs="仿宋_GB2312" w:eastAsia="仿宋_GB2312"/>
                      <w:sz w:val="21"/>
                      <w:color w:val="000000"/>
                    </w:rPr>
                    <w:t>2.6.1操作系统内置专业应用方法库，仪器自动识别消解罐位置，免去罐数计数和输入的繁琐，使消解实验更加方便快捷。</w:t>
                  </w:r>
                </w:p>
                <w:p>
                  <w:pPr>
                    <w:pStyle w:val="null3"/>
                    <w:jc w:val="left"/>
                  </w:pPr>
                  <w:r>
                    <w:rPr>
                      <w:rFonts w:ascii="仿宋_GB2312" w:hAnsi="仿宋_GB2312" w:cs="仿宋_GB2312" w:eastAsia="仿宋_GB2312"/>
                      <w:sz w:val="21"/>
                      <w:color w:val="000000"/>
                    </w:rPr>
                    <w:t>2.6.2支持消解/萃取/合成工作模式切换，可配置高灵敏度溶剂监测系统，能够实时监测腔内溶剂泄漏，有效消除萃取/合成实验过程的安全隐患。</w:t>
                  </w:r>
                </w:p>
                <w:p>
                  <w:pPr>
                    <w:pStyle w:val="null3"/>
                    <w:jc w:val="left"/>
                  </w:pPr>
                  <w:r>
                    <w:rPr>
                      <w:rFonts w:ascii="仿宋_GB2312" w:hAnsi="仿宋_GB2312" w:cs="仿宋_GB2312" w:eastAsia="仿宋_GB2312"/>
                      <w:sz w:val="21"/>
                      <w:color w:val="000000"/>
                    </w:rPr>
                    <w:t>2.6.3 配备7寸液晶彩色触摸屏，实时显示温度、压力、时间等工作状态及温压变化，可以随时切换到曲线显示界面。</w:t>
                  </w:r>
                </w:p>
                <w:p>
                  <w:pPr>
                    <w:pStyle w:val="null3"/>
                    <w:jc w:val="left"/>
                  </w:pPr>
                  <w:r>
                    <w:rPr>
                      <w:rFonts w:ascii="仿宋_GB2312" w:hAnsi="仿宋_GB2312" w:cs="仿宋_GB2312" w:eastAsia="仿宋_GB2312"/>
                      <w:sz w:val="21"/>
                      <w:color w:val="000000"/>
                    </w:rPr>
                    <w:t>2.6.4温压双控，在提供精确控温的同时应可设置压力控制梯度，可自由切换标准控制、功率控制、爬坡控制等不同升温模式。</w:t>
                  </w:r>
                </w:p>
                <w:p>
                  <w:pPr>
                    <w:pStyle w:val="null3"/>
                    <w:jc w:val="left"/>
                  </w:pPr>
                  <w:r>
                    <w:rPr>
                      <w:rFonts w:ascii="仿宋_GB2312" w:hAnsi="仿宋_GB2312" w:cs="仿宋_GB2312" w:eastAsia="仿宋_GB2312"/>
                      <w:sz w:val="21"/>
                      <w:color w:val="000000"/>
                    </w:rPr>
                    <w:t>2.6.5 内置温度、压力及微波功率校准程序，用户可自行对仪器做定期维护校准，确保仪器安全状况。</w:t>
                  </w:r>
                </w:p>
                <w:p>
                  <w:pPr>
                    <w:pStyle w:val="null3"/>
                    <w:jc w:val="left"/>
                  </w:pPr>
                  <w:r>
                    <w:rPr>
                      <w:rFonts w:ascii="仿宋_GB2312" w:hAnsi="仿宋_GB2312" w:cs="仿宋_GB2312" w:eastAsia="仿宋_GB2312"/>
                      <w:sz w:val="21"/>
                      <w:color w:val="000000"/>
                    </w:rPr>
                    <w:t>2.6.6 操作系统应符合21CFR Part11中的要求，可实现用户权限分级管理并密码登录、历史数据不被修改、仪器运行日志追溯等功能。</w:t>
                  </w:r>
                </w:p>
                <w:p>
                  <w:pPr>
                    <w:pStyle w:val="null3"/>
                    <w:jc w:val="left"/>
                  </w:pPr>
                  <w:r>
                    <w:rPr>
                      <w:rFonts w:ascii="仿宋_GB2312" w:hAnsi="仿宋_GB2312" w:cs="仿宋_GB2312" w:eastAsia="仿宋_GB2312"/>
                      <w:sz w:val="21"/>
                      <w:color w:val="000000"/>
                    </w:rPr>
                    <w:t>3  配置要求</w:t>
                  </w:r>
                </w:p>
                <w:p>
                  <w:pPr>
                    <w:pStyle w:val="null3"/>
                    <w:jc w:val="left"/>
                  </w:pPr>
                  <w:r>
                    <w:rPr>
                      <w:rFonts w:ascii="仿宋_GB2312" w:hAnsi="仿宋_GB2312" w:cs="仿宋_GB2312" w:eastAsia="仿宋_GB2312"/>
                      <w:sz w:val="21"/>
                      <w:color w:val="000000"/>
                    </w:rPr>
                    <w:t>3.1微波消解仪主机1台；</w:t>
                  </w:r>
                </w:p>
                <w:p>
                  <w:pPr>
                    <w:pStyle w:val="null3"/>
                    <w:jc w:val="left"/>
                  </w:pPr>
                  <w:r>
                    <w:rPr>
                      <w:rFonts w:ascii="仿宋_GB2312" w:hAnsi="仿宋_GB2312" w:cs="仿宋_GB2312" w:eastAsia="仿宋_GB2312"/>
                      <w:sz w:val="21"/>
                      <w:color w:val="000000"/>
                    </w:rPr>
                    <w:t>3.2 非接触式底部红外全罐温度监测系统1套；</w:t>
                  </w:r>
                </w:p>
                <w:p>
                  <w:pPr>
                    <w:pStyle w:val="null3"/>
                    <w:jc w:val="left"/>
                  </w:pPr>
                  <w:r>
                    <w:rPr>
                      <w:rFonts w:ascii="仿宋_GB2312" w:hAnsi="仿宋_GB2312" w:cs="仿宋_GB2312" w:eastAsia="仿宋_GB2312"/>
                      <w:sz w:val="21"/>
                      <w:color w:val="000000"/>
                    </w:rPr>
                    <w:t>3.3高精度压力监测系统1套；</w:t>
                  </w:r>
                </w:p>
                <w:p>
                  <w:pPr>
                    <w:pStyle w:val="null3"/>
                    <w:jc w:val="left"/>
                  </w:pPr>
                  <w:r>
                    <w:rPr>
                      <w:rFonts w:ascii="仿宋_GB2312" w:hAnsi="仿宋_GB2312" w:cs="仿宋_GB2312" w:eastAsia="仿宋_GB2312"/>
                      <w:sz w:val="21"/>
                      <w:color w:val="000000"/>
                    </w:rPr>
                    <w:t>3.4 全罐压力监测系统1套；</w:t>
                  </w:r>
                </w:p>
                <w:p>
                  <w:pPr>
                    <w:pStyle w:val="null3"/>
                    <w:jc w:val="left"/>
                  </w:pPr>
                  <w:r>
                    <w:rPr>
                      <w:rFonts w:ascii="仿宋_GB2312" w:hAnsi="仿宋_GB2312" w:cs="仿宋_GB2312" w:eastAsia="仿宋_GB2312"/>
                      <w:sz w:val="21"/>
                      <w:color w:val="000000"/>
                    </w:rPr>
                    <w:t>3.5 COT实时异常监测系统1套；</w:t>
                  </w:r>
                </w:p>
                <w:p>
                  <w:pPr>
                    <w:pStyle w:val="null3"/>
                    <w:jc w:val="left"/>
                  </w:pPr>
                  <w:r>
                    <w:rPr>
                      <w:rFonts w:ascii="仿宋_GB2312" w:hAnsi="仿宋_GB2312" w:cs="仿宋_GB2312" w:eastAsia="仿宋_GB2312"/>
                      <w:sz w:val="21"/>
                      <w:color w:val="000000"/>
                    </w:rPr>
                    <w:t>3.6 8位消解转子系统1套；（含罐架8个，宇航复合纤维外罐8个，TFM内罐及罐盖8个）</w:t>
                  </w:r>
                </w:p>
                <w:p>
                  <w:pPr>
                    <w:pStyle w:val="null3"/>
                    <w:jc w:val="left"/>
                  </w:pPr>
                  <w:r>
                    <w:rPr>
                      <w:rFonts w:ascii="仿宋_GB2312" w:hAnsi="仿宋_GB2312" w:cs="仿宋_GB2312" w:eastAsia="仿宋_GB2312"/>
                      <w:sz w:val="21"/>
                      <w:color w:val="000000"/>
                    </w:rPr>
                    <w:t>3.7 辅助工具及专用工具包1套；</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电子分析天平</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最大称量值</w:t>
                  </w:r>
                  <w:r>
                    <w:rPr>
                      <w:rFonts w:ascii="仿宋_GB2312" w:hAnsi="仿宋_GB2312" w:cs="仿宋_GB2312" w:eastAsia="仿宋_GB2312"/>
                      <w:sz w:val="21"/>
                      <w:color w:val="000000"/>
                    </w:rPr>
                    <w:t>220（g）</w:t>
                  </w:r>
                </w:p>
                <w:p>
                  <w:pPr>
                    <w:pStyle w:val="null3"/>
                    <w:ind w:left="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读数精度</w:t>
                  </w:r>
                  <w:r>
                    <w:rPr>
                      <w:rFonts w:ascii="仿宋_GB2312" w:hAnsi="仿宋_GB2312" w:cs="仿宋_GB2312" w:eastAsia="仿宋_GB2312"/>
                      <w:sz w:val="21"/>
                      <w:color w:val="000000"/>
                    </w:rPr>
                    <w:t>0.1（mg）</w:t>
                  </w:r>
                </w:p>
                <w:p>
                  <w:pPr>
                    <w:pStyle w:val="null3"/>
                    <w:ind w:left="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重复性</w:t>
                  </w:r>
                  <w:r>
                    <w:rPr>
                      <w:rFonts w:ascii="仿宋_GB2312" w:hAnsi="仿宋_GB2312" w:cs="仿宋_GB2312" w:eastAsia="仿宋_GB2312"/>
                      <w:sz w:val="21"/>
                      <w:color w:val="000000"/>
                    </w:rPr>
                    <w:t xml:space="preserve">0.1mg  </w:t>
                  </w:r>
                </w:p>
                <w:p>
                  <w:pPr>
                    <w:pStyle w:val="null3"/>
                    <w:ind w:left="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线性</w:t>
                  </w:r>
                  <w:r>
                    <w:rPr>
                      <w:rFonts w:ascii="仿宋_GB2312" w:hAnsi="仿宋_GB2312" w:cs="仿宋_GB2312" w:eastAsia="仿宋_GB2312"/>
                      <w:sz w:val="21"/>
                      <w:color w:val="000000"/>
                    </w:rPr>
                    <w:t>0.2（mg）</w:t>
                  </w:r>
                </w:p>
                <w:p>
                  <w:pPr>
                    <w:pStyle w:val="null3"/>
                    <w:ind w:left="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典型称量时间：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2s</w:t>
                  </w:r>
                </w:p>
                <w:p>
                  <w:pPr>
                    <w:pStyle w:val="null3"/>
                    <w:ind w:left="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秤盘尺寸</w:t>
                  </w:r>
                  <w:r>
                    <w:rPr>
                      <w:rFonts w:ascii="仿宋_GB2312" w:hAnsi="仿宋_GB2312" w:cs="仿宋_GB2312" w:eastAsia="仿宋_GB2312"/>
                      <w:sz w:val="21"/>
                      <w:color w:val="000000"/>
                    </w:rPr>
                    <w:t>∮90mm</w:t>
                  </w:r>
                  <w:r>
                    <w:rPr>
                      <w:rFonts w:ascii="仿宋_GB2312" w:hAnsi="仿宋_GB2312" w:cs="仿宋_GB2312" w:eastAsia="仿宋_GB2312"/>
                      <w:sz w:val="21"/>
                      <w:color w:val="000000"/>
                    </w:rPr>
                    <w:t>高防腐蚀性不锈钢材料，秤盘表面光滑便于清洗</w:t>
                  </w:r>
                </w:p>
                <w:p>
                  <w:pPr>
                    <w:pStyle w:val="null3"/>
                    <w:ind w:left="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(WxLxH) 228x381x345 mm</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风罩尺寸：</w:t>
                  </w:r>
                  <w:r>
                    <w:rPr>
                      <w:rFonts w:ascii="仿宋_GB2312" w:hAnsi="仿宋_GB2312" w:cs="仿宋_GB2312" w:eastAsia="仿宋_GB2312"/>
                      <w:sz w:val="21"/>
                      <w:color w:val="000000"/>
                    </w:rPr>
                    <w:t>175x200x 255mm</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p>
                <w:p>
                  <w:pPr>
                    <w:pStyle w:val="null3"/>
                    <w:ind w:left="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灵敏度时间漂移：</w:t>
                  </w:r>
                  <w:r>
                    <w:rPr>
                      <w:rFonts w:ascii="仿宋_GB2312" w:hAnsi="仿宋_GB2312" w:cs="仿宋_GB2312" w:eastAsia="仿宋_GB2312"/>
                      <w:sz w:val="21"/>
                      <w:color w:val="000000"/>
                    </w:rPr>
                    <w:t>（</w:t>
                  </w:r>
                  <w:r>
                    <w:rPr>
                      <w:rFonts w:ascii="仿宋_GB2312" w:hAnsi="仿宋_GB2312" w:cs="仿宋_GB2312" w:eastAsia="仿宋_GB2312"/>
                      <w:sz w:val="21"/>
                      <w:color w:val="000000"/>
                    </w:rPr>
                    <w:t>10—30℃）1.5ppm/℃</w:t>
                  </w:r>
                </w:p>
                <w:p>
                  <w:pPr>
                    <w:pStyle w:val="null3"/>
                    <w:ind w:left="42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工作温度范围：</w:t>
                  </w:r>
                  <w:r>
                    <w:rPr>
                      <w:rFonts w:ascii="仿宋_GB2312" w:hAnsi="仿宋_GB2312" w:cs="仿宋_GB2312" w:eastAsia="仿宋_GB2312"/>
                      <w:sz w:val="21"/>
                      <w:color w:val="000000"/>
                    </w:rPr>
                    <w:t>5-40℃</w:t>
                  </w:r>
                </w:p>
                <w:p>
                  <w:pPr>
                    <w:pStyle w:val="null3"/>
                    <w:ind w:left="42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100~240V AC50~60HZ ±10%</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电子天平</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称量范围：</w:t>
                  </w:r>
                  <w:r>
                    <w:rPr>
                      <w:rFonts w:ascii="仿宋_GB2312" w:hAnsi="仿宋_GB2312" w:cs="仿宋_GB2312" w:eastAsia="仿宋_GB2312"/>
                      <w:sz w:val="21"/>
                      <w:color w:val="000000"/>
                    </w:rPr>
                    <w:t>0-2000g</w:t>
                  </w:r>
                </w:p>
                <w:p>
                  <w:pPr>
                    <w:pStyle w:val="null3"/>
                    <w:jc w:val="left"/>
                  </w:pPr>
                  <w:r>
                    <w:rPr>
                      <w:rFonts w:ascii="仿宋_GB2312" w:hAnsi="仿宋_GB2312" w:cs="仿宋_GB2312" w:eastAsia="仿宋_GB2312"/>
                      <w:sz w:val="21"/>
                      <w:color w:val="000000"/>
                    </w:rPr>
                    <w:t>可读性：</w:t>
                  </w:r>
                  <w:r>
                    <w:rPr>
                      <w:rFonts w:ascii="仿宋_GB2312" w:hAnsi="仿宋_GB2312" w:cs="仿宋_GB2312" w:eastAsia="仿宋_GB2312"/>
                      <w:sz w:val="21"/>
                      <w:color w:val="000000"/>
                    </w:rPr>
                    <w:t>0.01g</w:t>
                  </w:r>
                </w:p>
                <w:p>
                  <w:pPr>
                    <w:pStyle w:val="null3"/>
                    <w:jc w:val="left"/>
                  </w:pPr>
                  <w:r>
                    <w:rPr>
                      <w:rFonts w:ascii="仿宋_GB2312" w:hAnsi="仿宋_GB2312" w:cs="仿宋_GB2312" w:eastAsia="仿宋_GB2312"/>
                      <w:sz w:val="21"/>
                      <w:color w:val="000000"/>
                    </w:rPr>
                    <w:t>称盘尺寸：</w:t>
                  </w:r>
                  <w:r>
                    <w:rPr>
                      <w:rFonts w:ascii="仿宋_GB2312" w:hAnsi="仿宋_GB2312" w:cs="仿宋_GB2312" w:eastAsia="仿宋_GB2312"/>
                      <w:sz w:val="21"/>
                      <w:color w:val="000000"/>
                    </w:rPr>
                    <w:t>ф130mm,±20mm</w:t>
                  </w:r>
                </w:p>
                <w:p>
                  <w:pPr>
                    <w:pStyle w:val="null3"/>
                    <w:jc w:val="left"/>
                  </w:pPr>
                  <w:r>
                    <w:rPr>
                      <w:rFonts w:ascii="仿宋_GB2312" w:hAnsi="仿宋_GB2312" w:cs="仿宋_GB2312" w:eastAsia="仿宋_GB2312"/>
                      <w:sz w:val="21"/>
                      <w:color w:val="000000"/>
                    </w:rPr>
                    <w:t>输出接口：</w:t>
                  </w:r>
                  <w:r>
                    <w:rPr>
                      <w:rFonts w:ascii="仿宋_GB2312" w:hAnsi="仿宋_GB2312" w:cs="仿宋_GB2312" w:eastAsia="仿宋_GB2312"/>
                      <w:sz w:val="21"/>
                      <w:color w:val="000000"/>
                    </w:rPr>
                    <w:t>Rs232C</w:t>
                  </w:r>
                </w:p>
                <w:p>
                  <w:pPr>
                    <w:pStyle w:val="null3"/>
                    <w:jc w:val="left"/>
                  </w:pPr>
                  <w:r>
                    <w:rPr>
                      <w:rFonts w:ascii="仿宋_GB2312" w:hAnsi="仿宋_GB2312" w:cs="仿宋_GB2312" w:eastAsia="仿宋_GB2312"/>
                      <w:sz w:val="21"/>
                      <w:color w:val="000000"/>
                    </w:rPr>
                    <w:t>电源：交直流两用</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超纯水仪</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1、纯水电导率≤10us/cm(25℃)</w:t>
                  </w:r>
                </w:p>
                <w:p>
                  <w:pPr>
                    <w:pStyle w:val="null3"/>
                    <w:jc w:val="left"/>
                  </w:pPr>
                  <w:r>
                    <w:rPr>
                      <w:rFonts w:ascii="仿宋_GB2312" w:hAnsi="仿宋_GB2312" w:cs="仿宋_GB2312" w:eastAsia="仿宋_GB2312"/>
                      <w:sz w:val="21"/>
                      <w:color w:val="000000"/>
                    </w:rPr>
                    <w:t>2、超纯水电阻率18.2MΩ/cm(25℃)（电导率≤0.055us/cm(25℃)）</w:t>
                  </w:r>
                </w:p>
                <w:p>
                  <w:pPr>
                    <w:pStyle w:val="null3"/>
                    <w:jc w:val="left"/>
                  </w:pPr>
                  <w:r>
                    <w:rPr>
                      <w:rFonts w:ascii="仿宋_GB2312" w:hAnsi="仿宋_GB2312" w:cs="仿宋_GB2312" w:eastAsia="仿宋_GB2312"/>
                      <w:sz w:val="21"/>
                      <w:color w:val="000000"/>
                    </w:rPr>
                    <w:t>3、总有机碳（TOC）&lt;10ppb</w:t>
                  </w:r>
                </w:p>
                <w:p>
                  <w:pPr>
                    <w:pStyle w:val="null3"/>
                    <w:jc w:val="left"/>
                  </w:pPr>
                  <w:r>
                    <w:rPr>
                      <w:rFonts w:ascii="仿宋_GB2312" w:hAnsi="仿宋_GB2312" w:cs="仿宋_GB2312" w:eastAsia="仿宋_GB2312"/>
                      <w:sz w:val="21"/>
                      <w:color w:val="000000"/>
                    </w:rPr>
                    <w:t>4、细菌&lt;1 cfu/ml</w:t>
                  </w:r>
                </w:p>
                <w:p>
                  <w:pPr>
                    <w:pStyle w:val="null3"/>
                    <w:jc w:val="left"/>
                  </w:pPr>
                  <w:r>
                    <w:rPr>
                      <w:rFonts w:ascii="仿宋_GB2312" w:hAnsi="仿宋_GB2312" w:cs="仿宋_GB2312" w:eastAsia="仿宋_GB2312"/>
                      <w:sz w:val="21"/>
                      <w:color w:val="000000"/>
                    </w:rPr>
                    <w:t>5、颗粒数量 (≤0.22um)  ＜1/ml</w:t>
                  </w:r>
                </w:p>
                <w:p>
                  <w:pPr>
                    <w:pStyle w:val="null3"/>
                    <w:jc w:val="left"/>
                  </w:pPr>
                  <w:r>
                    <w:rPr>
                      <w:rFonts w:ascii="仿宋_GB2312" w:hAnsi="仿宋_GB2312" w:cs="仿宋_GB2312" w:eastAsia="仿宋_GB2312"/>
                      <w:sz w:val="21"/>
                      <w:color w:val="000000"/>
                    </w:rPr>
                    <w:t>6、吸光度(254nm,1cm光程)≤0.001</w:t>
                  </w:r>
                </w:p>
                <w:p>
                  <w:pPr>
                    <w:pStyle w:val="null3"/>
                    <w:jc w:val="left"/>
                  </w:pPr>
                  <w:r>
                    <w:rPr>
                      <w:rFonts w:ascii="仿宋_GB2312" w:hAnsi="仿宋_GB2312" w:cs="仿宋_GB2312" w:eastAsia="仿宋_GB2312"/>
                      <w:sz w:val="21"/>
                      <w:color w:val="000000"/>
                    </w:rPr>
                    <w:t>7、可容性硅（以SiO2计）≤0.01mg/</w:t>
                  </w:r>
                </w:p>
                <w:p>
                  <w:pPr>
                    <w:pStyle w:val="null3"/>
                    <w:jc w:val="left"/>
                  </w:pPr>
                  <w:r>
                    <w:rPr>
                      <w:rFonts w:ascii="仿宋_GB2312" w:hAnsi="仿宋_GB2312" w:cs="仿宋_GB2312" w:eastAsia="仿宋_GB2312"/>
                      <w:sz w:val="21"/>
                      <w:color w:val="000000"/>
                    </w:rPr>
                    <w:t>8、内毒素 ＜0.001 Eu/ml</w:t>
                  </w:r>
                </w:p>
                <w:p>
                  <w:pPr>
                    <w:pStyle w:val="null3"/>
                    <w:jc w:val="left"/>
                  </w:pPr>
                  <w:r>
                    <w:rPr>
                      <w:rFonts w:ascii="仿宋_GB2312" w:hAnsi="仿宋_GB2312" w:cs="仿宋_GB2312" w:eastAsia="仿宋_GB2312"/>
                      <w:sz w:val="21"/>
                      <w:b/>
                      <w:color w:val="000000"/>
                    </w:rPr>
                    <w:t>特点</w:t>
                  </w:r>
                </w:p>
                <w:p>
                  <w:pPr>
                    <w:pStyle w:val="null3"/>
                    <w:jc w:val="left"/>
                  </w:pPr>
                  <w:r>
                    <w:rPr>
                      <w:rFonts w:ascii="仿宋_GB2312" w:hAnsi="仿宋_GB2312" w:cs="仿宋_GB2312" w:eastAsia="仿宋_GB2312"/>
                      <w:sz w:val="21"/>
                      <w:color w:val="000000"/>
                    </w:rPr>
                    <w:t>1、进水要求：市政自来水（压力0.2-0.4Mpa  温度5-45℃）</w:t>
                  </w:r>
                </w:p>
                <w:p>
                  <w:pPr>
                    <w:pStyle w:val="null3"/>
                    <w:jc w:val="left"/>
                  </w:pPr>
                  <w:r>
                    <w:rPr>
                      <w:rFonts w:ascii="仿宋_GB2312" w:hAnsi="仿宋_GB2312" w:cs="仿宋_GB2312" w:eastAsia="仿宋_GB2312"/>
                      <w:sz w:val="21"/>
                      <w:color w:val="000000"/>
                    </w:rPr>
                    <w:t>2、制水量：≥20L\H</w:t>
                  </w:r>
                </w:p>
                <w:p>
                  <w:pPr>
                    <w:pStyle w:val="null3"/>
                    <w:jc w:val="left"/>
                  </w:pPr>
                  <w:r>
                    <w:rPr>
                      <w:rFonts w:ascii="仿宋_GB2312" w:hAnsi="仿宋_GB2312" w:cs="仿宋_GB2312" w:eastAsia="仿宋_GB2312"/>
                      <w:sz w:val="21"/>
                      <w:color w:val="000000"/>
                    </w:rPr>
                    <w:t>3、电源\功率：220V AC 100W</w:t>
                  </w:r>
                </w:p>
                <w:p>
                  <w:pPr>
                    <w:pStyle w:val="null3"/>
                    <w:jc w:val="left"/>
                  </w:pPr>
                  <w:r>
                    <w:rPr>
                      <w:rFonts w:ascii="仿宋_GB2312" w:hAnsi="仿宋_GB2312" w:cs="仿宋_GB2312" w:eastAsia="仿宋_GB2312"/>
                      <w:sz w:val="21"/>
                      <w:color w:val="000000"/>
                    </w:rPr>
                    <w:t>4、取水流速：≥3L/min(储水桶有水时)</w:t>
                  </w:r>
                </w:p>
                <w:p>
                  <w:pPr>
                    <w:pStyle w:val="null3"/>
                    <w:jc w:val="left"/>
                  </w:pPr>
                  <w:r>
                    <w:rPr>
                      <w:rFonts w:ascii="仿宋_GB2312" w:hAnsi="仿宋_GB2312" w:cs="仿宋_GB2312" w:eastAsia="仿宋_GB2312"/>
                      <w:sz w:val="21"/>
                      <w:color w:val="000000"/>
                    </w:rPr>
                    <w:t>5、尺寸：450*350*500mm</w:t>
                  </w:r>
                </w:p>
                <w:p>
                  <w:pPr>
                    <w:pStyle w:val="null3"/>
                    <w:jc w:val="left"/>
                  </w:pPr>
                  <w:r>
                    <w:rPr>
                      <w:rFonts w:ascii="仿宋_GB2312" w:hAnsi="仿宋_GB2312" w:cs="仿宋_GB2312" w:eastAsia="仿宋_GB2312"/>
                      <w:sz w:val="21"/>
                      <w:color w:val="000000"/>
                    </w:rPr>
                    <w:t>6、储水罐：无菌压力桶≥11G</w:t>
                  </w:r>
                </w:p>
                <w:p>
                  <w:pPr>
                    <w:pStyle w:val="null3"/>
                    <w:jc w:val="left"/>
                  </w:pPr>
                  <w:r>
                    <w:rPr>
                      <w:rFonts w:ascii="仿宋_GB2312" w:hAnsi="仿宋_GB2312" w:cs="仿宋_GB2312" w:eastAsia="仿宋_GB2312"/>
                      <w:sz w:val="21"/>
                      <w:color w:val="000000"/>
                    </w:rPr>
                    <w:t>7、软化水系统一套</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超声波清洗机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清洗槽内尺寸：</w:t>
                  </w:r>
                  <w:r>
                    <w:rPr>
                      <w:rFonts w:ascii="仿宋_GB2312" w:hAnsi="仿宋_GB2312" w:cs="仿宋_GB2312" w:eastAsia="仿宋_GB2312"/>
                      <w:sz w:val="21"/>
                      <w:color w:val="000000"/>
                    </w:rPr>
                    <w:t>500×300×150mm，±20mm</w:t>
                  </w:r>
                </w:p>
                <w:p>
                  <w:pPr>
                    <w:pStyle w:val="null3"/>
                    <w:jc w:val="left"/>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 xml:space="preserve">≥22.5L                    </w:t>
                  </w:r>
                </w:p>
                <w:p>
                  <w:pPr>
                    <w:pStyle w:val="null3"/>
                    <w:jc w:val="left"/>
                  </w:pPr>
                  <w:r>
                    <w:rPr>
                      <w:rFonts w:ascii="仿宋_GB2312" w:hAnsi="仿宋_GB2312" w:cs="仿宋_GB2312" w:eastAsia="仿宋_GB2312"/>
                      <w:sz w:val="21"/>
                      <w:color w:val="000000"/>
                    </w:rPr>
                    <w:t>超声频率：</w:t>
                  </w:r>
                  <w:r>
                    <w:rPr>
                      <w:rFonts w:ascii="仿宋_GB2312" w:hAnsi="仿宋_GB2312" w:cs="仿宋_GB2312" w:eastAsia="仿宋_GB2312"/>
                      <w:sz w:val="21"/>
                      <w:color w:val="000000"/>
                    </w:rPr>
                    <w:t>≥40KHz</w:t>
                  </w:r>
                </w:p>
                <w:p>
                  <w:pPr>
                    <w:pStyle w:val="null3"/>
                    <w:jc w:val="left"/>
                  </w:pPr>
                  <w:r>
                    <w:rPr>
                      <w:rFonts w:ascii="仿宋_GB2312" w:hAnsi="仿宋_GB2312" w:cs="仿宋_GB2312" w:eastAsia="仿宋_GB2312"/>
                      <w:sz w:val="21"/>
                      <w:color w:val="000000"/>
                    </w:rPr>
                    <w:t>超声功率</w:t>
                  </w:r>
                  <w:r>
                    <w:rPr>
                      <w:rFonts w:ascii="仿宋_GB2312" w:hAnsi="仿宋_GB2312" w:cs="仿宋_GB2312" w:eastAsia="仿宋_GB2312"/>
                      <w:sz w:val="21"/>
                      <w:color w:val="000000"/>
                    </w:rPr>
                    <w:t>:≥500W /220V/50HZ</w:t>
                  </w:r>
                </w:p>
                <w:p>
                  <w:pPr>
                    <w:pStyle w:val="null3"/>
                    <w:jc w:val="left"/>
                  </w:pPr>
                  <w:r>
                    <w:rPr>
                      <w:rFonts w:ascii="仿宋_GB2312" w:hAnsi="仿宋_GB2312" w:cs="仿宋_GB2312" w:eastAsia="仿宋_GB2312"/>
                      <w:sz w:val="21"/>
                      <w:color w:val="000000"/>
                    </w:rPr>
                    <w:t>加热功率：</w:t>
                  </w:r>
                  <w:r>
                    <w:rPr>
                      <w:rFonts w:ascii="仿宋_GB2312" w:hAnsi="仿宋_GB2312" w:cs="仿宋_GB2312" w:eastAsia="仿宋_GB2312"/>
                      <w:sz w:val="21"/>
                      <w:color w:val="000000"/>
                    </w:rPr>
                    <w:t>≥800W /220V/50HZ</w:t>
                  </w:r>
                </w:p>
                <w:p>
                  <w:pPr>
                    <w:pStyle w:val="null3"/>
                    <w:jc w:val="left"/>
                  </w:pPr>
                  <w:r>
                    <w:rPr>
                      <w:rFonts w:ascii="仿宋_GB2312" w:hAnsi="仿宋_GB2312" w:cs="仿宋_GB2312" w:eastAsia="仿宋_GB2312"/>
                      <w:sz w:val="21"/>
                      <w:color w:val="000000"/>
                    </w:rPr>
                    <w:t>温度设定范围：室温</w:t>
                  </w:r>
                  <w:r>
                    <w:rPr>
                      <w:rFonts w:ascii="仿宋_GB2312" w:hAnsi="仿宋_GB2312" w:cs="仿宋_GB2312" w:eastAsia="仿宋_GB2312"/>
                      <w:sz w:val="21"/>
                      <w:color w:val="000000"/>
                    </w:rPr>
                    <w:t xml:space="preserve">-80°C                   </w:t>
                  </w:r>
                </w:p>
                <w:p>
                  <w:pPr>
                    <w:pStyle w:val="null3"/>
                    <w:jc w:val="left"/>
                  </w:pPr>
                  <w:r>
                    <w:rPr>
                      <w:rFonts w:ascii="仿宋_GB2312" w:hAnsi="仿宋_GB2312" w:cs="仿宋_GB2312" w:eastAsia="仿宋_GB2312"/>
                      <w:sz w:val="21"/>
                      <w:color w:val="000000"/>
                    </w:rPr>
                    <w:t>时间可调范围：</w:t>
                  </w:r>
                  <w:r>
                    <w:rPr>
                      <w:rFonts w:ascii="仿宋_GB2312" w:hAnsi="仿宋_GB2312" w:cs="仿宋_GB2312" w:eastAsia="仿宋_GB2312"/>
                      <w:sz w:val="21"/>
                      <w:color w:val="000000"/>
                    </w:rPr>
                    <w:t xml:space="preserve">1-99 min       </w:t>
                  </w:r>
                </w:p>
                <w:p>
                  <w:pPr>
                    <w:pStyle w:val="null3"/>
                    <w:jc w:val="left"/>
                  </w:pPr>
                  <w:r>
                    <w:rPr>
                      <w:rFonts w:ascii="仿宋_GB2312" w:hAnsi="仿宋_GB2312" w:cs="仿宋_GB2312" w:eastAsia="仿宋_GB2312"/>
                      <w:sz w:val="21"/>
                      <w:color w:val="000000"/>
                    </w:rPr>
                    <w:t>排水：有</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降音盖：有</w:t>
                  </w:r>
                </w:p>
                <w:p>
                  <w:pPr>
                    <w:pStyle w:val="null3"/>
                    <w:jc w:val="left"/>
                  </w:pPr>
                  <w:r>
                    <w:rPr>
                      <w:rFonts w:ascii="仿宋_GB2312" w:hAnsi="仿宋_GB2312" w:cs="仿宋_GB2312" w:eastAsia="仿宋_GB2312"/>
                      <w:sz w:val="21"/>
                      <w:color w:val="000000"/>
                    </w:rPr>
                    <w:t>网篮：有</w:t>
                  </w:r>
                  <w:r>
                    <w:rPr>
                      <w:rFonts w:ascii="仿宋_GB2312" w:hAnsi="仿宋_GB2312" w:cs="仿宋_GB2312" w:eastAsia="仿宋_GB2312"/>
                      <w:sz w:val="21"/>
                      <w:color w:val="000000"/>
                    </w:rPr>
                    <w:t xml:space="preserve">  </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电热鼓风干燥箱</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观察窗</w:t>
                  </w:r>
                  <w:r>
                    <w:rPr>
                      <w:rFonts w:ascii="仿宋_GB2312" w:hAnsi="仿宋_GB2312" w:cs="仿宋_GB2312" w:eastAsia="仿宋_GB2312"/>
                      <w:sz w:val="21"/>
                      <w:color w:val="000000"/>
                    </w:rPr>
                    <w:t>：有</w:t>
                  </w:r>
                </w:p>
                <w:p>
                  <w:pPr>
                    <w:pStyle w:val="null3"/>
                    <w:jc w:val="left"/>
                  </w:pPr>
                  <w:r>
                    <w:rPr>
                      <w:rFonts w:ascii="仿宋_GB2312" w:hAnsi="仿宋_GB2312" w:cs="仿宋_GB2312" w:eastAsia="仿宋_GB2312"/>
                      <w:sz w:val="21"/>
                      <w:color w:val="000000"/>
                    </w:rPr>
                    <w:t>工作室材质</w:t>
                  </w:r>
                  <w:r>
                    <w:rPr>
                      <w:rFonts w:ascii="仿宋_GB2312" w:hAnsi="仿宋_GB2312" w:cs="仿宋_GB2312" w:eastAsia="仿宋_GB2312"/>
                      <w:sz w:val="21"/>
                      <w:color w:val="000000"/>
                    </w:rPr>
                    <w:t>：不锈钢</w:t>
                  </w:r>
                </w:p>
                <w:p>
                  <w:pPr>
                    <w:pStyle w:val="null3"/>
                    <w:jc w:val="left"/>
                  </w:pPr>
                  <w:r>
                    <w:rPr>
                      <w:rFonts w:ascii="仿宋_GB2312" w:hAnsi="仿宋_GB2312" w:cs="仿宋_GB2312" w:eastAsia="仿宋_GB2312"/>
                      <w:sz w:val="21"/>
                      <w:color w:val="000000"/>
                    </w:rPr>
                    <w:t>电源电压为</w:t>
                  </w:r>
                  <w:r>
                    <w:rPr>
                      <w:rFonts w:ascii="仿宋_GB2312" w:hAnsi="仿宋_GB2312" w:cs="仿宋_GB2312" w:eastAsia="仿宋_GB2312"/>
                      <w:sz w:val="21"/>
                      <w:color w:val="000000"/>
                    </w:rPr>
                    <w:t>：</w:t>
                  </w:r>
                  <w:r>
                    <w:rPr>
                      <w:rFonts w:ascii="仿宋_GB2312" w:hAnsi="仿宋_GB2312" w:cs="仿宋_GB2312" w:eastAsia="仿宋_GB2312"/>
                      <w:sz w:val="21"/>
                      <w:color w:val="000000"/>
                    </w:rPr>
                    <w:t>220V-50Hz</w:t>
                  </w:r>
                </w:p>
                <w:p>
                  <w:pPr>
                    <w:pStyle w:val="null3"/>
                    <w:jc w:val="left"/>
                  </w:pPr>
                  <w:r>
                    <w:rPr>
                      <w:rFonts w:ascii="仿宋_GB2312" w:hAnsi="仿宋_GB2312" w:cs="仿宋_GB2312" w:eastAsia="仿宋_GB2312"/>
                      <w:sz w:val="21"/>
                      <w:color w:val="000000"/>
                    </w:rPr>
                    <w:t>温度波动</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0.1℃</w:t>
                  </w:r>
                </w:p>
                <w:p>
                  <w:pPr>
                    <w:pStyle w:val="null3"/>
                    <w:jc w:val="left"/>
                  </w:pPr>
                  <w:r>
                    <w:rPr>
                      <w:rFonts w:ascii="仿宋_GB2312" w:hAnsi="仿宋_GB2312" w:cs="仿宋_GB2312" w:eastAsia="仿宋_GB2312"/>
                      <w:sz w:val="21"/>
                      <w:color w:val="000000"/>
                    </w:rPr>
                    <w:t>定时范围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0~9999min</w:t>
                  </w:r>
                </w:p>
                <w:p>
                  <w:pPr>
                    <w:pStyle w:val="null3"/>
                    <w:jc w:val="left"/>
                  </w:pPr>
                  <w:r>
                    <w:rPr>
                      <w:rFonts w:ascii="仿宋_GB2312" w:hAnsi="仿宋_GB2312" w:cs="仿宋_GB2312" w:eastAsia="仿宋_GB2312"/>
                      <w:sz w:val="21"/>
                      <w:color w:val="000000"/>
                    </w:rPr>
                    <w:t>控温范围</w:t>
                  </w:r>
                  <w:r>
                    <w:rPr>
                      <w:rFonts w:ascii="仿宋_GB2312" w:hAnsi="仿宋_GB2312" w:cs="仿宋_GB2312" w:eastAsia="仿宋_GB2312"/>
                      <w:sz w:val="21"/>
                      <w:color w:val="000000"/>
                    </w:rPr>
                    <w:t>：室温</w:t>
                  </w:r>
                  <w:r>
                    <w:rPr>
                      <w:rFonts w:ascii="仿宋_GB2312" w:hAnsi="仿宋_GB2312" w:cs="仿宋_GB2312" w:eastAsia="仿宋_GB2312"/>
                      <w:sz w:val="21"/>
                      <w:color w:val="000000"/>
                    </w:rPr>
                    <w:t>+10-300℃</w:t>
                  </w:r>
                </w:p>
                <w:p>
                  <w:pPr>
                    <w:pStyle w:val="null3"/>
                    <w:jc w:val="left"/>
                  </w:pPr>
                  <w:r>
                    <w:rPr>
                      <w:rFonts w:ascii="仿宋_GB2312" w:hAnsi="仿宋_GB2312" w:cs="仿宋_GB2312" w:eastAsia="仿宋_GB2312"/>
                      <w:sz w:val="21"/>
                      <w:color w:val="000000"/>
                    </w:rPr>
                    <w:t>工作室尺寸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500*600*750mm,±50mm</w:t>
                  </w:r>
                </w:p>
                <w:p>
                  <w:pPr>
                    <w:pStyle w:val="null3"/>
                    <w:jc w:val="left"/>
                  </w:pPr>
                  <w:r>
                    <w:rPr>
                      <w:rFonts w:ascii="仿宋_GB2312" w:hAnsi="仿宋_GB2312" w:cs="仿宋_GB2312" w:eastAsia="仿宋_GB2312"/>
                      <w:sz w:val="21"/>
                      <w:color w:val="000000"/>
                    </w:rPr>
                    <w:t>定时功能：</w:t>
                  </w:r>
                  <w:r>
                    <w:rPr>
                      <w:rFonts w:ascii="仿宋_GB2312" w:hAnsi="仿宋_GB2312" w:cs="仿宋_GB2312" w:eastAsia="仿宋_GB2312"/>
                      <w:sz w:val="21"/>
                      <w:color w:val="000000"/>
                    </w:rPr>
                    <w:t>0～9999h 分段定时；</w:t>
                  </w:r>
                </w:p>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4Kw/AC220V50Hz</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台式高速离心机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最高转速</w:t>
                  </w:r>
                  <w:r>
                    <w:rPr>
                      <w:rFonts w:ascii="仿宋_GB2312" w:hAnsi="仿宋_GB2312" w:cs="仿宋_GB2312" w:eastAsia="仿宋_GB2312"/>
                      <w:sz w:val="21"/>
                      <w:color w:val="000000"/>
                    </w:rPr>
                    <w:t>:≥18500r/min</w:t>
                  </w:r>
                </w:p>
                <w:p>
                  <w:pPr>
                    <w:pStyle w:val="null3"/>
                    <w:jc w:val="left"/>
                  </w:pPr>
                  <w:r>
                    <w:rPr>
                      <w:rFonts w:ascii="仿宋_GB2312" w:hAnsi="仿宋_GB2312" w:cs="仿宋_GB2312" w:eastAsia="仿宋_GB2312"/>
                      <w:sz w:val="21"/>
                      <w:color w:val="000000"/>
                    </w:rPr>
                    <w:t>最大相对离心力</w:t>
                  </w:r>
                  <w:r>
                    <w:rPr>
                      <w:rFonts w:ascii="仿宋_GB2312" w:hAnsi="仿宋_GB2312" w:cs="仿宋_GB2312" w:eastAsia="仿宋_GB2312"/>
                      <w:sz w:val="21"/>
                      <w:color w:val="000000"/>
                    </w:rPr>
                    <w:t>:23797xg</w:t>
                  </w:r>
                </w:p>
                <w:p>
                  <w:pPr>
                    <w:pStyle w:val="null3"/>
                    <w:jc w:val="left"/>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:4×100ml</w:t>
                  </w:r>
                </w:p>
                <w:p>
                  <w:pPr>
                    <w:pStyle w:val="null3"/>
                    <w:jc w:val="left"/>
                  </w:pPr>
                  <w:r>
                    <w:rPr>
                      <w:rFonts w:ascii="仿宋_GB2312" w:hAnsi="仿宋_GB2312" w:cs="仿宋_GB2312" w:eastAsia="仿宋_GB2312"/>
                      <w:sz w:val="21"/>
                      <w:color w:val="000000"/>
                    </w:rPr>
                    <w:t>转速精度</w:t>
                  </w:r>
                  <w:r>
                    <w:rPr>
                      <w:rFonts w:ascii="仿宋_GB2312" w:hAnsi="仿宋_GB2312" w:cs="仿宋_GB2312" w:eastAsia="仿宋_GB2312"/>
                      <w:sz w:val="21"/>
                      <w:color w:val="000000"/>
                    </w:rPr>
                    <w:t>:±50r/min</w:t>
                  </w:r>
                </w:p>
                <w:p>
                  <w:pPr>
                    <w:pStyle w:val="null3"/>
                    <w:jc w:val="left"/>
                  </w:pPr>
                  <w:r>
                    <w:rPr>
                      <w:rFonts w:ascii="仿宋_GB2312" w:hAnsi="仿宋_GB2312" w:cs="仿宋_GB2312" w:eastAsia="仿宋_GB2312"/>
                      <w:sz w:val="21"/>
                      <w:color w:val="000000"/>
                    </w:rPr>
                    <w:t>定时范围</w:t>
                  </w:r>
                  <w:r>
                    <w:rPr>
                      <w:rFonts w:ascii="仿宋_GB2312" w:hAnsi="仿宋_GB2312" w:cs="仿宋_GB2312" w:eastAsia="仿宋_GB2312"/>
                      <w:sz w:val="21"/>
                      <w:color w:val="000000"/>
                    </w:rPr>
                    <w:t>:1min~99min 59sec</w:t>
                  </w:r>
                </w:p>
                <w:p>
                  <w:pPr>
                    <w:pStyle w:val="null3"/>
                    <w:jc w:val="left"/>
                  </w:pPr>
                  <w:r>
                    <w:rPr>
                      <w:rFonts w:ascii="仿宋_GB2312" w:hAnsi="仿宋_GB2312" w:cs="仿宋_GB2312" w:eastAsia="仿宋_GB2312"/>
                      <w:sz w:val="21"/>
                      <w:color w:val="000000"/>
                    </w:rPr>
                    <w:t>整机噪声</w:t>
                  </w:r>
                  <w:r>
                    <w:rPr>
                      <w:rFonts w:ascii="仿宋_GB2312" w:hAnsi="仿宋_GB2312" w:cs="仿宋_GB2312" w:eastAsia="仿宋_GB2312"/>
                      <w:sz w:val="21"/>
                      <w:color w:val="000000"/>
                    </w:rPr>
                    <w:t>:&lt;60dB(A)</w:t>
                  </w:r>
                </w:p>
                <w:p>
                  <w:pPr>
                    <w:pStyle w:val="null3"/>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:AC220V±22V 50Hz 10A</w:t>
                  </w:r>
                </w:p>
                <w:p>
                  <w:pPr>
                    <w:pStyle w:val="null3"/>
                    <w:jc w:val="left"/>
                  </w:pPr>
                  <w:r>
                    <w:rPr>
                      <w:rFonts w:ascii="仿宋_GB2312" w:hAnsi="仿宋_GB2312" w:cs="仿宋_GB2312" w:eastAsia="仿宋_GB2312"/>
                      <w:sz w:val="21"/>
                      <w:color w:val="000000"/>
                    </w:rPr>
                    <w:t>整机功率</w:t>
                  </w:r>
                  <w:r>
                    <w:rPr>
                      <w:rFonts w:ascii="仿宋_GB2312" w:hAnsi="仿宋_GB2312" w:cs="仿宋_GB2312" w:eastAsia="仿宋_GB2312"/>
                      <w:sz w:val="21"/>
                      <w:color w:val="000000"/>
                    </w:rPr>
                    <w:t>:≥450W/AC220V50Hz</w:t>
                  </w:r>
                </w:p>
                <w:p>
                  <w:pPr>
                    <w:pStyle w:val="null3"/>
                    <w:jc w:val="left"/>
                  </w:pPr>
                  <w:r>
                    <w:rPr>
                      <w:rFonts w:ascii="仿宋_GB2312" w:hAnsi="仿宋_GB2312" w:cs="仿宋_GB2312" w:eastAsia="仿宋_GB2312"/>
                      <w:sz w:val="21"/>
                      <w:color w:val="000000"/>
                    </w:rPr>
                    <w:t>配置：配套，带密封铝合金盖，转子</w:t>
                  </w:r>
                  <w:r>
                    <w:rPr>
                      <w:rFonts w:ascii="仿宋_GB2312" w:hAnsi="仿宋_GB2312" w:cs="仿宋_GB2312" w:eastAsia="仿宋_GB2312"/>
                      <w:sz w:val="21"/>
                      <w:color w:val="000000"/>
                    </w:rPr>
                    <w:t>4×100ml，尖底离心管，带密封铝合金盖。</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磁力搅拌器</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数字控温，最高温度达</w:t>
                  </w:r>
                  <w:r>
                    <w:rPr>
                      <w:rFonts w:ascii="仿宋_GB2312" w:hAnsi="仿宋_GB2312" w:cs="仿宋_GB2312" w:eastAsia="仿宋_GB2312"/>
                      <w:sz w:val="21"/>
                      <w:color w:val="000000"/>
                    </w:rPr>
                    <w:t>280℃；</w:t>
                  </w:r>
                </w:p>
                <w:p>
                  <w:pPr>
                    <w:pStyle w:val="null3"/>
                    <w:jc w:val="left"/>
                  </w:pPr>
                  <w:r>
                    <w:rPr>
                      <w:rFonts w:ascii="仿宋_GB2312" w:hAnsi="仿宋_GB2312" w:cs="仿宋_GB2312" w:eastAsia="仿宋_GB2312"/>
                      <w:sz w:val="21"/>
                      <w:color w:val="000000"/>
                    </w:rPr>
                    <w:t>最大转速可达</w:t>
                  </w:r>
                  <w:r>
                    <w:rPr>
                      <w:rFonts w:ascii="仿宋_GB2312" w:hAnsi="仿宋_GB2312" w:cs="仿宋_GB2312" w:eastAsia="仿宋_GB2312"/>
                      <w:sz w:val="21"/>
                      <w:color w:val="000000"/>
                    </w:rPr>
                    <w:t>1500rpm；</w:t>
                  </w:r>
                </w:p>
                <w:p>
                  <w:pPr>
                    <w:pStyle w:val="null3"/>
                    <w:jc w:val="left"/>
                  </w:pPr>
                  <w:r>
                    <w:rPr>
                      <w:rFonts w:ascii="仿宋_GB2312" w:hAnsi="仿宋_GB2312" w:cs="仿宋_GB2312" w:eastAsia="仿宋_GB2312"/>
                      <w:sz w:val="21"/>
                      <w:color w:val="000000"/>
                    </w:rPr>
                    <w:t>不锈钢陶瓷涂层工作盘极耐化学腐蚀；</w:t>
                  </w:r>
                </w:p>
                <w:p>
                  <w:pPr>
                    <w:pStyle w:val="null3"/>
                    <w:jc w:val="left"/>
                  </w:pPr>
                  <w:r>
                    <w:rPr>
                      <w:rFonts w:ascii="仿宋_GB2312" w:hAnsi="仿宋_GB2312" w:cs="仿宋_GB2312" w:eastAsia="仿宋_GB2312"/>
                      <w:sz w:val="21"/>
                      <w:color w:val="000000"/>
                    </w:rPr>
                    <w:t>可外接温度传感器</w:t>
                  </w:r>
                  <w:r>
                    <w:rPr>
                      <w:rFonts w:ascii="仿宋_GB2312" w:hAnsi="仿宋_GB2312" w:cs="仿宋_GB2312" w:eastAsia="仿宋_GB2312"/>
                      <w:sz w:val="21"/>
                      <w:color w:val="000000"/>
                    </w:rPr>
                    <w:t>PT1000，精确控制样品温度，控温精度达±0.5℃；</w:t>
                  </w:r>
                </w:p>
                <w:p>
                  <w:pPr>
                    <w:pStyle w:val="null3"/>
                    <w:jc w:val="left"/>
                  </w:pPr>
                  <w:r>
                    <w:rPr>
                      <w:rFonts w:ascii="仿宋_GB2312" w:hAnsi="仿宋_GB2312" w:cs="仿宋_GB2312" w:eastAsia="仿宋_GB2312"/>
                      <w:sz w:val="21"/>
                      <w:color w:val="000000"/>
                    </w:rPr>
                    <w:t>★搅拌容积：≥3L；</w:t>
                  </w:r>
                </w:p>
                <w:p>
                  <w:pPr>
                    <w:pStyle w:val="null3"/>
                    <w:jc w:val="left"/>
                  </w:pPr>
                  <w:r>
                    <w:rPr>
                      <w:rFonts w:ascii="仿宋_GB2312" w:hAnsi="仿宋_GB2312" w:cs="仿宋_GB2312" w:eastAsia="仿宋_GB2312"/>
                      <w:sz w:val="21"/>
                      <w:color w:val="000000"/>
                    </w:rPr>
                    <w:t>加热功率</w:t>
                  </w:r>
                  <w:r>
                    <w:rPr>
                      <w:rFonts w:ascii="仿宋_GB2312" w:hAnsi="仿宋_GB2312" w:cs="仿宋_GB2312" w:eastAsia="仿宋_GB2312"/>
                      <w:sz w:val="21"/>
                      <w:color w:val="000000"/>
                    </w:rPr>
                    <w:t>500W/220V/50Hz；</w:t>
                  </w:r>
                </w:p>
                <w:p>
                  <w:pPr>
                    <w:pStyle w:val="null3"/>
                    <w:jc w:val="left"/>
                  </w:pPr>
                  <w:r>
                    <w:rPr>
                      <w:rFonts w:ascii="仿宋_GB2312" w:hAnsi="仿宋_GB2312" w:cs="仿宋_GB2312" w:eastAsia="仿宋_GB2312"/>
                      <w:sz w:val="21"/>
                      <w:color w:val="000000"/>
                    </w:rPr>
                    <w:t>电源定时区间</w:t>
                  </w:r>
                  <w:r>
                    <w:rPr>
                      <w:rFonts w:ascii="仿宋_GB2312" w:hAnsi="仿宋_GB2312" w:cs="仿宋_GB2312" w:eastAsia="仿宋_GB2312"/>
                      <w:sz w:val="21"/>
                      <w:color w:val="000000"/>
                    </w:rPr>
                    <w:t>0～999min;</w:t>
                  </w:r>
                </w:p>
                <w:p>
                  <w:pPr>
                    <w:pStyle w:val="null3"/>
                    <w:jc w:val="left"/>
                  </w:pPr>
                  <w:r>
                    <w:rPr>
                      <w:rFonts w:ascii="仿宋_GB2312" w:hAnsi="仿宋_GB2312" w:cs="仿宋_GB2312" w:eastAsia="仿宋_GB2312"/>
                      <w:sz w:val="21"/>
                      <w:color w:val="000000"/>
                    </w:rPr>
                    <w:t>★噪音≤50dB(A)</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电热恒温水浴锅</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温度均匀度（</w:t>
                  </w:r>
                  <w:r>
                    <w:rPr>
                      <w:rFonts w:ascii="仿宋_GB2312" w:hAnsi="仿宋_GB2312" w:cs="仿宋_GB2312" w:eastAsia="仿宋_GB2312"/>
                      <w:sz w:val="21"/>
                      <w:color w:val="000000"/>
                    </w:rPr>
                    <w:t>°C) ≤±1</w:t>
                  </w:r>
                </w:p>
                <w:p>
                  <w:pPr>
                    <w:pStyle w:val="null3"/>
                    <w:jc w:val="left"/>
                  </w:pPr>
                  <w:r>
                    <w:rPr>
                      <w:rFonts w:ascii="仿宋_GB2312" w:hAnsi="仿宋_GB2312" w:cs="仿宋_GB2312" w:eastAsia="仿宋_GB2312"/>
                      <w:sz w:val="21"/>
                      <w:color w:val="000000"/>
                    </w:rPr>
                    <w:t>温度波动度（</w:t>
                  </w:r>
                  <w:r>
                    <w:rPr>
                      <w:rFonts w:ascii="仿宋_GB2312" w:hAnsi="仿宋_GB2312" w:cs="仿宋_GB2312" w:eastAsia="仿宋_GB2312"/>
                      <w:sz w:val="21"/>
                      <w:color w:val="000000"/>
                    </w:rPr>
                    <w:t>°C) ≤±1</w:t>
                  </w:r>
                </w:p>
                <w:p>
                  <w:pPr>
                    <w:pStyle w:val="null3"/>
                    <w:jc w:val="left"/>
                  </w:pPr>
                  <w:r>
                    <w:rPr>
                      <w:rFonts w:ascii="仿宋_GB2312" w:hAnsi="仿宋_GB2312" w:cs="仿宋_GB2312" w:eastAsia="仿宋_GB2312"/>
                      <w:sz w:val="21"/>
                      <w:color w:val="000000"/>
                    </w:rPr>
                    <w:t>控温范围（</w:t>
                  </w:r>
                  <w:r>
                    <w:rPr>
                      <w:rFonts w:ascii="仿宋_GB2312" w:hAnsi="仿宋_GB2312" w:cs="仿宋_GB2312" w:eastAsia="仿宋_GB2312"/>
                      <w:sz w:val="21"/>
                      <w:color w:val="000000"/>
                    </w:rPr>
                    <w:t>°C) RT+10-100</w:t>
                  </w:r>
                </w:p>
                <w:p>
                  <w:pPr>
                    <w:pStyle w:val="null3"/>
                    <w:jc w:val="left"/>
                  </w:pPr>
                  <w:r>
                    <w:rPr>
                      <w:rFonts w:ascii="仿宋_GB2312" w:hAnsi="仿宋_GB2312" w:cs="仿宋_GB2312" w:eastAsia="仿宋_GB2312"/>
                      <w:sz w:val="21"/>
                      <w:color w:val="000000"/>
                    </w:rPr>
                    <w:t>控温灵敏度（</w:t>
                  </w:r>
                  <w:r>
                    <w:rPr>
                      <w:rFonts w:ascii="仿宋_GB2312" w:hAnsi="仿宋_GB2312" w:cs="仿宋_GB2312" w:eastAsia="仿宋_GB2312"/>
                      <w:sz w:val="21"/>
                      <w:color w:val="000000"/>
                    </w:rPr>
                    <w:t>°C) ≤±1</w:t>
                  </w:r>
                </w:p>
                <w:p>
                  <w:pPr>
                    <w:pStyle w:val="null3"/>
                    <w:jc w:val="left"/>
                  </w:pPr>
                  <w:r>
                    <w:rPr>
                      <w:rFonts w:ascii="仿宋_GB2312" w:hAnsi="仿宋_GB2312" w:cs="仿宋_GB2312" w:eastAsia="仿宋_GB2312"/>
                      <w:sz w:val="21"/>
                      <w:color w:val="000000"/>
                    </w:rPr>
                    <w:t>示值误差（</w:t>
                  </w:r>
                  <w:r>
                    <w:rPr>
                      <w:rFonts w:ascii="仿宋_GB2312" w:hAnsi="仿宋_GB2312" w:cs="仿宋_GB2312" w:eastAsia="仿宋_GB2312"/>
                      <w:sz w:val="21"/>
                      <w:color w:val="000000"/>
                    </w:rPr>
                    <w:t>°C) ≤±2</w:t>
                  </w:r>
                </w:p>
                <w:p>
                  <w:pPr>
                    <w:pStyle w:val="null3"/>
                    <w:jc w:val="left"/>
                  </w:pPr>
                  <w:r>
                    <w:rPr>
                      <w:rFonts w:ascii="仿宋_GB2312" w:hAnsi="仿宋_GB2312" w:cs="仿宋_GB2312" w:eastAsia="仿宋_GB2312"/>
                      <w:sz w:val="21"/>
                      <w:color w:val="000000"/>
                    </w:rPr>
                    <w:t>双列</w:t>
                  </w:r>
                  <w:r>
                    <w:rPr>
                      <w:rFonts w:ascii="仿宋_GB2312" w:hAnsi="仿宋_GB2312" w:cs="仿宋_GB2312" w:eastAsia="仿宋_GB2312"/>
                      <w:sz w:val="21"/>
                      <w:color w:val="000000"/>
                    </w:rPr>
                    <w:t>4孔</w:t>
                  </w:r>
                </w:p>
                <w:p>
                  <w:pPr>
                    <w:pStyle w:val="null3"/>
                    <w:jc w:val="left"/>
                  </w:pPr>
                  <w:r>
                    <w:rPr>
                      <w:rFonts w:ascii="仿宋_GB2312" w:hAnsi="仿宋_GB2312" w:cs="仿宋_GB2312" w:eastAsia="仿宋_GB2312"/>
                      <w:sz w:val="21"/>
                      <w:color w:val="000000"/>
                    </w:rPr>
                    <w:t>内腔容积：</w:t>
                  </w:r>
                  <w:r>
                    <w:rPr>
                      <w:rFonts w:ascii="仿宋_GB2312" w:hAnsi="仿宋_GB2312" w:cs="仿宋_GB2312" w:eastAsia="仿宋_GB2312"/>
                      <w:sz w:val="21"/>
                      <w:color w:val="000000"/>
                    </w:rPr>
                    <w:t>≥9.65L；</w:t>
                  </w:r>
                </w:p>
                <w:p>
                  <w:pPr>
                    <w:pStyle w:val="null3"/>
                    <w:jc w:val="left"/>
                  </w:pPr>
                  <w:r>
                    <w:rPr>
                      <w:rFonts w:ascii="仿宋_GB2312" w:hAnsi="仿宋_GB2312" w:cs="仿宋_GB2312" w:eastAsia="仿宋_GB2312"/>
                      <w:sz w:val="21"/>
                      <w:color w:val="000000"/>
                    </w:rPr>
                    <w:t>加热功率：</w:t>
                  </w:r>
                  <w:r>
                    <w:rPr>
                      <w:rFonts w:ascii="仿宋_GB2312" w:hAnsi="仿宋_GB2312" w:cs="仿宋_GB2312" w:eastAsia="仿宋_GB2312"/>
                      <w:sz w:val="21"/>
                      <w:color w:val="000000"/>
                    </w:rPr>
                    <w:t>≥1W/380V/50Hz；</w:t>
                  </w:r>
                </w:p>
                <w:p>
                  <w:pPr>
                    <w:pStyle w:val="null3"/>
                    <w:jc w:val="left"/>
                  </w:pPr>
                  <w:r>
                    <w:rPr>
                      <w:rFonts w:ascii="仿宋_GB2312" w:hAnsi="仿宋_GB2312" w:cs="仿宋_GB2312" w:eastAsia="仿宋_GB2312"/>
                      <w:sz w:val="21"/>
                      <w:color w:val="000000"/>
                    </w:rPr>
                    <w:t>内胆材质</w:t>
                  </w:r>
                  <w:r>
                    <w:rPr>
                      <w:rFonts w:ascii="仿宋_GB2312" w:hAnsi="仿宋_GB2312" w:cs="仿宋_GB2312" w:eastAsia="仿宋_GB2312"/>
                      <w:sz w:val="21"/>
                      <w:color w:val="000000"/>
                    </w:rPr>
                    <w:t>304</w:t>
                  </w:r>
                </w:p>
                <w:p>
                  <w:pPr>
                    <w:pStyle w:val="null3"/>
                    <w:jc w:val="left"/>
                  </w:pPr>
                  <w:r>
                    <w:rPr>
                      <w:rFonts w:ascii="仿宋_GB2312" w:hAnsi="仿宋_GB2312" w:cs="仿宋_GB2312" w:eastAsia="仿宋_GB2312"/>
                      <w:sz w:val="21"/>
                      <w:color w:val="000000"/>
                    </w:rPr>
                    <w:t>定时范围</w:t>
                  </w:r>
                  <w:r>
                    <w:rPr>
                      <w:rFonts w:ascii="仿宋_GB2312" w:hAnsi="仿宋_GB2312" w:cs="仿宋_GB2312" w:eastAsia="仿宋_GB2312"/>
                      <w:sz w:val="21"/>
                      <w:color w:val="000000"/>
                    </w:rPr>
                    <w:t>0～9999min</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冷藏柜</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有效容积：</w:t>
                  </w:r>
                  <w:r>
                    <w:rPr>
                      <w:rFonts w:ascii="仿宋_GB2312" w:hAnsi="仿宋_GB2312" w:cs="仿宋_GB2312" w:eastAsia="仿宋_GB2312"/>
                      <w:sz w:val="21"/>
                      <w:color w:val="000000"/>
                    </w:rPr>
                    <w:t>≥280L；</w:t>
                  </w:r>
                </w:p>
                <w:p>
                  <w:pPr>
                    <w:pStyle w:val="null3"/>
                    <w:jc w:val="left"/>
                  </w:pPr>
                  <w:r>
                    <w:rPr>
                      <w:rFonts w:ascii="仿宋_GB2312" w:hAnsi="仿宋_GB2312" w:cs="仿宋_GB2312" w:eastAsia="仿宋_GB2312"/>
                      <w:sz w:val="21"/>
                      <w:color w:val="000000"/>
                    </w:rPr>
                    <w:t>控温范围：</w:t>
                  </w:r>
                  <w:r>
                    <w:rPr>
                      <w:rFonts w:ascii="仿宋_GB2312" w:hAnsi="仿宋_GB2312" w:cs="仿宋_GB2312" w:eastAsia="仿宋_GB2312"/>
                      <w:sz w:val="21"/>
                      <w:color w:val="000000"/>
                    </w:rPr>
                    <w:t>2～8℃；</w:t>
                  </w:r>
                </w:p>
                <w:p>
                  <w:pPr>
                    <w:pStyle w:val="null3"/>
                    <w:jc w:val="left"/>
                  </w:pP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±0.3℃；</w:t>
                  </w:r>
                </w:p>
                <w:p>
                  <w:pPr>
                    <w:pStyle w:val="null3"/>
                    <w:jc w:val="left"/>
                  </w:pPr>
                  <w:r>
                    <w:rPr>
                      <w:rFonts w:ascii="仿宋_GB2312" w:hAnsi="仿宋_GB2312" w:cs="仿宋_GB2312" w:eastAsia="仿宋_GB2312"/>
                      <w:sz w:val="21"/>
                      <w:color w:val="000000"/>
                    </w:rPr>
                    <w:t>内胆材质：</w:t>
                  </w:r>
                  <w:r>
                    <w:rPr>
                      <w:rFonts w:ascii="仿宋_GB2312" w:hAnsi="仿宋_GB2312" w:cs="仿宋_GB2312" w:eastAsia="仿宋_GB2312"/>
                      <w:sz w:val="21"/>
                      <w:color w:val="000000"/>
                    </w:rPr>
                    <w:t>304 不锈钢；</w:t>
                  </w:r>
                </w:p>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160~200W/220V/50Hz；</w:t>
                  </w:r>
                </w:p>
                <w:p>
                  <w:pPr>
                    <w:pStyle w:val="null3"/>
                    <w:jc w:val="left"/>
                  </w:pPr>
                  <w:r>
                    <w:rPr>
                      <w:rFonts w:ascii="仿宋_GB2312" w:hAnsi="仿宋_GB2312" w:cs="仿宋_GB2312" w:eastAsia="仿宋_GB2312"/>
                      <w:sz w:val="21"/>
                      <w:color w:val="000000"/>
                    </w:rPr>
                    <w:t>制冷方式：风冷无霜；</w:t>
                  </w:r>
                </w:p>
                <w:p>
                  <w:pPr>
                    <w:pStyle w:val="null3"/>
                    <w:jc w:val="left"/>
                  </w:pPr>
                  <w:r>
                    <w:rPr>
                      <w:rFonts w:ascii="仿宋_GB2312" w:hAnsi="仿宋_GB2312" w:cs="仿宋_GB2312" w:eastAsia="仿宋_GB2312"/>
                      <w:sz w:val="21"/>
                      <w:color w:val="000000"/>
                    </w:rPr>
                    <w:t>报警配置：超温、断电、开门报警；</w:t>
                  </w:r>
                </w:p>
                <w:p>
                  <w:pPr>
                    <w:pStyle w:val="null3"/>
                    <w:jc w:val="left"/>
                  </w:pPr>
                  <w:r>
                    <w:rPr>
                      <w:rFonts w:ascii="仿宋_GB2312" w:hAnsi="仿宋_GB2312" w:cs="仿宋_GB2312" w:eastAsia="仿宋_GB2312"/>
                      <w:sz w:val="21"/>
                      <w:color w:val="000000"/>
                    </w:rPr>
                    <w:t>断电保温时长：</w:t>
                  </w:r>
                  <w:r>
                    <w:rPr>
                      <w:rFonts w:ascii="仿宋_GB2312" w:hAnsi="仿宋_GB2312" w:cs="仿宋_GB2312" w:eastAsia="仿宋_GB2312"/>
                      <w:sz w:val="21"/>
                      <w:color w:val="000000"/>
                    </w:rPr>
                    <w:t>≥6h</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电冰箱</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有效容积：</w:t>
                  </w:r>
                  <w:r>
                    <w:rPr>
                      <w:rFonts w:ascii="仿宋_GB2312" w:hAnsi="仿宋_GB2312" w:cs="仿宋_GB2312" w:eastAsia="仿宋_GB2312"/>
                      <w:sz w:val="21"/>
                      <w:color w:val="000000"/>
                    </w:rPr>
                    <w:t>≥465L；</w:t>
                  </w:r>
                </w:p>
                <w:p>
                  <w:pPr>
                    <w:pStyle w:val="null3"/>
                    <w:jc w:val="left"/>
                  </w:pPr>
                  <w:r>
                    <w:rPr>
                      <w:rFonts w:ascii="仿宋_GB2312" w:hAnsi="仿宋_GB2312" w:cs="仿宋_GB2312" w:eastAsia="仿宋_GB2312"/>
                      <w:sz w:val="21"/>
                      <w:color w:val="000000"/>
                    </w:rPr>
                    <w:t>控温范围：</w:t>
                  </w:r>
                  <w:r>
                    <w:rPr>
                      <w:rFonts w:ascii="仿宋_GB2312" w:hAnsi="仿宋_GB2312" w:cs="仿宋_GB2312" w:eastAsia="仿宋_GB2312"/>
                      <w:sz w:val="21"/>
                      <w:color w:val="000000"/>
                    </w:rPr>
                    <w:t>2～8℃；</w:t>
                  </w:r>
                </w:p>
                <w:p>
                  <w:pPr>
                    <w:pStyle w:val="null3"/>
                    <w:jc w:val="left"/>
                  </w:pPr>
                  <w:r>
                    <w:rPr>
                      <w:rFonts w:ascii="仿宋_GB2312" w:hAnsi="仿宋_GB2312" w:cs="仿宋_GB2312" w:eastAsia="仿宋_GB2312"/>
                      <w:sz w:val="21"/>
                      <w:color w:val="000000"/>
                    </w:rPr>
                    <w:t>控温精度：</w:t>
                  </w:r>
                  <w:r>
                    <w:rPr>
                      <w:rFonts w:ascii="仿宋_GB2312" w:hAnsi="仿宋_GB2312" w:cs="仿宋_GB2312" w:eastAsia="仿宋_GB2312"/>
                      <w:sz w:val="21"/>
                      <w:color w:val="000000"/>
                    </w:rPr>
                    <w:t>±0.3℃；</w:t>
                  </w:r>
                </w:p>
                <w:p>
                  <w:pPr>
                    <w:pStyle w:val="null3"/>
                    <w:jc w:val="left"/>
                  </w:pPr>
                  <w:r>
                    <w:rPr>
                      <w:rFonts w:ascii="仿宋_GB2312" w:hAnsi="仿宋_GB2312" w:cs="仿宋_GB2312" w:eastAsia="仿宋_GB2312"/>
                      <w:sz w:val="21"/>
                      <w:color w:val="000000"/>
                    </w:rPr>
                    <w:t>内胆材质：</w:t>
                  </w:r>
                  <w:r>
                    <w:rPr>
                      <w:rFonts w:ascii="仿宋_GB2312" w:hAnsi="仿宋_GB2312" w:cs="仿宋_GB2312" w:eastAsia="仿宋_GB2312"/>
                      <w:sz w:val="21"/>
                      <w:color w:val="000000"/>
                    </w:rPr>
                    <w:t>304 不锈钢；</w:t>
                  </w:r>
                </w:p>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180~250W/220V/50Hz；</w:t>
                  </w:r>
                </w:p>
                <w:p>
                  <w:pPr>
                    <w:pStyle w:val="null3"/>
                    <w:jc w:val="left"/>
                  </w:pPr>
                  <w:r>
                    <w:rPr>
                      <w:rFonts w:ascii="仿宋_GB2312" w:hAnsi="仿宋_GB2312" w:cs="仿宋_GB2312" w:eastAsia="仿宋_GB2312"/>
                      <w:sz w:val="21"/>
                      <w:color w:val="000000"/>
                    </w:rPr>
                    <w:t>制冷方式：风冷无霜；</w:t>
                  </w:r>
                </w:p>
                <w:p>
                  <w:pPr>
                    <w:pStyle w:val="null3"/>
                    <w:jc w:val="left"/>
                  </w:pPr>
                  <w:r>
                    <w:rPr>
                      <w:rFonts w:ascii="仿宋_GB2312" w:hAnsi="仿宋_GB2312" w:cs="仿宋_GB2312" w:eastAsia="仿宋_GB2312"/>
                      <w:sz w:val="21"/>
                      <w:color w:val="000000"/>
                    </w:rPr>
                    <w:t>报警配置：超温、断电、开门报警；</w:t>
                  </w:r>
                </w:p>
                <w:p>
                  <w:pPr>
                    <w:pStyle w:val="null3"/>
                    <w:jc w:val="left"/>
                  </w:pPr>
                  <w:r>
                    <w:rPr>
                      <w:rFonts w:ascii="仿宋_GB2312" w:hAnsi="仿宋_GB2312" w:cs="仿宋_GB2312" w:eastAsia="仿宋_GB2312"/>
                      <w:sz w:val="21"/>
                      <w:color w:val="000000"/>
                    </w:rPr>
                    <w:t>断电保温时长：</w:t>
                  </w:r>
                  <w:r>
                    <w:rPr>
                      <w:rFonts w:ascii="仿宋_GB2312" w:hAnsi="仿宋_GB2312" w:cs="仿宋_GB2312" w:eastAsia="仿宋_GB2312"/>
                      <w:sz w:val="21"/>
                      <w:color w:val="000000"/>
                    </w:rPr>
                    <w:t>≥6h</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超净工作台</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洁净等级：</w:t>
                  </w:r>
                  <w:r>
                    <w:rPr>
                      <w:rFonts w:ascii="仿宋_GB2312" w:hAnsi="仿宋_GB2312" w:cs="仿宋_GB2312" w:eastAsia="仿宋_GB2312"/>
                      <w:sz w:val="21"/>
                      <w:color w:val="000000"/>
                    </w:rPr>
                    <w:t>100级@≥0.5μM（美联邦209E）</w:t>
                  </w:r>
                </w:p>
                <w:p>
                  <w:pPr>
                    <w:pStyle w:val="null3"/>
                    <w:jc w:val="left"/>
                  </w:pPr>
                  <w:r>
                    <w:rPr>
                      <w:rFonts w:ascii="仿宋_GB2312" w:hAnsi="仿宋_GB2312" w:cs="仿宋_GB2312" w:eastAsia="仿宋_GB2312"/>
                      <w:sz w:val="21"/>
                      <w:color w:val="000000"/>
                    </w:rPr>
                    <w:t>菌落数：</w:t>
                  </w:r>
                  <w:r>
                    <w:rPr>
                      <w:rFonts w:ascii="仿宋_GB2312" w:hAnsi="仿宋_GB2312" w:cs="仿宋_GB2312" w:eastAsia="仿宋_GB2312"/>
                      <w:sz w:val="21"/>
                      <w:color w:val="000000"/>
                    </w:rPr>
                    <w:t>≤0.5个/皿·时（Φ90mm培养平皿）</w:t>
                  </w:r>
                </w:p>
                <w:p>
                  <w:pPr>
                    <w:pStyle w:val="null3"/>
                    <w:jc w:val="left"/>
                  </w:pPr>
                  <w:r>
                    <w:rPr>
                      <w:rFonts w:ascii="仿宋_GB2312" w:hAnsi="仿宋_GB2312" w:cs="仿宋_GB2312" w:eastAsia="仿宋_GB2312"/>
                      <w:sz w:val="21"/>
                      <w:color w:val="000000"/>
                    </w:rPr>
                    <w:t>平均风速：</w:t>
                  </w:r>
                  <w:r>
                    <w:rPr>
                      <w:rFonts w:ascii="仿宋_GB2312" w:hAnsi="仿宋_GB2312" w:cs="仿宋_GB2312" w:eastAsia="仿宋_GB2312"/>
                      <w:sz w:val="21"/>
                      <w:color w:val="000000"/>
                    </w:rPr>
                    <w:t>0.25～0.45m/s</w:t>
                  </w:r>
                </w:p>
                <w:p>
                  <w:pPr>
                    <w:pStyle w:val="null3"/>
                    <w:jc w:val="left"/>
                  </w:pPr>
                  <w:r>
                    <w:rPr>
                      <w:rFonts w:ascii="仿宋_GB2312" w:hAnsi="仿宋_GB2312" w:cs="仿宋_GB2312" w:eastAsia="仿宋_GB2312"/>
                      <w:sz w:val="21"/>
                      <w:color w:val="000000"/>
                    </w:rPr>
                    <w:t>噪音：</w:t>
                  </w:r>
                  <w:r>
                    <w:rPr>
                      <w:rFonts w:ascii="仿宋_GB2312" w:hAnsi="仿宋_GB2312" w:cs="仿宋_GB2312" w:eastAsia="仿宋_GB2312"/>
                      <w:sz w:val="21"/>
                      <w:color w:val="000000"/>
                    </w:rPr>
                    <w:t>≤62dB（A）</w:t>
                  </w:r>
                </w:p>
                <w:p>
                  <w:pPr>
                    <w:pStyle w:val="null3"/>
                    <w:jc w:val="left"/>
                  </w:pPr>
                  <w:r>
                    <w:rPr>
                      <w:rFonts w:ascii="仿宋_GB2312" w:hAnsi="仿宋_GB2312" w:cs="仿宋_GB2312" w:eastAsia="仿宋_GB2312"/>
                      <w:sz w:val="21"/>
                      <w:color w:val="000000"/>
                    </w:rPr>
                    <w:t>振动半峰值：</w:t>
                  </w:r>
                  <w:r>
                    <w:rPr>
                      <w:rFonts w:ascii="仿宋_GB2312" w:hAnsi="仿宋_GB2312" w:cs="仿宋_GB2312" w:eastAsia="仿宋_GB2312"/>
                      <w:sz w:val="21"/>
                      <w:color w:val="000000"/>
                    </w:rPr>
                    <w:t>≤5μM（x、y、z方向）</w:t>
                  </w:r>
                </w:p>
                <w:p>
                  <w:pPr>
                    <w:pStyle w:val="null3"/>
                    <w:jc w:val="left"/>
                  </w:pPr>
                  <w:r>
                    <w:rPr>
                      <w:rFonts w:ascii="仿宋_GB2312" w:hAnsi="仿宋_GB2312" w:cs="仿宋_GB2312" w:eastAsia="仿宋_GB2312"/>
                      <w:sz w:val="21"/>
                      <w:color w:val="000000"/>
                    </w:rPr>
                    <w:t>照度：</w:t>
                  </w:r>
                  <w:r>
                    <w:rPr>
                      <w:rFonts w:ascii="仿宋_GB2312" w:hAnsi="仿宋_GB2312" w:cs="仿宋_GB2312" w:eastAsia="仿宋_GB2312"/>
                      <w:sz w:val="21"/>
                      <w:color w:val="000000"/>
                    </w:rPr>
                    <w:t>≥300Lx</w:t>
                  </w:r>
                </w:p>
                <w:p>
                  <w:pPr>
                    <w:pStyle w:val="null3"/>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AC单相220V/50Hz</w:t>
                  </w:r>
                </w:p>
                <w:p>
                  <w:pPr>
                    <w:pStyle w:val="null3"/>
                    <w:jc w:val="left"/>
                  </w:pPr>
                  <w:r>
                    <w:rPr>
                      <w:rFonts w:ascii="仿宋_GB2312" w:hAnsi="仿宋_GB2312" w:cs="仿宋_GB2312" w:eastAsia="仿宋_GB2312"/>
                      <w:sz w:val="21"/>
                      <w:color w:val="000000"/>
                    </w:rPr>
                    <w:t>最大功率：</w:t>
                  </w:r>
                  <w:r>
                    <w:rPr>
                      <w:rFonts w:ascii="仿宋_GB2312" w:hAnsi="仿宋_GB2312" w:cs="仿宋_GB2312" w:eastAsia="仿宋_GB2312"/>
                      <w:sz w:val="21"/>
                      <w:color w:val="000000"/>
                    </w:rPr>
                    <w:t>640W</w:t>
                  </w:r>
                  <w:r>
                    <w:rPr>
                      <w:rFonts w:ascii="仿宋_GB2312" w:hAnsi="仿宋_GB2312" w:cs="仿宋_GB2312" w:eastAsia="仿宋_GB2312"/>
                      <w:sz w:val="21"/>
                      <w:color w:val="000000"/>
                    </w:rPr>
                    <w:t>/220V/50Hz；</w:t>
                  </w:r>
                </w:p>
                <w:p>
                  <w:pPr>
                    <w:pStyle w:val="null3"/>
                    <w:jc w:val="left"/>
                  </w:pPr>
                  <w:r>
                    <w:rPr>
                      <w:rFonts w:ascii="仿宋_GB2312" w:hAnsi="仿宋_GB2312" w:cs="仿宋_GB2312" w:eastAsia="仿宋_GB2312"/>
                      <w:sz w:val="21"/>
                      <w:color w:val="000000"/>
                    </w:rPr>
                    <w:t>工作区尺寸：</w:t>
                  </w:r>
                  <w:r>
                    <w:rPr>
                      <w:rFonts w:ascii="仿宋_GB2312" w:hAnsi="仿宋_GB2312" w:cs="仿宋_GB2312" w:eastAsia="仿宋_GB2312"/>
                      <w:sz w:val="21"/>
                      <w:color w:val="000000"/>
                    </w:rPr>
                    <w:t>1370×650×580mm，</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p>
                <w:p>
                  <w:pPr>
                    <w:pStyle w:val="null3"/>
                    <w:jc w:val="left"/>
                  </w:pPr>
                  <w:r>
                    <w:rPr>
                      <w:rFonts w:ascii="仿宋_GB2312" w:hAnsi="仿宋_GB2312" w:cs="仿宋_GB2312" w:eastAsia="仿宋_GB2312"/>
                      <w:sz w:val="21"/>
                      <w:color w:val="000000"/>
                    </w:rPr>
                    <w:t>外型尺寸：</w:t>
                  </w:r>
                  <w:r>
                    <w:rPr>
                      <w:rFonts w:ascii="仿宋_GB2312" w:hAnsi="仿宋_GB2312" w:cs="仿宋_GB2312" w:eastAsia="仿宋_GB2312"/>
                      <w:sz w:val="21"/>
                      <w:color w:val="000000"/>
                    </w:rPr>
                    <w:t>1530×690×1600mm，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p>
                <w:p>
                  <w:pPr>
                    <w:pStyle w:val="null3"/>
                    <w:jc w:val="left"/>
                  </w:pPr>
                  <w:r>
                    <w:rPr>
                      <w:rFonts w:ascii="仿宋_GB2312" w:hAnsi="仿宋_GB2312" w:cs="仿宋_GB2312" w:eastAsia="仿宋_GB2312"/>
                      <w:sz w:val="21"/>
                      <w:color w:val="000000"/>
                    </w:rPr>
                    <w:t>适用人数：双人</w:t>
                  </w:r>
                  <w:r>
                    <w:rPr>
                      <w:rFonts w:ascii="仿宋_GB2312" w:hAnsi="仿宋_GB2312" w:cs="仿宋_GB2312" w:eastAsia="仿宋_GB2312"/>
                      <w:sz w:val="21"/>
                      <w:color w:val="000000"/>
                    </w:rPr>
                    <w:t>/单面</w:t>
                  </w:r>
                </w:p>
                <w:p>
                  <w:pPr>
                    <w:pStyle w:val="null3"/>
                    <w:jc w:val="left"/>
                  </w:pPr>
                  <w:r>
                    <w:rPr>
                      <w:rFonts w:ascii="仿宋_GB2312" w:hAnsi="仿宋_GB2312" w:cs="仿宋_GB2312" w:eastAsia="仿宋_GB2312"/>
                      <w:sz w:val="21"/>
                      <w:color w:val="000000"/>
                    </w:rPr>
                    <w:t>高效过滤器规格及数量：</w:t>
                  </w:r>
                  <w:r>
                    <w:rPr>
                      <w:rFonts w:ascii="仿宋_GB2312" w:hAnsi="仿宋_GB2312" w:cs="仿宋_GB2312" w:eastAsia="仿宋_GB2312"/>
                      <w:sz w:val="21"/>
                      <w:color w:val="000000"/>
                    </w:rPr>
                    <w:t>1355×555×50×①</w:t>
                  </w:r>
                </w:p>
                <w:p>
                  <w:pPr>
                    <w:pStyle w:val="null3"/>
                    <w:jc w:val="left"/>
                  </w:pPr>
                  <w:r>
                    <w:rPr>
                      <w:rFonts w:ascii="仿宋_GB2312" w:hAnsi="仿宋_GB2312" w:cs="仿宋_GB2312" w:eastAsia="仿宋_GB2312"/>
                      <w:sz w:val="21"/>
                      <w:color w:val="000000"/>
                    </w:rPr>
                    <w:t>荧光灯</w:t>
                  </w:r>
                  <w:r>
                    <w:rPr>
                      <w:rFonts w:ascii="仿宋_GB2312" w:hAnsi="仿宋_GB2312" w:cs="仿宋_GB2312" w:eastAsia="仿宋_GB2312"/>
                      <w:sz w:val="21"/>
                      <w:color w:val="000000"/>
                    </w:rPr>
                    <w:t>/紫外灯规格及数量：20W×①/36W×①</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恒温培养箱</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采用STC微电脑控制器，</w:t>
                  </w:r>
                  <w:r>
                    <w:rPr>
                      <w:rFonts w:ascii="仿宋_GB2312" w:hAnsi="仿宋_GB2312" w:cs="仿宋_GB2312" w:eastAsia="仿宋_GB2312"/>
                      <w:sz w:val="21"/>
                      <w:color w:val="000000"/>
                    </w:rPr>
                    <w:t>≥</w:t>
                  </w:r>
                  <w:r>
                    <w:rPr>
                      <w:rFonts w:ascii="仿宋_GB2312" w:hAnsi="仿宋_GB2312" w:cs="仿宋_GB2312" w:eastAsia="仿宋_GB2312"/>
                      <w:sz w:val="22"/>
                      <w:color w:val="000000"/>
                    </w:rPr>
                    <w:t>7寸触摸屏，触摸开关、操作简便；拒绝液晶及按键方式。可编程控制模式，按北京时间同步设定白天黑夜时间，一天可分1-12组或 99 段工作时段，控制温度、湿度、光照强度等参数值；拒绝用倒计时方式控制。</w:t>
                  </w:r>
                </w:p>
                <w:p>
                  <w:pPr>
                    <w:pStyle w:val="null3"/>
                    <w:jc w:val="left"/>
                  </w:pPr>
                  <w:r>
                    <w:rPr>
                      <w:rFonts w:ascii="仿宋_GB2312" w:hAnsi="仿宋_GB2312" w:cs="仿宋_GB2312" w:eastAsia="仿宋_GB2312"/>
                      <w:sz w:val="22"/>
                      <w:color w:val="000000"/>
                    </w:rPr>
                    <w:t>2.采用全光谱冷光源植物光照，顶置LED竖直光照，适合动植物生长需要；同一平面光照均匀可控，每个空间光照相互不干扰，光照精度小于100LX。</w:t>
                  </w:r>
                </w:p>
                <w:p>
                  <w:pPr>
                    <w:pStyle w:val="null3"/>
                    <w:jc w:val="left"/>
                  </w:pPr>
                  <w:r>
                    <w:rPr>
                      <w:rFonts w:ascii="仿宋_GB2312" w:hAnsi="仿宋_GB2312" w:cs="仿宋_GB2312" w:eastAsia="仿宋_GB2312"/>
                      <w:sz w:val="22"/>
                      <w:color w:val="000000"/>
                    </w:rPr>
                    <w:t>3.箱体为整体发泡，保温层≥4CM，坚固保温。外壳采用不锈钢，防指纹表面处理，内胆为8K镜面不锈钢；层架高度可调，也可直接向外抽取；知名品牌压缩机和循环风机，用户可在控制器上选择压缩机工作模式（普通启停模式和高精度控制模式），保证培养箱控温精度。（提供数字压缩机电子膨胀技术证明材料）</w:t>
                  </w:r>
                </w:p>
                <w:p>
                  <w:pPr>
                    <w:pStyle w:val="null3"/>
                    <w:jc w:val="left"/>
                  </w:pPr>
                  <w:r>
                    <w:rPr>
                      <w:rFonts w:ascii="仿宋_GB2312" w:hAnsi="仿宋_GB2312" w:cs="仿宋_GB2312" w:eastAsia="仿宋_GB2312"/>
                      <w:sz w:val="22"/>
                      <w:color w:val="000000"/>
                    </w:rPr>
                    <w:t>4.光谱结构组成：适合植物生长和育种诱导， 730-750nm波长（远红光）占11%，620-660nm波长（红光）占55%，530-560nm波长（绿光）占18%，460-490nm（蓝光）16%，光强各自可自由调节组合，互不干扰。拒绝不可调节。</w:t>
                  </w:r>
                </w:p>
                <w:p>
                  <w:pPr>
                    <w:pStyle w:val="null3"/>
                    <w:jc w:val="left"/>
                  </w:pPr>
                  <w:r>
                    <w:rPr>
                      <w:rFonts w:ascii="仿宋_GB2312" w:hAnsi="仿宋_GB2312" w:cs="仿宋_GB2312" w:eastAsia="仿宋_GB2312"/>
                      <w:sz w:val="22"/>
                      <w:color w:val="000000"/>
                    </w:rPr>
                    <w:t>5. 单板LED模块功率≤100W，光照板尺寸为47*38cm，</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r>
                    <w:rPr>
                      <w:rFonts w:ascii="仿宋_GB2312" w:hAnsi="仿宋_GB2312" w:cs="仿宋_GB2312" w:eastAsia="仿宋_GB2312"/>
                      <w:sz w:val="22"/>
                      <w:color w:val="000000"/>
                    </w:rPr>
                    <w:t>，拒绝灯管式光源；</w:t>
                  </w:r>
                  <w:r>
                    <w:rPr>
                      <w:rFonts w:ascii="仿宋_GB2312" w:hAnsi="仿宋_GB2312" w:cs="仿宋_GB2312" w:eastAsia="仿宋_GB2312"/>
                      <w:sz w:val="22"/>
                      <w:color w:val="000000"/>
                    </w:rPr>
                    <w:t>LED模块电压低于36V，拒绝220V通入确定安全；每块板由540颗LED灯组成，每个芯片小于等于0.2W，采用台湾晶元芯片，使用寿命大于20000小时以上。（提供光谱报告）</w:t>
                  </w:r>
                </w:p>
                <w:p>
                  <w:pPr>
                    <w:pStyle w:val="null3"/>
                    <w:jc w:val="left"/>
                  </w:pPr>
                  <w:r>
                    <w:rPr>
                      <w:rFonts w:ascii="仿宋_GB2312" w:hAnsi="仿宋_GB2312" w:cs="仿宋_GB2312" w:eastAsia="仿宋_GB2312"/>
                      <w:sz w:val="22"/>
                      <w:color w:val="000000"/>
                    </w:rPr>
                    <w:t>6. 内置换新风系统，可以在触摸屏上便捷设定换风量和风速大小；新风通过过滤器送入培养箱，新风换气量≥10m3/h；且无需外置控制器，保持系统整体美观。</w:t>
                  </w:r>
                </w:p>
                <w:p>
                  <w:pPr>
                    <w:pStyle w:val="null3"/>
                    <w:jc w:val="left"/>
                  </w:pPr>
                  <w:r>
                    <w:rPr>
                      <w:rFonts w:ascii="仿宋_GB2312" w:hAnsi="仿宋_GB2312" w:cs="仿宋_GB2312" w:eastAsia="仿宋_GB2312"/>
                      <w:sz w:val="22"/>
                      <w:color w:val="000000"/>
                    </w:rPr>
                    <w:t>7.无级可调光，3层光照独立分控，第一层可调控范围0-20000LX；第二层可调控范围0-20000LX；第三层可调控范围0-20000LX；拒绝机械调节和%调节。培养箱具备创新的晴天和阴天工作模式，用户可根据实验需求自由设置类闪电时长、周期、强度，促使氮肥合成，为植物生长提供更有利的条件。</w:t>
                  </w:r>
                </w:p>
                <w:p>
                  <w:pPr>
                    <w:pStyle w:val="null3"/>
                    <w:jc w:val="left"/>
                  </w:pPr>
                  <w:r>
                    <w:rPr>
                      <w:rFonts w:ascii="仿宋_GB2312" w:hAnsi="仿宋_GB2312" w:cs="仿宋_GB2312" w:eastAsia="仿宋_GB2312"/>
                      <w:sz w:val="22"/>
                      <w:color w:val="000000"/>
                    </w:rPr>
                    <w:t>8.</w:t>
                  </w:r>
                  <w:r>
                    <w:rPr>
                      <w:rFonts w:ascii="仿宋_GB2312" w:hAnsi="仿宋_GB2312" w:cs="仿宋_GB2312" w:eastAsia="仿宋_GB2312"/>
                      <w:sz w:val="21"/>
                      <w:color w:val="000000"/>
                    </w:rPr>
                    <w:t>★</w:t>
                  </w:r>
                  <w:r>
                    <w:rPr>
                      <w:rFonts w:ascii="仿宋_GB2312" w:hAnsi="仿宋_GB2312" w:cs="仿宋_GB2312" w:eastAsia="仿宋_GB2312"/>
                      <w:sz w:val="22"/>
                      <w:color w:val="000000"/>
                    </w:rPr>
                    <w:t>容积</w:t>
                  </w:r>
                  <w:r>
                    <w:rPr>
                      <w:rFonts w:ascii="仿宋_GB2312" w:hAnsi="仿宋_GB2312" w:cs="仿宋_GB2312" w:eastAsia="仿宋_GB2312"/>
                      <w:sz w:val="22"/>
                      <w:color w:val="000000"/>
                    </w:rPr>
                    <w:t>≥500L，工作室尺寸为620*600*1350，</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9.温控范围：0-50℃, 温控精度为±0.5-1.0℃，可长时间在4℃下运行，杜绝结冰、冰堵现象。湿度控范围：50%～95%RH；湿度控精度：±5%～7%RH。（提供CNAS检测报告）</w:t>
                  </w:r>
                </w:p>
                <w:p>
                  <w:pPr>
                    <w:pStyle w:val="null3"/>
                    <w:jc w:val="left"/>
                  </w:pPr>
                  <w:r>
                    <w:rPr>
                      <w:rFonts w:ascii="仿宋_GB2312" w:hAnsi="仿宋_GB2312" w:cs="仿宋_GB2312" w:eastAsia="仿宋_GB2312"/>
                      <w:sz w:val="22"/>
                      <w:color w:val="000000"/>
                    </w:rPr>
                    <w:t>10.采用超声波加湿器，具有满水、缺水控制功能。加湿器带有紫外灭菌功能，确保湿汽无菌。加湿器水桶大于18L，表面具有反光功能，防止光线射入产生绿藻，拒绝采用小桶频繁加水。</w:t>
                  </w:r>
                </w:p>
                <w:p>
                  <w:pPr>
                    <w:pStyle w:val="null3"/>
                    <w:jc w:val="left"/>
                  </w:pPr>
                  <w:r>
                    <w:rPr>
                      <w:rFonts w:ascii="仿宋_GB2312" w:hAnsi="仿宋_GB2312" w:cs="仿宋_GB2312" w:eastAsia="仿宋_GB2312"/>
                      <w:sz w:val="22"/>
                      <w:color w:val="000000"/>
                    </w:rPr>
                    <w:t>11.培养箱具有紫外灭菌功能，可设定灭菌时间。触摸屏离地1.6m，</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r>
                    <w:rPr>
                      <w:rFonts w:ascii="仿宋_GB2312" w:hAnsi="仿宋_GB2312" w:cs="仿宋_GB2312" w:eastAsia="仿宋_GB2312"/>
                      <w:sz w:val="22"/>
                      <w:color w:val="000000"/>
                    </w:rPr>
                    <w:t>，保证操作者的安全；</w:t>
                  </w:r>
                </w:p>
                <w:p>
                  <w:pPr>
                    <w:pStyle w:val="null3"/>
                    <w:jc w:val="left"/>
                  </w:pPr>
                  <w:r>
                    <w:rPr>
                      <w:rFonts w:ascii="仿宋_GB2312" w:hAnsi="仿宋_GB2312" w:cs="仿宋_GB2312" w:eastAsia="仿宋_GB2312"/>
                      <w:sz w:val="22"/>
                      <w:color w:val="000000"/>
                    </w:rPr>
                    <w:t>12.可选配手机APP远程控制。可在手机APP上进行温度、光照设定，手机数据监控；</w:t>
                  </w:r>
                </w:p>
                <w:p>
                  <w:pPr>
                    <w:pStyle w:val="null3"/>
                    <w:jc w:val="left"/>
                  </w:pPr>
                  <w:r>
                    <w:rPr>
                      <w:rFonts w:ascii="仿宋_GB2312" w:hAnsi="仿宋_GB2312" w:cs="仿宋_GB2312" w:eastAsia="仿宋_GB2312"/>
                      <w:sz w:val="22"/>
                      <w:color w:val="000000"/>
                    </w:rPr>
                    <w:t>13.配备 USB 接口，可直接将数据存储至移动盘，培养箱自身可储存</w:t>
                  </w:r>
                  <w:r>
                    <w:rPr>
                      <w:rFonts w:ascii="仿宋_GB2312" w:hAnsi="仿宋_GB2312" w:cs="仿宋_GB2312" w:eastAsia="仿宋_GB2312"/>
                      <w:sz w:val="21"/>
                      <w:color w:val="000000"/>
                    </w:rPr>
                    <w:t>≥</w:t>
                  </w:r>
                  <w:r>
                    <w:rPr>
                      <w:rFonts w:ascii="仿宋_GB2312" w:hAnsi="仿宋_GB2312" w:cs="仿宋_GB2312" w:eastAsia="仿宋_GB2312"/>
                      <w:sz w:val="22"/>
                      <w:color w:val="000000"/>
                    </w:rPr>
                    <w:t>10 万个数据。控制器界面可生成历史曲线数据，方便用户查询不同时间段运行参数，且历史数据可导出为 PDF 格式，防止参数造假。</w:t>
                  </w:r>
                </w:p>
                <w:p>
                  <w:pPr>
                    <w:pStyle w:val="null3"/>
                    <w:jc w:val="left"/>
                  </w:pPr>
                  <w:r>
                    <w:rPr>
                      <w:rFonts w:ascii="仿宋_GB2312" w:hAnsi="仿宋_GB2312" w:cs="仿宋_GB2312" w:eastAsia="仿宋_GB2312"/>
                      <w:sz w:val="22"/>
                      <w:color w:val="000000"/>
                    </w:rPr>
                    <w:t>14.培养箱具有 3 级密码锁控及审计追踪功能，拥有管理者、用户、访客账号，管理者可对用户和访客账号进行增加、删除操作，并记录其修改参数时间，实现数据操作的可追溯性。（提供证明材料）</w:t>
                  </w:r>
                </w:p>
                <w:p>
                  <w:pPr>
                    <w:pStyle w:val="null3"/>
                    <w:jc w:val="left"/>
                  </w:pPr>
                  <w:r>
                    <w:rPr>
                      <w:rFonts w:ascii="仿宋_GB2312" w:hAnsi="仿宋_GB2312" w:cs="仿宋_GB2312" w:eastAsia="仿宋_GB2312"/>
                      <w:sz w:val="22"/>
                      <w:color w:val="000000"/>
                    </w:rPr>
                    <w:t xml:space="preserve">15.箱体配备可视警报（彩色警报灯）及声音警报（警报铃），可针对温度、湿度及加湿器缺水等情况设定警报，还能设置温湿度过程跟踪警报，严密监测温湿度变化，并储存最近 </w:t>
                  </w:r>
                  <w:r>
                    <w:rPr>
                      <w:rFonts w:ascii="仿宋_GB2312" w:hAnsi="仿宋_GB2312" w:cs="仿宋_GB2312" w:eastAsia="仿宋_GB2312"/>
                      <w:sz w:val="21"/>
                      <w:color w:val="000000"/>
                    </w:rPr>
                    <w:t>≥</w:t>
                  </w:r>
                  <w:r>
                    <w:rPr>
                      <w:rFonts w:ascii="仿宋_GB2312" w:hAnsi="仿宋_GB2312" w:cs="仿宋_GB2312" w:eastAsia="仿宋_GB2312"/>
                      <w:sz w:val="22"/>
                      <w:color w:val="000000"/>
                    </w:rPr>
                    <w:t>20 次以上报警信息，及时提醒用户处理异常情况。</w:t>
                  </w:r>
                </w:p>
                <w:p>
                  <w:pPr>
                    <w:pStyle w:val="null3"/>
                    <w:jc w:val="left"/>
                  </w:pPr>
                  <w:r>
                    <w:rPr>
                      <w:rFonts w:ascii="仿宋_GB2312" w:hAnsi="仿宋_GB2312" w:cs="仿宋_GB2312" w:eastAsia="仿宋_GB2312"/>
                      <w:sz w:val="22"/>
                      <w:color w:val="000000"/>
                    </w:rPr>
                    <w:t>16.生产厂家具备自主软件开发能力，提供软件著作权证书，确保产品先进性及后期更新扩展的便捷性，投标时提供知识产权证明。</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高压蒸汽灭菌器</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1、灭菌室材质为同等或优于SUS30408不锈钢，整机防烫设计，即隔热又美观</w:t>
                  </w:r>
                </w:p>
                <w:p>
                  <w:pPr>
                    <w:pStyle w:val="null3"/>
                    <w:jc w:val="both"/>
                  </w:pPr>
                  <w:r>
                    <w:rPr>
                      <w:rFonts w:ascii="仿宋_GB2312" w:hAnsi="仿宋_GB2312" w:cs="仿宋_GB2312" w:eastAsia="仿宋_GB2312"/>
                      <w:sz w:val="22"/>
                      <w:color w:val="000000"/>
                    </w:rPr>
                    <w:t>2、手轮平移式快开门结构，自涨式密封圈，具有压力安全联锁装置和闭盖自检功能。</w:t>
                  </w:r>
                </w:p>
                <w:p>
                  <w:pPr>
                    <w:pStyle w:val="null3"/>
                    <w:jc w:val="both"/>
                  </w:pPr>
                  <w:r>
                    <w:rPr>
                      <w:rFonts w:ascii="仿宋_GB2312" w:hAnsi="仿宋_GB2312" w:cs="仿宋_GB2312" w:eastAsia="仿宋_GB2312"/>
                      <w:sz w:val="22"/>
                      <w:color w:val="000000"/>
                    </w:rPr>
                    <w:t>3、微电脑智能操作系统、液晶显示屏、触摸式按键，可实时查看设备运行状态。</w:t>
                  </w:r>
                </w:p>
                <w:p>
                  <w:pPr>
                    <w:pStyle w:val="null3"/>
                    <w:jc w:val="both"/>
                  </w:pPr>
                  <w:r>
                    <w:rPr>
                      <w:rFonts w:ascii="仿宋_GB2312" w:hAnsi="仿宋_GB2312" w:cs="仿宋_GB2312" w:eastAsia="仿宋_GB2312"/>
                      <w:sz w:val="22"/>
                      <w:color w:val="000000"/>
                    </w:rPr>
                    <w:t>4、具有A器械+干燥、B器械、C液体+保温、D液体（培养基）、E废弃物、F琼脂六种固定程序和</w:t>
                  </w:r>
                  <w:r>
                    <w:rPr>
                      <w:rFonts w:ascii="仿宋_GB2312" w:hAnsi="仿宋_GB2312" w:cs="仿宋_GB2312" w:eastAsia="仿宋_GB2312"/>
                      <w:sz w:val="21"/>
                      <w:color w:val="000000"/>
                    </w:rPr>
                    <w:t>≥</w:t>
                  </w:r>
                  <w:r>
                    <w:rPr>
                      <w:rFonts w:ascii="仿宋_GB2312" w:hAnsi="仿宋_GB2312" w:cs="仿宋_GB2312" w:eastAsia="仿宋_GB2312"/>
                      <w:sz w:val="22"/>
                      <w:color w:val="000000"/>
                    </w:rPr>
                    <w:t>60种自定义程序。</w:t>
                  </w:r>
                </w:p>
                <w:p>
                  <w:pPr>
                    <w:pStyle w:val="null3"/>
                    <w:jc w:val="both"/>
                  </w:pPr>
                  <w:r>
                    <w:rPr>
                      <w:rFonts w:ascii="仿宋_GB2312" w:hAnsi="仿宋_GB2312" w:cs="仿宋_GB2312" w:eastAsia="仿宋_GB2312"/>
                      <w:sz w:val="22"/>
                      <w:color w:val="000000"/>
                    </w:rPr>
                    <w:t>5、具备电磁阀和电磁泵控制自动进水和缺水自动补水功能，具备预约启动功能，预约时间0-7天延迟。</w:t>
                  </w:r>
                </w:p>
                <w:p>
                  <w:pPr>
                    <w:pStyle w:val="null3"/>
                    <w:jc w:val="both"/>
                  </w:pPr>
                  <w:r>
                    <w:rPr>
                      <w:rFonts w:ascii="仿宋_GB2312" w:hAnsi="仿宋_GB2312" w:cs="仿宋_GB2312" w:eastAsia="仿宋_GB2312"/>
                      <w:sz w:val="22"/>
                      <w:color w:val="000000"/>
                    </w:rPr>
                    <w:t>6、具备沸点温度修正功能，保证仪器在不同海拔地区正常使用。</w:t>
                  </w:r>
                </w:p>
                <w:p>
                  <w:pPr>
                    <w:pStyle w:val="null3"/>
                    <w:jc w:val="both"/>
                  </w:pPr>
                  <w:r>
                    <w:rPr>
                      <w:rFonts w:ascii="仿宋_GB2312" w:hAnsi="仿宋_GB2312" w:cs="仿宋_GB2312" w:eastAsia="仿宋_GB2312"/>
                      <w:sz w:val="22"/>
                      <w:color w:val="000000"/>
                    </w:rPr>
                    <w:t>7、全自动正压脉冲排汽，可设置不同排汽模式。</w:t>
                  </w:r>
                </w:p>
                <w:p>
                  <w:pPr>
                    <w:pStyle w:val="null3"/>
                    <w:jc w:val="both"/>
                  </w:pPr>
                  <w:r>
                    <w:rPr>
                      <w:rFonts w:ascii="仿宋_GB2312" w:hAnsi="仿宋_GB2312" w:cs="仿宋_GB2312" w:eastAsia="仿宋_GB2312"/>
                      <w:sz w:val="22"/>
                      <w:color w:val="000000"/>
                    </w:rPr>
                    <w:t>8、多重安全保护：具有低水位保护、过热保护、过电流、过电压、超温、超压等多重安全保护功能。</w:t>
                  </w:r>
                </w:p>
                <w:p>
                  <w:pPr>
                    <w:pStyle w:val="null3"/>
                    <w:jc w:val="both"/>
                  </w:pPr>
                  <w:r>
                    <w:rPr>
                      <w:rFonts w:ascii="仿宋_GB2312" w:hAnsi="仿宋_GB2312" w:cs="仿宋_GB2312" w:eastAsia="仿宋_GB2312"/>
                      <w:sz w:val="22"/>
                      <w:color w:val="000000"/>
                    </w:rPr>
                    <w:t>9、具备记忆存储功能和RS485接口，可查看总灭菌次数和灭菌数据导出</w:t>
                  </w:r>
                </w:p>
                <w:p>
                  <w:pPr>
                    <w:pStyle w:val="null3"/>
                    <w:jc w:val="both"/>
                  </w:pPr>
                  <w:r>
                    <w:rPr>
                      <w:rFonts w:ascii="仿宋_GB2312" w:hAnsi="仿宋_GB2312" w:cs="仿宋_GB2312" w:eastAsia="仿宋_GB2312"/>
                      <w:sz w:val="22"/>
                      <w:color w:val="000000"/>
                    </w:rPr>
                    <w:t>10、故障自检：系统实时监测工作过程，出现异常，迅速自动断电并报警提示，同时显示故障代码。</w:t>
                  </w:r>
                </w:p>
                <w:p>
                  <w:pPr>
                    <w:pStyle w:val="null3"/>
                    <w:jc w:val="both"/>
                  </w:pPr>
                  <w:r>
                    <w:rPr>
                      <w:rFonts w:ascii="仿宋_GB2312" w:hAnsi="仿宋_GB2312" w:cs="仿宋_GB2312" w:eastAsia="仿宋_GB2312"/>
                      <w:sz w:val="22"/>
                      <w:color w:val="000000"/>
                    </w:rPr>
                    <w:t>11、校验接口：配有标准的验证接口，方便进行温度和压力的校验。</w:t>
                  </w:r>
                </w:p>
                <w:p>
                  <w:pPr>
                    <w:pStyle w:val="null3"/>
                    <w:jc w:val="both"/>
                  </w:pPr>
                  <w:r>
                    <w:rPr>
                      <w:rFonts w:ascii="仿宋_GB2312" w:hAnsi="仿宋_GB2312" w:cs="仿宋_GB2312" w:eastAsia="仿宋_GB2312"/>
                      <w:sz w:val="22"/>
                      <w:color w:val="000000"/>
                    </w:rPr>
                    <w:t>12:资质要求：灭菌器厂家须具有特种设备（压力容器）制造许可证（提供制造许可证，不允许借用第三方资质）,产品生产商与特种设备（压力容器）实际制造商一致。</w:t>
                  </w:r>
                </w:p>
                <w:p>
                  <w:pPr>
                    <w:pStyle w:val="null3"/>
                    <w:jc w:val="both"/>
                  </w:pPr>
                  <w:r>
                    <w:rPr>
                      <w:rFonts w:ascii="仿宋_GB2312" w:hAnsi="仿宋_GB2312" w:cs="仿宋_GB2312" w:eastAsia="仿宋_GB2312"/>
                      <w:sz w:val="22"/>
                      <w:color w:val="000000"/>
                    </w:rPr>
                    <w:t>13、灭菌室有效容积、尺寸：≧60L   Φ400×510mm</w:t>
                  </w:r>
                </w:p>
                <w:p>
                  <w:pPr>
                    <w:pStyle w:val="null3"/>
                    <w:jc w:val="both"/>
                  </w:pPr>
                  <w:r>
                    <w:rPr>
                      <w:rFonts w:ascii="仿宋_GB2312" w:hAnsi="仿宋_GB2312" w:cs="仿宋_GB2312" w:eastAsia="仿宋_GB2312"/>
                      <w:sz w:val="22"/>
                      <w:color w:val="000000"/>
                    </w:rPr>
                    <w:t>14、设计压力：0.3Mpa</w:t>
                  </w:r>
                </w:p>
                <w:p>
                  <w:pPr>
                    <w:pStyle w:val="null3"/>
                    <w:jc w:val="both"/>
                  </w:pPr>
                  <w:r>
                    <w:rPr>
                      <w:rFonts w:ascii="仿宋_GB2312" w:hAnsi="仿宋_GB2312" w:cs="仿宋_GB2312" w:eastAsia="仿宋_GB2312"/>
                      <w:sz w:val="22"/>
                      <w:color w:val="000000"/>
                    </w:rPr>
                    <w:t>15、设计温度：150℃</w:t>
                  </w:r>
                </w:p>
                <w:p>
                  <w:pPr>
                    <w:pStyle w:val="null3"/>
                    <w:jc w:val="both"/>
                  </w:pPr>
                  <w:r>
                    <w:rPr>
                      <w:rFonts w:ascii="仿宋_GB2312" w:hAnsi="仿宋_GB2312" w:cs="仿宋_GB2312" w:eastAsia="仿宋_GB2312"/>
                      <w:sz w:val="22"/>
                      <w:color w:val="000000"/>
                    </w:rPr>
                    <w:t>16、最高工作温度：138℃</w:t>
                  </w:r>
                </w:p>
                <w:p>
                  <w:pPr>
                    <w:pStyle w:val="null3"/>
                    <w:jc w:val="both"/>
                  </w:pPr>
                  <w:r>
                    <w:rPr>
                      <w:rFonts w:ascii="仿宋_GB2312" w:hAnsi="仿宋_GB2312" w:cs="仿宋_GB2312" w:eastAsia="仿宋_GB2312"/>
                      <w:sz w:val="22"/>
                      <w:color w:val="000000"/>
                    </w:rPr>
                    <w:t>17、热均匀度：≤1℃</w:t>
                  </w:r>
                </w:p>
                <w:p>
                  <w:pPr>
                    <w:pStyle w:val="null3"/>
                    <w:jc w:val="both"/>
                  </w:pPr>
                  <w:r>
                    <w:rPr>
                      <w:rFonts w:ascii="仿宋_GB2312" w:hAnsi="仿宋_GB2312" w:cs="仿宋_GB2312" w:eastAsia="仿宋_GB2312"/>
                      <w:sz w:val="22"/>
                      <w:color w:val="000000"/>
                    </w:rPr>
                    <w:t>18、时间选择范围：灭菌、溶解 保温、 1-9999min，</w:t>
                  </w:r>
                </w:p>
                <w:p>
                  <w:pPr>
                    <w:pStyle w:val="null3"/>
                    <w:jc w:val="both"/>
                  </w:pPr>
                  <w:r>
                    <w:rPr>
                      <w:rFonts w:ascii="仿宋_GB2312" w:hAnsi="仿宋_GB2312" w:cs="仿宋_GB2312" w:eastAsia="仿宋_GB2312"/>
                      <w:sz w:val="22"/>
                      <w:color w:val="000000"/>
                    </w:rPr>
                    <w:t>19、温度选择范围：灭菌105-138℃，溶解60-100℃，保温40-100℃</w:t>
                  </w:r>
                </w:p>
                <w:p>
                  <w:pPr>
                    <w:pStyle w:val="null3"/>
                    <w:jc w:val="both"/>
                  </w:pPr>
                  <w:r>
                    <w:rPr>
                      <w:rFonts w:ascii="仿宋_GB2312" w:hAnsi="仿宋_GB2312" w:cs="仿宋_GB2312" w:eastAsia="仿宋_GB2312"/>
                      <w:sz w:val="22"/>
                      <w:color w:val="000000"/>
                    </w:rPr>
                    <w:t>20、功率/电源电压：</w:t>
                  </w:r>
                  <w:r>
                    <w:rPr>
                      <w:rFonts w:ascii="仿宋_GB2312" w:hAnsi="仿宋_GB2312" w:cs="仿宋_GB2312" w:eastAsia="仿宋_GB2312"/>
                      <w:sz w:val="21"/>
                      <w:color w:val="000000"/>
                    </w:rPr>
                    <w:t>≥</w:t>
                  </w:r>
                  <w:r>
                    <w:rPr>
                      <w:rFonts w:ascii="仿宋_GB2312" w:hAnsi="仿宋_GB2312" w:cs="仿宋_GB2312" w:eastAsia="仿宋_GB2312"/>
                      <w:sz w:val="22"/>
                      <w:color w:val="000000"/>
                    </w:rPr>
                    <w:t>3.2KW/220V 50HZ</w:t>
                  </w:r>
                </w:p>
                <w:p>
                  <w:pPr>
                    <w:pStyle w:val="null3"/>
                    <w:jc w:val="both"/>
                  </w:pPr>
                  <w:r>
                    <w:rPr>
                      <w:rFonts w:ascii="仿宋_GB2312" w:hAnsi="仿宋_GB2312" w:cs="仿宋_GB2312" w:eastAsia="仿宋_GB2312"/>
                      <w:sz w:val="22"/>
                      <w:color w:val="000000"/>
                    </w:rPr>
                    <w:t>21、提篮数量、尺寸：Φ385×180mm  2个</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菌落计数器</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技术参数；自动，光学放大</w:t>
                  </w:r>
                  <w:r>
                    <w:rPr>
                      <w:rFonts w:ascii="仿宋_GB2312" w:hAnsi="仿宋_GB2312" w:cs="仿宋_GB2312" w:eastAsia="仿宋_GB2312"/>
                      <w:sz w:val="22"/>
                      <w:color w:val="000000"/>
                    </w:rPr>
                    <w:t>5X,10X透射反射照明，同轴照明，计数范围；0-999*，功率；</w:t>
                  </w:r>
                  <w:r>
                    <w:rPr>
                      <w:rFonts w:ascii="仿宋_GB2312" w:hAnsi="仿宋_GB2312" w:cs="仿宋_GB2312" w:eastAsia="仿宋_GB2312"/>
                      <w:sz w:val="21"/>
                      <w:color w:val="000000"/>
                    </w:rPr>
                    <w:t>≥</w:t>
                  </w:r>
                  <w:r>
                    <w:rPr>
                      <w:rFonts w:ascii="仿宋_GB2312" w:hAnsi="仿宋_GB2312" w:cs="仿宋_GB2312" w:eastAsia="仿宋_GB2312"/>
                      <w:sz w:val="22"/>
                      <w:color w:val="000000"/>
                    </w:rPr>
                    <w:t>20W/220V 50HZ，培养皿尺寸；ø90mm.ø50自动语音报读</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移液器</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提供以下全部量程单道可调移液器：</w:t>
                  </w:r>
                </w:p>
                <w:p>
                  <w:pPr>
                    <w:pStyle w:val="null3"/>
                    <w:jc w:val="both"/>
                  </w:pPr>
                  <w:r>
                    <w:rPr>
                      <w:rFonts w:ascii="仿宋_GB2312" w:hAnsi="仿宋_GB2312" w:cs="仿宋_GB2312" w:eastAsia="仿宋_GB2312"/>
                      <w:sz w:val="22"/>
                      <w:color w:val="000000"/>
                    </w:rPr>
                    <w:t>1. 0.1～2.5 μL</w:t>
                  </w:r>
                </w:p>
                <w:p>
                  <w:pPr>
                    <w:pStyle w:val="null3"/>
                    <w:jc w:val="both"/>
                  </w:pPr>
                  <w:r>
                    <w:rPr>
                      <w:rFonts w:ascii="仿宋_GB2312" w:hAnsi="仿宋_GB2312" w:cs="仿宋_GB2312" w:eastAsia="仿宋_GB2312"/>
                      <w:sz w:val="22"/>
                      <w:color w:val="000000"/>
                    </w:rPr>
                    <w:t>2.0.5～10 μL</w:t>
                  </w:r>
                </w:p>
                <w:p>
                  <w:pPr>
                    <w:pStyle w:val="null3"/>
                    <w:jc w:val="both"/>
                  </w:pPr>
                  <w:r>
                    <w:rPr>
                      <w:rFonts w:ascii="仿宋_GB2312" w:hAnsi="仿宋_GB2312" w:cs="仿宋_GB2312" w:eastAsia="仿宋_GB2312"/>
                      <w:sz w:val="22"/>
                      <w:color w:val="000000"/>
                    </w:rPr>
                    <w:t>3.2～20 μL</w:t>
                  </w:r>
                </w:p>
                <w:p>
                  <w:pPr>
                    <w:pStyle w:val="null3"/>
                    <w:jc w:val="both"/>
                  </w:pPr>
                  <w:r>
                    <w:rPr>
                      <w:rFonts w:ascii="仿宋_GB2312" w:hAnsi="仿宋_GB2312" w:cs="仿宋_GB2312" w:eastAsia="仿宋_GB2312"/>
                      <w:sz w:val="22"/>
                      <w:color w:val="000000"/>
                    </w:rPr>
                    <w:t>4.10～100 μL</w:t>
                  </w:r>
                </w:p>
                <w:p>
                  <w:pPr>
                    <w:pStyle w:val="null3"/>
                    <w:jc w:val="both"/>
                  </w:pPr>
                  <w:r>
                    <w:rPr>
                      <w:rFonts w:ascii="仿宋_GB2312" w:hAnsi="仿宋_GB2312" w:cs="仿宋_GB2312" w:eastAsia="仿宋_GB2312"/>
                      <w:sz w:val="22"/>
                      <w:color w:val="000000"/>
                    </w:rPr>
                    <w:t>5.20～200 μL</w:t>
                  </w:r>
                </w:p>
                <w:p>
                  <w:pPr>
                    <w:pStyle w:val="null3"/>
                    <w:jc w:val="both"/>
                  </w:pPr>
                  <w:r>
                    <w:rPr>
                      <w:rFonts w:ascii="仿宋_GB2312" w:hAnsi="仿宋_GB2312" w:cs="仿宋_GB2312" w:eastAsia="仿宋_GB2312"/>
                      <w:sz w:val="22"/>
                      <w:color w:val="000000"/>
                    </w:rPr>
                    <w:t>6.100～1000 μL</w:t>
                  </w:r>
                </w:p>
                <w:p>
                  <w:pPr>
                    <w:pStyle w:val="null3"/>
                    <w:jc w:val="both"/>
                  </w:pPr>
                  <w:r>
                    <w:rPr>
                      <w:rFonts w:ascii="仿宋_GB2312" w:hAnsi="仿宋_GB2312" w:cs="仿宋_GB2312" w:eastAsia="仿宋_GB2312"/>
                      <w:sz w:val="22"/>
                      <w:color w:val="000000"/>
                    </w:rPr>
                    <w:t>7.1000～5000 μL</w:t>
                  </w:r>
                </w:p>
                <w:p>
                  <w:pPr>
                    <w:pStyle w:val="null3"/>
                    <w:jc w:val="both"/>
                  </w:pPr>
                  <w:r>
                    <w:rPr>
                      <w:rFonts w:ascii="仿宋_GB2312" w:hAnsi="仿宋_GB2312" w:cs="仿宋_GB2312" w:eastAsia="仿宋_GB2312"/>
                      <w:sz w:val="22"/>
                      <w:color w:val="000000"/>
                    </w:rPr>
                    <w:t>配套：移液器立式挂架</w:t>
                  </w:r>
                  <w:r>
                    <w:rPr>
                      <w:rFonts w:ascii="仿宋_GB2312" w:hAnsi="仿宋_GB2312" w:cs="仿宋_GB2312" w:eastAsia="仿宋_GB2312"/>
                      <w:sz w:val="22"/>
                      <w:color w:val="000000"/>
                    </w:rPr>
                    <w:t>1 个、对应量程滤芯吸头各 1 盒、原厂校准工具一套。</w:t>
                  </w:r>
                </w:p>
                <w:p>
                  <w:pPr>
                    <w:pStyle w:val="null3"/>
                    <w:jc w:val="both"/>
                  </w:pPr>
                  <w:r>
                    <w:rPr>
                      <w:rFonts w:ascii="仿宋_GB2312" w:hAnsi="仿宋_GB2312" w:cs="仿宋_GB2312" w:eastAsia="仿宋_GB2312"/>
                      <w:sz w:val="22"/>
                      <w:color w:val="000000"/>
                    </w:rPr>
                    <w:t>须提供原厂官方精度数据表佐证。</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实验室洁净台、烘手器等</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19"/>
                    <w:gridCol w:w="467"/>
                    <w:gridCol w:w="215"/>
                    <w:gridCol w:w="122"/>
                    <w:gridCol w:w="401"/>
                  </w:tblGrid>
                  <w:tr>
                    <w:tc>
                      <w:tcPr>
                        <w:tcW w:type="dxa" w:w="1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6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仪器设备名称</w:t>
                        </w:r>
                      </w:p>
                    </w:tc>
                    <w:tc>
                      <w:tcPr>
                        <w:tcW w:type="dxa" w:w="2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型号</w:t>
                        </w:r>
                      </w:p>
                    </w:tc>
                    <w:tc>
                      <w:tcPr>
                        <w:tcW w:type="dxa" w:w="12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用途</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平板计数琼脂（</w:t>
                        </w:r>
                        <w:r>
                          <w:rPr>
                            <w:rFonts w:ascii="仿宋_GB2312" w:hAnsi="仿宋_GB2312" w:cs="仿宋_GB2312" w:eastAsia="仿宋_GB2312"/>
                            <w:sz w:val="18"/>
                            <w:color w:val="000000"/>
                          </w:rPr>
                          <w:t>PCA）</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菌落总数测定</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营养琼脂（</w:t>
                        </w:r>
                        <w:r>
                          <w:rPr>
                            <w:rFonts w:ascii="仿宋_GB2312" w:hAnsi="仿宋_GB2312" w:cs="仿宋_GB2312" w:eastAsia="仿宋_GB2312"/>
                            <w:sz w:val="18"/>
                            <w:color w:val="000000"/>
                          </w:rPr>
                          <w:t>NA）</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细菌纯化培养、菌种保存</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月桂基硫酸盐胰蛋白胨肉汤（</w:t>
                        </w:r>
                        <w:r>
                          <w:rPr>
                            <w:rFonts w:ascii="仿宋_GB2312" w:hAnsi="仿宋_GB2312" w:cs="仿宋_GB2312" w:eastAsia="仿宋_GB2312"/>
                            <w:sz w:val="18"/>
                            <w:color w:val="000000"/>
                          </w:rPr>
                          <w:t>LST）</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大肠菌群初发酵试验</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煌绿乳糖胆盐肉汤（</w:t>
                        </w:r>
                        <w:r>
                          <w:rPr>
                            <w:rFonts w:ascii="仿宋_GB2312" w:hAnsi="仿宋_GB2312" w:cs="仿宋_GB2312" w:eastAsia="仿宋_GB2312"/>
                            <w:sz w:val="18"/>
                            <w:color w:val="000000"/>
                          </w:rPr>
                          <w:t>BGLB）</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大肠菌群复发酵证实试验</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伊红美蓝琼脂（</w:t>
                        </w:r>
                        <w:r>
                          <w:rPr>
                            <w:rFonts w:ascii="仿宋_GB2312" w:hAnsi="仿宋_GB2312" w:cs="仿宋_GB2312" w:eastAsia="仿宋_GB2312"/>
                            <w:sz w:val="18"/>
                            <w:color w:val="000000"/>
                          </w:rPr>
                          <w:t>EMB）</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大肠杆菌分离培养</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麦康凯琼脂</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肠道杆菌分离培养</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孟加拉红琼脂（虎红）</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霉菌和酵母菌计数</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马铃薯葡萄糖琼脂（</w:t>
                        </w:r>
                        <w:r>
                          <w:rPr>
                            <w:rFonts w:ascii="仿宋_GB2312" w:hAnsi="仿宋_GB2312" w:cs="仿宋_GB2312" w:eastAsia="仿宋_GB2312"/>
                            <w:sz w:val="18"/>
                            <w:color w:val="000000"/>
                          </w:rPr>
                          <w:t>PDA）</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霉菌培养鉴定</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甘露醇盐琼脂（</w:t>
                        </w:r>
                        <w:r>
                          <w:rPr>
                            <w:rFonts w:ascii="仿宋_GB2312" w:hAnsi="仿宋_GB2312" w:cs="仿宋_GB2312" w:eastAsia="仿宋_GB2312"/>
                            <w:sz w:val="18"/>
                            <w:color w:val="000000"/>
                          </w:rPr>
                          <w:t>MSA）</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250g/瓶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金黄色葡萄球菌分离</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血琼脂平板</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90mm成品平板</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细菌培养、溶血试验</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生理盐水</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500ml/瓶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样品稀释、菌悬液制备</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磷酸盐缓冲液（</w:t>
                        </w:r>
                        <w:r>
                          <w:rPr>
                            <w:rFonts w:ascii="仿宋_GB2312" w:hAnsi="仿宋_GB2312" w:cs="仿宋_GB2312" w:eastAsia="仿宋_GB2312"/>
                            <w:sz w:val="18"/>
                            <w:color w:val="000000"/>
                          </w:rPr>
                          <w:t>PBS）</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500ml/瓶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样品稀释</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75%医用酒精</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500ml/瓶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皮肤、台面消毒</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碘伏</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500ml/瓶</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皮肤消毒</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氢氧化钠（</w:t>
                        </w:r>
                        <w:r>
                          <w:rPr>
                            <w:rFonts w:ascii="仿宋_GB2312" w:hAnsi="仿宋_GB2312" w:cs="仿宋_GB2312" w:eastAsia="仿宋_GB2312"/>
                            <w:sz w:val="18"/>
                            <w:color w:val="000000"/>
                          </w:rPr>
                          <w:t>NaOH）</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AR级 500g</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培养基</w:t>
                        </w:r>
                        <w:r>
                          <w:rPr>
                            <w:rFonts w:ascii="仿宋_GB2312" w:hAnsi="仿宋_GB2312" w:cs="仿宋_GB2312" w:eastAsia="仿宋_GB2312"/>
                            <w:sz w:val="18"/>
                            <w:color w:val="000000"/>
                          </w:rPr>
                          <w:t>pH调节</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盐酸（</w:t>
                        </w:r>
                        <w:r>
                          <w:rPr>
                            <w:rFonts w:ascii="仿宋_GB2312" w:hAnsi="仿宋_GB2312" w:cs="仿宋_GB2312" w:eastAsia="仿宋_GB2312"/>
                            <w:sz w:val="18"/>
                            <w:color w:val="000000"/>
                          </w:rPr>
                          <w:t>HCl）</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AR级 500ml</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培养基</w:t>
                        </w:r>
                        <w:r>
                          <w:rPr>
                            <w:rFonts w:ascii="仿宋_GB2312" w:hAnsi="仿宋_GB2312" w:cs="仿宋_GB2312" w:eastAsia="仿宋_GB2312"/>
                            <w:sz w:val="18"/>
                            <w:color w:val="000000"/>
                          </w:rPr>
                          <w:t>pH调节</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玻璃培养皿</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90mm</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倾注平板、细菌培养</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一次性塑料培养皿</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90mm</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倾注平板</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玻璃试管</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15×150mm / 18×180mm</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培养基分装、生化试验</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试管架</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w:t>
                        </w:r>
                        <w:r>
                          <w:rPr>
                            <w:rFonts w:ascii="仿宋_GB2312" w:hAnsi="仿宋_GB2312" w:cs="仿宋_GB2312" w:eastAsia="仿宋_GB2312"/>
                            <w:sz w:val="18"/>
                            <w:color w:val="000000"/>
                          </w:rPr>
                          <w:t>/塑料</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放置试管</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刻度移液管</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1ml / 5ml / 10ml</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准确移取液体</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移液器吸头</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10ul / 100ul / 1000ul</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配合移液器使用</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离心管</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1.5ml / 15ml / 50ml</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样品处理、离心</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锥形瓶（三角瓶）</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 / 250ml / 500ml</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培养基配制与分装</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烧杯</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50ml-1000ml</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配制溶液、盛装液体</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量筒</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10ml-1000ml</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量取液体体积</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玻璃棒</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搅拌溶液、涂布</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接种环</w:t>
                        </w:r>
                        <w:r>
                          <w:rPr>
                            <w:rFonts w:ascii="仿宋_GB2312" w:hAnsi="仿宋_GB2312" w:cs="仿宋_GB2312" w:eastAsia="仿宋_GB2312"/>
                            <w:sz w:val="18"/>
                            <w:color w:val="000000"/>
                          </w:rPr>
                          <w:t>/接种针</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铂金丝</w:t>
                        </w:r>
                        <w:r>
                          <w:rPr>
                            <w:rFonts w:ascii="仿宋_GB2312" w:hAnsi="仿宋_GB2312" w:cs="仿宋_GB2312" w:eastAsia="仿宋_GB2312"/>
                            <w:sz w:val="18"/>
                            <w:color w:val="000000"/>
                          </w:rPr>
                          <w:t>/镍铬丝</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细菌接种、划线</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酒精灯</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w:t>
                        </w:r>
                        <w:r>
                          <w:rPr>
                            <w:rFonts w:ascii="仿宋_GB2312" w:hAnsi="仿宋_GB2312" w:cs="仿宋_GB2312" w:eastAsia="仿宋_GB2312"/>
                            <w:sz w:val="18"/>
                            <w:color w:val="000000"/>
                          </w:rPr>
                          <w:t>/不锈钢</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接种环灭菌、无菌操作</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硅胶塞</w:t>
                        </w:r>
                        <w:r>
                          <w:rPr>
                            <w:rFonts w:ascii="仿宋_GB2312" w:hAnsi="仿宋_GB2312" w:cs="仿宋_GB2312" w:eastAsia="仿宋_GB2312"/>
                            <w:sz w:val="18"/>
                            <w:color w:val="000000"/>
                          </w:rPr>
                          <w:t>/棉塞</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各种规格</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试管、锥形瓶封口</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封口膜（</w:t>
                        </w:r>
                        <w:r>
                          <w:rPr>
                            <w:rFonts w:ascii="仿宋_GB2312" w:hAnsi="仿宋_GB2312" w:cs="仿宋_GB2312" w:eastAsia="仿宋_GB2312"/>
                            <w:sz w:val="18"/>
                            <w:color w:val="000000"/>
                          </w:rPr>
                          <w:t>Parafilm）</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培养皿、试管封口</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标签纸</w:t>
                        </w:r>
                        <w:r>
                          <w:rPr>
                            <w:rFonts w:ascii="仿宋_GB2312" w:hAnsi="仿宋_GB2312" w:cs="仿宋_GB2312" w:eastAsia="仿宋_GB2312"/>
                            <w:sz w:val="18"/>
                            <w:color w:val="000000"/>
                          </w:rPr>
                          <w:t>/记号笔</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样品、培养基标记</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一次性手套</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乳胶</w:t>
                        </w:r>
                        <w:r>
                          <w:rPr>
                            <w:rFonts w:ascii="仿宋_GB2312" w:hAnsi="仿宋_GB2312" w:cs="仿宋_GB2312" w:eastAsia="仿宋_GB2312"/>
                            <w:sz w:val="18"/>
                            <w:color w:val="000000"/>
                          </w:rPr>
                          <w:t>/丁腈</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个人防护</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医用外科口罩</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个人防护</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实验服</w:t>
                        </w:r>
                        <w:r>
                          <w:rPr>
                            <w:rFonts w:ascii="仿宋_GB2312" w:hAnsi="仿宋_GB2312" w:cs="仿宋_GB2312" w:eastAsia="仿宋_GB2312"/>
                            <w:sz w:val="18"/>
                            <w:color w:val="000000"/>
                          </w:rPr>
                          <w:t>/白大褂</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纯棉</w:t>
                        </w:r>
                        <w:r>
                          <w:rPr>
                            <w:rFonts w:ascii="仿宋_GB2312" w:hAnsi="仿宋_GB2312" w:cs="仿宋_GB2312" w:eastAsia="仿宋_GB2312"/>
                            <w:sz w:val="18"/>
                            <w:color w:val="000000"/>
                          </w:rPr>
                          <w:t>/涤棉</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个人防护</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定性滤纸</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直径</w:t>
                        </w:r>
                        <w:r>
                          <w:rPr>
                            <w:rFonts w:ascii="仿宋_GB2312" w:hAnsi="仿宋_GB2312" w:cs="仿宋_GB2312" w:eastAsia="仿宋_GB2312"/>
                            <w:sz w:val="18"/>
                            <w:color w:val="000000"/>
                          </w:rPr>
                          <w:t>7cm/9cm/11cm</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过滤、吸干</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称量纸</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称量固体试剂</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均质袋</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无菌</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样品均质处理</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采样瓶</w:t>
                        </w:r>
                        <w:r>
                          <w:rPr>
                            <w:rFonts w:ascii="仿宋_GB2312" w:hAnsi="仿宋_GB2312" w:cs="仿宋_GB2312" w:eastAsia="仿宋_GB2312"/>
                            <w:sz w:val="18"/>
                            <w:color w:val="000000"/>
                          </w:rPr>
                          <w:t>/采样袋</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无菌</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样品采集与运输</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脱脂棉</w:t>
                        </w:r>
                        <w:r>
                          <w:rPr>
                            <w:rFonts w:ascii="仿宋_GB2312" w:hAnsi="仿宋_GB2312" w:cs="仿宋_GB2312" w:eastAsia="仿宋_GB2312"/>
                            <w:sz w:val="18"/>
                            <w:color w:val="000000"/>
                          </w:rPr>
                          <w:t>/纱布</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过滤、清洁、制作棉塞</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载玻片</w:t>
                        </w:r>
                        <w:r>
                          <w:rPr>
                            <w:rFonts w:ascii="仿宋_GB2312" w:hAnsi="仿宋_GB2312" w:cs="仿宋_GB2312" w:eastAsia="仿宋_GB2312"/>
                            <w:sz w:val="18"/>
                            <w:color w:val="000000"/>
                          </w:rPr>
                          <w:t>/盖玻片</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显微镜涂片观察</w:t>
                        </w:r>
                      </w:p>
                    </w:tc>
                  </w:tr>
                  <w:tr>
                    <w:tc>
                      <w:tcPr>
                        <w:tcW w:type="dxa" w:w="1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46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试管刷</w:t>
                        </w:r>
                      </w:p>
                    </w:tc>
                    <w:tc>
                      <w:tcPr>
                        <w:tcW w:type="dxa" w:w="2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各种规格</w:t>
                        </w:r>
                      </w:p>
                    </w:tc>
                    <w:tc>
                      <w:tcPr>
                        <w:tcW w:type="dxa" w:w="1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40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清洗试管、器皿</w:t>
                        </w:r>
                      </w:p>
                    </w:tc>
                  </w:tr>
                </w:tbl>
                <w:p>
                  <w:pPr>
                    <w:pStyle w:val="null3"/>
                    <w:jc w:val="both"/>
                  </w:pP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四、其他</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给袋式包装机</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包装速度：＜</w:t>
                  </w:r>
                  <w:r>
                    <w:rPr>
                      <w:rFonts w:ascii="仿宋_GB2312" w:hAnsi="仿宋_GB2312" w:cs="仿宋_GB2312" w:eastAsia="仿宋_GB2312"/>
                      <w:sz w:val="22"/>
                      <w:color w:val="000000"/>
                    </w:rPr>
                    <w:t>40bags/min</w:t>
                  </w:r>
                </w:p>
                <w:p>
                  <w:pPr>
                    <w:pStyle w:val="null3"/>
                    <w:jc w:val="both"/>
                  </w:pPr>
                  <w:r>
                    <w:rPr>
                      <w:rFonts w:ascii="仿宋_GB2312" w:hAnsi="仿宋_GB2312" w:cs="仿宋_GB2312" w:eastAsia="仿宋_GB2312"/>
                      <w:sz w:val="22"/>
                      <w:color w:val="000000"/>
                    </w:rPr>
                    <w:t>包装规格：长＜</w:t>
                  </w:r>
                  <w:r>
                    <w:rPr>
                      <w:rFonts w:ascii="仿宋_GB2312" w:hAnsi="仿宋_GB2312" w:cs="仿宋_GB2312" w:eastAsia="仿宋_GB2312"/>
                      <w:sz w:val="22"/>
                      <w:color w:val="000000"/>
                    </w:rPr>
                    <w:t>380mm 宽80-200mm</w:t>
                  </w:r>
                </w:p>
                <w:p>
                  <w:pPr>
                    <w:pStyle w:val="null3"/>
                    <w:jc w:val="both"/>
                  </w:pPr>
                  <w:r>
                    <w:rPr>
                      <w:rFonts w:ascii="仿宋_GB2312" w:hAnsi="仿宋_GB2312" w:cs="仿宋_GB2312" w:eastAsia="仿宋_GB2312"/>
                      <w:sz w:val="22"/>
                      <w:color w:val="000000"/>
                    </w:rPr>
                    <w:t>工位：</w:t>
                  </w:r>
                  <w:r>
                    <w:rPr>
                      <w:rFonts w:ascii="仿宋_GB2312" w:hAnsi="仿宋_GB2312" w:cs="仿宋_GB2312" w:eastAsia="仿宋_GB2312"/>
                      <w:sz w:val="22"/>
                      <w:color w:val="000000"/>
                    </w:rPr>
                    <w:t>≥</w:t>
                  </w:r>
                  <w:r>
                    <w:rPr>
                      <w:rFonts w:ascii="仿宋_GB2312" w:hAnsi="仿宋_GB2312" w:cs="仿宋_GB2312" w:eastAsia="仿宋_GB2312"/>
                      <w:sz w:val="22"/>
                      <w:color w:val="000000"/>
                    </w:rPr>
                    <w:t>4工位</w:t>
                  </w:r>
                </w:p>
                <w:p>
                  <w:pPr>
                    <w:pStyle w:val="null3"/>
                    <w:jc w:val="both"/>
                  </w:pPr>
                  <w:r>
                    <w:rPr>
                      <w:rFonts w:ascii="仿宋_GB2312" w:hAnsi="仿宋_GB2312" w:cs="仿宋_GB2312" w:eastAsia="仿宋_GB2312"/>
                      <w:sz w:val="22"/>
                      <w:color w:val="000000"/>
                    </w:rPr>
                    <w:t>包装形式：预制袋（平面袋、自立袋）</w:t>
                  </w:r>
                </w:p>
                <w:p>
                  <w:pPr>
                    <w:pStyle w:val="null3"/>
                    <w:jc w:val="both"/>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300kg</w:t>
                  </w:r>
                </w:p>
                <w:p>
                  <w:pPr>
                    <w:pStyle w:val="null3"/>
                    <w:jc w:val="both"/>
                  </w:pPr>
                  <w:r>
                    <w:rPr>
                      <w:rFonts w:ascii="仿宋_GB2312" w:hAnsi="仿宋_GB2312" w:cs="仿宋_GB2312" w:eastAsia="仿宋_GB2312"/>
                      <w:sz w:val="22"/>
                      <w:color w:val="000000"/>
                    </w:rPr>
                    <w:t>气源：</w:t>
                  </w:r>
                  <w:r>
                    <w:rPr>
                      <w:rFonts w:ascii="仿宋_GB2312" w:hAnsi="仿宋_GB2312" w:cs="仿宋_GB2312" w:eastAsia="仿宋_GB2312"/>
                      <w:sz w:val="22"/>
                      <w:color w:val="000000"/>
                    </w:rPr>
                    <w:t>5-7Kg/cm2 0.3m2/min</w:t>
                  </w:r>
                </w:p>
                <w:p>
                  <w:pPr>
                    <w:pStyle w:val="null3"/>
                    <w:jc w:val="both"/>
                  </w:pPr>
                  <w:r>
                    <w:rPr>
                      <w:rFonts w:ascii="仿宋_GB2312" w:hAnsi="仿宋_GB2312" w:cs="仿宋_GB2312" w:eastAsia="仿宋_GB2312"/>
                      <w:sz w:val="22"/>
                      <w:color w:val="000000"/>
                    </w:rPr>
                    <w:t>包装材料：</w:t>
                  </w:r>
                  <w:r>
                    <w:rPr>
                      <w:rFonts w:ascii="仿宋_GB2312" w:hAnsi="仿宋_GB2312" w:cs="仿宋_GB2312" w:eastAsia="仿宋_GB2312"/>
                      <w:sz w:val="22"/>
                      <w:color w:val="000000"/>
                    </w:rPr>
                    <w:t>PE复合膜、纸膜及其他各种复合膜</w:t>
                  </w:r>
                </w:p>
                <w:p>
                  <w:pPr>
                    <w:pStyle w:val="null3"/>
                    <w:jc w:val="both"/>
                  </w:pPr>
                  <w:r>
                    <w:rPr>
                      <w:rFonts w:ascii="仿宋_GB2312" w:hAnsi="仿宋_GB2312" w:cs="仿宋_GB2312" w:eastAsia="仿宋_GB2312"/>
                      <w:sz w:val="22"/>
                      <w:color w:val="000000"/>
                    </w:rPr>
                    <w:t>电源类型：</w:t>
                  </w:r>
                  <w:r>
                    <w:rPr>
                      <w:rFonts w:ascii="仿宋_GB2312" w:hAnsi="仿宋_GB2312" w:cs="仿宋_GB2312" w:eastAsia="仿宋_GB2312"/>
                      <w:sz w:val="22"/>
                      <w:color w:val="000000"/>
                    </w:rPr>
                    <w:t>220V</w:t>
                  </w:r>
                </w:p>
                <w:p>
                  <w:pPr>
                    <w:pStyle w:val="null3"/>
                    <w:jc w:val="both"/>
                  </w:pPr>
                  <w:r>
                    <w:rPr>
                      <w:rFonts w:ascii="仿宋_GB2312" w:hAnsi="仿宋_GB2312" w:cs="仿宋_GB2312" w:eastAsia="仿宋_GB2312"/>
                      <w:sz w:val="22"/>
                      <w:color w:val="000000"/>
                    </w:rPr>
                    <w:t>总功率：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3Kw/220V 50HZ</w:t>
                  </w:r>
                </w:p>
              </w:tc>
              <w:tc>
                <w:tcPr>
                  <w:tcW w:type="dxa" w:w="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粉剂包装机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一、核心技术参数</w:t>
                  </w:r>
                </w:p>
                <w:p>
                  <w:pPr>
                    <w:pStyle w:val="null3"/>
                    <w:jc w:val="both"/>
                  </w:pPr>
                  <w:r>
                    <w:rPr>
                      <w:rFonts w:ascii="仿宋_GB2312" w:hAnsi="仿宋_GB2312" w:cs="仿宋_GB2312" w:eastAsia="仿宋_GB2312"/>
                      <w:sz w:val="22"/>
                      <w:color w:val="000000"/>
                    </w:rPr>
                    <w:t>1）机型与结构</w:t>
                  </w:r>
                </w:p>
                <w:p>
                  <w:pPr>
                    <w:pStyle w:val="null3"/>
                    <w:jc w:val="both"/>
                  </w:pPr>
                  <w:r>
                    <w:rPr>
                      <w:rFonts w:ascii="仿宋_GB2312" w:hAnsi="仿宋_GB2312" w:cs="仿宋_GB2312" w:eastAsia="仿宋_GB2312"/>
                      <w:sz w:val="22"/>
                      <w:color w:val="000000"/>
                    </w:rPr>
                    <w:t>机型：全自动粉剂包装机（螺杆计量）</w:t>
                  </w:r>
                </w:p>
                <w:p>
                  <w:pPr>
                    <w:pStyle w:val="null3"/>
                    <w:jc w:val="both"/>
                  </w:pPr>
                  <w:r>
                    <w:rPr>
                      <w:rFonts w:ascii="仿宋_GB2312" w:hAnsi="仿宋_GB2312" w:cs="仿宋_GB2312" w:eastAsia="仿宋_GB2312"/>
                      <w:sz w:val="22"/>
                      <w:color w:val="000000"/>
                    </w:rPr>
                    <w:t>计量方式：</w:t>
                  </w:r>
                  <w:r>
                    <w:rPr>
                      <w:rFonts w:ascii="仿宋_GB2312" w:hAnsi="仿宋_GB2312" w:cs="仿宋_GB2312" w:eastAsia="仿宋_GB2312"/>
                      <w:sz w:val="22"/>
                      <w:color w:val="000000"/>
                    </w:rPr>
                    <w:t>步进</w:t>
                  </w:r>
                  <w:r>
                    <w:rPr>
                      <w:rFonts w:ascii="仿宋_GB2312" w:hAnsi="仿宋_GB2312" w:cs="仿宋_GB2312" w:eastAsia="仿宋_GB2312"/>
                      <w:sz w:val="22"/>
                      <w:color w:val="000000"/>
                    </w:rPr>
                    <w:t>电机驱动高精度螺杆计量（拒绝量杯式，保证精度）</w:t>
                  </w:r>
                </w:p>
                <w:p>
                  <w:pPr>
                    <w:pStyle w:val="null3"/>
                    <w:jc w:val="both"/>
                  </w:pPr>
                  <w:r>
                    <w:rPr>
                      <w:rFonts w:ascii="仿宋_GB2312" w:hAnsi="仿宋_GB2312" w:cs="仿宋_GB2312" w:eastAsia="仿宋_GB2312"/>
                      <w:sz w:val="22"/>
                      <w:color w:val="000000"/>
                    </w:rPr>
                    <w:t>下料结构：螺旋强制喂料</w:t>
                  </w:r>
                  <w:r>
                    <w:rPr>
                      <w:rFonts w:ascii="仿宋_GB2312" w:hAnsi="仿宋_GB2312" w:cs="仿宋_GB2312" w:eastAsia="仿宋_GB2312"/>
                      <w:sz w:val="22"/>
                      <w:color w:val="000000"/>
                    </w:rPr>
                    <w:t>/搅拌破拱（防架桥、防分层）</w:t>
                  </w:r>
                </w:p>
                <w:p>
                  <w:pPr>
                    <w:pStyle w:val="null3"/>
                    <w:jc w:val="both"/>
                  </w:pPr>
                  <w:r>
                    <w:rPr>
                      <w:rFonts w:ascii="仿宋_GB2312" w:hAnsi="仿宋_GB2312" w:cs="仿宋_GB2312" w:eastAsia="仿宋_GB2312"/>
                      <w:sz w:val="22"/>
                      <w:color w:val="000000"/>
                    </w:rPr>
                    <w:t>控制：</w:t>
                  </w:r>
                  <w:r>
                    <w:rPr>
                      <w:rFonts w:ascii="仿宋_GB2312" w:hAnsi="仿宋_GB2312" w:cs="仿宋_GB2312" w:eastAsia="仿宋_GB2312"/>
                      <w:sz w:val="22"/>
                      <w:color w:val="000000"/>
                    </w:rPr>
                    <w:t>PLC+≥</w:t>
                  </w:r>
                  <w:r>
                    <w:rPr>
                      <w:rFonts w:ascii="仿宋_GB2312" w:hAnsi="仿宋_GB2312" w:cs="仿宋_GB2312" w:eastAsia="仿宋_GB2312"/>
                      <w:sz w:val="22"/>
                      <w:color w:val="000000"/>
                    </w:rPr>
                    <w:t>7</w:t>
                  </w:r>
                  <w:r>
                    <w:rPr>
                      <w:rFonts w:ascii="仿宋_GB2312" w:hAnsi="仿宋_GB2312" w:cs="仿宋_GB2312" w:eastAsia="仿宋_GB2312"/>
                      <w:sz w:val="22"/>
                      <w:color w:val="000000"/>
                    </w:rPr>
                    <w:t>寸触摸屏，配方存储</w:t>
                  </w:r>
                  <w:r>
                    <w:rPr>
                      <w:rFonts w:ascii="仿宋_GB2312" w:hAnsi="仿宋_GB2312" w:cs="仿宋_GB2312" w:eastAsia="仿宋_GB2312"/>
                      <w:sz w:val="22"/>
                      <w:color w:val="000000"/>
                    </w:rPr>
                    <w:t>≥50组</w:t>
                  </w:r>
                </w:p>
                <w:p>
                  <w:pPr>
                    <w:pStyle w:val="null3"/>
                    <w:jc w:val="both"/>
                  </w:pPr>
                  <w:r>
                    <w:rPr>
                      <w:rFonts w:ascii="仿宋_GB2312" w:hAnsi="仿宋_GB2312" w:cs="仿宋_GB2312" w:eastAsia="仿宋_GB2312"/>
                      <w:sz w:val="22"/>
                      <w:color w:val="000000"/>
                    </w:rPr>
                    <w:t>2）包装范围与精度</w:t>
                  </w:r>
                </w:p>
                <w:p>
                  <w:pPr>
                    <w:pStyle w:val="null3"/>
                    <w:jc w:val="both"/>
                  </w:pPr>
                  <w:r>
                    <w:rPr>
                      <w:rFonts w:ascii="仿宋_GB2312" w:hAnsi="仿宋_GB2312" w:cs="仿宋_GB2312" w:eastAsia="仿宋_GB2312"/>
                      <w:sz w:val="22"/>
                      <w:color w:val="000000"/>
                    </w:rPr>
                    <w:t>包装规格：</w:t>
                  </w:r>
                  <w:r>
                    <w:rPr>
                      <w:rFonts w:ascii="仿宋_GB2312" w:hAnsi="仿宋_GB2312" w:cs="仿宋_GB2312" w:eastAsia="仿宋_GB2312"/>
                      <w:sz w:val="22"/>
                      <w:color w:val="000000"/>
                    </w:rPr>
                    <w:t>1g–</w:t>
                  </w:r>
                  <w:r>
                    <w:rPr>
                      <w:rFonts w:ascii="仿宋_GB2312" w:hAnsi="仿宋_GB2312" w:cs="仿宋_GB2312" w:eastAsia="仿宋_GB2312"/>
                      <w:sz w:val="22"/>
                      <w:color w:val="000000"/>
                    </w:rPr>
                    <w:t>5</w:t>
                  </w:r>
                  <w:r>
                    <w:rPr>
                      <w:rFonts w:ascii="仿宋_GB2312" w:hAnsi="仿宋_GB2312" w:cs="仿宋_GB2312" w:eastAsia="仿宋_GB2312"/>
                      <w:sz w:val="22"/>
                      <w:color w:val="000000"/>
                    </w:rPr>
                    <w:t>g（可按</w:t>
                  </w:r>
                  <w:r>
                    <w:rPr>
                      <w:rFonts w:ascii="仿宋_GB2312" w:hAnsi="仿宋_GB2312" w:cs="仿宋_GB2312" w:eastAsia="仿宋_GB2312"/>
                      <w:sz w:val="22"/>
                      <w:color w:val="000000"/>
                    </w:rPr>
                    <w:t>生产</w:t>
                  </w:r>
                  <w:r>
                    <w:rPr>
                      <w:rFonts w:ascii="仿宋_GB2312" w:hAnsi="仿宋_GB2312" w:cs="仿宋_GB2312" w:eastAsia="仿宋_GB2312"/>
                      <w:sz w:val="22"/>
                      <w:color w:val="000000"/>
                    </w:rPr>
                    <w:t>实际</w:t>
                  </w:r>
                  <w:r>
                    <w:rPr>
                      <w:rFonts w:ascii="仿宋_GB2312" w:hAnsi="仿宋_GB2312" w:cs="仿宋_GB2312" w:eastAsia="仿宋_GB2312"/>
                      <w:sz w:val="22"/>
                      <w:color w:val="000000"/>
                    </w:rPr>
                    <w:t>重量更换螺杆</w:t>
                  </w:r>
                  <w:r>
                    <w:rPr>
                      <w:rFonts w:ascii="仿宋_GB2312" w:hAnsi="仿宋_GB2312" w:cs="仿宋_GB2312" w:eastAsia="仿宋_GB2312"/>
                      <w:sz w:val="22"/>
                      <w:color w:val="000000"/>
                    </w:rPr>
                    <w:t>：如</w:t>
                  </w:r>
                  <w:r>
                    <w:rPr>
                      <w:rFonts w:ascii="仿宋_GB2312" w:hAnsi="仿宋_GB2312" w:cs="仿宋_GB2312" w:eastAsia="仿宋_GB2312"/>
                      <w:sz w:val="22"/>
                      <w:color w:val="000000"/>
                    </w:rPr>
                    <w:t>5g–</w:t>
                  </w:r>
                  <w:r>
                    <w:rPr>
                      <w:rFonts w:ascii="仿宋_GB2312" w:hAnsi="仿宋_GB2312" w:cs="仿宋_GB2312" w:eastAsia="仿宋_GB2312"/>
                      <w:sz w:val="22"/>
                      <w:color w:val="000000"/>
                    </w:rPr>
                    <w:t>1</w:t>
                  </w:r>
                  <w:r>
                    <w:rPr>
                      <w:rFonts w:ascii="仿宋_GB2312" w:hAnsi="仿宋_GB2312" w:cs="仿宋_GB2312" w:eastAsia="仿宋_GB2312"/>
                      <w:sz w:val="22"/>
                      <w:color w:val="000000"/>
                    </w:rPr>
                    <w:t>0g小袋）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计量精度：</w:t>
                  </w:r>
                  <w:r>
                    <w:rPr>
                      <w:rFonts w:ascii="仿宋_GB2312" w:hAnsi="仿宋_GB2312" w:cs="仿宋_GB2312" w:eastAsia="仿宋_GB2312"/>
                      <w:sz w:val="22"/>
                      <w:color w:val="000000"/>
                    </w:rPr>
                    <w:t>≤±0.5%～±1%</w:t>
                  </w:r>
                </w:p>
                <w:p>
                  <w:pPr>
                    <w:pStyle w:val="null3"/>
                    <w:jc w:val="both"/>
                  </w:pPr>
                  <w:r>
                    <w:rPr>
                      <w:rFonts w:ascii="仿宋_GB2312" w:hAnsi="仿宋_GB2312" w:cs="仿宋_GB2312" w:eastAsia="仿宋_GB2312"/>
                      <w:sz w:val="22"/>
                      <w:color w:val="000000"/>
                    </w:rPr>
                    <w:t>包装速度：</w:t>
                  </w:r>
                  <w:r>
                    <w:rPr>
                      <w:rFonts w:ascii="仿宋_GB2312" w:hAnsi="仿宋_GB2312" w:cs="仿宋_GB2312" w:eastAsia="仿宋_GB2312"/>
                      <w:sz w:val="22"/>
                      <w:color w:val="000000"/>
                    </w:rPr>
                    <w:t>30–</w:t>
                  </w:r>
                  <w:r>
                    <w:rPr>
                      <w:rFonts w:ascii="仿宋_GB2312" w:hAnsi="仿宋_GB2312" w:cs="仿宋_GB2312" w:eastAsia="仿宋_GB2312"/>
                      <w:sz w:val="22"/>
                      <w:color w:val="000000"/>
                    </w:rPr>
                    <w:t>5</w:t>
                  </w:r>
                  <w:r>
                    <w:rPr>
                      <w:rFonts w:ascii="仿宋_GB2312" w:hAnsi="仿宋_GB2312" w:cs="仿宋_GB2312" w:eastAsia="仿宋_GB2312"/>
                      <w:sz w:val="22"/>
                      <w:color w:val="000000"/>
                    </w:rPr>
                    <w:t>0袋/分钟（按袋型/规格浮动）</w:t>
                  </w:r>
                </w:p>
                <w:p>
                  <w:pPr>
                    <w:pStyle w:val="null3"/>
                    <w:jc w:val="both"/>
                  </w:pPr>
                  <w:r>
                    <w:rPr>
                      <w:rFonts w:ascii="仿宋_GB2312" w:hAnsi="仿宋_GB2312" w:cs="仿宋_GB2312" w:eastAsia="仿宋_GB2312"/>
                      <w:sz w:val="22"/>
                      <w:color w:val="000000"/>
                    </w:rPr>
                    <w:t>适用袋型：</w:t>
                  </w:r>
                </w:p>
                <w:p>
                  <w:pPr>
                    <w:pStyle w:val="null3"/>
                    <w:jc w:val="both"/>
                  </w:pPr>
                  <w:r>
                    <w:rPr>
                      <w:rFonts w:ascii="仿宋_GB2312" w:hAnsi="仿宋_GB2312" w:cs="仿宋_GB2312" w:eastAsia="仿宋_GB2312"/>
                      <w:sz w:val="22"/>
                      <w:color w:val="000000"/>
                    </w:rPr>
                    <w:t>卷膜：背封袋、三边封、</w:t>
                  </w:r>
                </w:p>
                <w:p>
                  <w:pPr>
                    <w:pStyle w:val="null3"/>
                    <w:jc w:val="both"/>
                  </w:pPr>
                  <w:r>
                    <w:rPr>
                      <w:rFonts w:ascii="仿宋_GB2312" w:hAnsi="仿宋_GB2312" w:cs="仿宋_GB2312" w:eastAsia="仿宋_GB2312"/>
                      <w:sz w:val="22"/>
                      <w:color w:val="000000"/>
                    </w:rPr>
                    <w:t>袋宽：</w:t>
                  </w:r>
                  <w:r>
                    <w:rPr>
                      <w:rFonts w:ascii="仿宋_GB2312" w:hAnsi="仿宋_GB2312" w:cs="仿宋_GB2312" w:eastAsia="仿宋_GB2312"/>
                      <w:sz w:val="22"/>
                      <w:color w:val="000000"/>
                    </w:rPr>
                    <w:t>28</w:t>
                  </w:r>
                  <w:r>
                    <w:rPr>
                      <w:rFonts w:ascii="仿宋_GB2312" w:hAnsi="仿宋_GB2312" w:cs="仿宋_GB2312" w:eastAsia="仿宋_GB2312"/>
                      <w:sz w:val="22"/>
                      <w:color w:val="000000"/>
                    </w:rPr>
                    <w:t>–</w:t>
                  </w:r>
                  <w:r>
                    <w:rPr>
                      <w:rFonts w:ascii="仿宋_GB2312" w:hAnsi="仿宋_GB2312" w:cs="仿宋_GB2312" w:eastAsia="仿宋_GB2312"/>
                      <w:sz w:val="22"/>
                      <w:color w:val="000000"/>
                    </w:rPr>
                    <w:t>130</w:t>
                  </w:r>
                  <w:r>
                    <w:rPr>
                      <w:rFonts w:ascii="仿宋_GB2312" w:hAnsi="仿宋_GB2312" w:cs="仿宋_GB2312" w:eastAsia="仿宋_GB2312"/>
                      <w:sz w:val="22"/>
                      <w:color w:val="000000"/>
                    </w:rPr>
                    <w:t>mm</w:t>
                  </w:r>
                </w:p>
                <w:p>
                  <w:pPr>
                    <w:pStyle w:val="null3"/>
                    <w:jc w:val="both"/>
                  </w:pPr>
                  <w:r>
                    <w:rPr>
                      <w:rFonts w:ascii="仿宋_GB2312" w:hAnsi="仿宋_GB2312" w:cs="仿宋_GB2312" w:eastAsia="仿宋_GB2312"/>
                      <w:sz w:val="22"/>
                      <w:color w:val="000000"/>
                    </w:rPr>
                    <w:t>袋长：</w:t>
                  </w:r>
                  <w:r>
                    <w:rPr>
                      <w:rFonts w:ascii="仿宋_GB2312" w:hAnsi="仿宋_GB2312" w:cs="仿宋_GB2312" w:eastAsia="仿宋_GB2312"/>
                      <w:sz w:val="22"/>
                      <w:color w:val="000000"/>
                    </w:rPr>
                    <w:t>6</w:t>
                  </w:r>
                  <w:r>
                    <w:rPr>
                      <w:rFonts w:ascii="仿宋_GB2312" w:hAnsi="仿宋_GB2312" w:cs="仿宋_GB2312" w:eastAsia="仿宋_GB2312"/>
                      <w:sz w:val="22"/>
                      <w:color w:val="000000"/>
                    </w:rPr>
                    <w:t>0–</w:t>
                  </w:r>
                  <w:r>
                    <w:rPr>
                      <w:rFonts w:ascii="仿宋_GB2312" w:hAnsi="仿宋_GB2312" w:cs="仿宋_GB2312" w:eastAsia="仿宋_GB2312"/>
                      <w:sz w:val="22"/>
                      <w:color w:val="000000"/>
                    </w:rPr>
                    <w:t>170</w:t>
                  </w:r>
                  <w:r>
                    <w:rPr>
                      <w:rFonts w:ascii="仿宋_GB2312" w:hAnsi="仿宋_GB2312" w:cs="仿宋_GB2312" w:eastAsia="仿宋_GB2312"/>
                      <w:sz w:val="22"/>
                      <w:color w:val="000000"/>
                    </w:rPr>
                    <w:t>mm</w:t>
                  </w:r>
                </w:p>
                <w:p>
                  <w:pPr>
                    <w:pStyle w:val="null3"/>
                    <w:jc w:val="both"/>
                  </w:pPr>
                  <w:r>
                    <w:rPr>
                      <w:rFonts w:ascii="仿宋_GB2312" w:hAnsi="仿宋_GB2312" w:cs="仿宋_GB2312" w:eastAsia="仿宋_GB2312"/>
                      <w:sz w:val="22"/>
                      <w:color w:val="000000"/>
                    </w:rPr>
                    <w:t>膜宽：适配卷膜宽度（或给袋机袋尺寸）</w:t>
                  </w:r>
                </w:p>
                <w:p>
                  <w:pPr>
                    <w:pStyle w:val="null3"/>
                    <w:jc w:val="both"/>
                  </w:pPr>
                  <w:r>
                    <w:rPr>
                      <w:rFonts w:ascii="仿宋_GB2312" w:hAnsi="仿宋_GB2312" w:cs="仿宋_GB2312" w:eastAsia="仿宋_GB2312"/>
                      <w:sz w:val="22"/>
                      <w:color w:val="000000"/>
                    </w:rPr>
                    <w:t>4）封口与打码</w:t>
                  </w:r>
                </w:p>
                <w:p>
                  <w:pPr>
                    <w:pStyle w:val="null3"/>
                    <w:jc w:val="both"/>
                  </w:pPr>
                  <w:r>
                    <w:rPr>
                      <w:rFonts w:ascii="仿宋_GB2312" w:hAnsi="仿宋_GB2312" w:cs="仿宋_GB2312" w:eastAsia="仿宋_GB2312"/>
                      <w:sz w:val="22"/>
                      <w:color w:val="000000"/>
                    </w:rPr>
                    <w:t>封口方式：恒温加热封口</w:t>
                  </w:r>
                  <w:r>
                    <w:rPr>
                      <w:rFonts w:ascii="仿宋_GB2312" w:hAnsi="仿宋_GB2312" w:cs="仿宋_GB2312" w:eastAsia="仿宋_GB2312"/>
                      <w:sz w:val="22"/>
                      <w:color w:val="000000"/>
                    </w:rPr>
                    <w:t>+PID控温</w:t>
                  </w:r>
                </w:p>
                <w:p>
                  <w:pPr>
                    <w:pStyle w:val="null3"/>
                    <w:jc w:val="both"/>
                  </w:pPr>
                  <w:r>
                    <w:rPr>
                      <w:rFonts w:ascii="仿宋_GB2312" w:hAnsi="仿宋_GB2312" w:cs="仿宋_GB2312" w:eastAsia="仿宋_GB2312"/>
                      <w:sz w:val="22"/>
                      <w:color w:val="000000"/>
                    </w:rPr>
                    <w:t>封口强度：牢固无漏气、无烫破、无皱折</w:t>
                  </w:r>
                </w:p>
                <w:p>
                  <w:pPr>
                    <w:pStyle w:val="null3"/>
                    <w:jc w:val="both"/>
                  </w:pPr>
                  <w:r>
                    <w:rPr>
                      <w:rFonts w:ascii="仿宋_GB2312" w:hAnsi="仿宋_GB2312" w:cs="仿宋_GB2312" w:eastAsia="仿宋_GB2312"/>
                      <w:sz w:val="22"/>
                      <w:color w:val="000000"/>
                    </w:rPr>
                    <w:t>打码装置：自动日期</w:t>
                  </w:r>
                  <w:r>
                    <w:rPr>
                      <w:rFonts w:ascii="仿宋_GB2312" w:hAnsi="仿宋_GB2312" w:cs="仿宋_GB2312" w:eastAsia="仿宋_GB2312"/>
                      <w:sz w:val="22"/>
                      <w:color w:val="000000"/>
                    </w:rPr>
                    <w:t>/批号/有效期打码（墨轮/激光可选）</w:t>
                  </w:r>
                </w:p>
                <w:p>
                  <w:pPr>
                    <w:pStyle w:val="null3"/>
                    <w:jc w:val="both"/>
                  </w:pPr>
                  <w:r>
                    <w:rPr>
                      <w:rFonts w:ascii="仿宋_GB2312" w:hAnsi="仿宋_GB2312" w:cs="仿宋_GB2312" w:eastAsia="仿宋_GB2312"/>
                      <w:sz w:val="22"/>
                      <w:color w:val="000000"/>
                    </w:rPr>
                    <w:t>二、材质与卫生要求</w:t>
                  </w:r>
                </w:p>
                <w:p>
                  <w:pPr>
                    <w:pStyle w:val="null3"/>
                    <w:jc w:val="both"/>
                  </w:pPr>
                  <w:r>
                    <w:rPr>
                      <w:rFonts w:ascii="仿宋_GB2312" w:hAnsi="仿宋_GB2312" w:cs="仿宋_GB2312" w:eastAsia="仿宋_GB2312"/>
                      <w:sz w:val="22"/>
                      <w:color w:val="000000"/>
                    </w:rPr>
                    <w:t>物料接触部分：</w:t>
                  </w:r>
                  <w:r>
                    <w:rPr>
                      <w:rFonts w:ascii="仿宋_GB2312" w:hAnsi="仿宋_GB2312" w:cs="仿宋_GB2312" w:eastAsia="仿宋_GB2312"/>
                      <w:sz w:val="22"/>
                      <w:color w:val="000000"/>
                    </w:rPr>
                    <w:t>≥31</w:t>
                  </w:r>
                  <w:r>
                    <w:rPr>
                      <w:rFonts w:ascii="仿宋_GB2312" w:hAnsi="仿宋_GB2312" w:cs="仿宋_GB2312" w:eastAsia="仿宋_GB2312"/>
                      <w:sz w:val="22"/>
                      <w:color w:val="000000"/>
                    </w:rPr>
                    <w:t>5</w:t>
                  </w:r>
                  <w:r>
                    <w:rPr>
                      <w:rFonts w:ascii="仿宋_GB2312" w:hAnsi="仿宋_GB2312" w:cs="仿宋_GB2312" w:eastAsia="仿宋_GB2312"/>
                      <w:sz w:val="22"/>
                      <w:color w:val="000000"/>
                    </w:rPr>
                    <w:t>L不锈钢，镜面抛光，Ra≤0.8μm</w:t>
                  </w:r>
                </w:p>
                <w:p>
                  <w:pPr>
                    <w:pStyle w:val="null3"/>
                    <w:jc w:val="both"/>
                  </w:pPr>
                  <w:r>
                    <w:rPr>
                      <w:rFonts w:ascii="仿宋_GB2312" w:hAnsi="仿宋_GB2312" w:cs="仿宋_GB2312" w:eastAsia="仿宋_GB2312"/>
                      <w:sz w:val="22"/>
                      <w:color w:val="000000"/>
                    </w:rPr>
                    <w:t>机身框架</w:t>
                  </w:r>
                  <w:r>
                    <w:rPr>
                      <w:rFonts w:ascii="仿宋_GB2312" w:hAnsi="仿宋_GB2312" w:cs="仿宋_GB2312" w:eastAsia="仿宋_GB2312"/>
                      <w:sz w:val="22"/>
                      <w:color w:val="000000"/>
                    </w:rPr>
                    <w:t>/外罩：不锈钢</w:t>
                  </w:r>
                </w:p>
                <w:p>
                  <w:pPr>
                    <w:pStyle w:val="null3"/>
                    <w:jc w:val="both"/>
                  </w:pPr>
                  <w:r>
                    <w:rPr>
                      <w:rFonts w:ascii="仿宋_GB2312" w:hAnsi="仿宋_GB2312" w:cs="仿宋_GB2312" w:eastAsia="仿宋_GB2312"/>
                      <w:sz w:val="22"/>
                      <w:color w:val="000000"/>
                    </w:rPr>
                    <w:t>料斗</w:t>
                  </w:r>
                  <w:r>
                    <w:rPr>
                      <w:rFonts w:ascii="仿宋_GB2312" w:hAnsi="仿宋_GB2312" w:cs="仿宋_GB2312" w:eastAsia="仿宋_GB2312"/>
                      <w:sz w:val="22"/>
                      <w:color w:val="000000"/>
                    </w:rPr>
                    <w:t>/螺杆：≥31</w:t>
                  </w:r>
                  <w:r>
                    <w:rPr>
                      <w:rFonts w:ascii="仿宋_GB2312" w:hAnsi="仿宋_GB2312" w:cs="仿宋_GB2312" w:eastAsia="仿宋_GB2312"/>
                      <w:sz w:val="22"/>
                      <w:color w:val="000000"/>
                    </w:rPr>
                    <w:t>5</w:t>
                  </w:r>
                  <w:r>
                    <w:rPr>
                      <w:rFonts w:ascii="仿宋_GB2312" w:hAnsi="仿宋_GB2312" w:cs="仿宋_GB2312" w:eastAsia="仿宋_GB2312"/>
                      <w:sz w:val="22"/>
                      <w:color w:val="000000"/>
                    </w:rPr>
                    <w:t>L，快拆结构，无死角易清洗</w:t>
                  </w:r>
                </w:p>
                <w:p>
                  <w:pPr>
                    <w:pStyle w:val="null3"/>
                    <w:jc w:val="both"/>
                  </w:pPr>
                  <w:r>
                    <w:rPr>
                      <w:rFonts w:ascii="仿宋_GB2312" w:hAnsi="仿宋_GB2312" w:cs="仿宋_GB2312" w:eastAsia="仿宋_GB2312"/>
                      <w:sz w:val="22"/>
                      <w:color w:val="000000"/>
                    </w:rPr>
                    <w:t>密封件：食品级硅胶，无脱落、无污染</w:t>
                  </w:r>
                </w:p>
                <w:p>
                  <w:pPr>
                    <w:pStyle w:val="null3"/>
                    <w:jc w:val="both"/>
                  </w:pPr>
                  <w:r>
                    <w:rPr>
                      <w:rFonts w:ascii="仿宋_GB2312" w:hAnsi="仿宋_GB2312" w:cs="仿宋_GB2312" w:eastAsia="仿宋_GB2312"/>
                      <w:sz w:val="22"/>
                      <w:color w:val="000000"/>
                    </w:rPr>
                    <w:t>传动与包装室隔离润滑，无油污污染产品</w:t>
                  </w:r>
                </w:p>
                <w:p>
                  <w:pPr>
                    <w:pStyle w:val="null3"/>
                    <w:jc w:val="both"/>
                  </w:pPr>
                  <w:r>
                    <w:rPr>
                      <w:rFonts w:ascii="仿宋_GB2312" w:hAnsi="仿宋_GB2312" w:cs="仿宋_GB2312" w:eastAsia="仿宋_GB2312"/>
                      <w:sz w:val="22"/>
                      <w:color w:val="000000"/>
                    </w:rPr>
                    <w:t>三、控制系统与安全功能</w:t>
                  </w:r>
                </w:p>
                <w:p>
                  <w:pPr>
                    <w:pStyle w:val="null3"/>
                    <w:jc w:val="both"/>
                  </w:pPr>
                  <w:r>
                    <w:rPr>
                      <w:rFonts w:ascii="仿宋_GB2312" w:hAnsi="仿宋_GB2312" w:cs="仿宋_GB2312" w:eastAsia="仿宋_GB2312"/>
                      <w:sz w:val="22"/>
                      <w:color w:val="000000"/>
                    </w:rPr>
                    <w:t>伺服控制螺杆，转速可调，充填稳定</w:t>
                  </w:r>
                </w:p>
                <w:p>
                  <w:pPr>
                    <w:pStyle w:val="null3"/>
                    <w:jc w:val="both"/>
                  </w:pPr>
                  <w:r>
                    <w:rPr>
                      <w:rFonts w:ascii="仿宋_GB2312" w:hAnsi="仿宋_GB2312" w:cs="仿宋_GB2312" w:eastAsia="仿宋_GB2312"/>
                      <w:sz w:val="22"/>
                      <w:color w:val="000000"/>
                    </w:rPr>
                    <w:t>自动检测：无膜不充填、卡袋停机、缺料报警、开门停机</w:t>
                  </w:r>
                </w:p>
                <w:p>
                  <w:pPr>
                    <w:pStyle w:val="null3"/>
                    <w:jc w:val="both"/>
                  </w:pPr>
                  <w:r>
                    <w:rPr>
                      <w:rFonts w:ascii="仿宋_GB2312" w:hAnsi="仿宋_GB2312" w:cs="仿宋_GB2312" w:eastAsia="仿宋_GB2312"/>
                      <w:sz w:val="22"/>
                      <w:color w:val="000000"/>
                    </w:rPr>
                    <w:t>故障中文提示、产量累计、生产数据可查看</w:t>
                  </w:r>
                </w:p>
                <w:p>
                  <w:pPr>
                    <w:pStyle w:val="null3"/>
                    <w:jc w:val="both"/>
                  </w:pPr>
                  <w:r>
                    <w:rPr>
                      <w:rFonts w:ascii="仿宋_GB2312" w:hAnsi="仿宋_GB2312" w:cs="仿宋_GB2312" w:eastAsia="仿宋_GB2312"/>
                      <w:sz w:val="22"/>
                      <w:color w:val="000000"/>
                    </w:rPr>
                    <w:t>四、公用工程</w:t>
                  </w:r>
                </w:p>
                <w:p>
                  <w:pPr>
                    <w:pStyle w:val="null3"/>
                    <w:jc w:val="both"/>
                  </w:pPr>
                  <w:r>
                    <w:rPr>
                      <w:rFonts w:ascii="仿宋_GB2312" w:hAnsi="仿宋_GB2312" w:cs="仿宋_GB2312" w:eastAsia="仿宋_GB2312"/>
                      <w:sz w:val="22"/>
                      <w:color w:val="000000"/>
                    </w:rPr>
                    <w:t>电源：</w:t>
                  </w:r>
                  <w:r>
                    <w:rPr>
                      <w:rFonts w:ascii="仿宋_GB2312" w:hAnsi="仿宋_GB2312" w:cs="仿宋_GB2312" w:eastAsia="仿宋_GB2312"/>
                      <w:sz w:val="22"/>
                      <w:color w:val="000000"/>
                    </w:rPr>
                    <w:t>220V</w:t>
                  </w:r>
                </w:p>
                <w:p>
                  <w:pPr>
                    <w:pStyle w:val="null3"/>
                    <w:jc w:val="both"/>
                  </w:pPr>
                  <w:r>
                    <w:rPr>
                      <w:rFonts w:ascii="仿宋_GB2312" w:hAnsi="仿宋_GB2312" w:cs="仿宋_GB2312" w:eastAsia="仿宋_GB2312"/>
                      <w:sz w:val="22"/>
                      <w:color w:val="000000"/>
                    </w:rPr>
                    <w:t>总功率：</w:t>
                  </w:r>
                  <w:r>
                    <w:rPr>
                      <w:rFonts w:ascii="仿宋_GB2312" w:hAnsi="仿宋_GB2312" w:cs="仿宋_GB2312" w:eastAsia="仿宋_GB2312"/>
                      <w:sz w:val="22"/>
                      <w:color w:val="000000"/>
                    </w:rPr>
                    <w:t>≥2.2kW～</w:t>
                  </w:r>
                  <w:r>
                    <w:rPr>
                      <w:rFonts w:ascii="仿宋_GB2312" w:hAnsi="仿宋_GB2312" w:cs="仿宋_GB2312" w:eastAsia="仿宋_GB2312"/>
                      <w:sz w:val="22"/>
                      <w:color w:val="000000"/>
                    </w:rPr>
                    <w:t>2.5</w:t>
                  </w:r>
                  <w:r>
                    <w:rPr>
                      <w:rFonts w:ascii="仿宋_GB2312" w:hAnsi="仿宋_GB2312" w:cs="仿宋_GB2312" w:eastAsia="仿宋_GB2312"/>
                      <w:sz w:val="22"/>
                      <w:color w:val="000000"/>
                    </w:rPr>
                    <w:t>kW</w:t>
                  </w:r>
                </w:p>
                <w:p>
                  <w:pPr>
                    <w:pStyle w:val="null3"/>
                    <w:jc w:val="both"/>
                  </w:pPr>
                  <w:r>
                    <w:rPr>
                      <w:rFonts w:ascii="仿宋_GB2312" w:hAnsi="仿宋_GB2312" w:cs="仿宋_GB2312" w:eastAsia="仿宋_GB2312"/>
                      <w:sz w:val="22"/>
                      <w:color w:val="000000"/>
                    </w:rPr>
                    <w:t>压缩空气：</w:t>
                  </w:r>
                  <w:r>
                    <w:rPr>
                      <w:rFonts w:ascii="仿宋_GB2312" w:hAnsi="仿宋_GB2312" w:cs="仿宋_GB2312" w:eastAsia="仿宋_GB2312"/>
                      <w:sz w:val="22"/>
                      <w:color w:val="000000"/>
                    </w:rPr>
                    <w:t>0.5–0.8MPa，耗气量≥0.25m³/min</w:t>
                  </w:r>
                </w:p>
                <w:p>
                  <w:pPr>
                    <w:pStyle w:val="null3"/>
                    <w:jc w:val="both"/>
                  </w:pPr>
                  <w:r>
                    <w:rPr>
                      <w:rFonts w:ascii="仿宋_GB2312" w:hAnsi="仿宋_GB2312" w:cs="仿宋_GB2312" w:eastAsia="仿宋_GB2312"/>
                      <w:sz w:val="22"/>
                      <w:color w:val="000000"/>
                    </w:rPr>
                    <w:t>工作噪音：</w:t>
                  </w:r>
                  <w:r>
                    <w:rPr>
                      <w:rFonts w:ascii="仿宋_GB2312" w:hAnsi="仿宋_GB2312" w:cs="仿宋_GB2312" w:eastAsia="仿宋_GB2312"/>
                      <w:sz w:val="22"/>
                      <w:color w:val="000000"/>
                    </w:rPr>
                    <w:t>≤75dB(A)</w:t>
                  </w:r>
                </w:p>
                <w:p>
                  <w:pPr>
                    <w:pStyle w:val="null3"/>
                    <w:jc w:val="both"/>
                  </w:pPr>
                  <w:r>
                    <w:rPr>
                      <w:rFonts w:ascii="仿宋_GB2312" w:hAnsi="仿宋_GB2312" w:cs="仿宋_GB2312" w:eastAsia="仿宋_GB2312"/>
                      <w:sz w:val="22"/>
                      <w:color w:val="000000"/>
                    </w:rPr>
                    <w:t>适用环境：食品洁净车间</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喷墨打码机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屏幕尺寸</w:t>
                  </w:r>
                  <w:r>
                    <w:rPr>
                      <w:rFonts w:ascii="仿宋_GB2312" w:hAnsi="仿宋_GB2312" w:cs="仿宋_GB2312" w:eastAsia="仿宋_GB2312"/>
                      <w:sz w:val="22"/>
                      <w:color w:val="000000"/>
                    </w:rPr>
                    <w:t>/类别</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10英寸彩色触摸屏</w:t>
                  </w:r>
                </w:p>
                <w:p>
                  <w:pPr>
                    <w:pStyle w:val="null3"/>
                    <w:jc w:val="both"/>
                  </w:pPr>
                  <w:r>
                    <w:rPr>
                      <w:rFonts w:ascii="仿宋_GB2312" w:hAnsi="仿宋_GB2312" w:cs="仿宋_GB2312" w:eastAsia="仿宋_GB2312"/>
                      <w:sz w:val="22"/>
                      <w:color w:val="000000"/>
                    </w:rPr>
                    <w:t>喷嘴</w:t>
                  </w:r>
                  <w:r>
                    <w:rPr>
                      <w:rFonts w:ascii="仿宋_GB2312" w:hAnsi="仿宋_GB2312" w:cs="仿宋_GB2312" w:eastAsia="仿宋_GB2312"/>
                      <w:sz w:val="22"/>
                      <w:color w:val="000000"/>
                    </w:rPr>
                    <w:t>：</w:t>
                  </w:r>
                  <w:r>
                    <w:rPr>
                      <w:rFonts w:ascii="仿宋_GB2312" w:hAnsi="仿宋_GB2312" w:cs="仿宋_GB2312" w:eastAsia="仿宋_GB2312"/>
                      <w:sz w:val="22"/>
                      <w:color w:val="000000"/>
                    </w:rPr>
                    <w:t>60um 70um</w:t>
                  </w:r>
                </w:p>
                <w:p>
                  <w:pPr>
                    <w:pStyle w:val="null3"/>
                    <w:jc w:val="both"/>
                  </w:pPr>
                  <w:r>
                    <w:rPr>
                      <w:rFonts w:ascii="仿宋_GB2312" w:hAnsi="仿宋_GB2312" w:cs="仿宋_GB2312" w:eastAsia="仿宋_GB2312"/>
                      <w:sz w:val="22"/>
                      <w:color w:val="000000"/>
                    </w:rPr>
                    <w:t>喉管</w:t>
                  </w:r>
                  <w:r>
                    <w:rPr>
                      <w:rFonts w:ascii="仿宋_GB2312" w:hAnsi="仿宋_GB2312" w:cs="仿宋_GB2312" w:eastAsia="仿宋_GB2312"/>
                      <w:sz w:val="22"/>
                      <w:color w:val="000000"/>
                    </w:rPr>
                    <w:t>：</w:t>
                  </w:r>
                  <w:r>
                    <w:rPr>
                      <w:rFonts w:ascii="仿宋_GB2312" w:hAnsi="仿宋_GB2312" w:cs="仿宋_GB2312" w:eastAsia="仿宋_GB2312"/>
                      <w:sz w:val="22"/>
                      <w:color w:val="000000"/>
                    </w:rPr>
                    <w:t>长：</w:t>
                  </w:r>
                  <w:r>
                    <w:rPr>
                      <w:rFonts w:ascii="仿宋_GB2312" w:hAnsi="仿宋_GB2312" w:cs="仿宋_GB2312" w:eastAsia="仿宋_GB2312"/>
                      <w:sz w:val="22"/>
                      <w:color w:val="000000"/>
                    </w:rPr>
                    <w:t>2700mm 直径：21mm 弯曲半径</w:t>
                  </w:r>
                  <w:r>
                    <w:rPr>
                      <w:rFonts w:ascii="仿宋_GB2312" w:hAnsi="仿宋_GB2312" w:cs="仿宋_GB2312" w:eastAsia="仿宋_GB2312"/>
                      <w:sz w:val="22"/>
                      <w:color w:val="000000"/>
                    </w:rPr>
                    <w:t>：</w:t>
                  </w:r>
                  <w:r>
                    <w:rPr>
                      <w:rFonts w:ascii="仿宋_GB2312" w:hAnsi="仿宋_GB2312" w:cs="仿宋_GB2312" w:eastAsia="仿宋_GB2312"/>
                      <w:sz w:val="22"/>
                      <w:color w:val="000000"/>
                    </w:rPr>
                    <w:t>150 mm</w:t>
                  </w:r>
                </w:p>
                <w:p>
                  <w:pPr>
                    <w:pStyle w:val="null3"/>
                    <w:jc w:val="both"/>
                  </w:pPr>
                  <w:r>
                    <w:rPr>
                      <w:rFonts w:ascii="仿宋_GB2312" w:hAnsi="仿宋_GB2312" w:cs="仿宋_GB2312" w:eastAsia="仿宋_GB2312"/>
                      <w:sz w:val="22"/>
                      <w:color w:val="000000"/>
                    </w:rPr>
                    <w:t>打印距离</w:t>
                  </w:r>
                  <w:r>
                    <w:rPr>
                      <w:rFonts w:ascii="仿宋_GB2312" w:hAnsi="仿宋_GB2312" w:cs="仿宋_GB2312" w:eastAsia="仿宋_GB2312"/>
                      <w:sz w:val="22"/>
                      <w:color w:val="000000"/>
                    </w:rPr>
                    <w:t>：</w:t>
                  </w:r>
                  <w:r>
                    <w:rPr>
                      <w:rFonts w:ascii="仿宋_GB2312" w:hAnsi="仿宋_GB2312" w:cs="仿宋_GB2312" w:eastAsia="仿宋_GB2312"/>
                      <w:sz w:val="22"/>
                      <w:color w:val="000000"/>
                    </w:rPr>
                    <w:t>5mm</w:t>
                  </w:r>
                  <w:r>
                    <w:rPr>
                      <w:rFonts w:ascii="仿宋_GB2312" w:hAnsi="仿宋_GB2312" w:cs="仿宋_GB2312" w:eastAsia="仿宋_GB2312"/>
                      <w:sz w:val="22"/>
                      <w:color w:val="000000"/>
                    </w:rPr>
                    <w:t>~</w:t>
                  </w:r>
                  <w:r>
                    <w:rPr>
                      <w:rFonts w:ascii="仿宋_GB2312" w:hAnsi="仿宋_GB2312" w:cs="仿宋_GB2312" w:eastAsia="仿宋_GB2312"/>
                      <w:sz w:val="22"/>
                      <w:color w:val="000000"/>
                    </w:rPr>
                    <w:t>40mm</w:t>
                  </w:r>
                </w:p>
                <w:p>
                  <w:pPr>
                    <w:pStyle w:val="null3"/>
                    <w:jc w:val="both"/>
                  </w:pPr>
                  <w:r>
                    <w:rPr>
                      <w:rFonts w:ascii="仿宋_GB2312" w:hAnsi="仿宋_GB2312" w:cs="仿宋_GB2312" w:eastAsia="仿宋_GB2312"/>
                      <w:sz w:val="22"/>
                      <w:color w:val="000000"/>
                    </w:rPr>
                    <w:t>打印模式</w:t>
                  </w:r>
                  <w:r>
                    <w:rPr>
                      <w:rFonts w:ascii="仿宋_GB2312" w:hAnsi="仿宋_GB2312" w:cs="仿宋_GB2312" w:eastAsia="仿宋_GB2312"/>
                      <w:sz w:val="22"/>
                      <w:color w:val="000000"/>
                    </w:rPr>
                    <w:t>：</w:t>
                  </w:r>
                  <w:r>
                    <w:rPr>
                      <w:rFonts w:ascii="仿宋_GB2312" w:hAnsi="仿宋_GB2312" w:cs="仿宋_GB2312" w:eastAsia="仿宋_GB2312"/>
                      <w:sz w:val="22"/>
                      <w:color w:val="000000"/>
                    </w:rPr>
                    <w:t>标准</w:t>
                  </w:r>
                  <w:r>
                    <w:rPr>
                      <w:rFonts w:ascii="仿宋_GB2312" w:hAnsi="仿宋_GB2312" w:cs="仿宋_GB2312" w:eastAsia="仿宋_GB2312"/>
                      <w:sz w:val="22"/>
                      <w:color w:val="000000"/>
                    </w:rPr>
                    <w:t>、高质量</w:t>
                  </w:r>
                </w:p>
                <w:p>
                  <w:pPr>
                    <w:pStyle w:val="null3"/>
                    <w:jc w:val="both"/>
                  </w:pPr>
                  <w:r>
                    <w:rPr>
                      <w:rFonts w:ascii="仿宋_GB2312" w:hAnsi="仿宋_GB2312" w:cs="仿宋_GB2312" w:eastAsia="仿宋_GB2312"/>
                      <w:sz w:val="22"/>
                      <w:color w:val="000000"/>
                    </w:rPr>
                    <w:t>喷印行数</w:t>
                  </w:r>
                  <w:r>
                    <w:rPr>
                      <w:rFonts w:ascii="仿宋_GB2312" w:hAnsi="仿宋_GB2312" w:cs="仿宋_GB2312" w:eastAsia="仿宋_GB2312"/>
                      <w:sz w:val="22"/>
                      <w:color w:val="000000"/>
                    </w:rPr>
                    <w:t>：</w:t>
                  </w:r>
                  <w:r>
                    <w:rPr>
                      <w:rFonts w:ascii="仿宋_GB2312" w:hAnsi="仿宋_GB2312" w:cs="仿宋_GB2312" w:eastAsia="仿宋_GB2312"/>
                      <w:sz w:val="22"/>
                      <w:color w:val="000000"/>
                    </w:rPr>
                    <w:t>1行(25点阵)， 3行 （7x 5点阵）</w:t>
                  </w:r>
                </w:p>
                <w:p>
                  <w:pPr>
                    <w:pStyle w:val="null3"/>
                    <w:jc w:val="both"/>
                  </w:pPr>
                  <w:r>
                    <w:rPr>
                      <w:rFonts w:ascii="仿宋_GB2312" w:hAnsi="仿宋_GB2312" w:cs="仿宋_GB2312" w:eastAsia="仿宋_GB2312"/>
                      <w:sz w:val="22"/>
                      <w:color w:val="000000"/>
                    </w:rPr>
                    <w:t>喷印字体</w:t>
                  </w:r>
                  <w:r>
                    <w:rPr>
                      <w:rFonts w:ascii="仿宋_GB2312" w:hAnsi="仿宋_GB2312" w:cs="仿宋_GB2312" w:eastAsia="仿宋_GB2312"/>
                      <w:sz w:val="22"/>
                      <w:color w:val="000000"/>
                    </w:rPr>
                    <w:t>：</w:t>
                  </w:r>
                  <w:r>
                    <w:rPr>
                      <w:rFonts w:ascii="仿宋_GB2312" w:hAnsi="仿宋_GB2312" w:cs="仿宋_GB2312" w:eastAsia="仿宋_GB2312"/>
                      <w:sz w:val="22"/>
                      <w:color w:val="000000"/>
                    </w:rPr>
                    <w:t>5x5， 6x5， 7x4， 7x5， 9x6， 9x6 bold， 11x8， 11x8 bold， 16x11， 24x17</w:t>
                  </w:r>
                </w:p>
                <w:p>
                  <w:pPr>
                    <w:pStyle w:val="null3"/>
                    <w:jc w:val="both"/>
                  </w:pPr>
                  <w:r>
                    <w:rPr>
                      <w:rFonts w:ascii="仿宋_GB2312" w:hAnsi="仿宋_GB2312" w:cs="仿宋_GB2312" w:eastAsia="仿宋_GB2312"/>
                      <w:sz w:val="22"/>
                      <w:color w:val="000000"/>
                    </w:rPr>
                    <w:t>打印内容</w:t>
                  </w:r>
                  <w:r>
                    <w:rPr>
                      <w:rFonts w:ascii="仿宋_GB2312" w:hAnsi="仿宋_GB2312" w:cs="仿宋_GB2312" w:eastAsia="仿宋_GB2312"/>
                      <w:sz w:val="22"/>
                      <w:color w:val="000000"/>
                    </w:rPr>
                    <w:t>：</w:t>
                  </w:r>
                  <w:r>
                    <w:rPr>
                      <w:rFonts w:ascii="仿宋_GB2312" w:hAnsi="仿宋_GB2312" w:cs="仿宋_GB2312" w:eastAsia="仿宋_GB2312"/>
                      <w:sz w:val="22"/>
                      <w:color w:val="000000"/>
                    </w:rPr>
                    <w:t>数字，字符，二维码</w:t>
                  </w:r>
                  <w:r>
                    <w:rPr>
                      <w:rFonts w:ascii="仿宋_GB2312" w:hAnsi="仿宋_GB2312" w:cs="仿宋_GB2312" w:eastAsia="仿宋_GB2312"/>
                      <w:sz w:val="22"/>
                      <w:color w:val="000000"/>
                    </w:rPr>
                    <w:t>、</w:t>
                  </w:r>
                  <w:r>
                    <w:rPr>
                      <w:rFonts w:ascii="仿宋_GB2312" w:hAnsi="仿宋_GB2312" w:cs="仿宋_GB2312" w:eastAsia="仿宋_GB2312"/>
                      <w:sz w:val="22"/>
                      <w:color w:val="000000"/>
                    </w:rPr>
                    <w:t>条形码</w:t>
                  </w:r>
                  <w:r>
                    <w:rPr>
                      <w:rFonts w:ascii="仿宋_GB2312" w:hAnsi="仿宋_GB2312" w:cs="仿宋_GB2312" w:eastAsia="仿宋_GB2312"/>
                      <w:sz w:val="22"/>
                      <w:color w:val="000000"/>
                    </w:rPr>
                    <w:t>、</w:t>
                  </w:r>
                  <w:r>
                    <w:rPr>
                      <w:rFonts w:ascii="仿宋_GB2312" w:hAnsi="仿宋_GB2312" w:cs="仿宋_GB2312" w:eastAsia="仿宋_GB2312"/>
                      <w:sz w:val="22"/>
                      <w:color w:val="000000"/>
                    </w:rPr>
                    <w:t>班次</w:t>
                  </w:r>
                  <w:r>
                    <w:rPr>
                      <w:rFonts w:ascii="仿宋_GB2312" w:hAnsi="仿宋_GB2312" w:cs="仿宋_GB2312" w:eastAsia="仿宋_GB2312"/>
                      <w:sz w:val="22"/>
                      <w:color w:val="000000"/>
                    </w:rPr>
                    <w:t>、</w:t>
                  </w:r>
                  <w:r>
                    <w:rPr>
                      <w:rFonts w:ascii="仿宋_GB2312" w:hAnsi="仿宋_GB2312" w:cs="仿宋_GB2312" w:eastAsia="仿宋_GB2312"/>
                      <w:sz w:val="22"/>
                      <w:color w:val="000000"/>
                    </w:rPr>
                    <w:t>图案</w:t>
                  </w:r>
                </w:p>
                <w:p>
                  <w:pPr>
                    <w:pStyle w:val="null3"/>
                    <w:jc w:val="both"/>
                  </w:pPr>
                  <w:r>
                    <w:rPr>
                      <w:rFonts w:ascii="仿宋_GB2312" w:hAnsi="仿宋_GB2312" w:cs="仿宋_GB2312" w:eastAsia="仿宋_GB2312"/>
                      <w:sz w:val="22"/>
                      <w:color w:val="000000"/>
                    </w:rPr>
                    <w:t>数据接口</w:t>
                  </w:r>
                  <w:r>
                    <w:rPr>
                      <w:rFonts w:ascii="仿宋_GB2312" w:hAnsi="仿宋_GB2312" w:cs="仿宋_GB2312" w:eastAsia="仿宋_GB2312"/>
                      <w:sz w:val="22"/>
                      <w:color w:val="000000"/>
                    </w:rPr>
                    <w:t>：</w:t>
                  </w:r>
                  <w:r>
                    <w:rPr>
                      <w:rFonts w:ascii="仿宋_GB2312" w:hAnsi="仿宋_GB2312" w:cs="仿宋_GB2312" w:eastAsia="仿宋_GB2312"/>
                      <w:sz w:val="22"/>
                      <w:color w:val="000000"/>
                    </w:rPr>
                    <w:t>TCP/IP， USB，RS232</w:t>
                  </w:r>
                </w:p>
                <w:p>
                  <w:pPr>
                    <w:pStyle w:val="null3"/>
                    <w:jc w:val="both"/>
                  </w:pPr>
                  <w:r>
                    <w:rPr>
                      <w:rFonts w:ascii="仿宋_GB2312" w:hAnsi="仿宋_GB2312" w:cs="仿宋_GB2312" w:eastAsia="仿宋_GB2312"/>
                      <w:sz w:val="22"/>
                      <w:color w:val="000000"/>
                    </w:rPr>
                    <w:t>电气要求</w:t>
                  </w:r>
                  <w:r>
                    <w:rPr>
                      <w:rFonts w:ascii="仿宋_GB2312" w:hAnsi="仿宋_GB2312" w:cs="仿宋_GB2312" w:eastAsia="仿宋_GB2312"/>
                      <w:sz w:val="22"/>
                      <w:color w:val="000000"/>
                    </w:rPr>
                    <w:t>：</w:t>
                  </w:r>
                  <w:r>
                    <w:rPr>
                      <w:rFonts w:ascii="仿宋_GB2312" w:hAnsi="仿宋_GB2312" w:cs="仿宋_GB2312" w:eastAsia="仿宋_GB2312"/>
                      <w:sz w:val="22"/>
                      <w:color w:val="000000"/>
                    </w:rPr>
                    <w:t>100-120V/200-240V AC 47-63Hz 3.5A 额定</w:t>
                  </w:r>
                  <w:r>
                    <w:rPr>
                      <w:rFonts w:ascii="仿宋_GB2312" w:hAnsi="仿宋_GB2312" w:cs="仿宋_GB2312" w:eastAsia="仿宋_GB2312"/>
                      <w:sz w:val="22"/>
                      <w:color w:val="000000"/>
                    </w:rPr>
                    <w:t>≥</w:t>
                  </w:r>
                  <w:r>
                    <w:rPr>
                      <w:rFonts w:ascii="仿宋_GB2312" w:hAnsi="仿宋_GB2312" w:cs="仿宋_GB2312" w:eastAsia="仿宋_GB2312"/>
                      <w:sz w:val="22"/>
                      <w:color w:val="000000"/>
                    </w:rPr>
                    <w:t>156W工作环境</w:t>
                  </w:r>
                  <w:r>
                    <w:rPr>
                      <w:rFonts w:ascii="仿宋_GB2312" w:hAnsi="仿宋_GB2312" w:cs="仿宋_GB2312" w:eastAsia="仿宋_GB2312"/>
                      <w:sz w:val="22"/>
                      <w:color w:val="000000"/>
                    </w:rPr>
                    <w:t>：</w:t>
                  </w:r>
                  <w:r>
                    <w:rPr>
                      <w:rFonts w:ascii="仿宋_GB2312" w:hAnsi="仿宋_GB2312" w:cs="仿宋_GB2312" w:eastAsia="仿宋_GB2312"/>
                      <w:sz w:val="22"/>
                      <w:color w:val="000000"/>
                    </w:rPr>
                    <w:t>5~45℃</w:t>
                  </w:r>
                  <w:r>
                    <w:rPr>
                      <w:rFonts w:ascii="仿宋_GB2312" w:hAnsi="仿宋_GB2312" w:cs="仿宋_GB2312" w:eastAsia="仿宋_GB2312"/>
                      <w:sz w:val="22"/>
                      <w:color w:val="000000"/>
                    </w:rPr>
                    <w:t>，</w:t>
                  </w:r>
                  <w:r>
                    <w:rPr>
                      <w:rFonts w:ascii="仿宋_GB2312" w:hAnsi="仿宋_GB2312" w:cs="仿宋_GB2312" w:eastAsia="仿宋_GB2312"/>
                      <w:sz w:val="22"/>
                      <w:color w:val="000000"/>
                    </w:rPr>
                    <w:t>90%相对湿度无冷凝（使用选定的墨水</w:t>
                  </w:r>
                  <w:r>
                    <w:rPr>
                      <w:rFonts w:ascii="仿宋_GB2312" w:hAnsi="仿宋_GB2312" w:cs="仿宋_GB2312" w:eastAsia="仿宋_GB2312"/>
                      <w:sz w:val="22"/>
                      <w:color w:val="000000"/>
                    </w:rPr>
                    <w:t>，</w:t>
                  </w:r>
                  <w:r>
                    <w:rPr>
                      <w:rFonts w:ascii="仿宋_GB2312" w:hAnsi="仿宋_GB2312" w:cs="仿宋_GB2312" w:eastAsia="仿宋_GB2312"/>
                      <w:sz w:val="22"/>
                      <w:color w:val="000000"/>
                    </w:rPr>
                    <w:t>根据生产环境调整</w:t>
                  </w:r>
                  <w:r>
                    <w:rPr>
                      <w:rFonts w:ascii="仿宋_GB2312" w:hAnsi="仿宋_GB2312" w:cs="仿宋_GB2312" w:eastAsia="仿宋_GB2312"/>
                      <w:sz w:val="22"/>
                      <w:color w:val="000000"/>
                    </w:rPr>
                    <w:t>，</w:t>
                  </w:r>
                  <w:r>
                    <w:rPr>
                      <w:rFonts w:ascii="仿宋_GB2312" w:hAnsi="仿宋_GB2312" w:cs="仿宋_GB2312" w:eastAsia="仿宋_GB2312"/>
                      <w:sz w:val="22"/>
                      <w:color w:val="000000"/>
                    </w:rPr>
                    <w:t>实际安装可能需要其他硬件。）</w:t>
                  </w:r>
                </w:p>
                <w:p>
                  <w:pPr>
                    <w:pStyle w:val="null3"/>
                    <w:jc w:val="both"/>
                  </w:pP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≥Ip55</w:t>
                  </w:r>
                </w:p>
                <w:p>
                  <w:pPr>
                    <w:pStyle w:val="null3"/>
                    <w:jc w:val="both"/>
                  </w:pPr>
                  <w:r>
                    <w:rPr>
                      <w:rFonts w:ascii="仿宋_GB2312" w:hAnsi="仿宋_GB2312" w:cs="仿宋_GB2312" w:eastAsia="仿宋_GB2312"/>
                      <w:sz w:val="22"/>
                      <w:color w:val="000000"/>
                    </w:rPr>
                    <w:t>墨盒</w:t>
                  </w:r>
                  <w:r>
                    <w:rPr>
                      <w:rFonts w:ascii="仿宋_GB2312" w:hAnsi="仿宋_GB2312" w:cs="仿宋_GB2312" w:eastAsia="仿宋_GB2312"/>
                      <w:sz w:val="22"/>
                      <w:color w:val="000000"/>
                    </w:rPr>
                    <w:t>/溶剂盒容量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≥750 ml</w:t>
                  </w:r>
                </w:p>
                <w:p>
                  <w:pPr>
                    <w:pStyle w:val="null3"/>
                    <w:jc w:val="both"/>
                  </w:pPr>
                  <w:r>
                    <w:rPr>
                      <w:rFonts w:ascii="仿宋_GB2312" w:hAnsi="仿宋_GB2312" w:cs="仿宋_GB2312" w:eastAsia="仿宋_GB2312"/>
                      <w:sz w:val="22"/>
                      <w:color w:val="000000"/>
                    </w:rPr>
                    <w:t>适用墨水</w:t>
                  </w:r>
                  <w:r>
                    <w:rPr>
                      <w:rFonts w:ascii="仿宋_GB2312" w:hAnsi="仿宋_GB2312" w:cs="仿宋_GB2312" w:eastAsia="仿宋_GB2312"/>
                      <w:sz w:val="22"/>
                      <w:color w:val="000000"/>
                    </w:rPr>
                    <w:t>：</w:t>
                  </w:r>
                  <w:r>
                    <w:rPr>
                      <w:rFonts w:ascii="仿宋_GB2312" w:hAnsi="仿宋_GB2312" w:cs="仿宋_GB2312" w:eastAsia="仿宋_GB2312"/>
                      <w:sz w:val="22"/>
                      <w:color w:val="000000"/>
                    </w:rPr>
                    <w:t>染料型</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制粒机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w:t>
                  </w:r>
                  <w:r>
                    <w:rPr>
                      <w:rFonts w:ascii="仿宋_GB2312" w:hAnsi="仿宋_GB2312" w:cs="仿宋_GB2312" w:eastAsia="仿宋_GB2312"/>
                      <w:sz w:val="22"/>
                      <w:color w:val="000000"/>
                    </w:rPr>
                    <w:t>、核心规格与产能参数</w:t>
                  </w:r>
                </w:p>
                <w:p>
                  <w:pPr>
                    <w:pStyle w:val="null3"/>
                    <w:jc w:val="both"/>
                  </w:pPr>
                  <w:r>
                    <w:rPr>
                      <w:rFonts w:ascii="仿宋_GB2312" w:hAnsi="仿宋_GB2312" w:cs="仿宋_GB2312" w:eastAsia="仿宋_GB2312"/>
                      <w:sz w:val="22"/>
                      <w:color w:val="000000"/>
                    </w:rPr>
                    <w:t>机型：高位湿法混合制粒机（</w:t>
                  </w:r>
                  <w:r>
                    <w:rPr>
                      <w:rFonts w:ascii="仿宋_GB2312" w:hAnsi="仿宋_GB2312" w:cs="仿宋_GB2312" w:eastAsia="仿宋_GB2312"/>
                      <w:sz w:val="22"/>
                      <w:color w:val="000000"/>
                    </w:rPr>
                    <w:t>HLSG/SFZL系列）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锅体总容积：</w:t>
                  </w:r>
                  <w:r>
                    <w:rPr>
                      <w:rFonts w:ascii="仿宋_GB2312" w:hAnsi="仿宋_GB2312" w:cs="仿宋_GB2312" w:eastAsia="仿宋_GB2312"/>
                      <w:sz w:val="22"/>
                      <w:color w:val="000000"/>
                    </w:rPr>
                    <w:t>≥</w:t>
                  </w:r>
                  <w:r>
                    <w:rPr>
                      <w:rFonts w:ascii="仿宋_GB2312" w:hAnsi="仿宋_GB2312" w:cs="仿宋_GB2312" w:eastAsia="仿宋_GB2312"/>
                      <w:sz w:val="22"/>
                      <w:color w:val="000000"/>
                    </w:rPr>
                    <w:t>200</w:t>
                  </w:r>
                  <w:r>
                    <w:rPr>
                      <w:rFonts w:ascii="仿宋_GB2312" w:hAnsi="仿宋_GB2312" w:cs="仿宋_GB2312" w:eastAsia="仿宋_GB2312"/>
                      <w:sz w:val="22"/>
                      <w:color w:val="000000"/>
                    </w:rPr>
                    <w:t>L</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有效投料容积：总容积</w:t>
                  </w:r>
                  <w:r>
                    <w:rPr>
                      <w:rFonts w:ascii="仿宋_GB2312" w:hAnsi="仿宋_GB2312" w:cs="仿宋_GB2312" w:eastAsia="仿宋_GB2312"/>
                      <w:sz w:val="22"/>
                      <w:color w:val="000000"/>
                    </w:rPr>
                    <w:t>40%～70%，单批投料≥</w:t>
                  </w:r>
                  <w:r>
                    <w:rPr>
                      <w:rFonts w:ascii="仿宋_GB2312" w:hAnsi="仿宋_GB2312" w:cs="仿宋_GB2312" w:eastAsia="仿宋_GB2312"/>
                      <w:sz w:val="22"/>
                      <w:color w:val="000000"/>
                    </w:rPr>
                    <w:t>200</w:t>
                  </w:r>
                  <w:r>
                    <w:rPr>
                      <w:rFonts w:ascii="仿宋_GB2312" w:hAnsi="仿宋_GB2312" w:cs="仿宋_GB2312" w:eastAsia="仿宋_GB2312"/>
                      <w:sz w:val="22"/>
                      <w:color w:val="000000"/>
                    </w:rPr>
                    <w:t>kg</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单批生产周期：干混</w:t>
                  </w:r>
                  <w:r>
                    <w:rPr>
                      <w:rFonts w:ascii="仿宋_GB2312" w:hAnsi="仿宋_GB2312" w:cs="仿宋_GB2312" w:eastAsia="仿宋_GB2312"/>
                      <w:sz w:val="22"/>
                      <w:color w:val="000000"/>
                    </w:rPr>
                    <w:t>2～5min+湿混3～8min+制粒1～4min，整批≤12min</w:t>
                  </w:r>
                </w:p>
                <w:p>
                  <w:pPr>
                    <w:pStyle w:val="null3"/>
                    <w:jc w:val="both"/>
                  </w:pPr>
                  <w:r>
                    <w:rPr>
                      <w:rFonts w:ascii="仿宋_GB2312" w:hAnsi="仿宋_GB2312" w:cs="仿宋_GB2312" w:eastAsia="仿宋_GB2312"/>
                      <w:sz w:val="22"/>
                      <w:color w:val="000000"/>
                    </w:rPr>
                    <w:t>颗粒均匀度：混合均匀度变异系数</w:t>
                  </w:r>
                  <w:r>
                    <w:rPr>
                      <w:rFonts w:ascii="仿宋_GB2312" w:hAnsi="仿宋_GB2312" w:cs="仿宋_GB2312" w:eastAsia="仿宋_GB2312"/>
                      <w:sz w:val="22"/>
                      <w:color w:val="000000"/>
                    </w:rPr>
                    <w:t>CV≤3%，颗粒粒度可控0.5～3mm</w:t>
                  </w:r>
                </w:p>
                <w:p>
                  <w:pPr>
                    <w:pStyle w:val="null3"/>
                    <w:jc w:val="both"/>
                  </w:pPr>
                  <w:r>
                    <w:rPr>
                      <w:rFonts w:ascii="仿宋_GB2312" w:hAnsi="仿宋_GB2312" w:cs="仿宋_GB2312" w:eastAsia="仿宋_GB2312"/>
                      <w:sz w:val="22"/>
                      <w:color w:val="000000"/>
                    </w:rPr>
                    <w:t>出料方式：液压翻转出料</w:t>
                  </w:r>
                  <w:r>
                    <w:rPr>
                      <w:rFonts w:ascii="仿宋_GB2312" w:hAnsi="仿宋_GB2312" w:cs="仿宋_GB2312" w:eastAsia="仿宋_GB2312"/>
                      <w:sz w:val="22"/>
                      <w:color w:val="000000"/>
                    </w:rPr>
                    <w:t>/底开快排出料，无残留、排料干净</w:t>
                  </w:r>
                </w:p>
                <w:p>
                  <w:pPr>
                    <w:pStyle w:val="null3"/>
                    <w:jc w:val="both"/>
                  </w:pPr>
                  <w:r>
                    <w:rPr>
                      <w:rFonts w:ascii="仿宋_GB2312" w:hAnsi="仿宋_GB2312" w:cs="仿宋_GB2312" w:eastAsia="仿宋_GB2312"/>
                      <w:sz w:val="22"/>
                      <w:color w:val="000000"/>
                    </w:rPr>
                    <w:t>配套上料：适配真空无尘上料机，密闭投料无粉尘飞扬</w:t>
                  </w:r>
                </w:p>
                <w:p>
                  <w:pPr>
                    <w:pStyle w:val="null3"/>
                    <w:jc w:val="both"/>
                  </w:pPr>
                  <w:r>
                    <w:rPr>
                      <w:rFonts w:ascii="仿宋_GB2312" w:hAnsi="仿宋_GB2312" w:cs="仿宋_GB2312" w:eastAsia="仿宋_GB2312"/>
                      <w:sz w:val="22"/>
                      <w:color w:val="000000"/>
                    </w:rPr>
                    <w:t>二</w:t>
                  </w:r>
                  <w:r>
                    <w:rPr>
                      <w:rFonts w:ascii="仿宋_GB2312" w:hAnsi="仿宋_GB2312" w:cs="仿宋_GB2312" w:eastAsia="仿宋_GB2312"/>
                      <w:sz w:val="22"/>
                      <w:color w:val="000000"/>
                    </w:rPr>
                    <w:t>、动力与调速工艺参数</w:t>
                  </w:r>
                </w:p>
                <w:p>
                  <w:pPr>
                    <w:pStyle w:val="null3"/>
                    <w:jc w:val="both"/>
                  </w:pPr>
                  <w:r>
                    <w:rPr>
                      <w:rFonts w:ascii="仿宋_GB2312" w:hAnsi="仿宋_GB2312" w:cs="仿宋_GB2312" w:eastAsia="仿宋_GB2312"/>
                      <w:sz w:val="22"/>
                      <w:color w:val="000000"/>
                    </w:rPr>
                    <w:t>搅拌桨系统</w:t>
                  </w:r>
                </w:p>
                <w:p>
                  <w:pPr>
                    <w:pStyle w:val="null3"/>
                    <w:jc w:val="both"/>
                  </w:pPr>
                  <w:r>
                    <w:rPr>
                      <w:rFonts w:ascii="仿宋_GB2312" w:hAnsi="仿宋_GB2312" w:cs="仿宋_GB2312" w:eastAsia="仿宋_GB2312"/>
                      <w:sz w:val="22"/>
                      <w:color w:val="000000"/>
                    </w:rPr>
                    <w:t>驱动：变频伺服无级调速</w:t>
                  </w:r>
                </w:p>
                <w:p>
                  <w:pPr>
                    <w:pStyle w:val="null3"/>
                    <w:jc w:val="both"/>
                  </w:pPr>
                  <w:r>
                    <w:rPr>
                      <w:rFonts w:ascii="仿宋_GB2312" w:hAnsi="仿宋_GB2312" w:cs="仿宋_GB2312" w:eastAsia="仿宋_GB2312"/>
                      <w:sz w:val="22"/>
                      <w:color w:val="000000"/>
                    </w:rPr>
                    <w:t>转速范围：</w:t>
                  </w:r>
                  <w:r>
                    <w:rPr>
                      <w:rFonts w:ascii="仿宋_GB2312" w:hAnsi="仿宋_GB2312" w:cs="仿宋_GB2312" w:eastAsia="仿宋_GB2312"/>
                      <w:sz w:val="22"/>
                      <w:color w:val="000000"/>
                    </w:rPr>
                    <w:t>50～800r/min连续可调</w:t>
                  </w:r>
                </w:p>
                <w:p>
                  <w:pPr>
                    <w:pStyle w:val="null3"/>
                    <w:jc w:val="both"/>
                  </w:pPr>
                  <w:r>
                    <w:rPr>
                      <w:rFonts w:ascii="仿宋_GB2312" w:hAnsi="仿宋_GB2312" w:cs="仿宋_GB2312" w:eastAsia="仿宋_GB2312"/>
                      <w:sz w:val="22"/>
                      <w:color w:val="000000"/>
                    </w:rPr>
                    <w:t>搅拌电机功率：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300</w:t>
                  </w:r>
                  <w:r>
                    <w:rPr>
                      <w:rFonts w:ascii="仿宋_GB2312" w:hAnsi="仿宋_GB2312" w:cs="仿宋_GB2312" w:eastAsia="仿宋_GB2312"/>
                      <w:sz w:val="22"/>
                      <w:color w:val="000000"/>
                    </w:rPr>
                    <w:t>kW</w:t>
                  </w:r>
                  <w:r>
                    <w:rPr>
                      <w:rFonts w:ascii="仿宋_GB2312" w:hAnsi="仿宋_GB2312" w:cs="仿宋_GB2312" w:eastAsia="仿宋_GB2312"/>
                      <w:sz w:val="22"/>
                      <w:color w:val="000000"/>
                    </w:rPr>
                    <w:t>，</w:t>
                  </w:r>
                  <w:r>
                    <w:rPr>
                      <w:rFonts w:ascii="仿宋_GB2312" w:hAnsi="仿宋_GB2312" w:cs="仿宋_GB2312" w:eastAsia="仿宋_GB2312"/>
                      <w:sz w:val="22"/>
                      <w:color w:val="000000"/>
                    </w:rPr>
                    <w:t>380V。</w:t>
                  </w:r>
                </w:p>
                <w:p>
                  <w:pPr>
                    <w:pStyle w:val="null3"/>
                    <w:jc w:val="both"/>
                  </w:pPr>
                  <w:r>
                    <w:rPr>
                      <w:rFonts w:ascii="仿宋_GB2312" w:hAnsi="仿宋_GB2312" w:cs="仿宋_GB2312" w:eastAsia="仿宋_GB2312"/>
                      <w:sz w:val="22"/>
                      <w:color w:val="000000"/>
                    </w:rPr>
                    <w:t>桨叶形式：食品级偏心</w:t>
                  </w:r>
                  <w:r>
                    <w:rPr>
                      <w:rFonts w:ascii="仿宋_GB2312" w:hAnsi="仿宋_GB2312" w:cs="仿宋_GB2312" w:eastAsia="仿宋_GB2312"/>
                      <w:sz w:val="22"/>
                      <w:color w:val="000000"/>
                    </w:rPr>
                    <w:t>Z型搅拌桨，贴合锅壁无死角</w:t>
                  </w:r>
                </w:p>
                <w:p>
                  <w:pPr>
                    <w:pStyle w:val="null3"/>
                    <w:jc w:val="both"/>
                  </w:pPr>
                  <w:r>
                    <w:rPr>
                      <w:rFonts w:ascii="仿宋_GB2312" w:hAnsi="仿宋_GB2312" w:cs="仿宋_GB2312" w:eastAsia="仿宋_GB2312"/>
                      <w:sz w:val="22"/>
                      <w:color w:val="000000"/>
                    </w:rPr>
                    <w:t>高速切割制粒刀</w:t>
                  </w:r>
                </w:p>
                <w:p>
                  <w:pPr>
                    <w:pStyle w:val="null3"/>
                    <w:jc w:val="both"/>
                  </w:pPr>
                  <w:r>
                    <w:rPr>
                      <w:rFonts w:ascii="仿宋_GB2312" w:hAnsi="仿宋_GB2312" w:cs="仿宋_GB2312" w:eastAsia="仿宋_GB2312"/>
                      <w:sz w:val="22"/>
                      <w:color w:val="000000"/>
                    </w:rPr>
                    <w:t>驱动：独立变频调速</w:t>
                  </w:r>
                </w:p>
                <w:p>
                  <w:pPr>
                    <w:pStyle w:val="null3"/>
                    <w:jc w:val="both"/>
                  </w:pPr>
                  <w:r>
                    <w:rPr>
                      <w:rFonts w:ascii="仿宋_GB2312" w:hAnsi="仿宋_GB2312" w:cs="仿宋_GB2312" w:eastAsia="仿宋_GB2312"/>
                      <w:sz w:val="22"/>
                      <w:color w:val="000000"/>
                    </w:rPr>
                    <w:t>转速范围：</w:t>
                  </w:r>
                  <w:r>
                    <w:rPr>
                      <w:rFonts w:ascii="仿宋_GB2312" w:hAnsi="仿宋_GB2312" w:cs="仿宋_GB2312" w:eastAsia="仿宋_GB2312"/>
                      <w:sz w:val="22"/>
                      <w:color w:val="000000"/>
                    </w:rPr>
                    <w:t>300～3000r/min可调</w:t>
                  </w:r>
                </w:p>
                <w:p>
                  <w:pPr>
                    <w:pStyle w:val="null3"/>
                    <w:jc w:val="both"/>
                  </w:pPr>
                  <w:r>
                    <w:rPr>
                      <w:rFonts w:ascii="仿宋_GB2312" w:hAnsi="仿宋_GB2312" w:cs="仿宋_GB2312" w:eastAsia="仿宋_GB2312"/>
                      <w:sz w:val="22"/>
                      <w:color w:val="000000"/>
                    </w:rPr>
                    <w:t>制粒电机功率：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300</w:t>
                  </w:r>
                  <w:r>
                    <w:rPr>
                      <w:rFonts w:ascii="仿宋_GB2312" w:hAnsi="仿宋_GB2312" w:cs="仿宋_GB2312" w:eastAsia="仿宋_GB2312"/>
                      <w:sz w:val="22"/>
                      <w:color w:val="000000"/>
                    </w:rPr>
                    <w:t>kW</w:t>
                  </w:r>
                  <w:r>
                    <w:rPr>
                      <w:rFonts w:ascii="仿宋_GB2312" w:hAnsi="仿宋_GB2312" w:cs="仿宋_GB2312" w:eastAsia="仿宋_GB2312"/>
                      <w:sz w:val="22"/>
                      <w:color w:val="000000"/>
                    </w:rPr>
                    <w:t>，</w:t>
                  </w:r>
                  <w:r>
                    <w:rPr>
                      <w:rFonts w:ascii="仿宋_GB2312" w:hAnsi="仿宋_GB2312" w:cs="仿宋_GB2312" w:eastAsia="仿宋_GB2312"/>
                      <w:sz w:val="22"/>
                      <w:color w:val="000000"/>
                    </w:rPr>
                    <w:t>380V。</w:t>
                  </w:r>
                </w:p>
                <w:p>
                  <w:pPr>
                    <w:pStyle w:val="null3"/>
                    <w:jc w:val="both"/>
                  </w:pPr>
                  <w:r>
                    <w:rPr>
                      <w:rFonts w:ascii="仿宋_GB2312" w:hAnsi="仿宋_GB2312" w:cs="仿宋_GB2312" w:eastAsia="仿宋_GB2312"/>
                      <w:sz w:val="22"/>
                      <w:color w:val="000000"/>
                    </w:rPr>
                    <w:t>刀组：多层可拆卸切割刀，易拆卸清洗</w:t>
                  </w:r>
                </w:p>
                <w:p>
                  <w:pPr>
                    <w:pStyle w:val="null3"/>
                    <w:jc w:val="both"/>
                  </w:pPr>
                  <w:r>
                    <w:rPr>
                      <w:rFonts w:ascii="仿宋_GB2312" w:hAnsi="仿宋_GB2312" w:cs="仿宋_GB2312" w:eastAsia="仿宋_GB2312"/>
                      <w:sz w:val="22"/>
                      <w:color w:val="000000"/>
                    </w:rPr>
                    <w:t>喷液系统</w:t>
                  </w:r>
                </w:p>
                <w:p>
                  <w:pPr>
                    <w:pStyle w:val="null3"/>
                    <w:jc w:val="both"/>
                  </w:pPr>
                  <w:r>
                    <w:rPr>
                      <w:rFonts w:ascii="仿宋_GB2312" w:hAnsi="仿宋_GB2312" w:cs="仿宋_GB2312" w:eastAsia="仿宋_GB2312"/>
                      <w:sz w:val="22"/>
                      <w:color w:val="000000"/>
                    </w:rPr>
                    <w:t>黏合剂供给：压力式气动喷雾加液</w:t>
                  </w:r>
                </w:p>
                <w:p>
                  <w:pPr>
                    <w:pStyle w:val="null3"/>
                    <w:jc w:val="both"/>
                  </w:pPr>
                  <w:r>
                    <w:rPr>
                      <w:rFonts w:ascii="仿宋_GB2312" w:hAnsi="仿宋_GB2312" w:cs="仿宋_GB2312" w:eastAsia="仿宋_GB2312"/>
                      <w:sz w:val="22"/>
                      <w:color w:val="000000"/>
                    </w:rPr>
                    <w:t>喷液流量：连续可调，雾化均匀无滴水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药液桶：</w:t>
                  </w:r>
                  <w:r>
                    <w:rPr>
                      <w:rFonts w:ascii="仿宋_GB2312" w:hAnsi="仿宋_GB2312" w:cs="仿宋_GB2312" w:eastAsia="仿宋_GB2312"/>
                      <w:sz w:val="22"/>
                      <w:color w:val="000000"/>
                    </w:rPr>
                    <w:t>≥31</w:t>
                  </w:r>
                  <w:r>
                    <w:rPr>
                      <w:rFonts w:ascii="仿宋_GB2312" w:hAnsi="仿宋_GB2312" w:cs="仿宋_GB2312" w:eastAsia="仿宋_GB2312"/>
                      <w:sz w:val="22"/>
                      <w:color w:val="000000"/>
                    </w:rPr>
                    <w:t>5</w:t>
                  </w:r>
                  <w:r>
                    <w:rPr>
                      <w:rFonts w:ascii="仿宋_GB2312" w:hAnsi="仿宋_GB2312" w:cs="仿宋_GB2312" w:eastAsia="仿宋_GB2312"/>
                      <w:sz w:val="22"/>
                      <w:color w:val="000000"/>
                    </w:rPr>
                    <w:t>L不锈钢储液桶，带液位监测</w:t>
                  </w:r>
                </w:p>
                <w:p>
                  <w:pPr>
                    <w:pStyle w:val="null3"/>
                    <w:jc w:val="both"/>
                  </w:pPr>
                  <w:r>
                    <w:rPr>
                      <w:rFonts w:ascii="仿宋_GB2312" w:hAnsi="仿宋_GB2312" w:cs="仿宋_GB2312" w:eastAsia="仿宋_GB2312"/>
                      <w:sz w:val="22"/>
                      <w:color w:val="000000"/>
                    </w:rPr>
                    <w:t>三</w:t>
                  </w:r>
                  <w:r>
                    <w:rPr>
                      <w:rFonts w:ascii="仿宋_GB2312" w:hAnsi="仿宋_GB2312" w:cs="仿宋_GB2312" w:eastAsia="仿宋_GB2312"/>
                      <w:sz w:val="22"/>
                      <w:color w:val="000000"/>
                    </w:rPr>
                    <w:t>、食品级材质、卫生结构（</w:t>
                  </w:r>
                  <w:r>
                    <w:rPr>
                      <w:rFonts w:ascii="仿宋_GB2312" w:hAnsi="仿宋_GB2312" w:cs="仿宋_GB2312" w:eastAsia="仿宋_GB2312"/>
                      <w:sz w:val="22"/>
                      <w:color w:val="000000"/>
                    </w:rPr>
                    <w:t>SC关键项）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所有接触物料部件：</w:t>
                  </w:r>
                  <w:r>
                    <w:rPr>
                      <w:rFonts w:ascii="仿宋_GB2312" w:hAnsi="仿宋_GB2312" w:cs="仿宋_GB2312" w:eastAsia="仿宋_GB2312"/>
                      <w:sz w:val="22"/>
                      <w:color w:val="000000"/>
                    </w:rPr>
                    <w:t>≥31</w:t>
                  </w:r>
                  <w:r>
                    <w:rPr>
                      <w:rFonts w:ascii="仿宋_GB2312" w:hAnsi="仿宋_GB2312" w:cs="仿宋_GB2312" w:eastAsia="仿宋_GB2312"/>
                      <w:sz w:val="22"/>
                      <w:color w:val="000000"/>
                    </w:rPr>
                    <w:t>5</w:t>
                  </w:r>
                  <w:r>
                    <w:rPr>
                      <w:rFonts w:ascii="仿宋_GB2312" w:hAnsi="仿宋_GB2312" w:cs="仿宋_GB2312" w:eastAsia="仿宋_GB2312"/>
                      <w:sz w:val="22"/>
                      <w:color w:val="000000"/>
                    </w:rPr>
                    <w:t>L不锈钢，镜面抛光Ra≤0.8μm；转角R圆弧过渡无积料死角</w:t>
                  </w:r>
                </w:p>
                <w:p>
                  <w:pPr>
                    <w:pStyle w:val="null3"/>
                    <w:jc w:val="both"/>
                  </w:pPr>
                  <w:r>
                    <w:rPr>
                      <w:rFonts w:ascii="仿宋_GB2312" w:hAnsi="仿宋_GB2312" w:cs="仿宋_GB2312" w:eastAsia="仿宋_GB2312"/>
                      <w:sz w:val="22"/>
                      <w:color w:val="000000"/>
                    </w:rPr>
                    <w:t>机架、外封板、操作平台、楼梯：</w:t>
                  </w:r>
                  <w:r>
                    <w:rPr>
                      <w:rFonts w:ascii="仿宋_GB2312" w:hAnsi="仿宋_GB2312" w:cs="仿宋_GB2312" w:eastAsia="仿宋_GB2312"/>
                      <w:sz w:val="22"/>
                      <w:color w:val="000000"/>
                    </w:rPr>
                    <w:t>304不锈钢一体焊接</w:t>
                  </w:r>
                </w:p>
                <w:p>
                  <w:pPr>
                    <w:pStyle w:val="null3"/>
                    <w:jc w:val="both"/>
                  </w:pPr>
                  <w:r>
                    <w:rPr>
                      <w:rFonts w:ascii="仿宋_GB2312" w:hAnsi="仿宋_GB2312" w:cs="仿宋_GB2312" w:eastAsia="仿宋_GB2312"/>
                      <w:sz w:val="22"/>
                      <w:color w:val="000000"/>
                    </w:rPr>
                    <w:t>密封件：食品级硅胶</w:t>
                  </w:r>
                  <w:r>
                    <w:rPr>
                      <w:rFonts w:ascii="仿宋_GB2312" w:hAnsi="仿宋_GB2312" w:cs="仿宋_GB2312" w:eastAsia="仿宋_GB2312"/>
                      <w:sz w:val="22"/>
                      <w:color w:val="000000"/>
                    </w:rPr>
                    <w:t>/氟橡胶，耐高温耐酸碱清洗</w:t>
                  </w:r>
                </w:p>
                <w:p>
                  <w:pPr>
                    <w:pStyle w:val="null3"/>
                    <w:jc w:val="both"/>
                  </w:pPr>
                  <w:r>
                    <w:rPr>
                      <w:rFonts w:ascii="仿宋_GB2312" w:hAnsi="仿宋_GB2312" w:cs="仿宋_GB2312" w:eastAsia="仿宋_GB2312"/>
                      <w:sz w:val="22"/>
                      <w:color w:val="000000"/>
                    </w:rPr>
                    <w:t>轴端保护：搅拌轴、制粒刀轴双道密封</w:t>
                  </w:r>
                  <w:r>
                    <w:rPr>
                      <w:rFonts w:ascii="仿宋_GB2312" w:hAnsi="仿宋_GB2312" w:cs="仿宋_GB2312" w:eastAsia="仿宋_GB2312"/>
                      <w:sz w:val="22"/>
                      <w:color w:val="000000"/>
                    </w:rPr>
                    <w:t>+持续正压洁净空气吹扫，杜绝粉体渗入润滑腔</w:t>
                  </w:r>
                </w:p>
                <w:p>
                  <w:pPr>
                    <w:pStyle w:val="null3"/>
                    <w:jc w:val="both"/>
                  </w:pPr>
                  <w:r>
                    <w:rPr>
                      <w:rFonts w:ascii="仿宋_GB2312" w:hAnsi="仿宋_GB2312" w:cs="仿宋_GB2312" w:eastAsia="仿宋_GB2312"/>
                      <w:sz w:val="22"/>
                      <w:color w:val="000000"/>
                    </w:rPr>
                    <w:t>锅盖：快开式密封视镜，硅胶压紧密封，带除尘负压接口</w:t>
                  </w:r>
                </w:p>
                <w:p>
                  <w:pPr>
                    <w:pStyle w:val="null3"/>
                    <w:jc w:val="both"/>
                  </w:pPr>
                  <w:r>
                    <w:rPr>
                      <w:rFonts w:ascii="仿宋_GB2312" w:hAnsi="仿宋_GB2312" w:cs="仿宋_GB2312" w:eastAsia="仿宋_GB2312"/>
                      <w:sz w:val="22"/>
                      <w:color w:val="000000"/>
                    </w:rPr>
                    <w:t>整体结构：无外露螺丝、无藏污缝隙；搅拌桨、制粒刀、喷液管路全部徒手快拆，无需工具，可水洗、</w:t>
                  </w:r>
                  <w:r>
                    <w:rPr>
                      <w:rFonts w:ascii="仿宋_GB2312" w:hAnsi="仿宋_GB2312" w:cs="仿宋_GB2312" w:eastAsia="仿宋_GB2312"/>
                      <w:sz w:val="22"/>
                      <w:color w:val="000000"/>
                    </w:rPr>
                    <w:t>75%酒精消毒</w:t>
                  </w:r>
                </w:p>
                <w:p>
                  <w:pPr>
                    <w:pStyle w:val="null3"/>
                    <w:jc w:val="both"/>
                  </w:pPr>
                  <w:r>
                    <w:rPr>
                      <w:rFonts w:ascii="仿宋_GB2312" w:hAnsi="仿宋_GB2312" w:cs="仿宋_GB2312" w:eastAsia="仿宋_GB2312"/>
                      <w:sz w:val="22"/>
                      <w:color w:val="000000"/>
                    </w:rPr>
                    <w:t>四</w:t>
                  </w:r>
                  <w:r>
                    <w:rPr>
                      <w:rFonts w:ascii="仿宋_GB2312" w:hAnsi="仿宋_GB2312" w:cs="仿宋_GB2312" w:eastAsia="仿宋_GB2312"/>
                      <w:sz w:val="22"/>
                      <w:color w:val="000000"/>
                    </w:rPr>
                    <w:t>、控制系统与智能功能</w:t>
                  </w:r>
                </w:p>
                <w:p>
                  <w:pPr>
                    <w:pStyle w:val="null3"/>
                    <w:jc w:val="both"/>
                  </w:pPr>
                  <w:r>
                    <w:rPr>
                      <w:rFonts w:ascii="仿宋_GB2312" w:hAnsi="仿宋_GB2312" w:cs="仿宋_GB2312" w:eastAsia="仿宋_GB2312"/>
                      <w:sz w:val="22"/>
                      <w:color w:val="000000"/>
                    </w:rPr>
                    <w:t>控制主机：</w:t>
                  </w:r>
                  <w:r>
                    <w:rPr>
                      <w:rFonts w:ascii="仿宋_GB2312" w:hAnsi="仿宋_GB2312" w:cs="仿宋_GB2312" w:eastAsia="仿宋_GB2312"/>
                      <w:sz w:val="22"/>
                      <w:color w:val="000000"/>
                    </w:rPr>
                    <w:t>PLC+≥10寸彩色触摸屏，全中文操作界面</w:t>
                  </w:r>
                </w:p>
                <w:p>
                  <w:pPr>
                    <w:pStyle w:val="null3"/>
                    <w:jc w:val="both"/>
                  </w:pPr>
                  <w:r>
                    <w:rPr>
                      <w:rFonts w:ascii="仿宋_GB2312" w:hAnsi="仿宋_GB2312" w:cs="仿宋_GB2312" w:eastAsia="仿宋_GB2312"/>
                      <w:sz w:val="22"/>
                      <w:color w:val="000000"/>
                    </w:rPr>
                    <w:t>工艺配方存储：</w:t>
                  </w:r>
                  <w:r>
                    <w:rPr>
                      <w:rFonts w:ascii="仿宋_GB2312" w:hAnsi="仿宋_GB2312" w:cs="仿宋_GB2312" w:eastAsia="仿宋_GB2312"/>
                      <w:sz w:val="22"/>
                      <w:color w:val="000000"/>
                    </w:rPr>
                    <w:t>≥50套生产配方，一键调取切换产品</w:t>
                  </w:r>
                </w:p>
                <w:p>
                  <w:pPr>
                    <w:pStyle w:val="null3"/>
                    <w:jc w:val="both"/>
                  </w:pPr>
                  <w:r>
                    <w:rPr>
                      <w:rFonts w:ascii="仿宋_GB2312" w:hAnsi="仿宋_GB2312" w:cs="仿宋_GB2312" w:eastAsia="仿宋_GB2312"/>
                      <w:sz w:val="22"/>
                      <w:color w:val="000000"/>
                    </w:rPr>
                    <w:t>权限管理：三级操作密码（操作员</w:t>
                  </w:r>
                  <w:r>
                    <w:rPr>
                      <w:rFonts w:ascii="仿宋_GB2312" w:hAnsi="仿宋_GB2312" w:cs="仿宋_GB2312" w:eastAsia="仿宋_GB2312"/>
                      <w:sz w:val="22"/>
                      <w:color w:val="000000"/>
                    </w:rPr>
                    <w:t>/管理员/工程师），符合数据完整性要求</w:t>
                  </w:r>
                </w:p>
                <w:p>
                  <w:pPr>
                    <w:pStyle w:val="null3"/>
                    <w:jc w:val="both"/>
                  </w:pPr>
                  <w:r>
                    <w:rPr>
                      <w:rFonts w:ascii="仿宋_GB2312" w:hAnsi="仿宋_GB2312" w:cs="仿宋_GB2312" w:eastAsia="仿宋_GB2312"/>
                      <w:sz w:val="22"/>
                      <w:color w:val="000000"/>
                    </w:rPr>
                    <w:t>实时监控：搅拌转速、切割转速、喷液时间、运行时间、故障代码实时显示</w:t>
                  </w:r>
                </w:p>
                <w:p>
                  <w:pPr>
                    <w:pStyle w:val="null3"/>
                    <w:jc w:val="both"/>
                  </w:pPr>
                  <w:r>
                    <w:rPr>
                      <w:rFonts w:ascii="仿宋_GB2312" w:hAnsi="仿宋_GB2312" w:cs="仿宋_GB2312" w:eastAsia="仿宋_GB2312"/>
                      <w:sz w:val="22"/>
                      <w:color w:val="000000"/>
                    </w:rPr>
                    <w:t>数据存储导出：自动记录每批次生产参数，</w:t>
                  </w:r>
                  <w:r>
                    <w:rPr>
                      <w:rFonts w:ascii="仿宋_GB2312" w:hAnsi="仿宋_GB2312" w:cs="仿宋_GB2312" w:eastAsia="仿宋_GB2312"/>
                      <w:sz w:val="22"/>
                      <w:color w:val="000000"/>
                    </w:rPr>
                    <w:t>U盘导出生产记录</w:t>
                  </w:r>
                </w:p>
                <w:p>
                  <w:pPr>
                    <w:pStyle w:val="null3"/>
                    <w:jc w:val="both"/>
                  </w:pPr>
                  <w:r>
                    <w:rPr>
                      <w:rFonts w:ascii="仿宋_GB2312" w:hAnsi="仿宋_GB2312" w:cs="仿宋_GB2312" w:eastAsia="仿宋_GB2312"/>
                      <w:sz w:val="22"/>
                      <w:color w:val="000000"/>
                    </w:rPr>
                    <w:t>安全联锁：锅盖未关紧禁止启动；门开自动停机；电机过载、气压不足、液位低声光报警</w:t>
                  </w:r>
                </w:p>
                <w:p>
                  <w:pPr>
                    <w:pStyle w:val="null3"/>
                    <w:jc w:val="both"/>
                  </w:pPr>
                  <w:r>
                    <w:rPr>
                      <w:rFonts w:ascii="仿宋_GB2312" w:hAnsi="仿宋_GB2312" w:cs="仿宋_GB2312" w:eastAsia="仿宋_GB2312"/>
                      <w:sz w:val="22"/>
                      <w:color w:val="000000"/>
                    </w:rPr>
                    <w:t>联动接口：预留信号端口，可对接真空上料、沸腾干燥、整粒机实现全线联动</w:t>
                  </w:r>
                </w:p>
                <w:p>
                  <w:pPr>
                    <w:pStyle w:val="null3"/>
                    <w:jc w:val="both"/>
                  </w:pPr>
                  <w:r>
                    <w:rPr>
                      <w:rFonts w:ascii="仿宋_GB2312" w:hAnsi="仿宋_GB2312" w:cs="仿宋_GB2312" w:eastAsia="仿宋_GB2312"/>
                      <w:sz w:val="22"/>
                      <w:color w:val="000000"/>
                    </w:rPr>
                    <w:t>五</w:t>
                  </w:r>
                  <w:r>
                    <w:rPr>
                      <w:rFonts w:ascii="仿宋_GB2312" w:hAnsi="仿宋_GB2312" w:cs="仿宋_GB2312" w:eastAsia="仿宋_GB2312"/>
                      <w:sz w:val="22"/>
                      <w:color w:val="000000"/>
                    </w:rPr>
                    <w:t>、公用工程参数</w:t>
                  </w:r>
                </w:p>
                <w:p>
                  <w:pPr>
                    <w:pStyle w:val="null3"/>
                    <w:jc w:val="both"/>
                  </w:pPr>
                  <w:r>
                    <w:rPr>
                      <w:rFonts w:ascii="仿宋_GB2312" w:hAnsi="仿宋_GB2312" w:cs="仿宋_GB2312" w:eastAsia="仿宋_GB2312"/>
                      <w:sz w:val="22"/>
                      <w:color w:val="000000"/>
                    </w:rPr>
                    <w:t>供电：三相五线</w:t>
                  </w:r>
                  <w:r>
                    <w:rPr>
                      <w:rFonts w:ascii="仿宋_GB2312" w:hAnsi="仿宋_GB2312" w:cs="仿宋_GB2312" w:eastAsia="仿宋_GB2312"/>
                      <w:sz w:val="22"/>
                      <w:color w:val="000000"/>
                    </w:rPr>
                    <w:t>380V±10%50Hz</w:t>
                  </w:r>
                </w:p>
                <w:p>
                  <w:pPr>
                    <w:pStyle w:val="null3"/>
                    <w:jc w:val="both"/>
                  </w:pPr>
                  <w:r>
                    <w:rPr>
                      <w:rFonts w:ascii="仿宋_GB2312" w:hAnsi="仿宋_GB2312" w:cs="仿宋_GB2312" w:eastAsia="仿宋_GB2312"/>
                      <w:sz w:val="22"/>
                      <w:color w:val="000000"/>
                    </w:rPr>
                    <w:t>压缩空气：供气压力</w:t>
                  </w:r>
                  <w:r>
                    <w:rPr>
                      <w:rFonts w:ascii="仿宋_GB2312" w:hAnsi="仿宋_GB2312" w:cs="仿宋_GB2312" w:eastAsia="仿宋_GB2312"/>
                      <w:sz w:val="22"/>
                      <w:color w:val="000000"/>
                    </w:rPr>
                    <w:t>0.5～0.7MPa，耗气量≥0.3m³/min，洁净干燥无油无水</w:t>
                  </w:r>
                </w:p>
                <w:p>
                  <w:pPr>
                    <w:pStyle w:val="null3"/>
                    <w:jc w:val="both"/>
                  </w:pPr>
                  <w:r>
                    <w:rPr>
                      <w:rFonts w:ascii="仿宋_GB2312" w:hAnsi="仿宋_GB2312" w:cs="仿宋_GB2312" w:eastAsia="仿宋_GB2312"/>
                      <w:sz w:val="22"/>
                      <w:color w:val="000000"/>
                    </w:rPr>
                    <w:t>工作噪音：</w:t>
                  </w:r>
                  <w:r>
                    <w:rPr>
                      <w:rFonts w:ascii="仿宋_GB2312" w:hAnsi="仿宋_GB2312" w:cs="仿宋_GB2312" w:eastAsia="仿宋_GB2312"/>
                      <w:sz w:val="22"/>
                      <w:color w:val="000000"/>
                    </w:rPr>
                    <w:t>≤78dB(A)</w:t>
                  </w:r>
                </w:p>
                <w:p>
                  <w:pPr>
                    <w:pStyle w:val="null3"/>
                    <w:jc w:val="both"/>
                  </w:pPr>
                  <w:r>
                    <w:rPr>
                      <w:rFonts w:ascii="仿宋_GB2312" w:hAnsi="仿宋_GB2312" w:cs="仿宋_GB2312" w:eastAsia="仿宋_GB2312"/>
                      <w:sz w:val="22"/>
                      <w:color w:val="000000"/>
                    </w:rPr>
                    <w:t>环境适用：食品洁净车间，温度</w:t>
                  </w:r>
                  <w:r>
                    <w:rPr>
                      <w:rFonts w:ascii="仿宋_GB2312" w:hAnsi="仿宋_GB2312" w:cs="仿宋_GB2312" w:eastAsia="仿宋_GB2312"/>
                      <w:sz w:val="22"/>
                      <w:color w:val="000000"/>
                    </w:rPr>
                    <w:t>15～30℃，湿度40%～70%RH</w:t>
                  </w:r>
                </w:p>
                <w:p>
                  <w:pPr>
                    <w:pStyle w:val="null3"/>
                    <w:jc w:val="both"/>
                  </w:pPr>
                  <w:r>
                    <w:rPr>
                      <w:rFonts w:ascii="仿宋_GB2312" w:hAnsi="仿宋_GB2312" w:cs="仿宋_GB2312" w:eastAsia="仿宋_GB2312"/>
                      <w:sz w:val="22"/>
                      <w:color w:val="000000"/>
                    </w:rPr>
                    <w:t>配套平台：整机配套</w:t>
                  </w:r>
                  <w:r>
                    <w:rPr>
                      <w:rFonts w:ascii="仿宋_GB2312" w:hAnsi="仿宋_GB2312" w:cs="仿宋_GB2312" w:eastAsia="仿宋_GB2312"/>
                      <w:sz w:val="22"/>
                      <w:color w:val="000000"/>
                    </w:rPr>
                    <w:t>304不锈钢操作平台、防滑楼梯、防护栏杆</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用于植物固体饮料原料粉体干混、湿混、喷雾加黏合剂、高速切割制粒一体化，产出均匀湿颗粒，匹配后道干燥、压片、粉剂包装工序联动生产。</w:t>
                  </w:r>
                  <w:r>
                    <w:rPr>
                      <w:rFonts w:ascii="仿宋_GB2312" w:hAnsi="仿宋_GB2312" w:cs="仿宋_GB2312" w:eastAsia="仿宋_GB2312"/>
                      <w:sz w:val="22"/>
                      <w:color w:val="000000"/>
                    </w:rPr>
                    <w:t>2.整机食品级卫生无死角设计，快拆易清洗，防交叉污染，适配植物易吸潮、含糖粉体物料。3.全程PLC自动化工艺控制，搅拌、切割、喷液时序可编程，颗粒粒度均匀、无结块、无细粉过多问题。4.轴端正压密封气保护，杜绝粉体进入轴承润滑油，无油污污染物料。</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不锈钢鼓式搅拌机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全容积：</w:t>
                  </w:r>
                  <w:r>
                    <w:rPr>
                      <w:rFonts w:ascii="仿宋_GB2312" w:hAnsi="仿宋_GB2312" w:cs="仿宋_GB2312" w:eastAsia="仿宋_GB2312"/>
                      <w:sz w:val="22"/>
                      <w:color w:val="000000"/>
                    </w:rPr>
                    <w:t>≥180L 有效搅拌容积：≥125L</w:t>
                  </w:r>
                </w:p>
                <w:p>
                  <w:pPr>
                    <w:pStyle w:val="null3"/>
                    <w:jc w:val="both"/>
                  </w:pPr>
                  <w:r>
                    <w:rPr>
                      <w:rFonts w:ascii="仿宋_GB2312" w:hAnsi="仿宋_GB2312" w:cs="仿宋_GB2312" w:eastAsia="仿宋_GB2312"/>
                      <w:sz w:val="22"/>
                      <w:color w:val="000000"/>
                    </w:rPr>
                    <w:t>混合运动形式：鼓式翻滚搅拌</w:t>
                  </w:r>
                </w:p>
                <w:p>
                  <w:pPr>
                    <w:pStyle w:val="null3"/>
                    <w:jc w:val="both"/>
                  </w:pPr>
                  <w:r>
                    <w:rPr>
                      <w:rFonts w:ascii="仿宋_GB2312" w:hAnsi="仿宋_GB2312" w:cs="仿宋_GB2312" w:eastAsia="仿宋_GB2312"/>
                      <w:sz w:val="22"/>
                      <w:color w:val="000000"/>
                    </w:rPr>
                    <w:t>混合桶翻转</w:t>
                  </w:r>
                  <w:r>
                    <w:rPr>
                      <w:rFonts w:ascii="仿宋_GB2312" w:hAnsi="仿宋_GB2312" w:cs="仿宋_GB2312" w:eastAsia="仿宋_GB2312"/>
                      <w:sz w:val="22"/>
                      <w:color w:val="000000"/>
                    </w:rPr>
                    <w:t>/运转转速：≥10r/min</w:t>
                  </w:r>
                </w:p>
                <w:p>
                  <w:pPr>
                    <w:pStyle w:val="null3"/>
                    <w:jc w:val="both"/>
                  </w:pP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≥3kW。</w:t>
                  </w:r>
                </w:p>
                <w:p>
                  <w:pPr>
                    <w:pStyle w:val="null3"/>
                    <w:jc w:val="both"/>
                  </w:pPr>
                  <w:r>
                    <w:rPr>
                      <w:rFonts w:ascii="仿宋_GB2312" w:hAnsi="仿宋_GB2312" w:cs="仿宋_GB2312" w:eastAsia="仿宋_GB2312"/>
                      <w:sz w:val="22"/>
                      <w:color w:val="000000"/>
                    </w:rPr>
                    <w:t>传动结构：鼓式一体传动</w:t>
                  </w:r>
                </w:p>
                <w:p>
                  <w:pPr>
                    <w:pStyle w:val="null3"/>
                    <w:jc w:val="both"/>
                  </w:pPr>
                  <w:r>
                    <w:rPr>
                      <w:rFonts w:ascii="仿宋_GB2312" w:hAnsi="仿宋_GB2312" w:cs="仿宋_GB2312" w:eastAsia="仿宋_GB2312"/>
                      <w:sz w:val="22"/>
                      <w:color w:val="000000"/>
                    </w:rPr>
                    <w:t>主驱动电机：定速电机</w:t>
                  </w:r>
                </w:p>
                <w:p>
                  <w:pPr>
                    <w:pStyle w:val="null3"/>
                    <w:jc w:val="both"/>
                  </w:pPr>
                  <w:r>
                    <w:rPr>
                      <w:rFonts w:ascii="仿宋_GB2312" w:hAnsi="仿宋_GB2312" w:cs="仿宋_GB2312" w:eastAsia="仿宋_GB2312"/>
                      <w:sz w:val="22"/>
                      <w:color w:val="000000"/>
                    </w:rPr>
                    <w:t>材质：混合筒体、进出料接触物料部件为不锈钢材质</w:t>
                  </w:r>
                </w:p>
                <w:p>
                  <w:pPr>
                    <w:pStyle w:val="null3"/>
                    <w:jc w:val="both"/>
                  </w:pPr>
                  <w:r>
                    <w:rPr>
                      <w:rFonts w:ascii="仿宋_GB2312" w:hAnsi="仿宋_GB2312" w:cs="仿宋_GB2312" w:eastAsia="仿宋_GB2312"/>
                      <w:sz w:val="22"/>
                      <w:color w:val="000000"/>
                    </w:rPr>
                    <w:t>供电：三相</w:t>
                  </w:r>
                  <w:r>
                    <w:rPr>
                      <w:rFonts w:ascii="仿宋_GB2312" w:hAnsi="仿宋_GB2312" w:cs="仿宋_GB2312" w:eastAsia="仿宋_GB2312"/>
                      <w:sz w:val="22"/>
                      <w:color w:val="000000"/>
                    </w:rPr>
                    <w:t>AC380V</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不锈钢螺带搅拌机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全容积：</w:t>
                  </w:r>
                  <w:r>
                    <w:rPr>
                      <w:rFonts w:ascii="仿宋_GB2312" w:hAnsi="仿宋_GB2312" w:cs="仿宋_GB2312" w:eastAsia="仿宋_GB2312"/>
                      <w:sz w:val="22"/>
                      <w:color w:val="000000"/>
                    </w:rPr>
                    <w:t>≥300L 有效搅拌容积：≥220L</w:t>
                  </w:r>
                </w:p>
                <w:p>
                  <w:pPr>
                    <w:pStyle w:val="null3"/>
                    <w:jc w:val="both"/>
                  </w:pPr>
                  <w:r>
                    <w:rPr>
                      <w:rFonts w:ascii="仿宋_GB2312" w:hAnsi="仿宋_GB2312" w:cs="仿宋_GB2312" w:eastAsia="仿宋_GB2312"/>
                      <w:sz w:val="22"/>
                      <w:color w:val="000000"/>
                    </w:rPr>
                    <w:t>混合运动形式：内部螺带螺旋搅拌</w:t>
                  </w:r>
                </w:p>
                <w:p>
                  <w:pPr>
                    <w:pStyle w:val="null3"/>
                    <w:jc w:val="both"/>
                  </w:pP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≥3kW。</w:t>
                  </w:r>
                </w:p>
                <w:p>
                  <w:pPr>
                    <w:pStyle w:val="null3"/>
                    <w:jc w:val="both"/>
                  </w:pPr>
                  <w:r>
                    <w:rPr>
                      <w:rFonts w:ascii="仿宋_GB2312" w:hAnsi="仿宋_GB2312" w:cs="仿宋_GB2312" w:eastAsia="仿宋_GB2312"/>
                      <w:sz w:val="22"/>
                      <w:color w:val="000000"/>
                    </w:rPr>
                    <w:t>减速配置：</w:t>
                  </w:r>
                  <w:r>
                    <w:rPr>
                      <w:rFonts w:ascii="仿宋_GB2312" w:hAnsi="仿宋_GB2312" w:cs="仿宋_GB2312" w:eastAsia="仿宋_GB2312"/>
                      <w:sz w:val="22"/>
                      <w:color w:val="000000"/>
                    </w:rPr>
                    <w:t>3号静音减速机</w:t>
                  </w:r>
                </w:p>
                <w:p>
                  <w:pPr>
                    <w:pStyle w:val="null3"/>
                    <w:jc w:val="both"/>
                  </w:pPr>
                  <w:r>
                    <w:rPr>
                      <w:rFonts w:ascii="仿宋_GB2312" w:hAnsi="仿宋_GB2312" w:cs="仿宋_GB2312" w:eastAsia="仿宋_GB2312"/>
                      <w:sz w:val="22"/>
                      <w:color w:val="000000"/>
                    </w:rPr>
                    <w:t>主驱动电机：定速电机</w:t>
                  </w:r>
                </w:p>
                <w:p>
                  <w:pPr>
                    <w:pStyle w:val="null3"/>
                    <w:jc w:val="both"/>
                  </w:pPr>
                  <w:r>
                    <w:rPr>
                      <w:rFonts w:ascii="仿宋_GB2312" w:hAnsi="仿宋_GB2312" w:cs="仿宋_GB2312" w:eastAsia="仿宋_GB2312"/>
                      <w:sz w:val="22"/>
                      <w:color w:val="000000"/>
                    </w:rPr>
                    <w:t>材质：搅拌筒体、螺带接触物料部件为不锈钢材质</w:t>
                  </w:r>
                </w:p>
                <w:p>
                  <w:pPr>
                    <w:pStyle w:val="null3"/>
                    <w:jc w:val="both"/>
                  </w:pPr>
                  <w:r>
                    <w:rPr>
                      <w:rFonts w:ascii="仿宋_GB2312" w:hAnsi="仿宋_GB2312" w:cs="仿宋_GB2312" w:eastAsia="仿宋_GB2312"/>
                      <w:sz w:val="22"/>
                      <w:color w:val="000000"/>
                    </w:rPr>
                    <w:t>供电：三相</w:t>
                  </w:r>
                  <w:r>
                    <w:rPr>
                      <w:rFonts w:ascii="仿宋_GB2312" w:hAnsi="仿宋_GB2312" w:cs="仿宋_GB2312" w:eastAsia="仿宋_GB2312"/>
                      <w:sz w:val="22"/>
                      <w:color w:val="000000"/>
                    </w:rPr>
                    <w:t>AC380V</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不锈钢鼓式搅拌机</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2"/>
                      <w:color w:val="000000"/>
                    </w:rPr>
                    <w:t>全容积：</w:t>
                  </w:r>
                  <w:r>
                    <w:rPr>
                      <w:rFonts w:ascii="仿宋_GB2312" w:hAnsi="仿宋_GB2312" w:cs="仿宋_GB2312" w:eastAsia="仿宋_GB2312"/>
                      <w:sz w:val="22"/>
                      <w:color w:val="000000"/>
                    </w:rPr>
                    <w:t>≥1000L 有效搅拌容积：≥700L</w:t>
                  </w:r>
                </w:p>
                <w:p>
                  <w:pPr>
                    <w:pStyle w:val="null3"/>
                    <w:jc w:val="both"/>
                  </w:pPr>
                  <w:r>
                    <w:rPr>
                      <w:rFonts w:ascii="仿宋_GB2312" w:hAnsi="仿宋_GB2312" w:cs="仿宋_GB2312" w:eastAsia="仿宋_GB2312"/>
                      <w:sz w:val="22"/>
                      <w:color w:val="000000"/>
                    </w:rPr>
                    <w:t>混合运动形式：内部螺带螺旋搅拌</w:t>
                  </w:r>
                </w:p>
                <w:p>
                  <w:pPr>
                    <w:pStyle w:val="null3"/>
                    <w:jc w:val="both"/>
                  </w:pPr>
                  <w:r>
                    <w:rPr>
                      <w:rFonts w:ascii="仿宋_GB2312" w:hAnsi="仿宋_GB2312" w:cs="仿宋_GB2312" w:eastAsia="仿宋_GB2312"/>
                      <w:sz w:val="22"/>
                      <w:color w:val="000000"/>
                    </w:rPr>
                    <w:t>混合桶翻转：</w:t>
                  </w:r>
                  <w:r>
                    <w:rPr>
                      <w:rFonts w:ascii="仿宋_GB2312" w:hAnsi="仿宋_GB2312" w:cs="仿宋_GB2312" w:eastAsia="仿宋_GB2312"/>
                      <w:sz w:val="22"/>
                      <w:color w:val="000000"/>
                    </w:rPr>
                    <w:t>≥9r/min</w:t>
                  </w:r>
                </w:p>
                <w:p>
                  <w:pPr>
                    <w:pStyle w:val="null3"/>
                    <w:jc w:val="both"/>
                  </w:pPr>
                  <w:r>
                    <w:rPr>
                      <w:rFonts w:ascii="仿宋_GB2312" w:hAnsi="仿宋_GB2312" w:cs="仿宋_GB2312" w:eastAsia="仿宋_GB2312"/>
                      <w:sz w:val="22"/>
                      <w:color w:val="000000"/>
                    </w:rPr>
                    <w:t>出料方式：</w:t>
                  </w:r>
                  <w:r>
                    <w:rPr>
                      <w:rFonts w:ascii="仿宋_GB2312" w:hAnsi="仿宋_GB2312" w:cs="仿宋_GB2312" w:eastAsia="仿宋_GB2312"/>
                      <w:sz w:val="22"/>
                      <w:color w:val="000000"/>
                    </w:rPr>
                    <w:t>≥219mm蝶阀出料</w:t>
                  </w:r>
                </w:p>
                <w:p>
                  <w:pPr>
                    <w:pStyle w:val="null3"/>
                    <w:jc w:val="both"/>
                  </w:pPr>
                  <w:r>
                    <w:rPr>
                      <w:rFonts w:ascii="仿宋_GB2312" w:hAnsi="仿宋_GB2312" w:cs="仿宋_GB2312" w:eastAsia="仿宋_GB2312"/>
                      <w:sz w:val="22"/>
                      <w:color w:val="000000"/>
                    </w:rPr>
                    <w:t>进料结构：</w:t>
                  </w:r>
                  <w:r>
                    <w:rPr>
                      <w:rFonts w:ascii="仿宋_GB2312" w:hAnsi="仿宋_GB2312" w:cs="仿宋_GB2312" w:eastAsia="仿宋_GB2312"/>
                      <w:sz w:val="22"/>
                      <w:color w:val="000000"/>
                    </w:rPr>
                    <w:t>≥400mm</w:t>
                  </w:r>
                </w:p>
                <w:p>
                  <w:pPr>
                    <w:pStyle w:val="null3"/>
                    <w:jc w:val="both"/>
                  </w:pPr>
                  <w:r>
                    <w:rPr>
                      <w:rFonts w:ascii="仿宋_GB2312" w:hAnsi="仿宋_GB2312" w:cs="仿宋_GB2312" w:eastAsia="仿宋_GB2312"/>
                      <w:sz w:val="22"/>
                      <w:color w:val="000000"/>
                    </w:rPr>
                    <w:t>人孔投料口筒体尺寸：直径</w:t>
                  </w:r>
                  <w:r>
                    <w:rPr>
                      <w:rFonts w:ascii="仿宋_GB2312" w:hAnsi="仿宋_GB2312" w:cs="仿宋_GB2312" w:eastAsia="仿宋_GB2312"/>
                      <w:sz w:val="22"/>
                      <w:color w:val="000000"/>
                    </w:rPr>
                    <w:t>≥1200mm</w:t>
                  </w:r>
                </w:p>
                <w:p>
                  <w:pPr>
                    <w:pStyle w:val="null3"/>
                    <w:jc w:val="both"/>
                  </w:pPr>
                  <w:r>
                    <w:rPr>
                      <w:rFonts w:ascii="仿宋_GB2312" w:hAnsi="仿宋_GB2312" w:cs="仿宋_GB2312" w:eastAsia="仿宋_GB2312"/>
                      <w:sz w:val="22"/>
                      <w:color w:val="000000"/>
                    </w:rPr>
                    <w:t>电机：双电机驱动</w:t>
                  </w:r>
                </w:p>
                <w:p>
                  <w:pPr>
                    <w:pStyle w:val="null3"/>
                    <w:jc w:val="both"/>
                  </w:pP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≥4kW*2。</w:t>
                  </w:r>
                </w:p>
                <w:p>
                  <w:pPr>
                    <w:pStyle w:val="null3"/>
                    <w:jc w:val="both"/>
                  </w:pPr>
                  <w:r>
                    <w:rPr>
                      <w:rFonts w:ascii="仿宋_GB2312" w:hAnsi="仿宋_GB2312" w:cs="仿宋_GB2312" w:eastAsia="仿宋_GB2312"/>
                      <w:sz w:val="22"/>
                      <w:color w:val="000000"/>
                    </w:rPr>
                    <w:t>主驱动电机：速度可调，含变频控制按钮</w:t>
                  </w:r>
                </w:p>
                <w:p>
                  <w:pPr>
                    <w:pStyle w:val="null3"/>
                    <w:jc w:val="both"/>
                  </w:pPr>
                  <w:r>
                    <w:rPr>
                      <w:rFonts w:ascii="仿宋_GB2312" w:hAnsi="仿宋_GB2312" w:cs="仿宋_GB2312" w:eastAsia="仿宋_GB2312"/>
                      <w:sz w:val="22"/>
                      <w:color w:val="000000"/>
                    </w:rPr>
                    <w:t>材质：混合筒体、人孔、蝶阀等接触物料部件为不锈钢材质</w:t>
                  </w:r>
                </w:p>
                <w:p>
                  <w:pPr>
                    <w:pStyle w:val="null3"/>
                    <w:jc w:val="both"/>
                  </w:pPr>
                  <w:r>
                    <w:rPr>
                      <w:rFonts w:ascii="仿宋_GB2312" w:hAnsi="仿宋_GB2312" w:cs="仿宋_GB2312" w:eastAsia="仿宋_GB2312"/>
                      <w:sz w:val="22"/>
                      <w:color w:val="000000"/>
                    </w:rPr>
                    <w:t>供电：三相</w:t>
                  </w:r>
                  <w:r>
                    <w:rPr>
                      <w:rFonts w:ascii="仿宋_GB2312" w:hAnsi="仿宋_GB2312" w:cs="仿宋_GB2312" w:eastAsia="仿宋_GB2312"/>
                      <w:sz w:val="22"/>
                      <w:color w:val="000000"/>
                    </w:rPr>
                    <w:t>AC380V</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热风循环烘箱机组</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一、规格尺寸：</w:t>
                  </w:r>
                  <w:r>
                    <w:rPr>
                      <w:rFonts w:ascii="仿宋_GB2312" w:hAnsi="仿宋_GB2312" w:cs="仿宋_GB2312" w:eastAsia="仿宋_GB2312"/>
                      <w:sz w:val="22"/>
                      <w:color w:val="000000"/>
                    </w:rPr>
                    <w:t>23000×2200×2000mm</w:t>
                  </w:r>
                </w:p>
                <w:p>
                  <w:pPr>
                    <w:pStyle w:val="null3"/>
                    <w:jc w:val="both"/>
                  </w:pPr>
                  <w:r>
                    <w:rPr>
                      <w:rFonts w:ascii="仿宋_GB2312" w:hAnsi="仿宋_GB2312" w:cs="仿宋_GB2312" w:eastAsia="仿宋_GB2312"/>
                      <w:sz w:val="22"/>
                      <w:color w:val="000000"/>
                    </w:rPr>
                    <w:t>二、配套件数量及要求：</w:t>
                  </w:r>
                  <w:r>
                    <w:rPr>
                      <w:rFonts w:ascii="仿宋_GB2312" w:hAnsi="仿宋_GB2312" w:cs="仿宋_GB2312" w:eastAsia="仿宋_GB2312"/>
                      <w:sz w:val="22"/>
                      <w:color w:val="000000"/>
                    </w:rPr>
                    <w:t xml:space="preserve">      </w:t>
                  </w:r>
                </w:p>
                <w:p>
                  <w:pPr>
                    <w:pStyle w:val="null3"/>
                    <w:jc w:val="both"/>
                  </w:pPr>
                  <w:r>
                    <w:rPr>
                      <w:rFonts w:ascii="仿宋_GB2312" w:hAnsi="仿宋_GB2312" w:cs="仿宋_GB2312" w:eastAsia="仿宋_GB2312"/>
                      <w:sz w:val="22"/>
                      <w:color w:val="000000"/>
                    </w:rPr>
                    <w:t>烘箱双门，配备烘车</w:t>
                  </w:r>
                  <w:r>
                    <w:rPr>
                      <w:rFonts w:ascii="仿宋_GB2312" w:hAnsi="仿宋_GB2312" w:cs="仿宋_GB2312" w:eastAsia="仿宋_GB2312"/>
                      <w:sz w:val="22"/>
                      <w:color w:val="000000"/>
                    </w:rPr>
                    <w:t>4辆，烘盘96只（一次冲压成型标准盘，规格：640×460×45mm,材质为304不锈钢）,轴流循环风机0.45kw贰台  ；排湿风机0.55kw壹台  ；进风口配有防异物过滤网；出风口配有钢丝过滤网；电器采用自动智能仪表控制温度,控温精确,数显自控装置，带超温报警；其它按行业标准要求配置。</w:t>
                  </w:r>
                </w:p>
                <w:p>
                  <w:pPr>
                    <w:pStyle w:val="null3"/>
                    <w:jc w:val="both"/>
                  </w:pPr>
                  <w:r>
                    <w:rPr>
                      <w:rFonts w:ascii="仿宋_GB2312" w:hAnsi="仿宋_GB2312" w:cs="仿宋_GB2312" w:eastAsia="仿宋_GB2312"/>
                      <w:sz w:val="22"/>
                      <w:color w:val="000000"/>
                    </w:rPr>
                    <w:t>三、烘箱应达到的工作标准：</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工作温度范围为：室温</w:t>
                  </w:r>
                  <w:r>
                    <w:rPr>
                      <w:rFonts w:ascii="仿宋_GB2312" w:hAnsi="仿宋_GB2312" w:cs="仿宋_GB2312" w:eastAsia="仿宋_GB2312"/>
                      <w:sz w:val="22"/>
                      <w:color w:val="000000"/>
                    </w:rPr>
                    <w:t>0～150度（可随时设定和调节），各点温差在±2度；</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1"/>
                      <w:color w:val="000000"/>
                    </w:rPr>
                    <w:t>★</w:t>
                  </w:r>
                  <w:r>
                    <w:rPr>
                      <w:rFonts w:ascii="仿宋_GB2312" w:hAnsi="仿宋_GB2312" w:cs="仿宋_GB2312" w:eastAsia="仿宋_GB2312"/>
                      <w:sz w:val="22"/>
                      <w:color w:val="000000"/>
                    </w:rPr>
                    <w:t>热风内循环流量为：</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4500m3/h ；   </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热源为：电加热，功率：</w:t>
                  </w:r>
                  <w:r>
                    <w:rPr>
                      <w:rFonts w:ascii="仿宋_GB2312" w:hAnsi="仿宋_GB2312" w:cs="仿宋_GB2312" w:eastAsia="仿宋_GB2312"/>
                      <w:sz w:val="22"/>
                      <w:color w:val="000000"/>
                    </w:rPr>
                    <w:t>≥</w:t>
                  </w:r>
                  <w:r>
                    <w:rPr>
                      <w:rFonts w:ascii="仿宋_GB2312" w:hAnsi="仿宋_GB2312" w:cs="仿宋_GB2312" w:eastAsia="仿宋_GB2312"/>
                      <w:sz w:val="22"/>
                      <w:color w:val="000000"/>
                    </w:rPr>
                    <w:t>24kW;</w:t>
                  </w:r>
                  <w:r>
                    <w:rPr>
                      <w:rFonts w:ascii="仿宋_GB2312" w:hAnsi="仿宋_GB2312" w:cs="仿宋_GB2312" w:eastAsia="仿宋_GB2312"/>
                      <w:sz w:val="22"/>
                      <w:color w:val="000000"/>
                    </w:rPr>
                    <w:t>AC380V</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干燥量为：</w:t>
                  </w:r>
                  <w:r>
                    <w:rPr>
                      <w:rFonts w:ascii="仿宋_GB2312" w:hAnsi="仿宋_GB2312" w:cs="仿宋_GB2312" w:eastAsia="仿宋_GB2312"/>
                      <w:sz w:val="22"/>
                      <w:color w:val="000000"/>
                    </w:rPr>
                    <w:t>GR-I：240Kg/次；</w:t>
                  </w:r>
                </w:p>
                <w:p>
                  <w:pPr>
                    <w:pStyle w:val="null3"/>
                    <w:jc w:val="both"/>
                  </w:pPr>
                  <w:r>
                    <w:rPr>
                      <w:rFonts w:ascii="仿宋_GB2312" w:hAnsi="仿宋_GB2312" w:cs="仿宋_GB2312" w:eastAsia="仿宋_GB2312"/>
                      <w:sz w:val="22"/>
                      <w:color w:val="000000"/>
                    </w:rPr>
                    <w:t>四、材质要求：</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箱体为内外不锈钢，内壁不锈钢</w:t>
                  </w:r>
                  <w:r>
                    <w:rPr>
                      <w:rFonts w:ascii="仿宋_GB2312" w:hAnsi="仿宋_GB2312" w:cs="仿宋_GB2312" w:eastAsia="仿宋_GB2312"/>
                      <w:sz w:val="22"/>
                      <w:color w:val="000000"/>
                    </w:rPr>
                    <w:t>f</w:t>
                  </w:r>
                  <w:r>
                    <w:rPr>
                      <w:rFonts w:ascii="仿宋_GB2312" w:hAnsi="仿宋_GB2312" w:cs="仿宋_GB2312" w:eastAsia="仿宋_GB2312"/>
                      <w:sz w:val="22"/>
                      <w:color w:val="000000"/>
                    </w:rPr>
                    <w:t>≥</w:t>
                  </w:r>
                  <w:r>
                    <w:rPr>
                      <w:rFonts w:ascii="仿宋_GB2312" w:hAnsi="仿宋_GB2312" w:cs="仿宋_GB2312" w:eastAsia="仿宋_GB2312"/>
                      <w:sz w:val="22"/>
                      <w:color w:val="000000"/>
                    </w:rPr>
                    <w:t>1.5mm，外壁为f</w:t>
                  </w:r>
                  <w:r>
                    <w:rPr>
                      <w:rFonts w:ascii="仿宋_GB2312" w:hAnsi="仿宋_GB2312" w:cs="仿宋_GB2312" w:eastAsia="仿宋_GB2312"/>
                      <w:sz w:val="22"/>
                      <w:color w:val="000000"/>
                    </w:rPr>
                    <w:t>≥</w:t>
                  </w:r>
                  <w:r>
                    <w:rPr>
                      <w:rFonts w:ascii="仿宋_GB2312" w:hAnsi="仿宋_GB2312" w:cs="仿宋_GB2312" w:eastAsia="仿宋_GB2312"/>
                      <w:sz w:val="22"/>
                      <w:color w:val="000000"/>
                    </w:rPr>
                    <w:t>1.5mm,底板为不锈钢平板结构，f</w:t>
                  </w:r>
                  <w:r>
                    <w:rPr>
                      <w:rFonts w:ascii="仿宋_GB2312" w:hAnsi="仿宋_GB2312" w:cs="仿宋_GB2312" w:eastAsia="仿宋_GB2312"/>
                      <w:sz w:val="22"/>
                      <w:color w:val="000000"/>
                    </w:rPr>
                    <w:t>≥</w:t>
                  </w:r>
                  <w:r>
                    <w:rPr>
                      <w:rFonts w:ascii="仿宋_GB2312" w:hAnsi="仿宋_GB2312" w:cs="仿宋_GB2312" w:eastAsia="仿宋_GB2312"/>
                      <w:sz w:val="22"/>
                      <w:color w:val="000000"/>
                    </w:rPr>
                    <w:t>3.0mm,材质都为不锈钢；</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烘盘为不锈钢一次冲压成型标准盘；</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加热管为全不锈钢制作；</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保温材料为玻璃棉（阻燃型），保温厚度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80mm；</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密封件为药用级硅橡胶（乳白色、耐高温）；</w:t>
                  </w:r>
                </w:p>
                <w:p>
                  <w:pPr>
                    <w:pStyle w:val="null3"/>
                    <w:jc w:val="both"/>
                  </w:pPr>
                  <w:r>
                    <w:rPr>
                      <w:rFonts w:ascii="仿宋_GB2312" w:hAnsi="仿宋_GB2312" w:cs="仿宋_GB2312" w:eastAsia="仿宋_GB2312"/>
                      <w:sz w:val="22"/>
                      <w:color w:val="000000"/>
                    </w:rPr>
                    <w:t>五、制作要求：</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箱体外壳为组装式，并拼缝间隙为</w:t>
                  </w:r>
                  <w:r>
                    <w:rPr>
                      <w:rFonts w:ascii="仿宋_GB2312" w:hAnsi="仿宋_GB2312" w:cs="仿宋_GB2312" w:eastAsia="仿宋_GB2312"/>
                      <w:sz w:val="22"/>
                      <w:color w:val="000000"/>
                    </w:rPr>
                    <w:t>≤1mm；</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箱体外壳温升</w:t>
                  </w:r>
                  <w:r>
                    <w:rPr>
                      <w:rFonts w:ascii="仿宋_GB2312" w:hAnsi="仿宋_GB2312" w:cs="仿宋_GB2312" w:eastAsia="仿宋_GB2312"/>
                      <w:sz w:val="22"/>
                      <w:color w:val="000000"/>
                    </w:rPr>
                    <w:t>≤35度（在连续工作5小时以上）；</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工作噪音</w:t>
                  </w:r>
                  <w:r>
                    <w:rPr>
                      <w:rFonts w:ascii="仿宋_GB2312" w:hAnsi="仿宋_GB2312" w:cs="仿宋_GB2312" w:eastAsia="仿宋_GB2312"/>
                      <w:sz w:val="22"/>
                      <w:color w:val="000000"/>
                    </w:rPr>
                    <w:t>≤50dB（A）；</w:t>
                  </w:r>
                </w:p>
                <w:p>
                  <w:pPr>
                    <w:pStyle w:val="null3"/>
                    <w:jc w:val="both"/>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烘箱采用圆弧满焊</w:t>
                  </w:r>
                  <w:r>
                    <w:rPr>
                      <w:rFonts w:ascii="仿宋_GB2312" w:hAnsi="仿宋_GB2312" w:cs="仿宋_GB2312" w:eastAsia="仿宋_GB2312"/>
                      <w:sz w:val="22"/>
                      <w:color w:val="000000"/>
                    </w:rPr>
                    <w:t>,便于清洗、无死角；</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烘箱的内外表面和风道内平整无毛刺、无明显凹凸现象；无死角、易擦洗；箱体外表表面的平面度不大于</w:t>
                  </w:r>
                  <w:r>
                    <w:rPr>
                      <w:rFonts w:ascii="仿宋_GB2312" w:hAnsi="仿宋_GB2312" w:cs="仿宋_GB2312" w:eastAsia="仿宋_GB2312"/>
                      <w:sz w:val="22"/>
                      <w:color w:val="000000"/>
                    </w:rPr>
                    <w:t>5/1000mm；</w:t>
                  </w:r>
                </w:p>
                <w:p>
                  <w:pPr>
                    <w:pStyle w:val="null3"/>
                    <w:jc w:val="both"/>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烘门密封采用杠杆锁紧装置，保证烘门长时间受热后仍保持密封；</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底板为平板结构，烘车进出采用活动斜板结构，保证底板清洗方便，无死角。</w:t>
                  </w:r>
                </w:p>
                <w:p>
                  <w:pPr>
                    <w:pStyle w:val="null3"/>
                    <w:jc w:val="both"/>
                  </w:pP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轴流风机安装在烘箱侧面。</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CIP清洗机组</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1.操作压力：a、容器 液柱静压  b、换热管  ≤</w:t>
                  </w:r>
                  <w:r>
                    <w:rPr>
                      <w:rFonts w:ascii="仿宋_GB2312" w:hAnsi="仿宋_GB2312" w:cs="仿宋_GB2312" w:eastAsia="仿宋_GB2312"/>
                      <w:sz w:val="22"/>
                      <w:color w:val="000000"/>
                    </w:rPr>
                    <w:t>350Kpa</w:t>
                  </w:r>
                </w:p>
                <w:p>
                  <w:pPr>
                    <w:pStyle w:val="null3"/>
                    <w:jc w:val="both"/>
                  </w:pPr>
                  <w:r>
                    <w:rPr>
                      <w:rFonts w:ascii="仿宋_GB2312" w:hAnsi="仿宋_GB2312" w:cs="仿宋_GB2312" w:eastAsia="仿宋_GB2312"/>
                      <w:sz w:val="22"/>
                      <w:color w:val="000000"/>
                    </w:rPr>
                    <w:t xml:space="preserve">2.操作温度：a、酸碱罐 </w:t>
                  </w:r>
                  <w:r>
                    <w:rPr>
                      <w:rFonts w:ascii="仿宋_GB2312" w:hAnsi="仿宋_GB2312" w:cs="仿宋_GB2312" w:eastAsia="仿宋_GB2312"/>
                      <w:sz w:val="22"/>
                      <w:color w:val="000000"/>
                    </w:rPr>
                    <w:t>60</w:t>
                  </w:r>
                  <w:r>
                    <w:rPr>
                      <w:rFonts w:ascii="仿宋_GB2312" w:hAnsi="仿宋_GB2312" w:cs="仿宋_GB2312" w:eastAsia="仿宋_GB2312"/>
                      <w:sz w:val="22"/>
                      <w:color w:val="000000"/>
                    </w:rPr>
                    <w:t>～</w:t>
                  </w:r>
                  <w:r>
                    <w:rPr>
                      <w:rFonts w:ascii="仿宋_GB2312" w:hAnsi="仿宋_GB2312" w:cs="仿宋_GB2312" w:eastAsia="仿宋_GB2312"/>
                      <w:sz w:val="22"/>
                      <w:color w:val="000000"/>
                    </w:rPr>
                    <w:t>80</w:t>
                  </w:r>
                  <w:r>
                    <w:rPr>
                      <w:rFonts w:ascii="仿宋_GB2312" w:hAnsi="仿宋_GB2312" w:cs="仿宋_GB2312" w:eastAsia="仿宋_GB2312"/>
                      <w:sz w:val="22"/>
                      <w:color w:val="000000"/>
                    </w:rPr>
                    <w:t>℃ b、清水罐  室温</w:t>
                  </w:r>
                </w:p>
                <w:p>
                  <w:pPr>
                    <w:pStyle w:val="null3"/>
                    <w:jc w:val="both"/>
                  </w:pPr>
                  <w:r>
                    <w:rPr>
                      <w:rFonts w:ascii="仿宋_GB2312" w:hAnsi="仿宋_GB2312" w:cs="仿宋_GB2312" w:eastAsia="仿宋_GB2312"/>
                      <w:sz w:val="22"/>
                      <w:color w:val="000000"/>
                    </w:rPr>
                    <w:t xml:space="preserve">3.物料名称：a、贮槽 </w:t>
                  </w:r>
                  <w:r>
                    <w:rPr>
                      <w:rFonts w:ascii="仿宋_GB2312" w:hAnsi="仿宋_GB2312" w:cs="仿宋_GB2312" w:eastAsia="仿宋_GB2312"/>
                      <w:sz w:val="22"/>
                      <w:color w:val="000000"/>
                    </w:rPr>
                    <w:t>2%</w:t>
                  </w:r>
                  <w:r>
                    <w:rPr>
                      <w:rFonts w:ascii="仿宋_GB2312" w:hAnsi="仿宋_GB2312" w:cs="仿宋_GB2312" w:eastAsia="仿宋_GB2312"/>
                      <w:sz w:val="22"/>
                      <w:color w:val="000000"/>
                    </w:rPr>
                    <w:t>盐酸液，</w:t>
                  </w:r>
                  <w:r>
                    <w:rPr>
                      <w:rFonts w:ascii="仿宋_GB2312" w:hAnsi="仿宋_GB2312" w:cs="仿宋_GB2312" w:eastAsia="仿宋_GB2312"/>
                      <w:sz w:val="22"/>
                      <w:color w:val="000000"/>
                    </w:rPr>
                    <w:t>2%</w:t>
                  </w:r>
                  <w:r>
                    <w:rPr>
                      <w:rFonts w:ascii="仿宋_GB2312" w:hAnsi="仿宋_GB2312" w:cs="仿宋_GB2312" w:eastAsia="仿宋_GB2312"/>
                      <w:sz w:val="22"/>
                      <w:color w:val="000000"/>
                    </w:rPr>
                    <w:t>苛性碱液，清水</w:t>
                  </w:r>
                  <w:r>
                    <w:rPr>
                      <w:rFonts w:ascii="仿宋_GB2312" w:hAnsi="仿宋_GB2312" w:cs="仿宋_GB2312" w:eastAsia="仿宋_GB2312"/>
                      <w:sz w:val="22"/>
                      <w:color w:val="000000"/>
                    </w:rPr>
                    <w:t>b、换热器 水蒸汽</w:t>
                  </w:r>
                </w:p>
                <w:p>
                  <w:pPr>
                    <w:pStyle w:val="null3"/>
                    <w:jc w:val="both"/>
                  </w:pPr>
                  <w:r>
                    <w:rPr>
                      <w:rFonts w:ascii="仿宋_GB2312" w:hAnsi="仿宋_GB2312" w:cs="仿宋_GB2312" w:eastAsia="仿宋_GB2312"/>
                      <w:sz w:val="22"/>
                      <w:color w:val="000000"/>
                    </w:rPr>
                    <w:t xml:space="preserve">4.全容积：a、酸、碱液罐  </w:t>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100L</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b、清洗罐   3*≥</w:t>
                  </w:r>
                  <w:r>
                    <w:rPr>
                      <w:rFonts w:ascii="仿宋_GB2312" w:hAnsi="仿宋_GB2312" w:cs="仿宋_GB2312" w:eastAsia="仿宋_GB2312"/>
                      <w:sz w:val="22"/>
                      <w:color w:val="000000"/>
                    </w:rPr>
                    <w:t>1000L</w:t>
                  </w:r>
                </w:p>
                <w:p>
                  <w:pPr>
                    <w:pStyle w:val="null3"/>
                    <w:jc w:val="both"/>
                  </w:pPr>
                  <w:r>
                    <w:rPr>
                      <w:rFonts w:ascii="仿宋_GB2312" w:hAnsi="仿宋_GB2312" w:cs="仿宋_GB2312" w:eastAsia="仿宋_GB2312"/>
                      <w:sz w:val="22"/>
                      <w:color w:val="000000"/>
                    </w:rPr>
                    <w:t>5.装量系数：</w:t>
                  </w:r>
                  <w:r>
                    <w:rPr>
                      <w:rFonts w:ascii="仿宋_GB2312" w:hAnsi="仿宋_GB2312" w:cs="仿宋_GB2312" w:eastAsia="仿宋_GB2312"/>
                      <w:sz w:val="22"/>
                      <w:color w:val="000000"/>
                    </w:rPr>
                    <w:t>≥</w:t>
                  </w:r>
                  <w:r>
                    <w:rPr>
                      <w:rFonts w:ascii="仿宋_GB2312" w:hAnsi="仿宋_GB2312" w:cs="仿宋_GB2312" w:eastAsia="仿宋_GB2312"/>
                      <w:sz w:val="22"/>
                      <w:color w:val="000000"/>
                    </w:rPr>
                    <w:t>80%</w:t>
                  </w:r>
                </w:p>
                <w:p>
                  <w:pPr>
                    <w:pStyle w:val="null3"/>
                    <w:jc w:val="both"/>
                  </w:pPr>
                  <w:r>
                    <w:rPr>
                      <w:rFonts w:ascii="仿宋_GB2312" w:hAnsi="仿宋_GB2312" w:cs="仿宋_GB2312" w:eastAsia="仿宋_GB2312"/>
                      <w:sz w:val="22"/>
                      <w:color w:val="000000"/>
                    </w:rPr>
                    <w:t>6.容器类别：常压容器</w:t>
                  </w:r>
                </w:p>
                <w:p>
                  <w:pPr>
                    <w:pStyle w:val="null3"/>
                    <w:jc w:val="both"/>
                  </w:pPr>
                  <w:r>
                    <w:rPr>
                      <w:rFonts w:ascii="仿宋_GB2312" w:hAnsi="仿宋_GB2312" w:cs="仿宋_GB2312" w:eastAsia="仿宋_GB2312"/>
                      <w:sz w:val="22"/>
                      <w:color w:val="000000"/>
                    </w:rPr>
                    <w:t>7.清洗流程：手动控制</w:t>
                  </w:r>
                </w:p>
                <w:p>
                  <w:pPr>
                    <w:pStyle w:val="null3"/>
                    <w:jc w:val="both"/>
                  </w:pPr>
                  <w:r>
                    <w:rPr>
                      <w:rFonts w:ascii="仿宋_GB2312" w:hAnsi="仿宋_GB2312" w:cs="仿宋_GB2312" w:eastAsia="仿宋_GB2312"/>
                      <w:sz w:val="22"/>
                      <w:color w:val="000000"/>
                    </w:rPr>
                    <w:t>8.每次清洗时间：手动控制</w:t>
                  </w:r>
                </w:p>
                <w:p>
                  <w:pPr>
                    <w:pStyle w:val="null3"/>
                    <w:jc w:val="both"/>
                  </w:pPr>
                  <w:r>
                    <w:rPr>
                      <w:rFonts w:ascii="仿宋_GB2312" w:hAnsi="仿宋_GB2312" w:cs="仿宋_GB2312" w:eastAsia="仿宋_GB2312"/>
                      <w:sz w:val="22"/>
                      <w:color w:val="000000"/>
                    </w:rPr>
                    <w:t>9.清洗液送出次序：清水→碱液</w:t>
                  </w:r>
                  <w:r>
                    <w:rPr>
                      <w:rFonts w:ascii="仿宋_GB2312" w:hAnsi="仿宋_GB2312" w:cs="仿宋_GB2312" w:eastAsia="仿宋_GB2312"/>
                      <w:sz w:val="22"/>
                      <w:color w:val="000000"/>
                    </w:rPr>
                    <w:t>→清水→酸液→清水</w:t>
                  </w:r>
                </w:p>
                <w:p>
                  <w:pPr>
                    <w:pStyle w:val="null3"/>
                    <w:jc w:val="both"/>
                  </w:pPr>
                  <w:r>
                    <w:rPr>
                      <w:rFonts w:ascii="仿宋_GB2312" w:hAnsi="仿宋_GB2312" w:cs="仿宋_GB2312" w:eastAsia="仿宋_GB2312"/>
                      <w:sz w:val="22"/>
                      <w:color w:val="000000"/>
                    </w:rPr>
                    <w:t>10.离心泵进出口尺寸：1)进口DN50 2)出口DN32</w:t>
                  </w:r>
                </w:p>
                <w:p>
                  <w:pPr>
                    <w:pStyle w:val="null3"/>
                    <w:jc w:val="both"/>
                  </w:pPr>
                  <w:r>
                    <w:rPr>
                      <w:rFonts w:ascii="仿宋_GB2312" w:hAnsi="仿宋_GB2312" w:cs="仿宋_GB2312" w:eastAsia="仿宋_GB2312"/>
                      <w:sz w:val="22"/>
                      <w:color w:val="000000"/>
                    </w:rPr>
                    <w:t>11.进程离心泵流量：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6T/h，离心泵最大扬程24</w:t>
                  </w:r>
                  <w:r>
                    <w:rPr>
                      <w:rFonts w:ascii="仿宋_GB2312" w:hAnsi="仿宋_GB2312" w:cs="仿宋_GB2312" w:eastAsia="仿宋_GB2312"/>
                      <w:sz w:val="22"/>
                      <w:color w:val="000000"/>
                    </w:rPr>
                    <w:t xml:space="preserve"> m</w:t>
                  </w:r>
                </w:p>
                <w:p>
                  <w:pPr>
                    <w:pStyle w:val="null3"/>
                    <w:jc w:val="both"/>
                  </w:pPr>
                  <w:r>
                    <w:rPr>
                      <w:rFonts w:ascii="仿宋_GB2312" w:hAnsi="仿宋_GB2312" w:cs="仿宋_GB2312" w:eastAsia="仿宋_GB2312"/>
                      <w:sz w:val="22"/>
                      <w:color w:val="000000"/>
                    </w:rPr>
                    <w:t>12.回程离心泵流量：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10T/H，扬程 </w:t>
                  </w:r>
                  <w:r>
                    <w:rPr>
                      <w:rFonts w:ascii="仿宋_GB2312" w:hAnsi="仿宋_GB2312" w:cs="仿宋_GB2312" w:eastAsia="仿宋_GB2312"/>
                      <w:sz w:val="22"/>
                      <w:color w:val="000000"/>
                    </w:rPr>
                    <w:t xml:space="preserve">24 </w:t>
                  </w:r>
                  <w:r>
                    <w:rPr>
                      <w:rFonts w:ascii="仿宋_GB2312" w:hAnsi="仿宋_GB2312" w:cs="仿宋_GB2312" w:eastAsia="仿宋_GB2312"/>
                      <w:sz w:val="22"/>
                      <w:color w:val="000000"/>
                    </w:rPr>
                    <w:t>米</w:t>
                  </w:r>
                </w:p>
                <w:p>
                  <w:pPr>
                    <w:pStyle w:val="null3"/>
                    <w:jc w:val="both"/>
                  </w:pPr>
                  <w:r>
                    <w:rPr>
                      <w:rFonts w:ascii="仿宋_GB2312" w:hAnsi="仿宋_GB2312" w:cs="仿宋_GB2312" w:eastAsia="仿宋_GB2312"/>
                      <w:sz w:val="22"/>
                      <w:color w:val="000000"/>
                    </w:rPr>
                    <w:t>13.压缩空气气源压力：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600Kpa</w:t>
                  </w:r>
                </w:p>
                <w:p>
                  <w:pPr>
                    <w:pStyle w:val="null3"/>
                    <w:jc w:val="both"/>
                  </w:pPr>
                  <w:r>
                    <w:rPr>
                      <w:rFonts w:ascii="仿宋_GB2312" w:hAnsi="仿宋_GB2312" w:cs="仿宋_GB2312" w:eastAsia="仿宋_GB2312"/>
                      <w:sz w:val="22"/>
                      <w:color w:val="000000"/>
                    </w:rPr>
                    <w:t>14.气动球阀气源压力：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600Kpa</w:t>
                  </w:r>
                </w:p>
                <w:p>
                  <w:pPr>
                    <w:pStyle w:val="null3"/>
                    <w:jc w:val="both"/>
                  </w:pPr>
                  <w:r>
                    <w:rPr>
                      <w:rFonts w:ascii="仿宋_GB2312" w:hAnsi="仿宋_GB2312" w:cs="仿宋_GB2312" w:eastAsia="仿宋_GB2312"/>
                      <w:sz w:val="22"/>
                      <w:color w:val="000000"/>
                    </w:rPr>
                    <w:t>15.薄膜泵气源压力：</w:t>
                  </w:r>
                  <w:r>
                    <w:rPr>
                      <w:rFonts w:ascii="仿宋_GB2312" w:hAnsi="仿宋_GB2312" w:cs="仿宋_GB2312" w:eastAsia="仿宋_GB2312"/>
                      <w:sz w:val="22"/>
                      <w:color w:val="000000"/>
                    </w:rPr>
                    <w:t>≥</w:t>
                  </w:r>
                  <w:r>
                    <w:rPr>
                      <w:rFonts w:ascii="仿宋_GB2312" w:hAnsi="仿宋_GB2312" w:cs="仿宋_GB2312" w:eastAsia="仿宋_GB2312"/>
                      <w:sz w:val="22"/>
                      <w:color w:val="000000"/>
                    </w:rPr>
                    <w:t>600Kpa</w:t>
                  </w:r>
                </w:p>
                <w:p>
                  <w:pPr>
                    <w:pStyle w:val="null3"/>
                    <w:jc w:val="both"/>
                  </w:pPr>
                  <w:r>
                    <w:rPr>
                      <w:rFonts w:ascii="仿宋_GB2312" w:hAnsi="仿宋_GB2312" w:cs="仿宋_GB2312" w:eastAsia="仿宋_GB2312"/>
                      <w:sz w:val="22"/>
                      <w:color w:val="000000"/>
                    </w:rPr>
                    <w:t>16.额定蒸汽压力（Mpa）：≥450Kpa</w:t>
                  </w:r>
                </w:p>
                <w:p>
                  <w:pPr>
                    <w:pStyle w:val="null3"/>
                    <w:jc w:val="both"/>
                  </w:pPr>
                  <w:r>
                    <w:rPr>
                      <w:rFonts w:ascii="仿宋_GB2312" w:hAnsi="仿宋_GB2312" w:cs="仿宋_GB2312" w:eastAsia="仿宋_GB2312"/>
                      <w:sz w:val="22"/>
                      <w:color w:val="000000"/>
                    </w:rPr>
                    <w:t>17.控制系统包括：1)人机操作系统、2)不锈钢控制柜</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车间净化系统</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双面彩钢硫氧镁机板（立板）</w:t>
                  </w:r>
                </w:p>
              </w:tc>
              <w:tc>
                <w:tcPr>
                  <w:tcW w:type="dxa" w:w="10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制硫氧镁彩钢板隔断，面层为硫氧镁板，地面与彩钢板交接处采用铝合金上墙密封，且形成整体，不得有缝隙，密封胶采用中性密封胶（提供相应的食品级材质证明），耐火极限不低于</w:t>
                  </w:r>
                  <w:r>
                    <w:rPr>
                      <w:rFonts w:ascii="仿宋_GB2312" w:hAnsi="仿宋_GB2312" w:cs="仿宋_GB2312" w:eastAsia="仿宋_GB2312"/>
                      <w:sz w:val="22"/>
                      <w:color w:val="000000"/>
                    </w:rPr>
                    <w:t>0.1小时</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基板厚度不低于</w:t>
                  </w:r>
                  <w:r>
                    <w:rPr>
                      <w:rFonts w:ascii="仿宋_GB2312" w:hAnsi="仿宋_GB2312" w:cs="仿宋_GB2312" w:eastAsia="仿宋_GB2312"/>
                      <w:sz w:val="22"/>
                      <w:color w:val="000000"/>
                    </w:rPr>
                    <w:t>0.426mm</w:t>
                  </w:r>
                </w:p>
              </w:tc>
              <w:tc>
                <w:tcPr>
                  <w:tcW w:type="dxa" w:w="1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2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双面彩钢硫氧镁机板（吊顶板）</w:t>
                  </w:r>
                </w:p>
              </w:tc>
              <w:tc>
                <w:tcPr>
                  <w:tcW w:type="dxa" w:w="1085"/>
                  <w:vMerge/>
                  <w:tcBorders>
                    <w:top w:val="none" w:color="000000" w:sz="4"/>
                    <w:left w:val="single" w:color="000000" w:sz="4"/>
                    <w:bottom w:val="single" w:color="000000" w:sz="4"/>
                    <w:right w:val="single" w:color="000000" w:sz="4"/>
                  </w:tcBorders>
                </w:tcP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成品钢制门</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 xml:space="preserve">1.规格：≥1000*2100mm </w:t>
                  </w:r>
                  <w:r>
                    <w:br/>
                  </w:r>
                  <w:r>
                    <w:rPr>
                      <w:rFonts w:ascii="仿宋_GB2312" w:hAnsi="仿宋_GB2312" w:cs="仿宋_GB2312" w:eastAsia="仿宋_GB2312"/>
                      <w:sz w:val="22"/>
                      <w:color w:val="000000"/>
                    </w:rPr>
                    <w:t>2.要求：门板采用钢板喷塑厚度≥0.8mm、门框采用钢板喷塑厚度≥1.2mm。门上带400*300mm观察窗</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铝材</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1.名称：铝合金专用型材</w:t>
                  </w:r>
                  <w:r>
                    <w:br/>
                  </w:r>
                  <w:r>
                    <w:rPr>
                      <w:rFonts w:ascii="仿宋_GB2312" w:hAnsi="仿宋_GB2312" w:cs="仿宋_GB2312" w:eastAsia="仿宋_GB2312"/>
                      <w:sz w:val="22"/>
                      <w:color w:val="000000"/>
                    </w:rPr>
                    <w:t>2.铝材厚度：槽铝≥1.0mm、外圆柱≥1.0mm/内圆弧≥0.7mm、T字铝≥1.8mm、角铝≥1.2mm</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不锈钢成品单人双吹风淋室</w:t>
                  </w:r>
                </w:p>
              </w:tc>
              <w:tc>
                <w:tcPr>
                  <w:tcW w:type="dxa" w:w="10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304不锈钢，≥1000*1400*2100</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配电箱</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LED平板净化灯</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color w:val="000000"/>
                    </w:rPr>
                    <w:t>名称：</w:t>
                  </w:r>
                  <w:r>
                    <w:rPr>
                      <w:rFonts w:ascii="仿宋_GB2312" w:hAnsi="仿宋_GB2312" w:cs="仿宋_GB2312" w:eastAsia="仿宋_GB2312"/>
                      <w:sz w:val="22"/>
                      <w:color w:val="000000"/>
                    </w:rPr>
                    <w:t>LED平板净化灯</w:t>
                  </w:r>
                  <w:r>
                    <w:br/>
                  </w:r>
                  <w:r>
                    <w:rPr>
                      <w:rFonts w:ascii="仿宋_GB2312" w:hAnsi="仿宋_GB2312" w:cs="仿宋_GB2312" w:eastAsia="仿宋_GB2312"/>
                      <w:sz w:val="22"/>
                      <w:color w:val="000000"/>
                    </w:rPr>
                    <w:t>2.规格型号：≥72W，220V/50HZ ,</w:t>
                  </w:r>
                </w:p>
                <w:p>
                  <w:pPr>
                    <w:pStyle w:val="null3"/>
                    <w:jc w:val="both"/>
                  </w:pPr>
                  <w:r>
                    <w:rPr>
                      <w:rFonts w:ascii="仿宋_GB2312" w:hAnsi="仿宋_GB2312" w:cs="仿宋_GB2312" w:eastAsia="仿宋_GB2312"/>
                      <w:sz w:val="22"/>
                      <w:color w:val="000000"/>
                    </w:rPr>
                    <w:t>3.规格≥1200*300</w:t>
                  </w:r>
                  <w:r>
                    <w:br/>
                  </w:r>
                  <w:r>
                    <w:rPr>
                      <w:rFonts w:ascii="仿宋_GB2312" w:hAnsi="仿宋_GB2312" w:cs="仿宋_GB2312" w:eastAsia="仿宋_GB2312"/>
                      <w:sz w:val="22"/>
                      <w:color w:val="000000"/>
                    </w:rPr>
                    <w:t>3.安装形式：吸顶式</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电气配线</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1.名称：电线</w:t>
                  </w:r>
                  <w:r>
                    <w:br/>
                  </w:r>
                  <w:r>
                    <w:rPr>
                      <w:rFonts w:ascii="仿宋_GB2312" w:hAnsi="仿宋_GB2312" w:cs="仿宋_GB2312" w:eastAsia="仿宋_GB2312"/>
                      <w:sz w:val="22"/>
                      <w:color w:val="000000"/>
                    </w:rPr>
                    <w:t>2.型号、规格：BV-2.5mm2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1.名称：电线</w:t>
                  </w:r>
                  <w:r>
                    <w:br/>
                  </w:r>
                  <w:r>
                    <w:rPr>
                      <w:rFonts w:ascii="仿宋_GB2312" w:hAnsi="仿宋_GB2312" w:cs="仿宋_GB2312" w:eastAsia="仿宋_GB2312"/>
                      <w:sz w:val="22"/>
                      <w:color w:val="000000"/>
                    </w:rPr>
                    <w:t>2.型号、规格：BV-4.0mm2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电气电缆</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2.规格：YJV22/4*150+1*95mm2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2.规格：YJV22/4*120+1*70mm2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2.规格：YJV22/4*95+1*50mm2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2.规格：YJV22/4*70+1*35mm2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2.规格：YJV22/4*50+1*25mm2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2.规格：YJV22/4*35+1*16mm2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2.规格：YJV22/4*25+1*16mm2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2.规格：YJV5*16mm2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2.规格：YJV5*10mm2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2.规格：YJV5*6mm2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2.规格：YJV5*4mm2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1.名称：电力电缆 </w:t>
                  </w:r>
                  <w:r>
                    <w:br/>
                  </w:r>
                  <w:r>
                    <w:rPr>
                      <w:rFonts w:ascii="仿宋_GB2312" w:hAnsi="仿宋_GB2312" w:cs="仿宋_GB2312" w:eastAsia="仿宋_GB2312"/>
                      <w:sz w:val="22"/>
                      <w:color w:val="000000"/>
                    </w:rPr>
                    <w:t>2.规格：YJV5*2.5mm2</w:t>
                  </w:r>
                  <w:r>
                    <w:br/>
                  </w:r>
                  <w:r>
                    <w:rPr>
                      <w:rFonts w:ascii="仿宋_GB2312" w:hAnsi="仿宋_GB2312" w:cs="仿宋_GB2312" w:eastAsia="仿宋_GB2312"/>
                      <w:sz w:val="22"/>
                      <w:color w:val="000000"/>
                    </w:rPr>
                    <w:t>3.材质：铜芯</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给水管道</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1.名称：PPR给水管</w:t>
                  </w:r>
                  <w:r>
                    <w:br/>
                  </w:r>
                  <w:r>
                    <w:rPr>
                      <w:rFonts w:ascii="仿宋_GB2312" w:hAnsi="仿宋_GB2312" w:cs="仿宋_GB2312" w:eastAsia="仿宋_GB2312"/>
                      <w:sz w:val="22"/>
                      <w:color w:val="000000"/>
                    </w:rPr>
                    <w:t>2.介质：给水(冷水)</w:t>
                  </w:r>
                  <w:r>
                    <w:br/>
                  </w:r>
                  <w:r>
                    <w:rPr>
                      <w:rFonts w:ascii="仿宋_GB2312" w:hAnsi="仿宋_GB2312" w:cs="仿宋_GB2312" w:eastAsia="仿宋_GB2312"/>
                      <w:sz w:val="22"/>
                      <w:color w:val="000000"/>
                    </w:rPr>
                    <w:t>3.材质、规格：PP-R塑料管</w:t>
                  </w:r>
                </w:p>
                <w:p>
                  <w:pPr>
                    <w:pStyle w:val="null3"/>
                    <w:jc w:val="left"/>
                  </w:pPr>
                  <w:r>
                    <w:rPr>
                      <w:rFonts w:ascii="仿宋_GB2312" w:hAnsi="仿宋_GB2312" w:cs="仿宋_GB2312" w:eastAsia="仿宋_GB2312"/>
                      <w:sz w:val="22"/>
                      <w:color w:val="000000"/>
                    </w:rPr>
                    <w:t>4.连接形式：热熔连接</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不锈钢管道</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1.材质：304卫生级有缝管</w:t>
                  </w:r>
                </w:p>
                <w:p>
                  <w:pPr>
                    <w:pStyle w:val="null3"/>
                    <w:jc w:val="left"/>
                  </w:pPr>
                  <w:r>
                    <w:rPr>
                      <w:rFonts w:ascii="仿宋_GB2312" w:hAnsi="仿宋_GB2312" w:cs="仿宋_GB2312" w:eastAsia="仿宋_GB2312"/>
                      <w:sz w:val="22"/>
                      <w:color w:val="000000"/>
                    </w:rPr>
                    <w:t>2.连接形式：氩弧焊连接</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UPVC排水管</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1.名称：UPVC排水管</w:t>
                  </w:r>
                  <w:r>
                    <w:br/>
                  </w:r>
                  <w:r>
                    <w:rPr>
                      <w:rFonts w:ascii="仿宋_GB2312" w:hAnsi="仿宋_GB2312" w:cs="仿宋_GB2312" w:eastAsia="仿宋_GB2312"/>
                      <w:sz w:val="22"/>
                      <w:color w:val="000000"/>
                    </w:rPr>
                    <w:t xml:space="preserve">2.介质：排水 </w:t>
                  </w:r>
                  <w:r>
                    <w:br/>
                  </w:r>
                  <w:r>
                    <w:rPr>
                      <w:rFonts w:ascii="仿宋_GB2312" w:hAnsi="仿宋_GB2312" w:cs="仿宋_GB2312" w:eastAsia="仿宋_GB2312"/>
                      <w:sz w:val="22"/>
                      <w:color w:val="000000"/>
                    </w:rPr>
                    <w:t>3.材质、规格：UPVC排水管</w:t>
                  </w:r>
                  <w:r>
                    <w:br/>
                  </w:r>
                  <w:r>
                    <w:rPr>
                      <w:rFonts w:ascii="仿宋_GB2312" w:hAnsi="仿宋_GB2312" w:cs="仿宋_GB2312" w:eastAsia="仿宋_GB2312"/>
                      <w:sz w:val="22"/>
                      <w:color w:val="000000"/>
                    </w:rPr>
                    <w:t>4.连接形式：粘接</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不锈钢排水沟</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1.名称：304不锈钢地槽，</w:t>
                  </w:r>
                  <w:r>
                    <w:br/>
                  </w:r>
                  <w:r>
                    <w:rPr>
                      <w:rFonts w:ascii="仿宋_GB2312" w:hAnsi="仿宋_GB2312" w:cs="仿宋_GB2312" w:eastAsia="仿宋_GB2312"/>
                      <w:sz w:val="22"/>
                      <w:color w:val="000000"/>
                    </w:rPr>
                    <w:t>2.型号：不锈钢盖板≥300mm宽</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不锈钢管</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1.材质：304卫生级有缝管</w:t>
                  </w:r>
                  <w:r>
                    <w:br/>
                  </w:r>
                  <w:r>
                    <w:rPr>
                      <w:rFonts w:ascii="仿宋_GB2312" w:hAnsi="仿宋_GB2312" w:cs="仿宋_GB2312" w:eastAsia="仿宋_GB2312"/>
                      <w:sz w:val="22"/>
                      <w:color w:val="000000"/>
                    </w:rPr>
                    <w:t>2.连接形式：氩弧焊连接</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不锈钢管</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1.材质：304卫生级有缝管DN32*1.5</w:t>
                  </w:r>
                  <w:r>
                    <w:br/>
                  </w:r>
                  <w:r>
                    <w:rPr>
                      <w:rFonts w:ascii="仿宋_GB2312" w:hAnsi="仿宋_GB2312" w:cs="仿宋_GB2312" w:eastAsia="仿宋_GB2312"/>
                      <w:sz w:val="22"/>
                      <w:color w:val="000000"/>
                    </w:rPr>
                    <w:t>2.连接形式：氩弧焊连接</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净化空调</w:t>
                  </w:r>
                  <w:r>
                    <w:rPr>
                      <w:rFonts w:ascii="仿宋_GB2312" w:hAnsi="仿宋_GB2312" w:cs="仿宋_GB2312" w:eastAsia="仿宋_GB2312"/>
                      <w:sz w:val="22"/>
                      <w:color w:val="000000"/>
                    </w:rPr>
                    <w:t>01</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1.名称：变频直膨组合式空气处理机组</w:t>
                  </w:r>
                  <w:r>
                    <w:br/>
                  </w:r>
                  <w:r>
                    <w:rPr>
                      <w:rFonts w:ascii="仿宋_GB2312" w:hAnsi="仿宋_GB2312" w:cs="仿宋_GB2312" w:eastAsia="仿宋_GB2312"/>
                      <w:sz w:val="22"/>
                      <w:color w:val="000000"/>
                    </w:rPr>
                    <w:t>2.参数：</w:t>
                  </w:r>
                  <w:r>
                    <w:rPr>
                      <w:rFonts w:ascii="仿宋_GB2312" w:hAnsi="仿宋_GB2312" w:cs="仿宋_GB2312" w:eastAsia="仿宋_GB2312"/>
                      <w:sz w:val="21"/>
                      <w:color w:val="000000"/>
                    </w:rPr>
                    <w:t>★</w:t>
                  </w:r>
                  <w:r>
                    <w:rPr>
                      <w:rFonts w:ascii="仿宋_GB2312" w:hAnsi="仿宋_GB2312" w:cs="仿宋_GB2312" w:eastAsia="仿宋_GB2312"/>
                      <w:sz w:val="22"/>
                      <w:color w:val="000000"/>
                    </w:rPr>
                    <w:t>额定风量：</w:t>
                  </w:r>
                  <w:r>
                    <w:rPr>
                      <w:rFonts w:ascii="仿宋_GB2312" w:hAnsi="仿宋_GB2312" w:cs="仿宋_GB2312" w:eastAsia="仿宋_GB2312"/>
                      <w:sz w:val="22"/>
                      <w:color w:val="000000"/>
                    </w:rPr>
                    <w:t>≥9500m³/H，供冷量≥62KW，机外余压≥900pa，新风：≥3500m3/h；</w:t>
                  </w:r>
                  <w:r>
                    <w:br/>
                  </w:r>
                  <w:r>
                    <w:rPr>
                      <w:rFonts w:ascii="仿宋_GB2312" w:hAnsi="仿宋_GB2312" w:cs="仿宋_GB2312" w:eastAsia="仿宋_GB2312"/>
                      <w:sz w:val="22"/>
                      <w:color w:val="000000"/>
                    </w:rPr>
                    <w:t>3.机组段体：混合段,初中效过滤段,直接蒸发段,普通风机段</w:t>
                  </w:r>
                  <w:r>
                    <w:br/>
                  </w:r>
                  <w:r>
                    <w:rPr>
                      <w:rFonts w:ascii="仿宋_GB2312" w:hAnsi="仿宋_GB2312" w:cs="仿宋_GB2312" w:eastAsia="仿宋_GB2312"/>
                      <w:sz w:val="22"/>
                      <w:color w:val="000000"/>
                    </w:rPr>
                    <w:t>4.控制：恒温控制柜，配7寸触摸屏</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净化空调</w:t>
                  </w:r>
                  <w:r>
                    <w:rPr>
                      <w:rFonts w:ascii="仿宋_GB2312" w:hAnsi="仿宋_GB2312" w:cs="仿宋_GB2312" w:eastAsia="仿宋_GB2312"/>
                      <w:sz w:val="22"/>
                      <w:color w:val="000000"/>
                    </w:rPr>
                    <w:t>02</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1.名称：变频直膨组合式空气处理机组</w:t>
                  </w:r>
                  <w:r>
                    <w:br/>
                  </w:r>
                  <w:r>
                    <w:rPr>
                      <w:rFonts w:ascii="仿宋_GB2312" w:hAnsi="仿宋_GB2312" w:cs="仿宋_GB2312" w:eastAsia="仿宋_GB2312"/>
                      <w:sz w:val="22"/>
                      <w:color w:val="000000"/>
                    </w:rPr>
                    <w:t>2.参数：</w:t>
                  </w:r>
                  <w:r>
                    <w:rPr>
                      <w:rFonts w:ascii="仿宋_GB2312" w:hAnsi="仿宋_GB2312" w:cs="仿宋_GB2312" w:eastAsia="仿宋_GB2312"/>
                      <w:sz w:val="21"/>
                      <w:color w:val="000000"/>
                    </w:rPr>
                    <w:t>★</w:t>
                  </w:r>
                  <w:r>
                    <w:rPr>
                      <w:rFonts w:ascii="仿宋_GB2312" w:hAnsi="仿宋_GB2312" w:cs="仿宋_GB2312" w:eastAsia="仿宋_GB2312"/>
                      <w:sz w:val="22"/>
                      <w:color w:val="000000"/>
                    </w:rPr>
                    <w:t>额定风量：</w:t>
                  </w:r>
                  <w:r>
                    <w:rPr>
                      <w:rFonts w:ascii="仿宋_GB2312" w:hAnsi="仿宋_GB2312" w:cs="仿宋_GB2312" w:eastAsia="仿宋_GB2312"/>
                      <w:sz w:val="22"/>
                      <w:color w:val="000000"/>
                    </w:rPr>
                    <w:t>≥5000m³/H，供冷量≥25KW，机外余压≥900pa，新风：≥1000m3/h；</w:t>
                  </w:r>
                  <w:r>
                    <w:br/>
                  </w:r>
                  <w:r>
                    <w:rPr>
                      <w:rFonts w:ascii="仿宋_GB2312" w:hAnsi="仿宋_GB2312" w:cs="仿宋_GB2312" w:eastAsia="仿宋_GB2312"/>
                      <w:sz w:val="22"/>
                      <w:color w:val="000000"/>
                    </w:rPr>
                    <w:t>3.机组段体：混合段,初中效过滤段,直接蒸发段,普通风机段</w:t>
                  </w:r>
                  <w:r>
                    <w:br/>
                  </w:r>
                  <w:r>
                    <w:rPr>
                      <w:rFonts w:ascii="仿宋_GB2312" w:hAnsi="仿宋_GB2312" w:cs="仿宋_GB2312" w:eastAsia="仿宋_GB2312"/>
                      <w:sz w:val="22"/>
                      <w:color w:val="000000"/>
                    </w:rPr>
                    <w:t>4.控制：恒温控制柜，配7寸触摸屏</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风管</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1.材质：镀锌钢板  </w:t>
                  </w:r>
                  <w:r>
                    <w:br/>
                  </w:r>
                  <w:r>
                    <w:rPr>
                      <w:rFonts w:ascii="仿宋_GB2312" w:hAnsi="仿宋_GB2312" w:cs="仿宋_GB2312" w:eastAsia="仿宋_GB2312"/>
                      <w:sz w:val="22"/>
                      <w:color w:val="000000"/>
                    </w:rPr>
                    <w:t xml:space="preserve">2.形状：矩形 </w:t>
                  </w:r>
                  <w:r>
                    <w:br/>
                  </w:r>
                  <w:r>
                    <w:rPr>
                      <w:rFonts w:ascii="仿宋_GB2312" w:hAnsi="仿宋_GB2312" w:cs="仿宋_GB2312" w:eastAsia="仿宋_GB2312"/>
                      <w:sz w:val="22"/>
                      <w:color w:val="000000"/>
                    </w:rPr>
                    <w:t xml:space="preserve">4.板材厚度：δ≥0.5mm 、δ≥0.6mm 、δ≥0.75mm 、δ≥1.0mm </w:t>
                  </w:r>
                  <w:r>
                    <w:br/>
                  </w:r>
                  <w:r>
                    <w:rPr>
                      <w:rFonts w:ascii="仿宋_GB2312" w:hAnsi="仿宋_GB2312" w:cs="仿宋_GB2312" w:eastAsia="仿宋_GB2312"/>
                      <w:sz w:val="22"/>
                      <w:color w:val="000000"/>
                    </w:rPr>
                    <w:t xml:space="preserve">5.管件、法兰等附件及支架满足要求 </w:t>
                  </w:r>
                  <w:r>
                    <w:br/>
                  </w:r>
                  <w:r>
                    <w:rPr>
                      <w:rFonts w:ascii="仿宋_GB2312" w:hAnsi="仿宋_GB2312" w:cs="仿宋_GB2312" w:eastAsia="仿宋_GB2312"/>
                      <w:sz w:val="22"/>
                      <w:color w:val="000000"/>
                    </w:rPr>
                    <w:t>6.连接方式：角钢法兰连接</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风管保温</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1.绝热材料品种：橡塑保温板  </w:t>
                  </w:r>
                  <w:r>
                    <w:br/>
                  </w:r>
                  <w:r>
                    <w:rPr>
                      <w:rFonts w:ascii="仿宋_GB2312" w:hAnsi="仿宋_GB2312" w:cs="仿宋_GB2312" w:eastAsia="仿宋_GB2312"/>
                      <w:sz w:val="22"/>
                      <w:color w:val="000000"/>
                    </w:rPr>
                    <w:t>2.绝热厚度：燃烧等级≥B1级，δ≥25mm</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更鞋柜</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304不锈钢材质</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衣柜</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304不锈钢材质</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三工位洗手池</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304不锈钢材质</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vMerge/>
                  <w:tcBorders>
                    <w:top w:val="none" w:color="000000" w:sz="4"/>
                    <w:left w:val="single" w:color="000000" w:sz="4"/>
                    <w:bottom w:val="single" w:color="000000" w:sz="4"/>
                    <w:right w:val="single" w:color="000000" w:sz="4"/>
                  </w:tcBorders>
                </w:tcPr>
                <w:p/>
              </w:tc>
              <w:tc>
                <w:tcPr>
                  <w:tcW w:type="dxa" w:w="321"/>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脚踏池</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304不锈钢材质</w:t>
                  </w:r>
                </w:p>
              </w:tc>
              <w:tc>
                <w:tcPr>
                  <w:tcW w:type="dxa" w:w="110"/>
                  <w:vMerge/>
                  <w:tcBorders>
                    <w:top w:val="none" w:color="000000" w:sz="4"/>
                    <w:left w:val="single" w:color="000000" w:sz="4"/>
                    <w:bottom w:val="single" w:color="000000" w:sz="4"/>
                    <w:right w:val="single" w:color="000000" w:sz="4"/>
                  </w:tcBorders>
                </w:tcPr>
                <w:p/>
              </w:tc>
              <w:tc>
                <w:tcPr>
                  <w:tcW w:type="dxa" w:w="96"/>
                  <w:vMerge/>
                  <w:tcBorders>
                    <w:top w:val="none" w:color="000000" w:sz="4"/>
                    <w:left w:val="single" w:color="000000" w:sz="4"/>
                    <w:bottom w:val="single" w:color="000000" w:sz="4"/>
                    <w:right w:val="single" w:color="000000" w:sz="4"/>
                  </w:tcBorders>
                </w:tcPr>
                <w:p/>
              </w:tc>
              <w:tc>
                <w:tcPr>
                  <w:tcW w:type="dxa" w:w="328"/>
                  <w:vMerge/>
                  <w:tcBorders>
                    <w:top w:val="single" w:color="000000" w:sz="4"/>
                    <w:left w:val="single" w:color="000000" w:sz="4"/>
                    <w:bottom w:val="single" w:color="000000" w:sz="4"/>
                    <w:right w:val="single" w:color="000000" w:sz="4"/>
                  </w:tcBorders>
                </w:tc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发酵罐</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jc w:val="both"/>
                  </w:pPr>
                  <w:r>
                    <w:rPr>
                      <w:rFonts w:ascii="仿宋_GB2312" w:hAnsi="仿宋_GB2312" w:cs="仿宋_GB2312" w:eastAsia="仿宋_GB2312"/>
                      <w:sz w:val="22"/>
                      <w:color w:val="000000"/>
                    </w:rPr>
                    <w:t>一、结构形式及组成</w:t>
                  </w:r>
                </w:p>
                <w:p>
                  <w:pPr>
                    <w:pStyle w:val="null3"/>
                    <w:spacing w:before="30"/>
                    <w:ind w:right="45"/>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封头，内胆，夹套，搅拌，加热棒，控制箱，支腿，人孔以及工艺管口等组成</w:t>
                  </w:r>
                </w:p>
                <w:p>
                  <w:pPr>
                    <w:pStyle w:val="null3"/>
                    <w:jc w:val="both"/>
                  </w:pPr>
                  <w:r>
                    <w:rPr>
                      <w:rFonts w:ascii="仿宋_GB2312" w:hAnsi="仿宋_GB2312" w:cs="仿宋_GB2312" w:eastAsia="仿宋_GB2312"/>
                      <w:sz w:val="22"/>
                      <w:color w:val="000000"/>
                    </w:rPr>
                    <w:t>二、主要参数配置</w:t>
                  </w:r>
                </w:p>
                <w:p>
                  <w:pPr>
                    <w:pStyle w:val="null3"/>
                    <w:spacing w:before="30"/>
                    <w:ind w:right="105"/>
                    <w:jc w:val="both"/>
                  </w:pPr>
                  <w:r>
                    <w:rPr>
                      <w:rFonts w:ascii="仿宋_GB2312" w:hAnsi="仿宋_GB2312" w:cs="仿宋_GB2312" w:eastAsia="仿宋_GB2312"/>
                      <w:sz w:val="22"/>
                      <w:color w:val="000000"/>
                    </w:rPr>
                    <w:t>1.</w:t>
                  </w:r>
                  <w:r>
                    <w:rPr>
                      <w:rFonts w:ascii="仿宋_GB2312" w:hAnsi="仿宋_GB2312" w:cs="仿宋_GB2312" w:eastAsia="仿宋_GB2312"/>
                      <w:sz w:val="21"/>
                      <w:color w:val="000000"/>
                    </w:rPr>
                    <w:t>★</w:t>
                  </w:r>
                  <w:r>
                    <w:rPr>
                      <w:rFonts w:ascii="仿宋_GB2312" w:hAnsi="仿宋_GB2312" w:cs="仿宋_GB2312" w:eastAsia="仿宋_GB2312"/>
                      <w:sz w:val="22"/>
                      <w:color w:val="000000"/>
                    </w:rPr>
                    <w:t>设备上下封头为（</w:t>
                  </w:r>
                  <w:r>
                    <w:rPr>
                      <w:rFonts w:ascii="仿宋_GB2312" w:hAnsi="仿宋_GB2312" w:cs="仿宋_GB2312" w:eastAsia="仿宋_GB2312"/>
                      <w:sz w:val="22"/>
                      <w:color w:val="000000"/>
                    </w:rPr>
                    <w:t>EHA)标准φ000*8, 材质：同等或优于30408。</w:t>
                  </w:r>
                </w:p>
                <w:p>
                  <w:pPr>
                    <w:pStyle w:val="null3"/>
                    <w:jc w:val="both"/>
                  </w:pPr>
                  <w:r>
                    <w:rPr>
                      <w:rFonts w:ascii="仿宋_GB2312" w:hAnsi="仿宋_GB2312" w:cs="仿宋_GB2312" w:eastAsia="仿宋_GB2312"/>
                      <w:sz w:val="22"/>
                      <w:color w:val="000000"/>
                    </w:rPr>
                    <w:t>2.内胆φ1000*1200*8,材质 :同等或优于30408。</w:t>
                  </w:r>
                </w:p>
                <w:p>
                  <w:pPr>
                    <w:pStyle w:val="null3"/>
                    <w:spacing w:before="30"/>
                    <w:jc w:val="both"/>
                  </w:pPr>
                  <w:r>
                    <w:rPr>
                      <w:rFonts w:ascii="仿宋_GB2312" w:hAnsi="仿宋_GB2312" w:cs="仿宋_GB2312" w:eastAsia="仿宋_GB2312"/>
                      <w:sz w:val="22"/>
                      <w:color w:val="000000"/>
                    </w:rPr>
                    <w:t>3.设备附加强圈</w:t>
                  </w:r>
                </w:p>
                <w:p>
                  <w:pPr>
                    <w:pStyle w:val="null3"/>
                    <w:spacing w:before="30"/>
                    <w:ind w:right="15"/>
                    <w:jc w:val="both"/>
                  </w:pPr>
                  <w:r>
                    <w:rPr>
                      <w:rFonts w:ascii="仿宋_GB2312" w:hAnsi="仿宋_GB2312" w:cs="仿宋_GB2312" w:eastAsia="仿宋_GB2312"/>
                      <w:sz w:val="22"/>
                      <w:color w:val="000000"/>
                    </w:rPr>
                    <w:t>4.夹套封头为（EHA）标准 φ 1100*5，材质同等或优于 30408。</w:t>
                  </w:r>
                </w:p>
                <w:p>
                  <w:pPr>
                    <w:pStyle w:val="null3"/>
                    <w:spacing w:before="30"/>
                    <w:jc w:val="both"/>
                  </w:pPr>
                  <w:r>
                    <w:rPr>
                      <w:rFonts w:ascii="仿宋_GB2312" w:hAnsi="仿宋_GB2312" w:cs="仿宋_GB2312" w:eastAsia="仿宋_GB2312"/>
                      <w:sz w:val="22"/>
                      <w:color w:val="000000"/>
                    </w:rPr>
                    <w:t>5.夹套φ1100*1100*5,材质 同等或优于30408.</w:t>
                  </w:r>
                </w:p>
                <w:p>
                  <w:pPr>
                    <w:pStyle w:val="null3"/>
                    <w:jc w:val="both"/>
                  </w:pPr>
                  <w:r>
                    <w:rPr>
                      <w:rFonts w:ascii="仿宋_GB2312" w:hAnsi="仿宋_GB2312" w:cs="仿宋_GB2312" w:eastAsia="仿宋_GB2312"/>
                      <w:sz w:val="22"/>
                      <w:color w:val="000000"/>
                    </w:rPr>
                    <w:t>6.</w:t>
                  </w:r>
                  <w:r>
                    <w:rPr>
                      <w:rFonts w:ascii="仿宋_GB2312" w:hAnsi="仿宋_GB2312" w:cs="仿宋_GB2312" w:eastAsia="仿宋_GB2312"/>
                      <w:sz w:val="21"/>
                      <w:color w:val="000000"/>
                    </w:rPr>
                    <w:t>★</w:t>
                  </w:r>
                  <w:r>
                    <w:rPr>
                      <w:rFonts w:ascii="仿宋_GB2312" w:hAnsi="仿宋_GB2312" w:cs="仿宋_GB2312" w:eastAsia="仿宋_GB2312"/>
                      <w:sz w:val="22"/>
                      <w:color w:val="000000"/>
                    </w:rPr>
                    <w:t>设备搅拌采用卧式电机</w:t>
                  </w:r>
                  <w:r>
                    <w:rPr>
                      <w:rFonts w:ascii="仿宋_GB2312" w:hAnsi="仿宋_GB2312" w:cs="仿宋_GB2312" w:eastAsia="仿宋_GB2312"/>
                      <w:sz w:val="22"/>
                      <w:color w:val="000000"/>
                    </w:rPr>
                    <w:t>≥</w:t>
                  </w:r>
                  <w:r>
                    <w:rPr>
                      <w:rFonts w:ascii="仿宋_GB2312" w:hAnsi="仿宋_GB2312" w:cs="仿宋_GB2312" w:eastAsia="仿宋_GB2312"/>
                      <w:sz w:val="22"/>
                      <w:color w:val="000000"/>
                    </w:rPr>
                    <w:t>1.5KW/</w:t>
                  </w:r>
                  <w:r>
                    <w:rPr>
                      <w:rFonts w:ascii="仿宋_GB2312" w:hAnsi="仿宋_GB2312" w:cs="仿宋_GB2312" w:eastAsia="仿宋_GB2312"/>
                      <w:sz w:val="22"/>
                      <w:color w:val="000000"/>
                    </w:rPr>
                    <w:t>AC380V</w:t>
                  </w:r>
                  <w:r>
                    <w:rPr>
                      <w:rFonts w:ascii="仿宋_GB2312" w:hAnsi="仿宋_GB2312" w:cs="仿宋_GB2312" w:eastAsia="仿宋_GB2312"/>
                      <w:sz w:val="22"/>
                      <w:color w:val="000000"/>
                    </w:rPr>
                    <w:t>，转速</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60rpm.</w:t>
                  </w:r>
                </w:p>
                <w:p>
                  <w:pPr>
                    <w:pStyle w:val="null3"/>
                    <w:jc w:val="both"/>
                  </w:pPr>
                  <w:r>
                    <w:rPr>
                      <w:rFonts w:ascii="仿宋_GB2312" w:hAnsi="仿宋_GB2312" w:cs="仿宋_GB2312" w:eastAsia="仿宋_GB2312"/>
                      <w:sz w:val="22"/>
                      <w:color w:val="000000"/>
                    </w:rPr>
                    <w:t xml:space="preserve">7.设备加热棒采用 </w:t>
                  </w:r>
                  <w:r>
                    <w:rPr>
                      <w:rFonts w:ascii="仿宋_GB2312" w:hAnsi="仿宋_GB2312" w:cs="仿宋_GB2312" w:eastAsia="仿宋_GB2312"/>
                      <w:sz w:val="22"/>
                      <w:color w:val="000000"/>
                    </w:rPr>
                    <w:t>≥</w:t>
                  </w:r>
                  <w:r>
                    <w:rPr>
                      <w:rFonts w:ascii="仿宋_GB2312" w:hAnsi="仿宋_GB2312" w:cs="仿宋_GB2312" w:eastAsia="仿宋_GB2312"/>
                      <w:sz w:val="22"/>
                      <w:color w:val="000000"/>
                    </w:rPr>
                    <w:t>48KW/</w:t>
                  </w:r>
                  <w:r>
                    <w:rPr>
                      <w:rFonts w:ascii="仿宋_GB2312" w:hAnsi="仿宋_GB2312" w:cs="仿宋_GB2312" w:eastAsia="仿宋_GB2312"/>
                      <w:sz w:val="22"/>
                      <w:color w:val="000000"/>
                    </w:rPr>
                    <w:t>AC380V</w:t>
                  </w:r>
                </w:p>
                <w:p>
                  <w:pPr>
                    <w:pStyle w:val="null3"/>
                    <w:spacing w:before="30"/>
                    <w:ind w:right="105"/>
                    <w:jc w:val="both"/>
                  </w:pPr>
                  <w:r>
                    <w:rPr>
                      <w:rFonts w:ascii="仿宋_GB2312" w:hAnsi="仿宋_GB2312" w:cs="仿宋_GB2312" w:eastAsia="仿宋_GB2312"/>
                      <w:sz w:val="22"/>
                      <w:color w:val="000000"/>
                    </w:rPr>
                    <w:t>8.设备配控制箱，夹套温度探头 PT100， 内胆温度探头 PT100，加热棒4条-12KW，材质 同等或优于30408.</w:t>
                  </w:r>
                </w:p>
                <w:p>
                  <w:pPr>
                    <w:pStyle w:val="null3"/>
                    <w:spacing w:before="30"/>
                    <w:ind w:right="105"/>
                    <w:jc w:val="both"/>
                  </w:pPr>
                  <w:r>
                    <w:rPr>
                      <w:rFonts w:ascii="仿宋_GB2312" w:hAnsi="仿宋_GB2312" w:cs="仿宋_GB2312" w:eastAsia="仿宋_GB2312"/>
                      <w:sz w:val="22"/>
                      <w:color w:val="000000"/>
                    </w:rPr>
                    <w:t>9.设备支腿φ108-3 条配固定板，材质  同等或优于30408。</w:t>
                  </w:r>
                </w:p>
                <w:p>
                  <w:pPr>
                    <w:pStyle w:val="null3"/>
                    <w:spacing w:before="30"/>
                    <w:ind w:right="105"/>
                    <w:jc w:val="both"/>
                  </w:pPr>
                  <w:r>
                    <w:rPr>
                      <w:rFonts w:ascii="仿宋_GB2312" w:hAnsi="仿宋_GB2312" w:cs="仿宋_GB2312" w:eastAsia="仿宋_GB2312"/>
                      <w:sz w:val="22"/>
                      <w:color w:val="000000"/>
                    </w:rPr>
                    <w:t>10.设备配 DN350 人孔带视镜以及工艺管口。</w:t>
                  </w:r>
                </w:p>
                <w:p>
                  <w:pPr>
                    <w:pStyle w:val="null3"/>
                    <w:spacing w:before="30"/>
                    <w:ind w:right="105"/>
                    <w:jc w:val="both"/>
                  </w:pPr>
                  <w:r>
                    <w:rPr>
                      <w:rFonts w:ascii="仿宋_GB2312" w:hAnsi="仿宋_GB2312" w:cs="仿宋_GB2312" w:eastAsia="仿宋_GB2312"/>
                      <w:sz w:val="22"/>
                      <w:color w:val="000000"/>
                    </w:rPr>
                    <w:t>11.</w:t>
                  </w:r>
                  <w:r>
                    <w:rPr>
                      <w:rFonts w:ascii="仿宋_GB2312" w:hAnsi="仿宋_GB2312" w:cs="仿宋_GB2312" w:eastAsia="仿宋_GB2312"/>
                      <w:sz w:val="21"/>
                      <w:color w:val="000000"/>
                    </w:rPr>
                    <w:t>★</w:t>
                  </w:r>
                  <w:r>
                    <w:rPr>
                      <w:rFonts w:ascii="仿宋_GB2312" w:hAnsi="仿宋_GB2312" w:cs="仿宋_GB2312" w:eastAsia="仿宋_GB2312"/>
                      <w:sz w:val="22"/>
                      <w:color w:val="000000"/>
                    </w:rPr>
                    <w:t>体积：</w:t>
                  </w:r>
                  <w:r>
                    <w:rPr>
                      <w:rFonts w:ascii="仿宋_GB2312" w:hAnsi="仿宋_GB2312" w:cs="仿宋_GB2312" w:eastAsia="仿宋_GB2312"/>
                      <w:sz w:val="22"/>
                      <w:color w:val="000000"/>
                    </w:rPr>
                    <w:t>≥1000L</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控制箱</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105"/>
                    <w:jc w:val="both"/>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同等或优于</w:t>
                  </w:r>
                  <w:r>
                    <w:rPr>
                      <w:rFonts w:ascii="仿宋_GB2312" w:hAnsi="仿宋_GB2312" w:cs="仿宋_GB2312" w:eastAsia="仿宋_GB2312"/>
                      <w:sz w:val="22"/>
                      <w:color w:val="000000"/>
                    </w:rPr>
                    <w:t>30408，4条</w:t>
                  </w:r>
                  <w:r>
                    <w:rPr>
                      <w:rFonts w:ascii="仿宋_GB2312" w:hAnsi="仿宋_GB2312" w:cs="仿宋_GB2312" w:eastAsia="仿宋_GB2312"/>
                      <w:sz w:val="22"/>
                      <w:color w:val="000000"/>
                    </w:rPr>
                    <w:t>≥</w:t>
                  </w:r>
                  <w:r>
                    <w:rPr>
                      <w:rFonts w:ascii="仿宋_GB2312" w:hAnsi="仿宋_GB2312" w:cs="仿宋_GB2312" w:eastAsia="仿宋_GB2312"/>
                      <w:sz w:val="22"/>
                      <w:color w:val="000000"/>
                    </w:rPr>
                    <w:t>12KW加热棒控制，一台</w:t>
                  </w:r>
                  <w:r>
                    <w:rPr>
                      <w:rFonts w:ascii="仿宋_GB2312" w:hAnsi="仿宋_GB2312" w:cs="仿宋_GB2312" w:eastAsia="仿宋_GB2312"/>
                      <w:sz w:val="22"/>
                      <w:color w:val="000000"/>
                    </w:rPr>
                    <w:t>≥</w:t>
                  </w:r>
                  <w:r>
                    <w:rPr>
                      <w:rFonts w:ascii="仿宋_GB2312" w:hAnsi="仿宋_GB2312" w:cs="仿宋_GB2312" w:eastAsia="仿宋_GB2312"/>
                      <w:sz w:val="22"/>
                      <w:color w:val="000000"/>
                    </w:rPr>
                    <w:t>1.5KW搅拌启停</w:t>
                  </w:r>
                </w:p>
                <w:p>
                  <w:pPr>
                    <w:pStyle w:val="null3"/>
                    <w:spacing w:before="30"/>
                    <w:ind w:right="105"/>
                    <w:jc w:val="both"/>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600*800*240。</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发酵罐</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一、结构形式及组成</w:t>
                  </w:r>
                </w:p>
                <w:p>
                  <w:pPr>
                    <w:pStyle w:val="null3"/>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封头，内胆，夹套，搅拌，加热棒，控制箱，支腿，人孔以及工艺管口等组成</w:t>
                  </w:r>
                </w:p>
                <w:p>
                  <w:pPr>
                    <w:pStyle w:val="null3"/>
                    <w:jc w:val="both"/>
                  </w:pPr>
                  <w:r>
                    <w:rPr>
                      <w:rFonts w:ascii="仿宋_GB2312" w:hAnsi="仿宋_GB2312" w:cs="仿宋_GB2312" w:eastAsia="仿宋_GB2312"/>
                      <w:sz w:val="22"/>
                      <w:color w:val="000000"/>
                    </w:rPr>
                    <w:t>二、主要参数配置</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1"/>
                      <w:color w:val="000000"/>
                    </w:rPr>
                    <w:t>★</w:t>
                  </w:r>
                  <w:r>
                    <w:rPr>
                      <w:rFonts w:ascii="仿宋_GB2312" w:hAnsi="仿宋_GB2312" w:cs="仿宋_GB2312" w:eastAsia="仿宋_GB2312"/>
                      <w:sz w:val="22"/>
                      <w:color w:val="000000"/>
                    </w:rPr>
                    <w:t>设备上下封头为（</w:t>
                  </w:r>
                  <w:r>
                    <w:rPr>
                      <w:rFonts w:ascii="仿宋_GB2312" w:hAnsi="仿宋_GB2312" w:cs="仿宋_GB2312" w:eastAsia="仿宋_GB2312"/>
                      <w:sz w:val="22"/>
                      <w:color w:val="000000"/>
                    </w:rPr>
                    <w:t>EHA)标准φ1300*8, 材质：同等或优于30408。</w:t>
                  </w:r>
                </w:p>
                <w:p>
                  <w:pPr>
                    <w:pStyle w:val="null3"/>
                    <w:jc w:val="both"/>
                  </w:pPr>
                  <w:r>
                    <w:rPr>
                      <w:rFonts w:ascii="仿宋_GB2312" w:hAnsi="仿宋_GB2312" w:cs="仿宋_GB2312" w:eastAsia="仿宋_GB2312"/>
                      <w:sz w:val="22"/>
                      <w:color w:val="000000"/>
                    </w:rPr>
                    <w:t>2.内胆φ1300*1500*8,材质 :同等或优于30408。</w:t>
                  </w:r>
                </w:p>
                <w:p>
                  <w:pPr>
                    <w:pStyle w:val="null3"/>
                    <w:jc w:val="both"/>
                  </w:pPr>
                  <w:r>
                    <w:rPr>
                      <w:rFonts w:ascii="仿宋_GB2312" w:hAnsi="仿宋_GB2312" w:cs="仿宋_GB2312" w:eastAsia="仿宋_GB2312"/>
                      <w:sz w:val="22"/>
                      <w:color w:val="000000"/>
                    </w:rPr>
                    <w:t>3.设备附加强圈</w:t>
                  </w:r>
                </w:p>
                <w:p>
                  <w:pPr>
                    <w:pStyle w:val="null3"/>
                    <w:jc w:val="both"/>
                  </w:pPr>
                  <w:r>
                    <w:rPr>
                      <w:rFonts w:ascii="仿宋_GB2312" w:hAnsi="仿宋_GB2312" w:cs="仿宋_GB2312" w:eastAsia="仿宋_GB2312"/>
                      <w:sz w:val="22"/>
                      <w:color w:val="000000"/>
                    </w:rPr>
                    <w:t>4.夹套封头为（EHA）标准 φ 1400*5，材质 同等或优于30408。</w:t>
                  </w:r>
                </w:p>
                <w:p>
                  <w:pPr>
                    <w:pStyle w:val="null3"/>
                    <w:jc w:val="both"/>
                  </w:pPr>
                  <w:r>
                    <w:rPr>
                      <w:rFonts w:ascii="仿宋_GB2312" w:hAnsi="仿宋_GB2312" w:cs="仿宋_GB2312" w:eastAsia="仿宋_GB2312"/>
                      <w:sz w:val="22"/>
                      <w:color w:val="000000"/>
                    </w:rPr>
                    <w:t>5.夹套φ1400*1400*5,材质 同等或优于30408.</w:t>
                  </w:r>
                </w:p>
                <w:p>
                  <w:pPr>
                    <w:pStyle w:val="null3"/>
                    <w:jc w:val="both"/>
                  </w:pPr>
                  <w:r>
                    <w:rPr>
                      <w:rFonts w:ascii="仿宋_GB2312" w:hAnsi="仿宋_GB2312" w:cs="仿宋_GB2312" w:eastAsia="仿宋_GB2312"/>
                      <w:sz w:val="22"/>
                      <w:color w:val="000000"/>
                    </w:rPr>
                    <w:t xml:space="preserve">6.设备搅拌采用卧式电机 </w:t>
                  </w:r>
                  <w:r>
                    <w:rPr>
                      <w:rFonts w:ascii="仿宋_GB2312" w:hAnsi="仿宋_GB2312" w:cs="仿宋_GB2312" w:eastAsia="仿宋_GB2312"/>
                      <w:sz w:val="22"/>
                      <w:color w:val="000000"/>
                    </w:rPr>
                    <w:t>≥</w:t>
                  </w:r>
                  <w:r>
                    <w:rPr>
                      <w:rFonts w:ascii="仿宋_GB2312" w:hAnsi="仿宋_GB2312" w:cs="仿宋_GB2312" w:eastAsia="仿宋_GB2312"/>
                      <w:sz w:val="22"/>
                      <w:color w:val="000000"/>
                    </w:rPr>
                    <w:t>3KW/</w:t>
                  </w:r>
                  <w:r>
                    <w:rPr>
                      <w:rFonts w:ascii="仿宋_GB2312" w:hAnsi="仿宋_GB2312" w:cs="仿宋_GB2312" w:eastAsia="仿宋_GB2312"/>
                      <w:sz w:val="22"/>
                      <w:color w:val="000000"/>
                    </w:rPr>
                    <w:t>AC380V</w:t>
                  </w:r>
                  <w:r>
                    <w:rPr>
                      <w:rFonts w:ascii="仿宋_GB2312" w:hAnsi="仿宋_GB2312" w:cs="仿宋_GB2312" w:eastAsia="仿宋_GB2312"/>
                      <w:sz w:val="22"/>
                      <w:color w:val="000000"/>
                    </w:rPr>
                    <w:t>.，转速 60rpm.</w:t>
                  </w:r>
                </w:p>
                <w:p>
                  <w:pPr>
                    <w:pStyle w:val="null3"/>
                    <w:jc w:val="both"/>
                  </w:pPr>
                  <w:r>
                    <w:rPr>
                      <w:rFonts w:ascii="仿宋_GB2312" w:hAnsi="仿宋_GB2312" w:cs="仿宋_GB2312" w:eastAsia="仿宋_GB2312"/>
                      <w:sz w:val="22"/>
                      <w:color w:val="000000"/>
                    </w:rPr>
                    <w:t xml:space="preserve">7.设备加热棒采用 </w:t>
                  </w:r>
                  <w:r>
                    <w:rPr>
                      <w:rFonts w:ascii="仿宋_GB2312" w:hAnsi="仿宋_GB2312" w:cs="仿宋_GB2312" w:eastAsia="仿宋_GB2312"/>
                      <w:sz w:val="22"/>
                      <w:color w:val="000000"/>
                    </w:rPr>
                    <w:t>≥</w:t>
                  </w:r>
                  <w:r>
                    <w:rPr>
                      <w:rFonts w:ascii="仿宋_GB2312" w:hAnsi="仿宋_GB2312" w:cs="仿宋_GB2312" w:eastAsia="仿宋_GB2312"/>
                      <w:sz w:val="22"/>
                      <w:color w:val="000000"/>
                    </w:rPr>
                    <w:t>96KW/</w:t>
                  </w:r>
                  <w:r>
                    <w:rPr>
                      <w:rFonts w:ascii="仿宋_GB2312" w:hAnsi="仿宋_GB2312" w:cs="仿宋_GB2312" w:eastAsia="仿宋_GB2312"/>
                      <w:sz w:val="22"/>
                      <w:color w:val="000000"/>
                    </w:rPr>
                    <w:t>AC380V</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8.设备配控制箱，夹套温度探头 PT100， 内胆温度探头 PT100，加热棒 4 条</w:t>
                  </w:r>
                  <w:r>
                    <w:rPr>
                      <w:rFonts w:ascii="仿宋_GB2312" w:hAnsi="仿宋_GB2312" w:cs="仿宋_GB2312" w:eastAsia="仿宋_GB2312"/>
                      <w:sz w:val="22"/>
                      <w:color w:val="000000"/>
                    </w:rPr>
                    <w:t>≥</w:t>
                  </w:r>
                  <w:r>
                    <w:rPr>
                      <w:rFonts w:ascii="仿宋_GB2312" w:hAnsi="仿宋_GB2312" w:cs="仿宋_GB2312" w:eastAsia="仿宋_GB2312"/>
                      <w:sz w:val="22"/>
                      <w:color w:val="000000"/>
                    </w:rPr>
                    <w:t>24KW，材质 同等或优于30408.</w:t>
                  </w:r>
                </w:p>
                <w:p>
                  <w:pPr>
                    <w:pStyle w:val="null3"/>
                    <w:jc w:val="both"/>
                  </w:pPr>
                  <w:r>
                    <w:rPr>
                      <w:rFonts w:ascii="仿宋_GB2312" w:hAnsi="仿宋_GB2312" w:cs="仿宋_GB2312" w:eastAsia="仿宋_GB2312"/>
                      <w:sz w:val="22"/>
                      <w:color w:val="000000"/>
                    </w:rPr>
                    <w:t>9.设备支腿φ133-3 条配固定板，材质 同等或优于30408。</w:t>
                  </w:r>
                </w:p>
                <w:p>
                  <w:pPr>
                    <w:pStyle w:val="null3"/>
                    <w:jc w:val="both"/>
                  </w:pPr>
                  <w:r>
                    <w:rPr>
                      <w:rFonts w:ascii="仿宋_GB2312" w:hAnsi="仿宋_GB2312" w:cs="仿宋_GB2312" w:eastAsia="仿宋_GB2312"/>
                      <w:sz w:val="22"/>
                      <w:color w:val="000000"/>
                    </w:rPr>
                    <w:t>10.设备配 DN350 人孔带视镜以及工艺管口。</w:t>
                  </w:r>
                </w:p>
                <w:p>
                  <w:pPr>
                    <w:pStyle w:val="null3"/>
                    <w:jc w:val="both"/>
                  </w:pPr>
                  <w:r>
                    <w:rPr>
                      <w:rFonts w:ascii="仿宋_GB2312" w:hAnsi="仿宋_GB2312" w:cs="仿宋_GB2312" w:eastAsia="仿宋_GB2312"/>
                      <w:sz w:val="22"/>
                      <w:color w:val="000000"/>
                    </w:rPr>
                    <w:t>11.体积：≥2000L</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控制箱</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材质：同等或优于</w:t>
                  </w:r>
                  <w:r>
                    <w:rPr>
                      <w:rFonts w:ascii="仿宋_GB2312" w:hAnsi="仿宋_GB2312" w:cs="仿宋_GB2312" w:eastAsia="仿宋_GB2312"/>
                      <w:sz w:val="22"/>
                      <w:color w:val="000000"/>
                    </w:rPr>
                    <w:t>30408，4条</w:t>
                  </w:r>
                  <w:r>
                    <w:rPr>
                      <w:rFonts w:ascii="仿宋_GB2312" w:hAnsi="仿宋_GB2312" w:cs="仿宋_GB2312" w:eastAsia="仿宋_GB2312"/>
                      <w:sz w:val="22"/>
                      <w:color w:val="000000"/>
                    </w:rPr>
                    <w:t>≥</w:t>
                  </w:r>
                  <w:r>
                    <w:rPr>
                      <w:rFonts w:ascii="仿宋_GB2312" w:hAnsi="仿宋_GB2312" w:cs="仿宋_GB2312" w:eastAsia="仿宋_GB2312"/>
                      <w:sz w:val="22"/>
                      <w:color w:val="000000"/>
                    </w:rPr>
                    <w:t>24KW加热棒控制，一台</w:t>
                  </w:r>
                  <w:r>
                    <w:rPr>
                      <w:rFonts w:ascii="仿宋_GB2312" w:hAnsi="仿宋_GB2312" w:cs="仿宋_GB2312" w:eastAsia="仿宋_GB2312"/>
                      <w:sz w:val="22"/>
                      <w:color w:val="000000"/>
                    </w:rPr>
                    <w:t>≥</w:t>
                  </w:r>
                  <w:r>
                    <w:rPr>
                      <w:rFonts w:ascii="仿宋_GB2312" w:hAnsi="仿宋_GB2312" w:cs="仿宋_GB2312" w:eastAsia="仿宋_GB2312"/>
                      <w:sz w:val="22"/>
                      <w:color w:val="000000"/>
                    </w:rPr>
                    <w:t>3KW/</w:t>
                  </w:r>
                  <w:r>
                    <w:rPr>
                      <w:rFonts w:ascii="仿宋_GB2312" w:hAnsi="仿宋_GB2312" w:cs="仿宋_GB2312" w:eastAsia="仿宋_GB2312"/>
                      <w:sz w:val="22"/>
                      <w:color w:val="000000"/>
                    </w:rPr>
                    <w:t>AC380V</w:t>
                  </w:r>
                  <w:r>
                    <w:rPr>
                      <w:rFonts w:ascii="仿宋_GB2312" w:hAnsi="仿宋_GB2312" w:cs="仿宋_GB2312" w:eastAsia="仿宋_GB2312"/>
                      <w:sz w:val="22"/>
                      <w:color w:val="000000"/>
                    </w:rPr>
                    <w:t>.搅拌启停</w:t>
                  </w:r>
                </w:p>
                <w:p>
                  <w:pPr>
                    <w:pStyle w:val="null3"/>
                    <w:jc w:val="both"/>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600*800*240</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反应釜</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一、结构形式及组成</w:t>
                  </w:r>
                </w:p>
                <w:p>
                  <w:pPr>
                    <w:pStyle w:val="null3"/>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 内胆，夹套，保温，搅拌，支腿等组成</w:t>
                  </w:r>
                </w:p>
                <w:p>
                  <w:pPr>
                    <w:pStyle w:val="null3"/>
                    <w:jc w:val="both"/>
                  </w:pPr>
                  <w:r>
                    <w:rPr>
                      <w:rFonts w:ascii="仿宋_GB2312" w:hAnsi="仿宋_GB2312" w:cs="仿宋_GB2312" w:eastAsia="仿宋_GB2312"/>
                      <w:sz w:val="22"/>
                      <w:color w:val="000000"/>
                    </w:rPr>
                    <w:t>二、主要参数配置</w:t>
                  </w:r>
                </w:p>
                <w:p>
                  <w:pPr>
                    <w:pStyle w:val="null3"/>
                    <w:jc w:val="both"/>
                  </w:pPr>
                  <w:r>
                    <w:rPr>
                      <w:rFonts w:ascii="仿宋_GB2312" w:hAnsi="仿宋_GB2312" w:cs="仿宋_GB2312" w:eastAsia="仿宋_GB2312"/>
                      <w:sz w:val="22"/>
                      <w:color w:val="000000"/>
                    </w:rPr>
                    <w:t>1.设备上下封头为（EHA) 标准φ700*8, 材质：同等或优于30408.</w:t>
                  </w:r>
                </w:p>
                <w:p>
                  <w:pPr>
                    <w:pStyle w:val="null3"/>
                    <w:jc w:val="both"/>
                  </w:pPr>
                  <w:r>
                    <w:rPr>
                      <w:rFonts w:ascii="仿宋_GB2312" w:hAnsi="仿宋_GB2312" w:cs="仿宋_GB2312" w:eastAsia="仿宋_GB2312"/>
                      <w:sz w:val="22"/>
                      <w:color w:val="000000"/>
                    </w:rPr>
                    <w:t>2.设备 DN700-25mm 法兰，材质 同等或优于30408，配四氟密封垫。</w:t>
                  </w:r>
                </w:p>
                <w:p>
                  <w:pPr>
                    <w:pStyle w:val="null3"/>
                    <w:jc w:val="both"/>
                  </w:pPr>
                  <w:r>
                    <w:rPr>
                      <w:rFonts w:ascii="仿宋_GB2312" w:hAnsi="仿宋_GB2312" w:cs="仿宋_GB2312" w:eastAsia="仿宋_GB2312"/>
                      <w:sz w:val="22"/>
                      <w:color w:val="000000"/>
                    </w:rPr>
                    <w:t>3.内胆φ700*750*8,材质 :同等或优于30408.</w:t>
                  </w:r>
                </w:p>
                <w:p>
                  <w:pPr>
                    <w:pStyle w:val="null3"/>
                    <w:jc w:val="both"/>
                  </w:pPr>
                  <w:r>
                    <w:rPr>
                      <w:rFonts w:ascii="仿宋_GB2312" w:hAnsi="仿宋_GB2312" w:cs="仿宋_GB2312" w:eastAsia="仿宋_GB2312"/>
                      <w:sz w:val="22"/>
                      <w:color w:val="000000"/>
                    </w:rPr>
                    <w:t>4.设备附加强圈</w:t>
                  </w:r>
                </w:p>
                <w:p>
                  <w:pPr>
                    <w:pStyle w:val="null3"/>
                    <w:jc w:val="both"/>
                  </w:pPr>
                  <w:r>
                    <w:rPr>
                      <w:rFonts w:ascii="仿宋_GB2312" w:hAnsi="仿宋_GB2312" w:cs="仿宋_GB2312" w:eastAsia="仿宋_GB2312"/>
                      <w:sz w:val="22"/>
                      <w:color w:val="000000"/>
                    </w:rPr>
                    <w:t>5.夹套下封头为（EHA）标准φ800*6,材质 同等或优于30408</w:t>
                  </w:r>
                </w:p>
                <w:p>
                  <w:pPr>
                    <w:pStyle w:val="null3"/>
                    <w:jc w:val="both"/>
                  </w:pPr>
                  <w:r>
                    <w:rPr>
                      <w:rFonts w:ascii="仿宋_GB2312" w:hAnsi="仿宋_GB2312" w:cs="仿宋_GB2312" w:eastAsia="仿宋_GB2312"/>
                      <w:sz w:val="22"/>
                      <w:color w:val="000000"/>
                    </w:rPr>
                    <w:t>6.夹套 φ800*6，材质 同等或优于30408.</w:t>
                  </w:r>
                </w:p>
                <w:p>
                  <w:pPr>
                    <w:pStyle w:val="null3"/>
                    <w:jc w:val="both"/>
                  </w:pPr>
                  <w:r>
                    <w:rPr>
                      <w:rFonts w:ascii="仿宋_GB2312" w:hAnsi="仿宋_GB2312" w:cs="仿宋_GB2312" w:eastAsia="仿宋_GB2312"/>
                      <w:sz w:val="22"/>
                      <w:color w:val="000000"/>
                    </w:rPr>
                    <w:t>7.保温材料采用硅酸铝</w:t>
                  </w:r>
                </w:p>
                <w:p>
                  <w:pPr>
                    <w:pStyle w:val="null3"/>
                    <w:jc w:val="both"/>
                  </w:pPr>
                  <w:r>
                    <w:rPr>
                      <w:rFonts w:ascii="仿宋_GB2312" w:hAnsi="仿宋_GB2312" w:cs="仿宋_GB2312" w:eastAsia="仿宋_GB2312"/>
                      <w:sz w:val="22"/>
                      <w:color w:val="000000"/>
                    </w:rPr>
                    <w:t>8.保温下封头为（EHA)标准φ900*3，材质：同等或优于30408.</w:t>
                  </w:r>
                </w:p>
                <w:p>
                  <w:pPr>
                    <w:pStyle w:val="null3"/>
                    <w:jc w:val="both"/>
                  </w:pPr>
                  <w:r>
                    <w:rPr>
                      <w:rFonts w:ascii="仿宋_GB2312" w:hAnsi="仿宋_GB2312" w:cs="仿宋_GB2312" w:eastAsia="仿宋_GB2312"/>
                      <w:sz w:val="22"/>
                      <w:color w:val="000000"/>
                    </w:rPr>
                    <w:t>9.保温筒体 φ900*3，材质 同等或优于30408.</w:t>
                  </w:r>
                </w:p>
                <w:p>
                  <w:pPr>
                    <w:pStyle w:val="null3"/>
                    <w:jc w:val="both"/>
                  </w:pPr>
                  <w:r>
                    <w:rPr>
                      <w:rFonts w:ascii="仿宋_GB2312" w:hAnsi="仿宋_GB2312" w:cs="仿宋_GB2312" w:eastAsia="仿宋_GB2312"/>
                      <w:sz w:val="22"/>
                      <w:color w:val="000000"/>
                    </w:rPr>
                    <w:t>10.设备支腿φ108-4 条配 8 寸不锈钢轮子，材质同等或优于30408</w:t>
                  </w:r>
                </w:p>
                <w:p>
                  <w:pPr>
                    <w:pStyle w:val="null3"/>
                    <w:jc w:val="both"/>
                  </w:pPr>
                  <w:r>
                    <w:rPr>
                      <w:rFonts w:ascii="仿宋_GB2312" w:hAnsi="仿宋_GB2312" w:cs="仿宋_GB2312" w:eastAsia="仿宋_GB2312"/>
                      <w:sz w:val="22"/>
                      <w:color w:val="000000"/>
                    </w:rPr>
                    <w:t>11.设备配 DN250 手孔视镜以及工艺管口</w:t>
                  </w:r>
                </w:p>
                <w:p>
                  <w:pPr>
                    <w:pStyle w:val="null3"/>
                    <w:jc w:val="both"/>
                  </w:pPr>
                  <w:r>
                    <w:rPr>
                      <w:rFonts w:ascii="仿宋_GB2312" w:hAnsi="仿宋_GB2312" w:cs="仿宋_GB2312" w:eastAsia="仿宋_GB2312"/>
                      <w:sz w:val="22"/>
                      <w:color w:val="000000"/>
                    </w:rPr>
                    <w:t xml:space="preserve">12.设备采用卧式变频电机 </w:t>
                  </w:r>
                  <w:r>
                    <w:rPr>
                      <w:rFonts w:ascii="仿宋_GB2312" w:hAnsi="仿宋_GB2312" w:cs="仿宋_GB2312" w:eastAsia="仿宋_GB2312"/>
                      <w:sz w:val="22"/>
                      <w:color w:val="000000"/>
                    </w:rPr>
                    <w:t>≥</w:t>
                  </w:r>
                  <w:r>
                    <w:rPr>
                      <w:rFonts w:ascii="仿宋_GB2312" w:hAnsi="仿宋_GB2312" w:cs="仿宋_GB2312" w:eastAsia="仿宋_GB2312"/>
                      <w:sz w:val="22"/>
                      <w:color w:val="000000"/>
                    </w:rPr>
                    <w:t>1.5KW/</w:t>
                  </w:r>
                  <w:r>
                    <w:rPr>
                      <w:rFonts w:ascii="仿宋_GB2312" w:hAnsi="仿宋_GB2312" w:cs="仿宋_GB2312" w:eastAsia="仿宋_GB2312"/>
                      <w:sz w:val="22"/>
                      <w:color w:val="000000"/>
                    </w:rPr>
                    <w:t>AC380V</w:t>
                  </w:r>
                  <w:r>
                    <w:rPr>
                      <w:rFonts w:ascii="仿宋_GB2312" w:hAnsi="仿宋_GB2312" w:cs="仿宋_GB2312" w:eastAsia="仿宋_GB2312"/>
                      <w:sz w:val="22"/>
                      <w:color w:val="000000"/>
                    </w:rPr>
                    <w:t>，减速机。</w:t>
                  </w:r>
                </w:p>
                <w:p>
                  <w:pPr>
                    <w:pStyle w:val="null3"/>
                    <w:jc w:val="both"/>
                  </w:pPr>
                  <w:r>
                    <w:rPr>
                      <w:rFonts w:ascii="仿宋_GB2312" w:hAnsi="仿宋_GB2312" w:cs="仿宋_GB2312" w:eastAsia="仿宋_GB2312"/>
                      <w:sz w:val="22"/>
                      <w:color w:val="000000"/>
                    </w:rPr>
                    <w:t>13.设备搅拌为浆式转速 100rpm。</w:t>
                  </w:r>
                </w:p>
                <w:p>
                  <w:pPr>
                    <w:pStyle w:val="null3"/>
                    <w:jc w:val="both"/>
                  </w:pPr>
                  <w:r>
                    <w:rPr>
                      <w:rFonts w:ascii="仿宋_GB2312" w:hAnsi="仿宋_GB2312" w:cs="仿宋_GB2312" w:eastAsia="仿宋_GB2312"/>
                      <w:sz w:val="22"/>
                      <w:color w:val="000000"/>
                    </w:rPr>
                    <w:t xml:space="preserve">14.设备加热棒采用 </w:t>
                  </w:r>
                  <w:r>
                    <w:rPr>
                      <w:rFonts w:ascii="仿宋_GB2312" w:hAnsi="仿宋_GB2312" w:cs="仿宋_GB2312" w:eastAsia="仿宋_GB2312"/>
                      <w:sz w:val="22"/>
                      <w:color w:val="000000"/>
                    </w:rPr>
                    <w:t>≥</w:t>
                  </w:r>
                  <w:r>
                    <w:rPr>
                      <w:rFonts w:ascii="仿宋_GB2312" w:hAnsi="仿宋_GB2312" w:cs="仿宋_GB2312" w:eastAsia="仿宋_GB2312"/>
                      <w:sz w:val="22"/>
                      <w:color w:val="000000"/>
                    </w:rPr>
                    <w:t>6KW/</w:t>
                  </w:r>
                  <w:r>
                    <w:rPr>
                      <w:rFonts w:ascii="仿宋_GB2312" w:hAnsi="仿宋_GB2312" w:cs="仿宋_GB2312" w:eastAsia="仿宋_GB2312"/>
                      <w:sz w:val="22"/>
                      <w:color w:val="000000"/>
                    </w:rPr>
                    <w:t>AC380V</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15.设备配控制箱，夹套温度探头 PT100， 内胆温度探头 PT100，加热棒 2 条-3KW，材质 同等或优于30408</w:t>
                  </w:r>
                </w:p>
                <w:p>
                  <w:pPr>
                    <w:pStyle w:val="null3"/>
                    <w:jc w:val="both"/>
                  </w:pPr>
                  <w:r>
                    <w:rPr>
                      <w:rFonts w:ascii="仿宋_GB2312" w:hAnsi="仿宋_GB2312" w:cs="仿宋_GB2312" w:eastAsia="仿宋_GB2312"/>
                      <w:sz w:val="22"/>
                      <w:color w:val="000000"/>
                    </w:rPr>
                    <w:t>16.体积：≥300L</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PLC 控制箱</w:t>
                  </w: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控制</w:t>
                  </w:r>
                  <w:r>
                    <w:rPr>
                      <w:rFonts w:ascii="仿宋_GB2312" w:hAnsi="仿宋_GB2312" w:cs="仿宋_GB2312" w:eastAsia="仿宋_GB2312"/>
                      <w:sz w:val="22"/>
                      <w:color w:val="000000"/>
                    </w:rPr>
                    <w:t>≥</w:t>
                  </w:r>
                  <w:r>
                    <w:rPr>
                      <w:rFonts w:ascii="仿宋_GB2312" w:hAnsi="仿宋_GB2312" w:cs="仿宋_GB2312" w:eastAsia="仿宋_GB2312"/>
                      <w:sz w:val="22"/>
                      <w:color w:val="000000"/>
                    </w:rPr>
                    <w:t>6KW/</w:t>
                  </w:r>
                  <w:r>
                    <w:rPr>
                      <w:rFonts w:ascii="仿宋_GB2312" w:hAnsi="仿宋_GB2312" w:cs="仿宋_GB2312" w:eastAsia="仿宋_GB2312"/>
                      <w:sz w:val="22"/>
                      <w:color w:val="000000"/>
                    </w:rPr>
                    <w:t>AC380V</w:t>
                  </w:r>
                  <w:r>
                    <w:rPr>
                      <w:rFonts w:ascii="仿宋_GB2312" w:hAnsi="仿宋_GB2312" w:cs="仿宋_GB2312" w:eastAsia="仿宋_GB2312"/>
                      <w:sz w:val="22"/>
                      <w:color w:val="000000"/>
                    </w:rPr>
                    <w:t xml:space="preserve">. 加热棒，一台 </w:t>
                  </w:r>
                  <w:r>
                    <w:rPr>
                      <w:rFonts w:ascii="仿宋_GB2312" w:hAnsi="仿宋_GB2312" w:cs="仿宋_GB2312" w:eastAsia="仿宋_GB2312"/>
                      <w:sz w:val="22"/>
                      <w:color w:val="000000"/>
                    </w:rPr>
                    <w:t>≥</w:t>
                  </w:r>
                  <w:r>
                    <w:rPr>
                      <w:rFonts w:ascii="仿宋_GB2312" w:hAnsi="仿宋_GB2312" w:cs="仿宋_GB2312" w:eastAsia="仿宋_GB2312"/>
                      <w:sz w:val="22"/>
                      <w:color w:val="000000"/>
                    </w:rPr>
                    <w:t>1.5KW /</w:t>
                  </w:r>
                  <w:r>
                    <w:rPr>
                      <w:rFonts w:ascii="仿宋_GB2312" w:hAnsi="仿宋_GB2312" w:cs="仿宋_GB2312" w:eastAsia="仿宋_GB2312"/>
                      <w:sz w:val="22"/>
                      <w:color w:val="000000"/>
                    </w:rPr>
                    <w:t>AC380V</w:t>
                  </w:r>
                  <w:r>
                    <w:rPr>
                      <w:rFonts w:ascii="仿宋_GB2312" w:hAnsi="仿宋_GB2312" w:cs="仿宋_GB2312" w:eastAsia="仿宋_GB2312"/>
                      <w:sz w:val="22"/>
                      <w:color w:val="000000"/>
                    </w:rPr>
                    <w:t>.搅拌变频控制（根据温度控制启停，速度可调）</w:t>
                  </w:r>
                </w:p>
              </w:tc>
              <w:tc>
                <w:tcPr>
                  <w:tcW w:type="dxa" w:w="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进度款，安装调试验收合格后，达到付款条件起7个工作日内，支付合同总金额的70.0%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验收合格后，凭双⽅签署的验收报告及合规发票，在约定期限内⽀付合同款项。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质保期三年，从验收合格之⽇起计算。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供应⽅逾期交付或质量不符，按⽇承担违约⾦。协议不成，提交购买⽅所在地⼈⺠ 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供应商需在项⽬电⼦化交易系统中按要求上传《汉中市政府采购供应商资格承诺函》并进⾏电⼦签章。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明及法⼈⾝份证，并与营业执照上信息⼀致。法定代表授权委托⼈参加投标的，须出具法定代表授权委托书及被授权代表⾝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本项目不接受联合体投标，不允许分包；单位负责人为同一人或者存在控股、管理关系的不同单位，不得参加同一项目的投标。(提供承诺书并进行电子签章)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符合文件要求，响应⽂件内容齐全、无遗漏。</w:t>
            </w:r>
          </w:p>
        </w:tc>
        <w:tc>
          <w:tcPr>
            <w:tcW w:type="dxa" w:w="1661"/>
          </w:tcPr>
          <w:p>
            <w:pPr>
              <w:pStyle w:val="null3"/>
            </w:pPr>
            <w:r>
              <w:rPr>
                <w:rFonts w:ascii="仿宋_GB2312" w:hAnsi="仿宋_GB2312" w:cs="仿宋_GB2312" w:eastAsia="仿宋_GB2312"/>
              </w:rPr>
              <w:t>业绩.docx 开标一览表 中小企业声明函 商务应答表 投标人应提交的相关资格证明材料 产品技术参数表 投标人应提交的相关资格证明材料.docx 供应商认为需要提供的其他资料.docx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开标一览表 业绩.docx 中小企业声明函 商务应答表 投标人应提交的相关资格证明材料 产品技术参数表 投标人应提交的相关资格证明材料.docx 供应商认为需要提供的其他资料.docx 投标函 残疾人福利性单位声明函 标的清单 关于符合本国产品标准的声明函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产品技术参数、性能的满⾜程度赋分：响应产品（含配件）选型科学合理、技术先进，技术参数清晰明确，符合使⽤要求，数量准确⽆缺漏项。完全符合、响应招标⽂件要求，提供完整证明材料得45分；其中,标“★”参数为重要参数，每有1条不满⾜扣2分。除“★”参数外，其余参数每有1条不满⾜扣0 .5分，扣完为⽌。 注：★号项须提供相应的指标证明⽂件包括但不限于制造商出具的证明⽂件、产品彩⻚、功能截图、检测报告等证明⽂件，不提供或不能证明的不得分。若参数指标有具体要求的按参数注明要求执⾏</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证明材料以合同协议书或中标通知书为准，时间以合同签订时间或中标时间为准。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供应商需针对本项⽬提供完整的项⽬供货方案。内容包含：①供货⽅案及措施②实施进度计划③安装、调试及验收⽅案④运输、配送⽅案及措施。⼆、评审标准1、完整性：⽅案须全⾯，对评审内容中的各项要求描述详细；2、可实施性：切合本项⽬实际情况，实施步骤清晰、合理；3、针对性 ：⽅案能够紧扣项⽬实际情况，内容科学合理。三、赋分依据（满分6分）①供货⽅案及措施：每完全满⾜⼀个评审标准得0 .5分，满分1.5分；（针对每条评审标准，如存在不合理的⽅⾯扣0 .25分，未提供不得分）；②实施进度计划:每完全满⾜⼀个评审标准得0 .5分，满分1 .5 分；（针对每条评审标准，如存在不合理的⽅⾯扣0 .25分，未提供不得分）；③安装、调试及验收⽅案:每完全满⾜⼀个评评审标准得0 .5分，满分1 .5分；（针对每条评审标准，如存在不合理的⽅⾯扣0.25分，未提供不得分）；④运输、配送⽅案及措施 ：每完全满⾜⼀个评审标准得0 .5分， 满分1 .5分；（针对每条评审标准，如存在不合理的⽅⾯扣0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投标⼈针对本项⽬提供质量保证，质量保证包含：①实施标准及质量保证措施②产品来源渠道证明及产品质量承诺③备品备件投⼊计划等。 ⼆、评审标准： 1.完整性及针对性：内容须全⾯，对评审内容中的各项要求有详细描述，⽅案能够紧扣项⽬实际情况，内容科学合理。 2.可实施性：切合本项⽬实际情况，提出步骤清晰、合理的⽅案。三、赋分标准：（满分3分） ①实施标准及质量保证措施：每完全满⾜⼀项评审标准得0.5分，满分1分；（针对每条评审标准，如存在不合理的⽅⾯扣0 .25分，未提供不得分）②产品来源渠道证明及产品质量承诺：每完全满⾜⼀项评审标准得0.5分，满分1分；（针对每条评审标准，如存在不合理的⽅⾯扣0 .25分，未提供不得分） ③备品备件投⼊计划：每完全满⾜⼀项评审标准得0.5分，满分1分；（针对每条评审标准，如存在不合理的⽅⾯扣0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评审内容针对本项⽬特点提供培训⽅案，为采购⼈培训操作维护⼈员 ，以保障使⽤过程中能熟练操作、维护和正常使⽤，培训⽅案内容包含：①培训内容及⽅式②培训计划安排。⼆、评审标准1、完整性：⽅案须全⾯，对评审内容中的各项要求有详细描述；2、可实施性：切合本项⽬实际情况，实施步骤清晰、合理；3、针对性：⽅案能够紧扣项⽬实际情况，内容科学合理 。三、赋分标准（满分3分）①培训内容及⽅式：每完全满⾜⼀个评审标准得0 .5分，满分1 .5 分；（针对每条评审标准，如存在不合理的⽅⾯扣0 .25分，未提供不得分）；②培训计划安排：每完全满⾜⼀个评审标准得0 .5分，满分1 .5 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本项⽬实际需求提供售后服务⽅案。内容包含①售后服务内容及保障措施②响应时间及⽅式③故障处理及补救措施④定期回访及维护。⼆、评审标准1、完整性：⽅案须全⾯，对评审内容中的各项要求描述详细；2、可实施性：切合本标段实际情况，实施步骤清晰、合理；3、针对性：⽅案能够紧扣标段实际情况，内容科学合理。三、赋分依据（满分6分）①售后服务内容及保障措施：每完全满⾜⼀个评审标准得0 .5分，满分1 .5分；（针对每条评审标准 ，如存在不合理的⽅⾯扣0 .25分，未提供不得分）②响应时间及⽅式 :每完全满⾜⼀个评审标准得0 .5分 ，满分1 .5分；（针对每条评审标准，如存在不合理的⽅⾯扣0 .25分 ，未提供不得分）③故障处理及补救措施:每完全满⾜⼀个评审标准得0.5分，满分1.5分；（针对每条评审标准，如存在不合理的⽅⾯扣0.25分，未提供不得分）；④定期回访及维护:每完全满⾜⼀个评审标准得0 .5分，满分1 .5分；（针对每条评审标准，如存在不合理的⽅⾯扣0 .25分，未提供不得分）。注 ：不合理是指虽有内容但不完善、内容表述前后不⼀致、套⽤其他项⽬⽅案或与项⽬需求不匹配及其他不利于项⽬实施的等任意⼀种情形。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要求，投标⼈提供具体的⼈员配备情况，（包括但不限于⼈员组织架构、职责分⼯、能⼒证明等），并提供详细的⼈员名单、个⼈简历、证书、从业经验等证明材料等。1、⼈员配备合理、职责分⼯明确、证明材料⻬全、贴合项⽬实际需求，得2分；2、虽有⼈员，但配备不合理 ，职责未分⼯明确，证明材料有缺失，得1分；3、未提供⼈员或虽有⼈员但未提供证明材料、⼈员套⽤其他项⽬或与项⽬需求不匹配及其他不利于项⽬实施，得0分。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招标⽂件要求且投标价格最低的投标报价为评标基准价。）最低报价不是中标的唯⼀依据。因落实政府采购政策进⾏价格调整的，以调整后的价格计算评标基准价和投标报价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