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3C685C1">
      <w:pPr>
        <w:rPr>
          <w:rFonts w:hint="eastAsia" w:ascii="宋体" w:hAnsi="宋体" w:eastAsia="宋体" w:cs="宋体"/>
          <w:b/>
          <w:bCs/>
          <w:sz w:val="28"/>
          <w:szCs w:val="28"/>
          <w:highlight w:val="none"/>
          <w:lang w:val="en-US" w:eastAsia="zh-CN"/>
        </w:rPr>
      </w:pPr>
      <w:bookmarkStart w:id="0" w:name="_GoBack"/>
      <w:r>
        <w:rPr>
          <w:rFonts w:hint="eastAsia" w:ascii="宋体" w:hAnsi="宋体" w:eastAsia="宋体" w:cs="宋体"/>
          <w:b/>
          <w:bCs/>
          <w:sz w:val="28"/>
          <w:szCs w:val="28"/>
        </w:rPr>
        <w:t>详细评审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-业绩</w:t>
      </w:r>
    </w:p>
    <w:bookmarkEnd w:id="0"/>
    <w:p w14:paraId="092F9902">
      <w:r>
        <w:rPr>
          <w:rFonts w:hint="eastAsia" w:ascii="宋体" w:hAnsi="宋体" w:eastAsia="宋体" w:cs="宋体"/>
          <w:b/>
          <w:bCs/>
          <w:sz w:val="28"/>
          <w:szCs w:val="28"/>
        </w:rPr>
        <w:t>（各供应商根据采购内容及评审内容要求，自主编写）</w:t>
      </w:r>
    </w:p>
    <w:p w14:paraId="4D8CD5E8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D2D15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2026-05-19T05:34:06Z</dcterms:created>
  <dc:creator>PC</dc:creator>
  <cp:lastModifiedBy>123</cp:lastModifiedBy>
  <dcterms:modified xsi:type="dcterms:W3CDTF">2026-05-19T05:34:27Z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eyJoZGlkIjoiOTEzYTE1NjhmYmI0MDkxYmE1ZjVkMjkwNjA2M2Q0ZDUiLCJ1c2VySWQiOiI0NTE5NDQwNTQifQ==</vt:lpwstr>
  </property>
  <property fmtid="{D5CDD505-2E9C-101B-9397-08002B2CF9AE}" pid="4" name="ICV">
    <vt:lpwstr>61CE179F299F429E81E21CF537358C5A_12</vt:lpwstr>
  </property>
</Properties>
</file>