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0F68B">
      <w:pPr>
        <w:bidi w:val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汉中市政府采购供应商资格承诺函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格式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 w14:paraId="6A28A04D">
      <w:pPr>
        <w:bidi w:val="0"/>
        <w:rPr>
          <w:rFonts w:hint="eastAsia" w:ascii="仿宋" w:hAnsi="仿宋" w:eastAsia="仿宋" w:cs="仿宋"/>
          <w:sz w:val="28"/>
          <w:szCs w:val="28"/>
        </w:rPr>
      </w:pPr>
    </w:p>
    <w:p w14:paraId="70E63BE5">
      <w:pPr>
        <w:bidi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致:(采购人、采购代理机构名称)</w:t>
      </w:r>
    </w:p>
    <w:p w14:paraId="483CDF51">
      <w:pPr>
        <w:bidi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(投标人名称)郑重承诺:</w:t>
      </w:r>
    </w:p>
    <w:p w14:paraId="70551272"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我方具有良好的商业信誉和健全的财务会计制度,具有履行合同所必需的设备和专业技术能力, 具有依法缴纳税收和社会 保障金的良好记录,参加本项目采购活动前三年内无重大违法活 动记录。</w:t>
      </w:r>
    </w:p>
    <w:p w14:paraId="3EECE30A"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我方未列入在信用中国网站“失信被执行人”、“重大税收违法案件当事人名单”中(www.credit china.gov.cn),也未列入中国政府采购网“政府采购严重违法失信行为记录名单”中(www.ccgp.gov.cn)。</w:t>
      </w:r>
    </w:p>
    <w:p w14:paraId="0BB7D6FC"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73F75D57"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我方对以上承诺负全部法律责任。</w:t>
      </w:r>
    </w:p>
    <w:p w14:paraId="2919F4AA"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特此承诺。</w:t>
      </w:r>
    </w:p>
    <w:p w14:paraId="7A2BF59A">
      <w:pPr>
        <w:bidi w:val="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 xml:space="preserve">公章) </w:t>
      </w:r>
    </w:p>
    <w:p w14:paraId="240FBBAA">
      <w:pPr>
        <w:bidi w:val="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日期:  年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0C1629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F6B52"/>
    <w:rsid w:val="33C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2026-08-22T03:43:00Z</dcterms:created>
  <dc:creator>Unfinished</dc:creator>
  <cp:lastModifiedBy>Unfinished</cp:lastModifiedBy>
  <dcterms:modified xsi:type="dcterms:W3CDTF">2026-08-22T03:43:31Z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F128ECF7AF7F4BFB8A6CF469C979F400_11</vt:lpwstr>
  </property>
  <property fmtid="{D5CDD505-2E9C-101B-9397-08002B2CF9AE}" pid="4" name="KSOTemplateDocerSaveRecord">
    <vt:lpwstr>eyJoZGlkIjoiM2IxOTFjMTk1ODBiNzcyYjlmNWUwN2UwOTYzMGYyZDYiLCJ1c2VySWQiOiI5MDc5NDA0MTYifQ==</vt:lpwstr>
  </property>
</Properties>
</file>