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3A159">
      <w:pPr>
        <w:pStyle w:val="2"/>
        <w:rPr>
          <w:szCs w:val="24"/>
        </w:rPr>
      </w:pPr>
      <w:bookmarkStart w:id="0" w:name="_GoBack"/>
      <w:r>
        <w:rPr>
          <w:szCs w:val="24"/>
        </w:rPr>
        <w:t>投标人</w:t>
      </w:r>
      <w:r>
        <w:rPr>
          <w:rFonts w:hint="eastAsia"/>
          <w:szCs w:val="24"/>
        </w:rPr>
        <w:t>企业关系关联</w:t>
      </w:r>
      <w:r>
        <w:rPr>
          <w:szCs w:val="24"/>
        </w:rPr>
        <w:t>承诺书</w:t>
      </w:r>
    </w:p>
    <w:bookmarkEnd w:id="0"/>
    <w:p w14:paraId="29C2B208"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</w:p>
    <w:p w14:paraId="65FA497B"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1、我单位在本项目投标中与招标人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（填“存在”或“不存在”）利害关系</w:t>
      </w:r>
      <w:r>
        <w:rPr>
          <w:rFonts w:ascii="宋体" w:hAnsi="宋体" w:eastAsia="宋体"/>
          <w:sz w:val="24"/>
          <w:szCs w:val="24"/>
        </w:rPr>
        <w:t>可能影响招标公正性</w:t>
      </w:r>
      <w:r>
        <w:rPr>
          <w:rFonts w:hint="eastAsia" w:ascii="宋体" w:hAnsi="宋体" w:eastAsia="宋体"/>
          <w:sz w:val="24"/>
          <w:szCs w:val="24"/>
        </w:rPr>
        <w:t>或被招标人控股、管理等关联关系。</w:t>
      </w:r>
    </w:p>
    <w:p w14:paraId="127D063C"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、投标人在本项目投标中，不存在与其它投标人负责人为同一人，有控股、管理等关联关系承诺。</w:t>
      </w:r>
    </w:p>
    <w:p w14:paraId="66010BE0"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</w:t>
      </w:r>
      <w:r>
        <w:rPr>
          <w:rFonts w:hint="eastAsia" w:ascii="宋体" w:hAnsi="宋体" w:eastAsia="宋体"/>
          <w:sz w:val="24"/>
          <w:szCs w:val="24"/>
        </w:rPr>
        <w:t>1管理关系说明：</w:t>
      </w:r>
    </w:p>
    <w:p w14:paraId="5747BB23"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我单位管理的具有独立法人的下属单位有：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 w14:paraId="1F5E3683"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我单位的上级管理单位有：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 w14:paraId="474FCB07"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</w:t>
      </w:r>
      <w:r>
        <w:rPr>
          <w:rFonts w:hint="eastAsia" w:ascii="宋体" w:hAnsi="宋体" w:eastAsia="宋体"/>
          <w:sz w:val="24"/>
          <w:szCs w:val="24"/>
        </w:rPr>
        <w:t>2股权关系说明：</w:t>
      </w:r>
    </w:p>
    <w:p w14:paraId="0805572F"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我单位控股的单位有：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 w14:paraId="29CFD2D1"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我单位被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>单位控股。</w:t>
      </w:r>
    </w:p>
    <w:p w14:paraId="14028055"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、其他与本项目有关的利害关系说明：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 w14:paraId="72765043"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</w:p>
    <w:p w14:paraId="5E8880E7"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我单位承诺以上说明真实有效，无虚假内容或隐瞒。</w:t>
      </w:r>
    </w:p>
    <w:p w14:paraId="59EB6901">
      <w:pPr>
        <w:spacing w:line="360" w:lineRule="auto"/>
        <w:ind w:firstLine="4320" w:firstLineChars="1800"/>
        <w:rPr>
          <w:rFonts w:ascii="宋体" w:hAnsi="宋体" w:eastAsia="宋体"/>
          <w:sz w:val="24"/>
          <w:szCs w:val="24"/>
        </w:rPr>
      </w:pPr>
    </w:p>
    <w:p w14:paraId="44B1EF63">
      <w:pPr>
        <w:spacing w:line="360" w:lineRule="auto"/>
        <w:ind w:firstLine="472" w:firstLineChars="196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zh-CN"/>
        </w:rPr>
        <w:t>备注：如果被举报经查实出具虚假承诺函的，将被取消投标资格，并按有关规定予以处理。</w:t>
      </w:r>
    </w:p>
    <w:p w14:paraId="7A23A403">
      <w:pPr>
        <w:spacing w:line="360" w:lineRule="auto"/>
        <w:ind w:firstLine="4320" w:firstLineChars="1800"/>
        <w:rPr>
          <w:rFonts w:ascii="宋体" w:hAnsi="宋体" w:eastAsia="宋体"/>
          <w:sz w:val="24"/>
          <w:szCs w:val="24"/>
        </w:rPr>
      </w:pPr>
    </w:p>
    <w:p w14:paraId="012BB509">
      <w:pPr>
        <w:spacing w:line="360" w:lineRule="auto"/>
        <w:ind w:firstLine="3259" w:firstLineChars="1358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供应商单位全称</w:t>
      </w:r>
      <w:r>
        <w:rPr>
          <w:rFonts w:ascii="宋体" w:hAnsi="宋体" w:eastAsia="宋体"/>
          <w:sz w:val="24"/>
          <w:szCs w:val="24"/>
        </w:rPr>
        <w:t>(</w:t>
      </w:r>
      <w:r>
        <w:rPr>
          <w:rFonts w:hint="eastAsia" w:ascii="宋体" w:hAnsi="宋体" w:eastAsia="宋体"/>
          <w:sz w:val="24"/>
          <w:szCs w:val="24"/>
        </w:rPr>
        <w:t>盖章</w:t>
      </w:r>
      <w:r>
        <w:rPr>
          <w:rFonts w:ascii="宋体" w:hAnsi="宋体" w:eastAsia="宋体"/>
          <w:sz w:val="24"/>
          <w:szCs w:val="24"/>
        </w:rPr>
        <w:t>)</w:t>
      </w:r>
      <w:r>
        <w:rPr>
          <w:rFonts w:hint="eastAsia" w:ascii="宋体" w:hAnsi="宋体" w:eastAsia="宋体"/>
          <w:sz w:val="24"/>
          <w:szCs w:val="24"/>
        </w:rPr>
        <w:t>：</w:t>
      </w:r>
    </w:p>
    <w:p w14:paraId="6A2D6330">
      <w:pPr>
        <w:spacing w:line="360" w:lineRule="auto"/>
        <w:ind w:firstLine="3259" w:firstLineChars="1358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日  期：</w:t>
      </w:r>
    </w:p>
    <w:p w14:paraId="001AEC9B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07BDD0B4"/>
    <w:sectPr>
      <w:pgSz w:w="11906" w:h="16838"/>
      <w:pgMar w:top="1134" w:right="1134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2YTIwM2JmYzExNGVkOTY2MDZhMzIwNzI3MmMzNTUifQ=="/>
  </w:docVars>
  <w:rsids>
    <w:rsidRoot w:val="4A0041E7"/>
    <w:rsid w:val="4A00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widowControl w:val="0"/>
      <w:autoSpaceDE w:val="0"/>
      <w:autoSpaceDN w:val="0"/>
      <w:snapToGrid/>
      <w:spacing w:before="120" w:after="0" w:line="360" w:lineRule="auto"/>
      <w:ind w:left="567" w:hanging="567"/>
      <w:jc w:val="center"/>
      <w:outlineLvl w:val="1"/>
    </w:pPr>
    <w:rPr>
      <w:rFonts w:ascii="宋体" w:hAnsi="宋体" w:eastAsia="宋体" w:cs="Times New Roman"/>
      <w:b/>
      <w:bCs/>
      <w:sz w:val="24"/>
      <w:szCs w:val="20"/>
      <w:lang w:val="zh-CN" w:eastAsia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widowControl w:val="0"/>
      <w:adjustRightInd/>
      <w:snapToGrid/>
      <w:spacing w:after="0" w:line="360" w:lineRule="auto"/>
      <w:ind w:firstLine="420"/>
      <w:jc w:val="both"/>
    </w:pPr>
    <w:rPr>
      <w:rFonts w:ascii="宋体" w:hAnsi="Courier New" w:eastAsia="宋体" w:cs="Times New Roman"/>
      <w:kern w:val="2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2024-09-02T08:07:00Z</dcterms:created>
  <dc:creator>张丹</dc:creator>
  <cp:lastModifiedBy>张丹</cp:lastModifiedBy>
  <dcterms:modified xsi:type="dcterms:W3CDTF">2024-09-02T08:07:53Z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FDC9BACB22FC449F9141CA4851F9BEBB_11</vt:lpwstr>
  </property>
</Properties>
</file>