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ACB9DB">
      <w:r>
        <w:drawing>
          <wp:inline distT="0" distB="0" distL="114300" distR="114300">
            <wp:extent cx="5264150" cy="386715"/>
            <wp:effectExtent l="0" t="0" r="12700" b="133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386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F161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2026-05-29T00:31:58Z</dcterms:created>
  <dc:creator>1</dc:creator>
  <cp:lastModifiedBy>如果</cp:lastModifiedBy>
  <dcterms:modified xsi:type="dcterms:W3CDTF">2026-05-29T00:32:56Z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eyJoZGlkIjoiZGUxNDE0MTRkMWRjNjA1YmY5ZmU2MmE1ZWM2YmZjZjAiLCJ1c2VySWQiOiIxMDczMTI1NzAyIn0=</vt:lpwstr>
  </property>
  <property fmtid="{D5CDD505-2E9C-101B-9397-08002B2CF9AE}" pid="4" name="ICV">
    <vt:lpwstr>390F727EB5124C86A96C5A42DFC98493_12</vt:lpwstr>
  </property>
</Properties>
</file>