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6D1024">
      <w:pPr>
        <w:pStyle w:val="3"/>
        <w:adjustRightInd w:val="0"/>
        <w:snapToGrid w:val="0"/>
        <w:spacing w:before="0" w:beforeAutospacing="0" w:after="0" w:afterAutospacing="0" w:line="360" w:lineRule="auto"/>
        <w:jc w:val="center"/>
        <w:rPr>
          <w:rFonts w:hint="eastAsia" w:ascii="宋体" w:hAnsi="宋体" w:eastAsia="宋体" w:cs="宋体"/>
          <w:b/>
          <w:bCs/>
          <w:sz w:val="24"/>
          <w:szCs w:val="24"/>
          <w:highlight w:val="none"/>
          <w:lang w:val="en-US" w:eastAsia="zh-CN"/>
        </w:rPr>
      </w:pPr>
      <w:r>
        <w:rPr>
          <w:rFonts w:hint="eastAsia" w:cs="宋体"/>
          <w:b/>
          <w:bCs/>
          <w:sz w:val="28"/>
          <w:szCs w:val="28"/>
          <w:highlight w:val="none"/>
          <w:shd w:val="clear" w:color="auto" w:fill="FFFFFF"/>
          <w:lang w:val="en-US" w:eastAsia="zh-CN"/>
        </w:rPr>
        <w:t>一般资格审查证明材料</w:t>
      </w:r>
    </w:p>
    <w:p w14:paraId="3E411A4D">
      <w:pPr>
        <w:pStyle w:val="7"/>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val="0"/>
          <w:sz w:val="24"/>
          <w:szCs w:val="24"/>
          <w:highlight w:val="none"/>
          <w:lang w:val="en-US" w:eastAsia="zh-CN"/>
        </w:rPr>
      </w:pPr>
    </w:p>
    <w:p w14:paraId="1CCBDB2E">
      <w:pPr>
        <w:pStyle w:val="7"/>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1、</w:t>
      </w:r>
      <w:r>
        <w:rPr>
          <w:rFonts w:hint="eastAsia" w:ascii="宋体" w:hAnsi="宋体" w:eastAsia="宋体" w:cs="宋体"/>
          <w:b w:val="0"/>
          <w:bCs w:val="0"/>
          <w:sz w:val="24"/>
          <w:szCs w:val="24"/>
          <w:highlight w:val="none"/>
        </w:rPr>
        <w:t>满足《中华人民共和国政府采购法》第二十二条规定</w:t>
      </w:r>
      <w:r>
        <w:rPr>
          <w:rFonts w:hint="eastAsia" w:ascii="宋体" w:hAnsi="宋体" w:eastAsia="宋体" w:cs="宋体"/>
          <w:b w:val="0"/>
          <w:bCs w:val="0"/>
          <w:sz w:val="24"/>
          <w:szCs w:val="24"/>
          <w:highlight w:val="none"/>
          <w:lang w:eastAsia="zh-CN"/>
        </w:rPr>
        <w:t>：</w:t>
      </w:r>
      <w:r>
        <w:rPr>
          <w:rFonts w:hint="eastAsia" w:ascii="宋体" w:hAnsi="宋体" w:eastAsia="宋体" w:cs="宋体"/>
          <w:b w:val="0"/>
          <w:bCs w:val="0"/>
          <w:sz w:val="24"/>
          <w:szCs w:val="24"/>
          <w:highlight w:val="none"/>
          <w:lang w:val="en-US" w:eastAsia="zh-CN"/>
        </w:rPr>
        <w:t>供应商</w:t>
      </w:r>
      <w:r>
        <w:rPr>
          <w:rFonts w:hint="eastAsia" w:ascii="宋体" w:hAnsi="宋体" w:eastAsia="宋体" w:cs="宋体"/>
          <w:b w:val="0"/>
          <w:bCs w:val="0"/>
          <w:sz w:val="24"/>
          <w:szCs w:val="24"/>
          <w:highlight w:val="none"/>
        </w:rPr>
        <w:t>需在项目电子化交易系统中按要求填写《</w:t>
      </w:r>
      <w:r>
        <w:rPr>
          <w:rFonts w:hint="eastAsia" w:ascii="宋体" w:hAnsi="宋体" w:eastAsia="宋体" w:cs="宋体"/>
          <w:b w:val="0"/>
          <w:bCs w:val="0"/>
          <w:sz w:val="24"/>
          <w:szCs w:val="24"/>
          <w:highlight w:val="none"/>
          <w:lang w:val="en-US" w:eastAsia="zh-CN"/>
        </w:rPr>
        <w:t>投标（响应）</w:t>
      </w:r>
      <w:r>
        <w:rPr>
          <w:rFonts w:hint="eastAsia" w:ascii="宋体" w:hAnsi="宋体" w:eastAsia="宋体" w:cs="宋体"/>
          <w:b w:val="0"/>
          <w:bCs w:val="0"/>
          <w:sz w:val="24"/>
          <w:szCs w:val="24"/>
          <w:highlight w:val="none"/>
        </w:rPr>
        <w:t>函》完成承诺并进行电子签章。</w:t>
      </w:r>
      <w:r>
        <w:rPr>
          <w:rFonts w:hint="eastAsia" w:ascii="宋体" w:hAnsi="宋体" w:eastAsia="宋体" w:cs="宋体"/>
          <w:b/>
          <w:bCs/>
          <w:sz w:val="24"/>
          <w:szCs w:val="24"/>
          <w:lang w:val="en-US" w:eastAsia="zh-CN"/>
        </w:rPr>
        <w:t>（须在项目电子化交易系统中按要求填写《</w:t>
      </w:r>
      <w:r>
        <w:rPr>
          <w:rFonts w:hint="eastAsia" w:ascii="宋体" w:hAnsi="宋体" w:eastAsia="宋体" w:cs="宋体"/>
          <w:b/>
          <w:bCs/>
          <w:sz w:val="24"/>
          <w:szCs w:val="24"/>
          <w:highlight w:val="none"/>
          <w:lang w:val="en-US" w:eastAsia="zh-CN"/>
        </w:rPr>
        <w:t>投标（响应）</w:t>
      </w:r>
      <w:r>
        <w:rPr>
          <w:rFonts w:hint="eastAsia" w:ascii="宋体" w:hAnsi="宋体" w:eastAsia="宋体" w:cs="宋体"/>
          <w:b/>
          <w:bCs/>
          <w:sz w:val="24"/>
          <w:szCs w:val="24"/>
          <w:highlight w:val="none"/>
        </w:rPr>
        <w:t>函</w:t>
      </w:r>
      <w:r>
        <w:rPr>
          <w:rFonts w:hint="eastAsia" w:ascii="宋体" w:hAnsi="宋体" w:eastAsia="宋体" w:cs="宋体"/>
          <w:b/>
          <w:bCs/>
          <w:sz w:val="24"/>
          <w:szCs w:val="24"/>
          <w:lang w:val="en-US" w:eastAsia="zh-CN"/>
        </w:rPr>
        <w:t>》完成承诺并进行电子签章）。</w:t>
      </w:r>
    </w:p>
    <w:p w14:paraId="2A05D8EF">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bCs/>
          <w:sz w:val="24"/>
          <w:szCs w:val="24"/>
          <w:lang w:val="en-US" w:eastAsia="zh-CN"/>
        </w:rPr>
      </w:pPr>
      <w:r>
        <w:rPr>
          <w:rFonts w:hint="eastAsia" w:ascii="宋体" w:hAnsi="宋体" w:eastAsia="宋体" w:cs="宋体"/>
          <w:b w:val="0"/>
          <w:bCs w:val="0"/>
          <w:kern w:val="0"/>
          <w:sz w:val="24"/>
          <w:szCs w:val="24"/>
          <w:highlight w:val="none"/>
          <w:lang w:val="en-US" w:eastAsia="zh-CN"/>
        </w:rPr>
        <w:t>2、财务状况报告：提供202</w:t>
      </w:r>
      <w:r>
        <w:rPr>
          <w:rFonts w:hint="eastAsia" w:ascii="宋体" w:hAnsi="宋体" w:cs="宋体"/>
          <w:b w:val="0"/>
          <w:bCs w:val="0"/>
          <w:kern w:val="0"/>
          <w:sz w:val="24"/>
          <w:szCs w:val="24"/>
          <w:highlight w:val="none"/>
          <w:lang w:val="en-US" w:eastAsia="zh-CN"/>
        </w:rPr>
        <w:t>5</w:t>
      </w:r>
      <w:r>
        <w:rPr>
          <w:rFonts w:hint="eastAsia" w:ascii="宋体" w:hAnsi="宋体" w:eastAsia="宋体" w:cs="宋体"/>
          <w:b w:val="0"/>
          <w:bCs w:val="0"/>
          <w:kern w:val="0"/>
          <w:sz w:val="24"/>
          <w:szCs w:val="24"/>
          <w:highlight w:val="none"/>
          <w:lang w:val="en-US" w:eastAsia="zh-CN"/>
        </w:rPr>
        <w:t>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供应商需在项目电子化交易系统中按要求上传相应证明文件并进行电子签章。</w:t>
      </w:r>
      <w:r>
        <w:rPr>
          <w:rFonts w:hint="eastAsia" w:ascii="宋体" w:hAnsi="宋体" w:eastAsia="宋体" w:cs="宋体"/>
          <w:b/>
          <w:bCs/>
          <w:sz w:val="24"/>
          <w:szCs w:val="24"/>
          <w:lang w:val="en-US" w:eastAsia="zh-CN"/>
        </w:rPr>
        <w:t>（提供扫描件并进行电子签章）。</w:t>
      </w:r>
    </w:p>
    <w:p w14:paraId="2BCE95E1">
      <w:pPr>
        <w:pStyle w:val="7"/>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bCs/>
          <w:sz w:val="24"/>
          <w:szCs w:val="24"/>
          <w:lang w:val="en-US" w:eastAsia="zh-CN"/>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4"/>
          <w:szCs w:val="24"/>
          <w:lang w:val="en-US" w:eastAsia="zh-CN"/>
        </w:rPr>
        <w:t>3、</w:t>
      </w:r>
      <w:r>
        <w:rPr>
          <w:rFonts w:hint="eastAsia" w:ascii="宋体" w:hAnsi="宋体" w:eastAsia="宋体" w:cs="宋体"/>
          <w:b w:val="0"/>
          <w:bCs w:val="0"/>
          <w:kern w:val="0"/>
          <w:sz w:val="24"/>
          <w:szCs w:val="24"/>
          <w:highlight w:val="none"/>
          <w:lang w:val="en-US" w:eastAsia="zh-CN"/>
        </w:rPr>
        <w:t xml:space="preserve">单位负责人为同一人或者存在直接控股、管理关系的不同供应商不得参加同一合同项下的政府采购活动。 </w:t>
      </w:r>
      <w:r>
        <w:rPr>
          <w:rFonts w:hint="eastAsia" w:ascii="宋体" w:hAnsi="宋体" w:eastAsia="宋体" w:cs="宋体"/>
          <w:b/>
          <w:bCs/>
          <w:sz w:val="24"/>
          <w:szCs w:val="24"/>
          <w:lang w:val="en-US" w:eastAsia="zh-CN"/>
        </w:rPr>
        <w:t>（须在项目电子化交易系统中按要求填写《</w:t>
      </w:r>
      <w:r>
        <w:rPr>
          <w:rFonts w:hint="eastAsia" w:ascii="宋体" w:hAnsi="宋体" w:eastAsia="宋体" w:cs="宋体"/>
          <w:b/>
          <w:bCs/>
          <w:sz w:val="24"/>
          <w:szCs w:val="24"/>
          <w:highlight w:val="none"/>
          <w:lang w:val="en-US" w:eastAsia="zh-CN"/>
        </w:rPr>
        <w:t>投标（响应）</w:t>
      </w:r>
      <w:r>
        <w:rPr>
          <w:rFonts w:hint="eastAsia" w:ascii="宋体" w:hAnsi="宋体" w:eastAsia="宋体" w:cs="宋体"/>
          <w:b/>
          <w:bCs/>
          <w:sz w:val="24"/>
          <w:szCs w:val="24"/>
          <w:highlight w:val="none"/>
        </w:rPr>
        <w:t>函</w:t>
      </w:r>
      <w:r>
        <w:rPr>
          <w:rFonts w:hint="eastAsia" w:ascii="宋体" w:hAnsi="宋体" w:eastAsia="宋体" w:cs="宋体"/>
          <w:b/>
          <w:bCs/>
          <w:sz w:val="24"/>
          <w:szCs w:val="24"/>
          <w:lang w:val="en-US" w:eastAsia="zh-CN"/>
        </w:rPr>
        <w:t>》完成承诺以及后附“格式”进行填写并进行电子签章）。</w:t>
      </w:r>
    </w:p>
    <w:p w14:paraId="7CF483D8">
      <w:pPr>
        <w:widowControl/>
        <w:adjustRightInd w:val="0"/>
        <w:snapToGrid w:val="0"/>
        <w:spacing w:line="500" w:lineRule="exact"/>
        <w:jc w:val="center"/>
        <w:outlineLvl w:val="2"/>
        <w:rPr>
          <w:rFonts w:ascii="宋体" w:hAnsi="宋体" w:cs="宋体"/>
          <w:b/>
          <w:kern w:val="0"/>
          <w:sz w:val="24"/>
          <w:szCs w:val="24"/>
        </w:rPr>
      </w:pPr>
      <w:r>
        <w:rPr>
          <w:rFonts w:hint="eastAsia" w:ascii="宋体" w:hAnsi="宋体" w:cs="宋体"/>
          <w:b/>
          <w:sz w:val="24"/>
          <w:szCs w:val="24"/>
        </w:rPr>
        <w:t>格式</w:t>
      </w:r>
      <w:r>
        <w:rPr>
          <w:rFonts w:hint="eastAsia" w:ascii="宋体" w:hAnsi="宋体" w:cs="宋体"/>
          <w:b/>
          <w:sz w:val="24"/>
          <w:szCs w:val="24"/>
          <w:lang w:eastAsia="zh-CN"/>
        </w:rPr>
        <w:t>：</w:t>
      </w:r>
      <w:r>
        <w:rPr>
          <w:rFonts w:hint="eastAsia" w:ascii="宋体" w:hAnsi="宋体" w:cs="宋体"/>
          <w:b/>
          <w:sz w:val="24"/>
          <w:szCs w:val="24"/>
          <w:lang w:val="zh-CN"/>
        </w:rPr>
        <w:t>单位负责人为同一人或者存在直接控股、管理关系的不同</w:t>
      </w:r>
      <w:r>
        <w:rPr>
          <w:rFonts w:hint="eastAsia" w:ascii="宋体" w:hAnsi="宋体" w:cs="宋体"/>
          <w:b/>
          <w:sz w:val="24"/>
          <w:szCs w:val="24"/>
          <w:lang w:val="en-US" w:eastAsia="zh-CN"/>
        </w:rPr>
        <w:t>供应商</w:t>
      </w:r>
      <w:r>
        <w:rPr>
          <w:rFonts w:hint="eastAsia" w:ascii="宋体" w:hAnsi="宋体" w:cs="宋体"/>
          <w:b/>
          <w:sz w:val="24"/>
          <w:szCs w:val="24"/>
        </w:rPr>
        <w:t>说明</w:t>
      </w:r>
    </w:p>
    <w:p w14:paraId="793BE018">
      <w:pPr>
        <w:spacing w:line="360" w:lineRule="auto"/>
        <w:rPr>
          <w:rFonts w:ascii="宋体" w:hAnsi="宋体" w:cs="宋体"/>
          <w:kern w:val="0"/>
          <w:sz w:val="24"/>
          <w:szCs w:val="24"/>
        </w:rPr>
      </w:pPr>
    </w:p>
    <w:p w14:paraId="28516809">
      <w:pPr>
        <w:keepNext w:val="0"/>
        <w:keepLines w:val="0"/>
        <w:pageBreakBefore w:val="0"/>
        <w:widowControl w:val="0"/>
        <w:numPr>
          <w:ilvl w:val="0"/>
          <w:numId w:val="0"/>
        </w:numPr>
        <w:kinsoku/>
        <w:wordWrap w:val="0"/>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单位负责人</w:t>
      </w:r>
      <w:r>
        <w:rPr>
          <w:rFonts w:hint="eastAsia" w:ascii="宋体" w:hAnsi="宋体" w:cs="宋体"/>
          <w:color w:val="auto"/>
          <w:sz w:val="24"/>
          <w:szCs w:val="24"/>
          <w:highlight w:val="none"/>
          <w:lang w:val="en-US" w:eastAsia="zh-CN"/>
        </w:rPr>
        <w:t>姓名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u w:val="none"/>
          <w:lang w:val="en-US" w:eastAsia="zh-CN"/>
        </w:rPr>
        <w:t>身份证号码：</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（是或否）</w:t>
      </w:r>
      <w:r>
        <w:rPr>
          <w:rFonts w:hint="eastAsia" w:ascii="宋体" w:hAnsi="宋体" w:cs="宋体"/>
          <w:color w:val="auto"/>
          <w:sz w:val="24"/>
          <w:szCs w:val="24"/>
          <w:highlight w:val="none"/>
          <w:u w:val="none"/>
          <w:lang w:val="en-US" w:eastAsia="zh-CN"/>
        </w:rPr>
        <w:t>在其他单位任职，任职单位名称：</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u w:val="none"/>
          <w:lang w:val="en-US" w:eastAsia="zh-CN"/>
        </w:rPr>
        <w:t>统一社会信用代码：</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u w:val="none"/>
          <w:lang w:val="en-US" w:eastAsia="zh-CN"/>
        </w:rPr>
        <w:t>任职情况说明：</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p>
    <w:p w14:paraId="6CE66D78">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2、控股</w:t>
      </w:r>
      <w:r>
        <w:rPr>
          <w:rFonts w:hint="eastAsia" w:ascii="宋体" w:hAnsi="宋体" w:eastAsia="宋体" w:cs="宋体"/>
          <w:color w:val="auto"/>
          <w:sz w:val="24"/>
          <w:szCs w:val="24"/>
          <w:highlight w:val="none"/>
        </w:rPr>
        <w:t>关系说明：</w:t>
      </w:r>
    </w:p>
    <w:p w14:paraId="1C704070">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控股我单位的股东为：</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p>
    <w:p w14:paraId="47D484A0">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我单位控股的单位</w:t>
      </w:r>
      <w:r>
        <w:rPr>
          <w:rFonts w:hint="eastAsia" w:ascii="宋体" w:hAnsi="宋体" w:cs="宋体"/>
          <w:color w:val="auto"/>
          <w:sz w:val="24"/>
          <w:szCs w:val="24"/>
          <w:highlight w:val="none"/>
          <w:lang w:val="en-US" w:eastAsia="zh-CN"/>
        </w:rPr>
        <w:t>为</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256A068">
      <w:pPr>
        <w:keepNext w:val="0"/>
        <w:keepLines w:val="0"/>
        <w:pageBreakBefore w:val="0"/>
        <w:widowControl w:val="0"/>
        <w:kinsoku/>
        <w:wordWrap w:val="0"/>
        <w:overflowPunct/>
        <w:topLinePunct w:val="0"/>
        <w:autoSpaceDE/>
        <w:autoSpaceDN/>
        <w:bidi w:val="0"/>
        <w:adjustRightInd/>
        <w:snapToGrid/>
        <w:spacing w:after="0" w:line="360" w:lineRule="auto"/>
        <w:ind w:firstLine="480" w:firstLineChars="200"/>
        <w:textAlignment w:val="auto"/>
        <w:outlineLvl w:val="9"/>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注：</w:t>
      </w:r>
      <w:r>
        <w:rPr>
          <w:rFonts w:hint="eastAsia" w:ascii="宋体" w:hAnsi="宋体" w:cs="宋体"/>
          <w:color w:val="auto"/>
          <w:sz w:val="24"/>
          <w:szCs w:val="24"/>
          <w:highlight w:val="none"/>
          <w:lang w:eastAsia="zh-CN"/>
        </w:rPr>
        <w:t>控股股东</w:t>
      </w:r>
      <w:r>
        <w:rPr>
          <w:rFonts w:hint="eastAsia" w:ascii="宋体" w:hAnsi="宋体" w:cs="宋体"/>
          <w:color w:val="auto"/>
          <w:sz w:val="24"/>
          <w:szCs w:val="24"/>
          <w:highlight w:val="none"/>
          <w:lang w:val="en-US" w:eastAsia="zh-CN"/>
        </w:rPr>
        <w:t>定义按照《中华人民共和国公司法》第二百六十五条规定，供应商应</w:t>
      </w:r>
      <w:r>
        <w:rPr>
          <w:rFonts w:hint="eastAsia" w:ascii="宋体" w:hAnsi="宋体" w:eastAsia="宋体" w:cs="宋体"/>
          <w:color w:val="auto"/>
          <w:sz w:val="24"/>
          <w:szCs w:val="24"/>
          <w:highlight w:val="none"/>
        </w:rPr>
        <w:t>提供国家企业信用信息公示系统</w:t>
      </w:r>
      <w:r>
        <w:rPr>
          <w:rFonts w:hint="eastAsia" w:ascii="宋体" w:hAnsi="宋体" w:cs="宋体"/>
          <w:color w:val="auto"/>
          <w:sz w:val="24"/>
          <w:szCs w:val="24"/>
          <w:highlight w:val="none"/>
          <w:lang w:val="en-US" w:eastAsia="zh-CN"/>
        </w:rPr>
        <w:t>股东及出资信息</w:t>
      </w:r>
      <w:r>
        <w:rPr>
          <w:rFonts w:hint="eastAsia" w:ascii="宋体" w:hAnsi="宋体" w:eastAsia="宋体" w:cs="宋体"/>
          <w:color w:val="auto"/>
          <w:sz w:val="24"/>
          <w:szCs w:val="24"/>
          <w:highlight w:val="none"/>
        </w:rPr>
        <w:t>网页截图并加盖供应商红章</w:t>
      </w:r>
      <w:r>
        <w:rPr>
          <w:rFonts w:hint="eastAsia" w:ascii="宋体" w:hAnsi="宋体" w:cs="宋体"/>
          <w:color w:val="auto"/>
          <w:sz w:val="24"/>
          <w:szCs w:val="24"/>
          <w:highlight w:val="none"/>
          <w:lang w:eastAsia="zh-CN"/>
        </w:rPr>
        <w:t>。</w:t>
      </w:r>
    </w:p>
    <w:p w14:paraId="69C7B466">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管理关系说明：</w:t>
      </w:r>
    </w:p>
    <w:p w14:paraId="50345264">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我单位管理的具有独立法人的下属单位有</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497C4FF">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我单位的上级管理单位有</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004839D">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（是或否）为采购项目提供整体设计、规范编制或者项目管理、监理、检测等服务的供应商。</w:t>
      </w:r>
    </w:p>
    <w:p w14:paraId="78C3ED71">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其他与本项目有关的利害关系说明：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p>
    <w:p w14:paraId="2807D223">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w:t>
      </w:r>
      <w:r>
        <w:rPr>
          <w:rFonts w:hint="eastAsia" w:ascii="宋体" w:hAnsi="宋体" w:cs="宋体"/>
          <w:color w:val="auto"/>
          <w:sz w:val="24"/>
          <w:szCs w:val="24"/>
          <w:highlight w:val="none"/>
          <w:lang w:val="en-US" w:eastAsia="zh-CN"/>
        </w:rPr>
        <w:t>填写内容</w:t>
      </w:r>
      <w:r>
        <w:rPr>
          <w:rFonts w:hint="eastAsia" w:ascii="宋体" w:hAnsi="宋体" w:eastAsia="宋体" w:cs="宋体"/>
          <w:color w:val="auto"/>
          <w:sz w:val="24"/>
          <w:szCs w:val="24"/>
          <w:highlight w:val="none"/>
        </w:rPr>
        <w:t>真实有效，无虚假内容或隐瞒。</w:t>
      </w:r>
    </w:p>
    <w:p w14:paraId="2D431214">
      <w:pPr>
        <w:pStyle w:val="4"/>
        <w:spacing w:after="0" w:line="360" w:lineRule="auto"/>
        <w:ind w:firstLine="240"/>
        <w:rPr>
          <w:rFonts w:ascii="宋体" w:hAnsi="宋体" w:cs="宋体"/>
          <w:kern w:val="0"/>
          <w:sz w:val="24"/>
          <w:szCs w:val="24"/>
        </w:rPr>
      </w:pPr>
    </w:p>
    <w:p w14:paraId="529B963B">
      <w:pPr>
        <w:pStyle w:val="4"/>
        <w:spacing w:after="0" w:line="360" w:lineRule="auto"/>
        <w:ind w:firstLine="240"/>
        <w:rPr>
          <w:rFonts w:ascii="宋体" w:hAnsi="宋体" w:cs="宋体"/>
          <w:kern w:val="0"/>
          <w:sz w:val="24"/>
          <w:szCs w:val="24"/>
        </w:rPr>
      </w:pPr>
    </w:p>
    <w:p w14:paraId="0BCB8674">
      <w:pPr>
        <w:pStyle w:val="4"/>
        <w:spacing w:after="0" w:line="360" w:lineRule="auto"/>
        <w:ind w:firstLine="240"/>
        <w:rPr>
          <w:rFonts w:ascii="宋体" w:hAnsi="宋体" w:cs="宋体"/>
          <w:kern w:val="0"/>
          <w:sz w:val="24"/>
          <w:szCs w:val="24"/>
        </w:rPr>
      </w:pPr>
    </w:p>
    <w:p w14:paraId="394613E7">
      <w:pPr>
        <w:pStyle w:val="4"/>
        <w:spacing w:after="0" w:line="360" w:lineRule="auto"/>
        <w:ind w:firstLine="240"/>
        <w:rPr>
          <w:rFonts w:ascii="宋体" w:hAnsi="宋体" w:cs="宋体"/>
          <w:kern w:val="0"/>
          <w:sz w:val="24"/>
          <w:szCs w:val="24"/>
        </w:rPr>
      </w:pPr>
    </w:p>
    <w:p w14:paraId="279CDDC9">
      <w:pPr>
        <w:spacing w:line="420" w:lineRule="auto"/>
        <w:ind w:firstLine="2640" w:firstLineChars="1100"/>
        <w:jc w:val="right"/>
        <w:rPr>
          <w:rFonts w:ascii="宋体" w:hAnsi="宋体" w:cs="宋体"/>
          <w:kern w:val="0"/>
          <w:sz w:val="24"/>
          <w:lang w:val="zh-CN"/>
        </w:rPr>
      </w:pPr>
      <w:r>
        <w:rPr>
          <w:rFonts w:hint="eastAsia" w:ascii="宋体" w:hAnsi="宋体" w:cs="宋体"/>
          <w:b w:val="0"/>
          <w:bCs w:val="0"/>
          <w:sz w:val="24"/>
          <w:szCs w:val="24"/>
          <w:highlight w:val="none"/>
          <w:lang w:val="en-US" w:eastAsia="zh-CN"/>
        </w:rPr>
        <w:t>供应商</w:t>
      </w:r>
      <w:r>
        <w:rPr>
          <w:rFonts w:hint="eastAsia" w:ascii="宋体" w:hAnsi="宋体" w:cs="宋体"/>
          <w:kern w:val="0"/>
          <w:sz w:val="24"/>
        </w:rPr>
        <w:t>名称：</w:t>
      </w:r>
      <w:r>
        <w:rPr>
          <w:rFonts w:hint="eastAsia" w:ascii="宋体" w:hAnsi="宋体" w:cs="宋体"/>
          <w:kern w:val="0"/>
          <w:sz w:val="24"/>
          <w:u w:val="single"/>
          <w:lang w:val="zh-CN"/>
        </w:rPr>
        <w:t xml:space="preserve">                  </w:t>
      </w:r>
      <w:r>
        <w:rPr>
          <w:rFonts w:hint="eastAsia" w:ascii="宋体" w:hAnsi="宋体" w:cs="宋体"/>
          <w:kern w:val="0"/>
          <w:sz w:val="24"/>
          <w:lang w:val="zh-CN"/>
        </w:rPr>
        <w:t xml:space="preserve"> (</w:t>
      </w:r>
      <w:r>
        <w:rPr>
          <w:rFonts w:hint="eastAsia" w:ascii="宋体" w:hAnsi="宋体" w:cs="宋体"/>
          <w:kern w:val="0"/>
          <w:sz w:val="24"/>
          <w:szCs w:val="24"/>
        </w:rPr>
        <w:t>盖章</w:t>
      </w:r>
      <w:r>
        <w:rPr>
          <w:rFonts w:hint="eastAsia" w:ascii="宋体" w:hAnsi="宋体" w:cs="宋体"/>
          <w:kern w:val="0"/>
          <w:sz w:val="24"/>
          <w:lang w:val="zh-CN"/>
        </w:rPr>
        <w:t>)</w:t>
      </w:r>
    </w:p>
    <w:p w14:paraId="30B2B27A">
      <w:pPr>
        <w:spacing w:line="420" w:lineRule="auto"/>
        <w:ind w:firstLine="2640" w:firstLineChars="1100"/>
        <w:jc w:val="right"/>
        <w:rPr>
          <w:rFonts w:ascii="宋体" w:hAnsi="宋体" w:cs="宋体"/>
          <w:kern w:val="0"/>
          <w:sz w:val="24"/>
          <w:lang w:val="zh-CN"/>
        </w:rPr>
      </w:pPr>
      <w:r>
        <w:rPr>
          <w:rFonts w:hint="eastAsia" w:ascii="宋体" w:hAnsi="宋体" w:cs="宋体"/>
          <w:kern w:val="0"/>
          <w:sz w:val="24"/>
          <w:lang w:val="zh-CN"/>
        </w:rPr>
        <w:t>法定代表人：</w:t>
      </w:r>
      <w:r>
        <w:rPr>
          <w:rFonts w:hint="eastAsia" w:ascii="宋体" w:hAnsi="宋体" w:cs="宋体"/>
          <w:kern w:val="0"/>
          <w:sz w:val="24"/>
          <w:u w:val="single"/>
          <w:lang w:val="zh-CN"/>
        </w:rPr>
        <w:t xml:space="preserve">   </w:t>
      </w:r>
      <w:r>
        <w:rPr>
          <w:rFonts w:hint="eastAsia" w:ascii="宋体" w:hAnsi="宋体" w:cs="宋体"/>
          <w:kern w:val="0"/>
          <w:sz w:val="24"/>
          <w:u w:val="single"/>
        </w:rPr>
        <w:t xml:space="preserve">       </w:t>
      </w:r>
      <w:r>
        <w:rPr>
          <w:rFonts w:hint="eastAsia" w:ascii="宋体" w:hAnsi="宋体" w:cs="宋体"/>
          <w:kern w:val="0"/>
          <w:sz w:val="24"/>
          <w:u w:val="single"/>
          <w:lang w:val="zh-CN"/>
        </w:rPr>
        <w:t xml:space="preserve"> </w:t>
      </w:r>
      <w:r>
        <w:rPr>
          <w:rFonts w:hint="eastAsia" w:ascii="宋体" w:hAnsi="宋体" w:cs="宋体"/>
          <w:kern w:val="0"/>
          <w:sz w:val="24"/>
          <w:lang w:val="zh-CN"/>
        </w:rPr>
        <w:t>（签字或盖章）</w:t>
      </w:r>
    </w:p>
    <w:p w14:paraId="0B40338A">
      <w:pPr>
        <w:adjustRightInd w:val="0"/>
        <w:spacing w:line="360" w:lineRule="auto"/>
        <w:ind w:firstLine="120" w:firstLineChars="50"/>
        <w:jc w:val="right"/>
        <w:rPr>
          <w:rFonts w:ascii="宋体" w:hAnsi="宋体" w:cs="宋体"/>
          <w:kern w:val="0"/>
          <w:sz w:val="24"/>
        </w:rPr>
      </w:pPr>
      <w:r>
        <w:rPr>
          <w:rFonts w:hint="eastAsia" w:ascii="宋体" w:hAnsi="宋体" w:cs="宋体"/>
          <w:kern w:val="0"/>
          <w:sz w:val="24"/>
        </w:rPr>
        <w:t>日期：    年   月   日</w:t>
      </w:r>
    </w:p>
    <w:p w14:paraId="2AF47657"/>
    <w:p w14:paraId="2EEAAF7F"/>
    <w:p w14:paraId="1E28D4E6">
      <w:bookmarkStart w:id="0" w:name="_GoBack"/>
      <w:bookmarkEnd w:id="0"/>
    </w:p>
    <w:p w14:paraId="5BE19586">
      <w:pPr>
        <w:pStyle w:val="7"/>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both"/>
        <w:textAlignment w:val="auto"/>
        <w:rPr>
          <w:rFonts w:hint="eastAsia" w:ascii="宋体" w:hAnsi="宋体" w:eastAsia="宋体" w:cs="宋体"/>
          <w:b/>
          <w:bCs/>
          <w:sz w:val="24"/>
          <w:szCs w:val="24"/>
          <w:lang w:val="en-US" w:eastAsia="zh-CN"/>
        </w:rPr>
      </w:pPr>
    </w:p>
    <w:p w14:paraId="183F3A4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7B4F0E"/>
    <w:rsid w:val="19A556AB"/>
    <w:rsid w:val="1A7B4F0E"/>
    <w:rsid w:val="1C276926"/>
    <w:rsid w:val="1DB823C6"/>
    <w:rsid w:val="2E0D7CFF"/>
    <w:rsid w:val="37D96E47"/>
    <w:rsid w:val="3E3E0C14"/>
    <w:rsid w:val="53F8666C"/>
    <w:rsid w:val="65F9373F"/>
    <w:rsid w:val="799541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jc w:val="left"/>
    </w:pPr>
    <w:rPr>
      <w:kern w:val="0"/>
      <w:sz w:val="24"/>
      <w:szCs w:val="20"/>
    </w:rPr>
  </w:style>
  <w:style w:type="paragraph" w:styleId="3">
    <w:name w:val="Normal (Web)"/>
    <w:basedOn w:val="1"/>
    <w:qFormat/>
    <w:uiPriority w:val="0"/>
    <w:pPr>
      <w:widowControl/>
      <w:spacing w:before="100" w:beforeAutospacing="1" w:after="100" w:afterAutospacing="1"/>
      <w:jc w:val="left"/>
    </w:pPr>
    <w:rPr>
      <w:rFonts w:ascii="宋体" w:hAnsi="宋体"/>
      <w:kern w:val="0"/>
      <w:sz w:val="18"/>
      <w:szCs w:val="18"/>
    </w:rPr>
  </w:style>
  <w:style w:type="paragraph" w:styleId="4">
    <w:name w:val="Body Text First Indent"/>
    <w:basedOn w:val="2"/>
    <w:next w:val="2"/>
    <w:unhideWhenUsed/>
    <w:qFormat/>
    <w:uiPriority w:val="99"/>
    <w:pPr>
      <w:ind w:firstLine="420" w:firstLineChars="100"/>
    </w:pPr>
    <w:rPr>
      <w:szCs w:val="24"/>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723</Words>
  <Characters>764</Characters>
  <Lines>0</Lines>
  <Paragraphs>0</Paragraphs>
  <TotalTime>0</TotalTime>
  <ScaleCrop>false</ScaleCrop>
  <LinksUpToDate>false</LinksUpToDate>
  <CharactersWithSpaces>922</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2025-07-10T01:57:00Z</dcterms:created>
  <dc:creator>超级刀刀贼</dc:creator>
  <cp:lastModifiedBy>pc</cp:lastModifiedBy>
  <dcterms:modified xsi:type="dcterms:W3CDTF">2026-06-10T02:45:44Z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6912FD53680D47BC962B725ABED0118C_11</vt:lpwstr>
  </property>
  <property fmtid="{D5CDD505-2E9C-101B-9397-08002B2CF9AE}" pid="4" name="KSOTemplateDocerSaveRecord">
    <vt:lpwstr>eyJoZGlkIjoiOGRmMDkwZWRkOGYzYzY3OTJkMTI2NGE5MTYzNDEzMjYiLCJ1c2VySWQiOiI1NTg2MjY4NjQifQ==</vt:lpwstr>
  </property>
</Properties>
</file>