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8F89DB">
      <w:pPr>
        <w:keepNext w:val="0"/>
        <w:keepLines w:val="0"/>
        <w:widowControl/>
        <w:suppressLineNumbers w:val="0"/>
        <w:jc w:val="left"/>
      </w:pPr>
    </w:p>
    <w:p w14:paraId="20FF3C22">
      <w:pPr>
        <w:shd w:val="clear"/>
        <w:jc w:val="center"/>
        <w:rPr>
          <w:rFonts w:hint="eastAsia"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技术参数偏离表</w:t>
      </w:r>
    </w:p>
    <w:p w14:paraId="77FB89A6">
      <w:pPr>
        <w:shd w:val="clear"/>
        <w:spacing w:line="360" w:lineRule="auto"/>
        <w:rPr>
          <w:rFonts w:hint="eastAsia" w:ascii="宋体" w:hAnsi="宋体" w:eastAsia="宋体" w:cs="宋体"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4D298EC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88" w:lineRule="atLeast"/>
        <w:ind w:left="0" w:right="0" w:firstLine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项目名称：                                       </w:t>
      </w:r>
    </w:p>
    <w:p w14:paraId="5226AF1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88" w:lineRule="atLeast"/>
        <w:ind w:left="0" w:right="0" w:firstLine="0"/>
        <w:jc w:val="both"/>
        <w:rPr>
          <w:rFonts w:hint="eastAsia" w:ascii="宋体" w:hAnsi="宋体" w:eastAsia="宋体" w:cs="宋体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项目编号：</w:t>
      </w:r>
    </w:p>
    <w:p w14:paraId="08BE44D2">
      <w:pPr>
        <w:shd w:val="clear"/>
        <w:spacing w:line="360" w:lineRule="auto"/>
        <w:rPr>
          <w:rFonts w:hint="default" w:ascii="宋体" w:hAnsi="宋体" w:eastAsia="宋体" w:cs="宋体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采购包：</w:t>
      </w:r>
      <w:r>
        <w:rPr>
          <w:rFonts w:hint="eastAsia" w:ascii="宋体" w:hAnsi="宋体" w:cs="宋体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bookmarkStart w:id="6" w:name="_GoBack"/>
      <w:bookmarkEnd w:id="6"/>
    </w:p>
    <w:tbl>
      <w:tblPr>
        <w:tblStyle w:val="5"/>
        <w:tblpPr w:leftFromText="180" w:rightFromText="180" w:vertAnchor="text" w:horzAnchor="margin" w:tblpXSpec="center" w:tblpY="74"/>
        <w:tblW w:w="84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3"/>
        <w:gridCol w:w="2064"/>
        <w:gridCol w:w="1997"/>
        <w:gridCol w:w="1878"/>
        <w:gridCol w:w="1815"/>
      </w:tblGrid>
      <w:tr w14:paraId="411A9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3" w:hRule="exact"/>
        </w:trPr>
        <w:tc>
          <w:tcPr>
            <w:tcW w:w="683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AC53D">
            <w:pPr>
              <w:shd w:val="clear"/>
              <w:snapToGrid w:val="0"/>
              <w:spacing w:line="240" w:lineRule="auto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06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4280A">
            <w:pPr>
              <w:shd w:val="clear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招标文件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技术参数</w:t>
            </w:r>
          </w:p>
        </w:tc>
        <w:tc>
          <w:tcPr>
            <w:tcW w:w="199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65E13">
            <w:pPr>
              <w:shd w:val="clear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投标文件技术参数</w:t>
            </w:r>
          </w:p>
        </w:tc>
        <w:tc>
          <w:tcPr>
            <w:tcW w:w="187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6552C">
            <w:pPr>
              <w:shd w:val="clear" w:color="auto" w:fill="auto"/>
              <w:adjustRightInd w:val="0"/>
              <w:snapToGrid w:val="0"/>
              <w:ind w:right="23" w:rightChars="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正/负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偏离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或相同</w:t>
            </w:r>
          </w:p>
        </w:tc>
        <w:tc>
          <w:tcPr>
            <w:tcW w:w="181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E912FDB">
            <w:pPr>
              <w:shd w:val="clear" w:color="auto" w:fill="auto"/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偏离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内容及影响</w:t>
            </w:r>
          </w:p>
        </w:tc>
      </w:tr>
      <w:tr w14:paraId="0F543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</w:trPr>
        <w:tc>
          <w:tcPr>
            <w:tcW w:w="68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F4C24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A706F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F321D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0C337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E222443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323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</w:trPr>
        <w:tc>
          <w:tcPr>
            <w:tcW w:w="68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8E213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258C3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C9888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C3965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4CE61FC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D6D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68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584C4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84234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B91FE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8880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B132951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D91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68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54DA8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11AC1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73CC55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94B6F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C49C91D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9BE3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68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24DB6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AF87C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B9840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E634A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F3CB870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E89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68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0E3F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25714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2625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A6D01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37376C3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25C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</w:trPr>
        <w:tc>
          <w:tcPr>
            <w:tcW w:w="68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E7703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9BB8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AD561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3269A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2CA6F5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7CB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683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55B5589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3A777805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73BB153E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C6D5E4F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5E9D958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7B5AB4E">
      <w:pPr>
        <w:pStyle w:val="3"/>
        <w:shd w:val="clear"/>
        <w:jc w:val="both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589F759B">
      <w:pPr>
        <w:shd w:val="clear"/>
        <w:tabs>
          <w:tab w:val="left" w:pos="2040"/>
        </w:tabs>
        <w:spacing w:line="360" w:lineRule="auto"/>
        <w:outlineLvl w:val="1"/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bookmarkStart w:id="0" w:name="_Toc1876"/>
      <w:bookmarkStart w:id="1" w:name="_Toc12379"/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说明：</w:t>
      </w:r>
      <w:bookmarkEnd w:id="0"/>
      <w:bookmarkEnd w:id="1"/>
    </w:p>
    <w:p w14:paraId="695CDC01">
      <w:pPr>
        <w:shd w:val="clear"/>
        <w:tabs>
          <w:tab w:val="left" w:pos="2040"/>
        </w:tabs>
        <w:spacing w:line="360" w:lineRule="auto"/>
        <w:outlineLvl w:val="1"/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bookmarkStart w:id="2" w:name="_Toc30085"/>
      <w:bookmarkStart w:id="3" w:name="_Toc32315"/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1.本表须逐项</w:t>
      </w: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填写招标文件内技术参数要求及逐项响应</w:t>
      </w: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，不得空缺；</w:t>
      </w:r>
      <w:bookmarkEnd w:id="2"/>
      <w:bookmarkEnd w:id="3"/>
    </w:p>
    <w:p w14:paraId="3B869DB0">
      <w:pPr>
        <w:shd w:val="clear"/>
        <w:tabs>
          <w:tab w:val="left" w:pos="2040"/>
        </w:tabs>
        <w:spacing w:line="360" w:lineRule="auto"/>
        <w:outlineLvl w:val="1"/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  <w:bookmarkStart w:id="4" w:name="_Toc16439"/>
      <w:bookmarkStart w:id="5" w:name="_Toc17763"/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2.货物各项详细技术性能可另页描述；若货物没有注册商标和具体型号须注明</w:t>
      </w:r>
      <w:bookmarkEnd w:id="4"/>
      <w:bookmarkEnd w:id="5"/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</w:p>
    <w:p w14:paraId="5D10FAAB">
      <w:pPr>
        <w:shd w:val="clear"/>
        <w:tabs>
          <w:tab w:val="left" w:pos="2040"/>
        </w:tabs>
        <w:spacing w:line="360" w:lineRule="auto"/>
        <w:outlineLvl w:val="1"/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必须据实填写，不得虚假响应，否则将取消其</w:t>
      </w: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投标</w:t>
      </w: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或</w:t>
      </w: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中标</w:t>
      </w: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资格</w:t>
      </w: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</w:p>
    <w:p w14:paraId="36B68B2A">
      <w:pPr>
        <w:shd w:val="clear"/>
        <w:tabs>
          <w:tab w:val="left" w:pos="2040"/>
        </w:tabs>
        <w:spacing w:line="360" w:lineRule="auto"/>
        <w:outlineLvl w:val="1"/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标“▲”项需提供证明材料与之对应；标“★”项为实质性响应要求，不接受负偏离。</w:t>
      </w:r>
    </w:p>
    <w:p w14:paraId="05850297">
      <w:pPr>
        <w:shd w:val="clear"/>
        <w:spacing w:line="360" w:lineRule="auto"/>
        <w:rPr>
          <w:rFonts w:hint="eastAsia" w:ascii="宋体" w:hAnsi="宋体" w:eastAsia="宋体" w:cs="宋体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5.证明材料后附。</w:t>
      </w:r>
    </w:p>
    <w:p w14:paraId="56296D5D">
      <w:pPr>
        <w:shd w:val="clear"/>
        <w:spacing w:line="360" w:lineRule="auto"/>
        <w:ind w:firstLine="3150" w:firstLineChars="1500"/>
        <w:rPr>
          <w:rFonts w:hint="eastAsia" w:ascii="宋体" w:hAnsi="宋体" w:eastAsia="宋体" w:cs="宋体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  <w:t>投标人：（公章）</w:t>
      </w:r>
    </w:p>
    <w:p w14:paraId="7BFCD9F5">
      <w:pPr>
        <w:shd w:val="clear"/>
        <w:spacing w:line="360" w:lineRule="auto"/>
        <w:ind w:firstLine="2940" w:firstLineChars="1400"/>
        <w:rPr>
          <w:rFonts w:hint="eastAsia" w:ascii="宋体" w:hAnsi="宋体" w:eastAsia="宋体" w:cs="宋体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</w:pPr>
    </w:p>
    <w:p w14:paraId="6F1C8E0D">
      <w:pPr>
        <w:shd w:val="clear"/>
        <w:spacing w:line="360" w:lineRule="auto"/>
        <w:ind w:firstLine="3150" w:firstLineChars="1500"/>
        <w:rPr>
          <w:rFonts w:hint="eastAsia" w:ascii="宋体" w:hAnsi="宋体" w:eastAsia="宋体" w:cs="宋体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  <w:t>法定代表人或授权代表：（签字</w:t>
      </w:r>
      <w:r>
        <w:rPr>
          <w:rFonts w:hint="eastAsia" w:ascii="宋体" w:hAnsi="宋体" w:cs="宋体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或盖章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  <w:t>）</w:t>
      </w:r>
    </w:p>
    <w:p w14:paraId="5E89FC57">
      <w:pPr>
        <w:shd w:val="clear"/>
        <w:spacing w:line="360" w:lineRule="auto"/>
        <w:rPr>
          <w:rFonts w:hint="eastAsia" w:ascii="宋体" w:hAnsi="宋体" w:eastAsia="宋体" w:cs="宋体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</w:pPr>
    </w:p>
    <w:p w14:paraId="573255B5">
      <w:pPr>
        <w:shd w:val="clear"/>
        <w:spacing w:line="360" w:lineRule="auto"/>
        <w:ind w:firstLine="3150" w:firstLineChars="15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  <w:t>日期：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96B1A"/>
    <w:rsid w:val="094C4AC7"/>
    <w:rsid w:val="1D630569"/>
    <w:rsid w:val="1FFB6F20"/>
    <w:rsid w:val="472115BD"/>
    <w:rsid w:val="52866CEC"/>
    <w:rsid w:val="559973D0"/>
    <w:rsid w:val="597F110D"/>
    <w:rsid w:val="5BB40EBA"/>
    <w:rsid w:val="613E3373"/>
    <w:rsid w:val="616868FC"/>
    <w:rsid w:val="6BF1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center"/>
    </w:pPr>
  </w:style>
  <w:style w:type="paragraph" w:styleId="4">
    <w:name w:val="Normal (Web)"/>
    <w:basedOn w:val="1"/>
    <w:qFormat/>
    <w:uiPriority w:val="0"/>
    <w:rPr>
      <w:sz w:val="24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234</Words>
  <Characters>239</Characters>
  <Lines>0</Lines>
  <Paragraphs>0</Paragraphs>
  <TotalTime>20</TotalTime>
  <ScaleCrop>false</ScaleCrop>
  <LinksUpToDate>false</LinksUpToDate>
  <CharactersWithSpaces>288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2025-06-16T09:22:00Z</dcterms:created>
  <dc:creator>Administrator</dc:creator>
  <cp:lastModifiedBy>soul</cp:lastModifiedBy>
  <dcterms:modified xsi:type="dcterms:W3CDTF">2026-07-23T05:32:35Z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eyJoZGlkIjoiMjkzNGRhNjFiZDM0MWFkNmFjMTY0ZjZlN2VjYjdjMzEiLCJ1c2VySWQiOiIzMjUzMDc2MzkifQ==</vt:lpwstr>
  </property>
  <property fmtid="{D5CDD505-2E9C-101B-9397-08002B2CF9AE}" pid="4" name="ICV">
    <vt:lpwstr>FCB4CDB9662D4AF09FF1D102C0E8E545_12</vt:lpwstr>
  </property>
</Properties>
</file>