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E82607">
      <w:r>
        <w:drawing>
          <wp:inline distT="0" distB="0" distL="114300" distR="114300">
            <wp:extent cx="5258435" cy="427355"/>
            <wp:effectExtent l="0" t="0" r="1841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6D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2026-05-27T01:21:50Z</dcterms:created>
  <dc:creator>1</dc:creator>
  <cp:lastModifiedBy>如果</cp:lastModifiedBy>
  <dcterms:modified xsi:type="dcterms:W3CDTF">2026-05-27T01:21:53Z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eyJoZGlkIjoiZGUxNDE0MTRkMWRjNjA1YmY5ZmU2MmE1ZWM2YmZjZjAiLCJ1c2VySWQiOiIxMDczMTI1NzAyIn0=</vt:lpwstr>
  </property>
  <property fmtid="{D5CDD505-2E9C-101B-9397-08002B2CF9AE}" pid="4" name="ICV">
    <vt:lpwstr>488FE3E08E9242D2A3078AA73B756567_12</vt:lpwstr>
  </property>
</Properties>
</file>