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A45F9">
      <w:pPr>
        <w:spacing w:line="500" w:lineRule="exact"/>
        <w:jc w:val="center"/>
        <w:rPr>
          <w:rFonts w:ascii="Calibri" w:hAnsi="Calibri" w:cs="华文仿宋"/>
          <w:b/>
          <w:bCs/>
          <w:kern w:val="0"/>
          <w:sz w:val="30"/>
          <w:szCs w:val="30"/>
          <w:highlight w:val="none"/>
        </w:rPr>
      </w:pPr>
    </w:p>
    <w:p w14:paraId="3B6B2352">
      <w:pPr>
        <w:pStyle w:val="4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书面声明</w:t>
      </w:r>
    </w:p>
    <w:p w14:paraId="1836CDAB">
      <w:pPr>
        <w:pStyle w:val="3"/>
        <w:ind w:firstLine="0"/>
        <w:jc w:val="left"/>
        <w:rPr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>致：陕西德勤招标有限公司</w:t>
      </w:r>
    </w:p>
    <w:p w14:paraId="097CDA8A">
      <w:pPr>
        <w:pStyle w:val="3"/>
        <w:ind w:firstLine="480"/>
        <w:jc w:val="left"/>
        <w:rPr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15D88334">
      <w:pPr>
        <w:pStyle w:val="3"/>
        <w:ind w:firstLine="480"/>
        <w:jc w:val="left"/>
        <w:rPr>
          <w:color w:val="auto"/>
          <w:szCs w:val="21"/>
          <w:highlight w:val="none"/>
          <w:lang w:val="hr-HR"/>
        </w:rPr>
      </w:pPr>
    </w:p>
    <w:p w14:paraId="2E2E15AB">
      <w:pPr>
        <w:pStyle w:val="3"/>
        <w:ind w:firstLine="480"/>
        <w:jc w:val="left"/>
        <w:rPr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>特此声明！</w:t>
      </w:r>
    </w:p>
    <w:p w14:paraId="3902084E">
      <w:pPr>
        <w:pStyle w:val="3"/>
        <w:ind w:firstLine="480"/>
        <w:jc w:val="left"/>
        <w:rPr>
          <w:color w:val="auto"/>
          <w:szCs w:val="21"/>
          <w:highlight w:val="none"/>
          <w:lang w:val="hr-HR"/>
        </w:rPr>
      </w:pPr>
    </w:p>
    <w:p w14:paraId="1E05613E">
      <w:pPr>
        <w:pStyle w:val="3"/>
        <w:ind w:firstLine="480"/>
        <w:jc w:val="left"/>
        <w:rPr>
          <w:color w:val="auto"/>
          <w:szCs w:val="21"/>
          <w:highlight w:val="none"/>
          <w:lang w:val="hr-HR"/>
        </w:rPr>
      </w:pPr>
    </w:p>
    <w:p w14:paraId="02AA40ED">
      <w:pPr>
        <w:pStyle w:val="3"/>
        <w:ind w:firstLine="480"/>
        <w:rPr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 xml:space="preserve">                           </w:t>
      </w:r>
      <w:r>
        <w:rPr>
          <w:rFonts w:hint="eastAsia"/>
          <w:color w:val="auto"/>
          <w:szCs w:val="21"/>
          <w:highlight w:val="none"/>
        </w:rPr>
        <w:t>供应商</w:t>
      </w:r>
      <w:r>
        <w:rPr>
          <w:rFonts w:hint="eastAsia"/>
          <w:color w:val="auto"/>
          <w:szCs w:val="21"/>
          <w:highlight w:val="none"/>
          <w:lang w:val="hr-HR"/>
        </w:rPr>
        <w:t>（公章）： 名称（加盖公章）</w:t>
      </w:r>
    </w:p>
    <w:p w14:paraId="5889806A">
      <w:pPr>
        <w:pStyle w:val="3"/>
        <w:ind w:firstLine="480"/>
        <w:rPr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2E1044D1">
      <w:pPr>
        <w:pStyle w:val="3"/>
        <w:ind w:firstLine="480"/>
        <w:rPr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 xml:space="preserve">                       日   期：      年    月    日 </w:t>
      </w:r>
    </w:p>
    <w:p w14:paraId="1E6BCA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C337C"/>
    <w:rsid w:val="16BC337C"/>
    <w:rsid w:val="2F71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4">
    <w:name w:val="Body Text First Indent"/>
    <w:basedOn w:val="2"/>
    <w:next w:val="5"/>
    <w:unhideWhenUsed/>
    <w:qFormat/>
    <w:uiPriority w:val="99"/>
    <w:pPr>
      <w:ind w:firstLine="420" w:firstLineChars="100"/>
    </w:pPr>
  </w:style>
  <w:style w:type="paragraph" w:styleId="5">
    <w:name w:val="Body Text First Indent 2"/>
    <w:basedOn w:val="2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2026-08-12T08:46:00Z</dcterms:created>
  <dc:creator>饣耳</dc:creator>
  <cp:lastModifiedBy>饣耳</cp:lastModifiedBy>
  <dcterms:modified xsi:type="dcterms:W3CDTF">2026-08-12T08:47:03Z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46DF88C0863E407CBA8F8851D9C8E1AD_11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