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（1）供应商应具备独立承担民事责任的能力：提供法人营业执照等证明文件，自然人的身份证明；</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提供具有财务审计资质单位出具的2025年度财务报告（含附表附注），（成立时间至</w:t>
      </w:r>
      <w:r>
        <w:rPr>
          <w:rFonts w:hint="eastAsia" w:ascii="宋体" w:hAnsi="宋体" w:cs="宋体"/>
          <w:color w:val="auto"/>
          <w:sz w:val="21"/>
          <w:szCs w:val="21"/>
          <w:lang w:val="en-US" w:eastAsia="zh-CN"/>
        </w:rPr>
        <w:t>磋商</w:t>
      </w:r>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（4）有依法缴纳税收和社会保障资金的良好记录：提供2025年</w:t>
      </w:r>
      <w:r>
        <w:rPr>
          <w:rFonts w:hint="eastAsia" w:ascii="宋体" w:hAnsi="宋体" w:cs="宋体"/>
          <w:color w:val="auto"/>
          <w:sz w:val="21"/>
          <w:szCs w:val="21"/>
          <w:lang w:val="en-US" w:eastAsia="zh-CN"/>
        </w:rPr>
        <w:t>8</w:t>
      </w:r>
      <w:r>
        <w:rPr>
          <w:rFonts w:hint="eastAsia" w:ascii="宋体" w:hAnsi="宋体" w:eastAsia="宋体" w:cs="宋体"/>
          <w:color w:val="auto"/>
          <w:sz w:val="21"/>
          <w:szCs w:val="21"/>
          <w:lang w:val="zh-CN" w:eastAsia="zh-CN"/>
        </w:rPr>
        <w:t>月1日至磋商截止之日前任意一个月依法缴纳税收和社会保障资金的相关材料；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（9）项目负责人需具备环境相关专业高级及以上职称；</w:t>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cs="宋体"/>
          <w:sz w:val="21"/>
          <w:szCs w:val="21"/>
          <w:lang w:val="en-US" w:eastAsia="zh-CN"/>
        </w:rPr>
      </w:pPr>
      <w:r>
        <w:rPr>
          <w:rFonts w:hint="eastAsia" w:ascii="宋体" w:hAnsi="宋体" w:cs="宋体"/>
          <w:sz w:val="21"/>
          <w:szCs w:val="21"/>
          <w:lang w:val="en-US" w:eastAsia="zh-CN"/>
        </w:rPr>
        <w:t>（10）磋商保证金缴纳资料。</w:t>
      </w:r>
      <w:bookmarkStart w:id="2" w:name="_GoBack"/>
      <w:bookmarkEnd w:id="2"/>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pPr>
              <w:tabs>
                <w:tab w:val="right" w:leader="dot" w:pos="9022"/>
              </w:tabs>
              <w:autoSpaceDE w:val="0"/>
              <w:autoSpaceDN w:val="0"/>
              <w:adjustRightInd w:val="0"/>
              <w:spacing w:line="360" w:lineRule="auto"/>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pPr>
        <w:autoSpaceDE w:val="0"/>
        <w:autoSpaceDN w:val="0"/>
        <w:adjustRightInd w:val="0"/>
        <w:spacing w:line="360" w:lineRule="auto"/>
        <w:rPr>
          <w:rFonts w:hint="eastAsia" w:ascii="宋体" w:hAnsi="宋体" w:cs="宋体"/>
          <w:color w:val="auto"/>
          <w:sz w:val="28"/>
          <w:szCs w:val="28"/>
          <w:u w:val="single"/>
        </w:rPr>
      </w:pPr>
    </w:p>
    <w:p>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pPr>
              <w:spacing w:line="360" w:lineRule="auto"/>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pPr>
              <w:pStyle w:val="5"/>
              <w:spacing w:line="360" w:lineRule="auto"/>
              <w:ind w:firstLine="210"/>
              <w:jc w:val="center"/>
              <w:rPr>
                <w:rFonts w:hint="eastAsia"/>
                <w:color w:val="auto"/>
                <w:lang w:val="zh-CN"/>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pPr>
              <w:pStyle w:val="5"/>
              <w:spacing w:line="360" w:lineRule="auto"/>
              <w:ind w:firstLine="210"/>
              <w:rPr>
                <w:rFonts w:hint="eastAsia"/>
                <w:color w:val="auto"/>
                <w:lang w:val="zh-CN"/>
              </w:rPr>
            </w:pPr>
          </w:p>
          <w:p>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p>
          <w:p>
            <w:pPr>
              <w:pStyle w:val="3"/>
              <w:spacing w:line="360" w:lineRule="auto"/>
              <w:rPr>
                <w:rFonts w:hint="eastAsia"/>
                <w:color w:val="auto"/>
              </w:rPr>
            </w:pPr>
          </w:p>
          <w:p>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pPr>
              <w:pStyle w:val="3"/>
              <w:spacing w:line="360" w:lineRule="auto"/>
              <w:rPr>
                <w:rFonts w:hint="eastAsia"/>
                <w:color w:val="auto"/>
              </w:rPr>
            </w:pPr>
          </w:p>
          <w:p>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pPr>
        <w:autoSpaceDE w:val="0"/>
        <w:autoSpaceDN w:val="0"/>
        <w:adjustRightInd w:val="0"/>
        <w:spacing w:line="360" w:lineRule="auto"/>
        <w:rPr>
          <w:rFonts w:hint="eastAsia" w:ascii="宋体" w:hAnsi="宋体" w:cs="宋体"/>
          <w:color w:val="auto"/>
          <w:sz w:val="24"/>
        </w:rPr>
      </w:pPr>
    </w:p>
    <w:p>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pPr>
        <w:pStyle w:val="3"/>
        <w:spacing w:line="360" w:lineRule="auto"/>
        <w:ind w:firstLine="480"/>
        <w:rPr>
          <w:rFonts w:hint="eastAsia" w:ascii="宋体" w:hAnsi="宋体" w:cs="宋体"/>
          <w:color w:val="auto"/>
          <w:sz w:val="24"/>
          <w:shd w:val="clear" w:color="auto" w:fill="FFFFFF"/>
        </w:rPr>
      </w:pPr>
    </w:p>
    <w:p>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pPr>
        <w:autoSpaceDE w:val="0"/>
        <w:autoSpaceDN w:val="0"/>
        <w:adjustRightInd w:val="0"/>
        <w:spacing w:line="360" w:lineRule="auto"/>
        <w:ind w:firstLine="1928" w:firstLineChars="800"/>
        <w:jc w:val="left"/>
        <w:rPr>
          <w:rFonts w:hint="eastAsia" w:ascii="宋体" w:hAnsi="宋体" w:cs="宋体"/>
          <w:b/>
          <w:color w:val="auto"/>
          <w:sz w:val="24"/>
        </w:rPr>
      </w:pPr>
    </w:p>
    <w:p>
      <w:pPr>
        <w:autoSpaceDE w:val="0"/>
        <w:autoSpaceDN w:val="0"/>
        <w:adjustRightInd w:val="0"/>
        <w:spacing w:line="360" w:lineRule="auto"/>
        <w:ind w:firstLine="1928" w:firstLineChars="800"/>
        <w:jc w:val="left"/>
        <w:rPr>
          <w:rFonts w:hint="eastAsia" w:ascii="宋体" w:hAnsi="宋体" w:cs="宋体"/>
          <w:b/>
          <w:color w:val="auto"/>
          <w:sz w:val="24"/>
        </w:rPr>
      </w:pPr>
    </w:p>
    <w:p>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pPr>
        <w:pStyle w:val="4"/>
        <w:spacing w:line="360" w:lineRule="auto"/>
        <w:rPr>
          <w:rFonts w:hint="eastAsia" w:ascii="宋体" w:hAnsi="宋体" w:cs="宋体"/>
          <w:b/>
          <w:color w:val="auto"/>
          <w:sz w:val="24"/>
        </w:rPr>
      </w:pPr>
    </w:p>
    <w:p>
      <w:pPr>
        <w:pStyle w:val="4"/>
        <w:spacing w:line="360" w:lineRule="auto"/>
        <w:rPr>
          <w:rFonts w:hint="eastAsia" w:ascii="宋体" w:hAnsi="宋体" w:cs="宋体"/>
          <w:b/>
          <w:color w:val="auto"/>
          <w:sz w:val="24"/>
        </w:rPr>
      </w:pPr>
    </w:p>
    <w:p>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pPr>
        <w:adjustRightInd w:val="0"/>
        <w:snapToGrid w:val="0"/>
        <w:spacing w:line="360" w:lineRule="auto"/>
        <w:rPr>
          <w:rFonts w:hint="eastAsia" w:ascii="宋体" w:hAnsi="宋体" w:cs="宋体"/>
          <w:b/>
          <w:bCs/>
          <w:color w:val="auto"/>
          <w:sz w:val="24"/>
        </w:rPr>
      </w:pPr>
    </w:p>
    <w:p>
      <w:pPr>
        <w:autoSpaceDE w:val="0"/>
        <w:autoSpaceDN w:val="0"/>
        <w:adjustRightInd w:val="0"/>
        <w:spacing w:line="360" w:lineRule="auto"/>
        <w:jc w:val="center"/>
        <w:rPr>
          <w:rFonts w:hint="eastAsia" w:ascii="宋体" w:hAnsi="宋体" w:cs="宋体"/>
          <w:b/>
          <w:bCs/>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pPr>
        <w:autoSpaceDE w:val="0"/>
        <w:autoSpaceDN w:val="0"/>
        <w:adjustRightInd w:val="0"/>
        <w:spacing w:line="360" w:lineRule="auto"/>
        <w:rPr>
          <w:rFonts w:hint="eastAsia" w:ascii="宋体" w:hAnsi="宋体" w:cs="宋体"/>
          <w:color w:val="auto"/>
          <w:sz w:val="24"/>
          <w:lang w:eastAsia="zh-CN"/>
        </w:rPr>
      </w:pPr>
    </w:p>
    <w:p>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pPr>
        <w:autoSpaceDE w:val="0"/>
        <w:autoSpaceDN w:val="0"/>
        <w:adjustRightInd w:val="0"/>
        <w:spacing w:line="360" w:lineRule="auto"/>
        <w:jc w:val="left"/>
        <w:rPr>
          <w:rFonts w:hint="eastAsia" w:ascii="宋体" w:hAnsi="宋体" w:cs="宋体"/>
          <w:color w:val="auto"/>
          <w:sz w:val="24"/>
        </w:rPr>
      </w:pPr>
    </w:p>
    <w:p>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pPr>
        <w:pStyle w:val="4"/>
        <w:spacing w:line="360" w:lineRule="auto"/>
        <w:rPr>
          <w:rFonts w:hint="eastAsia" w:ascii="宋体" w:hAnsi="宋体" w:cs="宋体"/>
          <w:b/>
          <w:color w:val="auto"/>
          <w:sz w:val="24"/>
        </w:rPr>
      </w:pPr>
    </w:p>
    <w:p>
      <w:pPr>
        <w:pStyle w:val="4"/>
        <w:spacing w:line="360" w:lineRule="auto"/>
        <w:rPr>
          <w:rFonts w:hint="eastAsia" w:ascii="宋体" w:hAnsi="宋体" w:cs="宋体"/>
          <w:b/>
          <w:color w:val="auto"/>
          <w:sz w:val="24"/>
        </w:rPr>
      </w:pPr>
    </w:p>
    <w:p>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pPr>
        <w:adjustRightInd w:val="0"/>
        <w:snapToGrid w:val="0"/>
        <w:spacing w:line="360" w:lineRule="auto"/>
        <w:rPr>
          <w:rFonts w:hint="eastAsia" w:ascii="宋体" w:hAnsi="宋体" w:cs="宋体"/>
          <w:b/>
          <w:bCs/>
          <w:color w:val="auto"/>
          <w:sz w:val="24"/>
        </w:rPr>
      </w:pPr>
    </w:p>
    <w:p>
      <w:pPr>
        <w:autoSpaceDE w:val="0"/>
        <w:autoSpaceDN w:val="0"/>
        <w:adjustRightInd w:val="0"/>
        <w:spacing w:line="360" w:lineRule="auto"/>
        <w:jc w:val="center"/>
        <w:rPr>
          <w:rFonts w:hint="eastAsia" w:ascii="宋体" w:hAnsi="宋体" w:cs="宋体"/>
          <w:b/>
          <w:bCs/>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autoSpaceDE w:val="0"/>
        <w:autoSpaceDN w:val="0"/>
        <w:adjustRightInd w:val="0"/>
        <w:snapToGrid w:val="0"/>
        <w:spacing w:line="360" w:lineRule="auto"/>
        <w:ind w:firstLine="240" w:firstLineChars="100"/>
        <w:rPr>
          <w:rFonts w:hint="eastAsia" w:ascii="宋体" w:hAnsi="宋体" w:cs="宋体"/>
          <w:color w:val="auto"/>
          <w:sz w:val="24"/>
          <w:lang w:val="zh-CN"/>
        </w:rPr>
      </w:pPr>
    </w:p>
    <w:p>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pPr>
        <w:autoSpaceDE w:val="0"/>
        <w:autoSpaceDN w:val="0"/>
        <w:adjustRightInd w:val="0"/>
        <w:spacing w:line="360" w:lineRule="auto"/>
        <w:rPr>
          <w:rFonts w:ascii="宋体" w:hAnsi="宋体"/>
          <w:sz w:val="24"/>
          <w:szCs w:val="24"/>
        </w:rPr>
      </w:pPr>
    </w:p>
    <w:p>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pPr>
        <w:snapToGrid w:val="0"/>
        <w:spacing w:line="360" w:lineRule="auto"/>
        <w:rPr>
          <w:rFonts w:ascii="宋体" w:hAnsi="宋体"/>
          <w:sz w:val="24"/>
          <w:szCs w:val="24"/>
        </w:rPr>
      </w:pPr>
      <w:r>
        <w:rPr>
          <w:rFonts w:hint="eastAsia" w:ascii="宋体" w:hAnsi="宋体"/>
          <w:sz w:val="24"/>
          <w:szCs w:val="24"/>
        </w:rPr>
        <w:t>2-1、管理关系说明：</w:t>
      </w:r>
    </w:p>
    <w:p>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rPr>
          <w:rFonts w:ascii="宋体" w:hAnsi="宋体"/>
          <w:sz w:val="24"/>
          <w:szCs w:val="24"/>
        </w:rPr>
      </w:pPr>
      <w:r>
        <w:rPr>
          <w:rFonts w:hint="eastAsia" w:ascii="宋体" w:hAnsi="宋体"/>
          <w:sz w:val="24"/>
          <w:szCs w:val="24"/>
        </w:rPr>
        <w:t>2-2、股权关系说明：</w:t>
      </w:r>
    </w:p>
    <w:p>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pPr>
        <w:autoSpaceDE w:val="0"/>
        <w:autoSpaceDN w:val="0"/>
        <w:adjustRightInd w:val="0"/>
        <w:spacing w:line="360" w:lineRule="auto"/>
        <w:rPr>
          <w:rFonts w:ascii="宋体" w:hAnsi="宋体"/>
          <w:sz w:val="24"/>
          <w:szCs w:val="24"/>
        </w:rPr>
      </w:pPr>
    </w:p>
    <w:p>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pPr>
        <w:autoSpaceDE w:val="0"/>
        <w:autoSpaceDN w:val="0"/>
        <w:adjustRightInd w:val="0"/>
        <w:spacing w:line="360" w:lineRule="auto"/>
        <w:rPr>
          <w:rFonts w:ascii="宋体" w:hAnsi="宋体"/>
          <w:sz w:val="24"/>
          <w:szCs w:val="24"/>
        </w:rPr>
      </w:pPr>
    </w:p>
    <w:p>
      <w:pPr>
        <w:autoSpaceDE w:val="0"/>
        <w:autoSpaceDN w:val="0"/>
        <w:adjustRightInd w:val="0"/>
        <w:spacing w:line="360" w:lineRule="auto"/>
        <w:rPr>
          <w:rFonts w:ascii="宋体" w:hAnsi="宋体"/>
          <w:b/>
          <w:sz w:val="24"/>
          <w:szCs w:val="24"/>
        </w:rPr>
      </w:pPr>
    </w:p>
    <w:p>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pPr>
        <w:rPr>
          <w:rFonts w:hint="eastAsia" w:ascii="宋体" w:hAnsi="宋体"/>
          <w:sz w:val="24"/>
          <w:szCs w:val="24"/>
        </w:rPr>
      </w:pPr>
      <w:r>
        <w:rPr>
          <w:rFonts w:hint="eastAsia" w:ascii="宋体" w:hAnsi="宋体"/>
          <w:sz w:val="24"/>
          <w:szCs w:val="24"/>
        </w:rPr>
        <w:t>年    月    日</w:t>
      </w: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rPr>
          <w:rFonts w:hint="eastAsia" w:ascii="宋体" w:hAnsi="宋体"/>
          <w:sz w:val="24"/>
          <w:szCs w:val="24"/>
        </w:rPr>
      </w:pPr>
    </w:p>
    <w:p>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w:t>
      </w:r>
      <w:r>
        <w:rPr>
          <w:rFonts w:hint="eastAsia" w:ascii="宋体" w:hAnsi="宋体" w:cs="宋体"/>
          <w:b/>
          <w:bCs/>
          <w:color w:val="auto"/>
          <w:kern w:val="0"/>
          <w:sz w:val="28"/>
          <w:szCs w:val="28"/>
          <w:lang w:val="en-US" w:eastAsia="zh-CN"/>
        </w:rPr>
        <w:t>5</w:t>
      </w:r>
      <w:r>
        <w:rPr>
          <w:rFonts w:hint="eastAsia" w:ascii="宋体" w:hAnsi="宋体" w:eastAsia="宋体" w:cs="宋体"/>
          <w:b/>
          <w:bCs/>
          <w:color w:val="auto"/>
          <w:kern w:val="0"/>
          <w:sz w:val="28"/>
          <w:szCs w:val="28"/>
          <w:lang w:val="en-US" w:eastAsia="zh-CN"/>
        </w:rPr>
        <w:t>：磋商保证金缴纳资料</w:t>
      </w:r>
    </w:p>
    <w:p>
      <w:pPr>
        <w:keepNext w:val="0"/>
        <w:keepLines w:val="0"/>
        <w:widowControl/>
        <w:numPr>
          <w:ilvl w:val="0"/>
          <w:numId w:val="0"/>
        </w:numPr>
        <w:suppressLineNumbers w:val="0"/>
        <w:jc w:val="both"/>
        <w:rPr>
          <w:rFonts w:hint="eastAsia" w:ascii="宋体" w:hAnsi="宋体" w:eastAsia="宋体" w:cs="Times New Roman"/>
          <w:color w:val="000000"/>
          <w:sz w:val="24"/>
          <w:lang w:eastAsia="zh-CN"/>
        </w:rPr>
      </w:pPr>
      <w:r>
        <w:rPr>
          <w:rFonts w:hint="eastAsia" w:ascii="宋体" w:hAnsi="宋体" w:eastAsia="宋体" w:cs="Times New Roman"/>
          <w:color w:val="000000"/>
          <w:sz w:val="24"/>
          <w:lang w:val="en-US" w:eastAsia="zh-CN"/>
        </w:rPr>
        <w:t>1、附</w:t>
      </w:r>
      <w:r>
        <w:rPr>
          <w:rFonts w:hint="eastAsia" w:ascii="宋体" w:hAnsi="宋体" w:cs="Times New Roman"/>
          <w:color w:val="000000"/>
          <w:sz w:val="24"/>
          <w:lang w:val="en-US" w:eastAsia="zh-CN"/>
        </w:rPr>
        <w:t>磋商</w:t>
      </w:r>
      <w:r>
        <w:rPr>
          <w:rFonts w:hint="eastAsia" w:ascii="宋体" w:hAnsi="宋体" w:eastAsia="宋体" w:cs="Times New Roman"/>
          <w:color w:val="000000"/>
          <w:sz w:val="24"/>
        </w:rPr>
        <w:t>保证金</w:t>
      </w:r>
      <w:r>
        <w:rPr>
          <w:rFonts w:hint="eastAsia" w:ascii="宋体" w:hAnsi="宋体" w:eastAsia="宋体" w:cs="Times New Roman"/>
          <w:color w:val="000000"/>
          <w:sz w:val="24"/>
          <w:lang w:eastAsia="zh-CN"/>
        </w:rPr>
        <w:t>转账凭证</w:t>
      </w:r>
      <w:r>
        <w:rPr>
          <w:rFonts w:hint="eastAsia" w:ascii="宋体" w:hAnsi="宋体" w:eastAsia="宋体" w:cs="Times New Roman"/>
          <w:color w:val="000000"/>
          <w:sz w:val="24"/>
        </w:rPr>
        <w:t>复印件</w:t>
      </w:r>
      <w:r>
        <w:rPr>
          <w:rFonts w:hint="eastAsia" w:ascii="宋体" w:hAnsi="宋体" w:eastAsia="宋体" w:cs="Times New Roman"/>
          <w:color w:val="000000"/>
          <w:sz w:val="24"/>
          <w:lang w:eastAsia="zh-CN"/>
        </w:rPr>
        <w:t>加盖公章或</w:t>
      </w:r>
      <w:r>
        <w:rPr>
          <w:rFonts w:hint="eastAsia" w:ascii="宋体" w:hAnsi="宋体" w:eastAsia="宋体" w:cs="Times New Roman"/>
          <w:color w:val="000000"/>
          <w:sz w:val="24"/>
          <w:lang w:val="en-US" w:eastAsia="zh-CN"/>
        </w:rPr>
        <w:t>电子保函</w:t>
      </w:r>
      <w:r>
        <w:rPr>
          <w:rFonts w:hint="eastAsia" w:ascii="宋体" w:hAnsi="宋体" w:eastAsia="宋体" w:cs="Times New Roman"/>
          <w:color w:val="000000"/>
          <w:sz w:val="24"/>
          <w:lang w:eastAsia="zh-CN"/>
        </w:rPr>
        <w:t>复印件加盖公章</w:t>
      </w:r>
      <w:r>
        <w:rPr>
          <w:rFonts w:hint="eastAsia" w:ascii="宋体" w:hAnsi="宋体" w:cs="Times New Roman"/>
          <w:color w:val="000000"/>
          <w:sz w:val="24"/>
          <w:lang w:eastAsia="zh-CN"/>
        </w:rPr>
        <w:t>；</w:t>
      </w:r>
    </w:p>
    <w:p>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Times New Roman"/>
          <w:color w:val="000000"/>
          <w:sz w:val="24"/>
          <w:lang w:val="en-US" w:eastAsia="zh-CN"/>
        </w:rPr>
        <w:t>2、附企业银行开户许可证或银行开户证明</w:t>
      </w:r>
      <w:r>
        <w:rPr>
          <w:rFonts w:hint="eastAsia" w:ascii="宋体" w:hAnsi="宋体" w:cs="Times New Roman"/>
          <w:color w:val="000000"/>
          <w:sz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C35D5"/>
    <w:rsid w:val="0CBB20D5"/>
    <w:rsid w:val="0E9E253C"/>
    <w:rsid w:val="11461EEA"/>
    <w:rsid w:val="19657C26"/>
    <w:rsid w:val="20AC17EB"/>
    <w:rsid w:val="265A3BD2"/>
    <w:rsid w:val="287000FB"/>
    <w:rsid w:val="2D6E6002"/>
    <w:rsid w:val="2E533A76"/>
    <w:rsid w:val="370B396D"/>
    <w:rsid w:val="55351C9B"/>
    <w:rsid w:val="5C05723B"/>
    <w:rsid w:val="795764FC"/>
    <w:rsid w:val="7D673D2D"/>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1760</Words>
  <Characters>1861</Characters>
  <Lines>0</Lines>
  <Paragraphs>0</Paragraphs>
  <TotalTime>3</TotalTime>
  <ScaleCrop>false</ScaleCrop>
  <LinksUpToDate>false</LinksUpToDate>
  <CharactersWithSpaces>2377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明眸°　Sunshine ☜</cp:lastModifiedBy>
  <dcterms:modified xsi:type="dcterms:W3CDTF">2026-08-14T07:08:34Z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00DF8EC9539446228B286234A287414B_12</vt:lpwstr>
  </property>
</Properties>
</file>