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50F98">
      <w:pPr>
        <w:pStyle w:val="2"/>
        <w:jc w:val="center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开标一览表</w:t>
      </w:r>
    </w:p>
    <w:p w14:paraId="19040B25">
      <w:pPr>
        <w:spacing w:line="560" w:lineRule="exact"/>
        <w:rPr>
          <w:rFonts w:ascii="宋体" w:hAnsi="宋体" w:eastAsia="宋体" w:cs="宋体"/>
          <w:color w:val="auto"/>
          <w:sz w:val="28"/>
          <w:szCs w:val="28"/>
        </w:rPr>
      </w:pPr>
    </w:p>
    <w:p w14:paraId="4B2C4483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</w:p>
    <w:p w14:paraId="7C4D26A9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采购项目编号：</w:t>
      </w:r>
      <w:bookmarkStart w:id="0" w:name="_GoBack"/>
      <w:bookmarkEnd w:id="0"/>
    </w:p>
    <w:p w14:paraId="36D10FC4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报价单位：人民币</w:t>
      </w:r>
      <w:r>
        <w:rPr>
          <w:rFonts w:hint="eastAsia" w:ascii="宋体" w:hAnsi="宋体" w:eastAsia="宋体" w:cs="宋体"/>
          <w:b/>
          <w:color w:val="auto"/>
          <w:sz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元</w:t>
      </w:r>
    </w:p>
    <w:tbl>
      <w:tblPr>
        <w:tblStyle w:val="5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0"/>
        <w:gridCol w:w="1744"/>
        <w:gridCol w:w="1750"/>
        <w:gridCol w:w="1849"/>
        <w:gridCol w:w="1044"/>
      </w:tblGrid>
      <w:tr w14:paraId="627822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4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569B1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投标报价（元）</w:t>
            </w:r>
          </w:p>
        </w:tc>
        <w:tc>
          <w:tcPr>
            <w:tcW w:w="9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8950E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交货期</w:t>
            </w:r>
          </w:p>
        </w:tc>
        <w:tc>
          <w:tcPr>
            <w:tcW w:w="9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F1453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质保期</w:t>
            </w:r>
          </w:p>
        </w:tc>
        <w:tc>
          <w:tcPr>
            <w:tcW w:w="102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F961F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产品保修期</w:t>
            </w:r>
          </w:p>
          <w:p w14:paraId="18310F4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（三包期）</w:t>
            </w:r>
          </w:p>
        </w:tc>
        <w:tc>
          <w:tcPr>
            <w:tcW w:w="5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243E5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5E72BE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CD06B0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  <w:p w14:paraId="1586610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小写：</w:t>
            </w:r>
          </w:p>
          <w:p w14:paraId="5F455A9A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  <w:p w14:paraId="02B1B8F7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大写：</w:t>
            </w:r>
          </w:p>
          <w:p w14:paraId="7711883C">
            <w:pPr>
              <w:pStyle w:val="3"/>
              <w:rPr>
                <w:rFonts w:eastAsia="宋体" w:cs="宋体"/>
                <w:color w:val="auto"/>
              </w:rPr>
            </w:pPr>
          </w:p>
        </w:tc>
        <w:tc>
          <w:tcPr>
            <w:tcW w:w="9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A461F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4EBDA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2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CEC52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6E2AF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5A38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12DC8A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备注：表内投标报价以元为单位，最多保留小数点后（两位）。</w:t>
            </w:r>
          </w:p>
        </w:tc>
      </w:tr>
    </w:tbl>
    <w:p w14:paraId="5DE0C3F5"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ascii="宋体" w:hAnsi="宋体" w:eastAsia="宋体" w:cs="宋体"/>
          <w:color w:val="auto"/>
          <w:sz w:val="24"/>
          <w:u w:val="single"/>
        </w:rPr>
      </w:pPr>
    </w:p>
    <w:p w14:paraId="12CA70C3">
      <w:pPr>
        <w:widowControl w:val="0"/>
        <w:spacing w:line="480" w:lineRule="auto"/>
        <w:ind w:firstLine="480" w:firstLineChars="200"/>
        <w:rPr>
          <w:rFonts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宋体" w:hAnsi="宋体" w:eastAsia="宋体" w:cs="宋体"/>
          <w:color w:val="auto"/>
          <w:sz w:val="24"/>
        </w:rPr>
        <w:t>供应商名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（加盖单位公章）</w:t>
      </w:r>
    </w:p>
    <w:p w14:paraId="7B54ABBF">
      <w:pPr>
        <w:widowControl w:val="0"/>
        <w:spacing w:line="480" w:lineRule="auto"/>
        <w:ind w:firstLine="496" w:firstLineChars="200"/>
        <w:rPr>
          <w:rFonts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 w14:paraId="7A4DC674">
      <w:pPr>
        <w:widowControl w:val="0"/>
        <w:spacing w:line="480" w:lineRule="auto"/>
        <w:ind w:firstLine="496" w:firstLineChars="200"/>
        <w:rPr>
          <w:rFonts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日期：  年    月    日</w:t>
      </w:r>
    </w:p>
    <w:p w14:paraId="14C34AF3">
      <w:pPr>
        <w:spacing w:line="560" w:lineRule="exact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</w:t>
      </w:r>
    </w:p>
    <w:p w14:paraId="231F1B07">
      <w:pPr>
        <w:spacing w:line="560" w:lineRule="exact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1．此表中，投标总价应和投标分项报价表的总价相一致。</w:t>
      </w:r>
    </w:p>
    <w:p w14:paraId="7B5CB1B5">
      <w:pPr>
        <w:pStyle w:val="7"/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2．“大写”栏</w:t>
      </w:r>
      <w:r>
        <w:rPr>
          <w:rFonts w:ascii="宋体" w:hAnsi="宋体" w:eastAsia="宋体" w:cs="宋体"/>
          <w:color w:val="auto"/>
          <w:sz w:val="24"/>
          <w:szCs w:val="24"/>
          <w:lang w:eastAsia="zh-CN"/>
        </w:rPr>
        <w:t>应</w:t>
      </w:r>
      <w:r>
        <w:rPr>
          <w:rFonts w:ascii="宋体" w:hAnsi="宋体" w:eastAsia="宋体" w:cs="宋体"/>
          <w:color w:val="auto"/>
          <w:sz w:val="24"/>
          <w:szCs w:val="24"/>
        </w:rPr>
        <w:t>按银行大写金额样式进行填写。样式参考：壹、贰、叁、肆、伍、陆、柒、捌、玖、拾、佰、仟、万、亿、元（圆）、角、分、零、整（正）。</w:t>
      </w:r>
    </w:p>
    <w:p w14:paraId="62811562"/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70E41"/>
    <w:rsid w:val="2A05020C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4">
    <w:name w:val="Plain Text"/>
    <w:basedOn w:val="1"/>
    <w:qFormat/>
    <w:uiPriority w:val="0"/>
    <w:rPr>
      <w:rFonts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254</Characters>
  <Lines>0</Lines>
  <Paragraphs>0</Paragraphs>
  <TotalTime>0</TotalTime>
  <ScaleCrop>false</ScaleCrop>
  <LinksUpToDate>false</LinksUpToDate>
  <CharactersWithSpaces>306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2025-06-25T03:45:00Z</dcterms:created>
  <dc:creator>Administrator</dc:creator>
  <cp:lastModifiedBy>1</cp:lastModifiedBy>
  <dcterms:modified xsi:type="dcterms:W3CDTF">2026-04-17T02:35:58Z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B6FA99067E2542779F270B07E2D2018E_12</vt:lpwstr>
  </property>
  <property fmtid="{D5CDD505-2E9C-101B-9397-08002B2CF9AE}" pid="4" name="KSOTemplateDocerSaveRecord">
    <vt:lpwstr>eyJoZGlkIjoiNDMyM2M2YjllNjViZDEzZjM3MzcxMGY5NWM3ODdhNjkiLCJ1c2VySWQiOiI0ODU3MDc4MjgifQ==</vt:lpwstr>
  </property>
</Properties>
</file>