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08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6827"/>
        <w:gridCol w:w="973"/>
        <w:gridCol w:w="840"/>
      </w:tblGrid>
      <w:tr w14:paraId="292FC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BB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D8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48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11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 w14:paraId="130E2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F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一、室内固定式基站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3CC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86F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66AB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3E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B0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四载频固定基站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A0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26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1D71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01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9A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运输与安装调试服务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19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2A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29192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4D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二、车载移动式基站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9FA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79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7BB3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BE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82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两载频移动基站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5F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B7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5A1C1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24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C3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定制支架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07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3F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473B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0E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E9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逆变器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6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EE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0D00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19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F9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延长馈线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7C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3B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6D130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71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CF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运输与安装调试服务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DB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0B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6D960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82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三、车载台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87A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2E7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777B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8835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82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车载台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3C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E2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B18D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5C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CA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定制支架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94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19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7621C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8C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EB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延长馈线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F5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DB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57351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CB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5E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运输与安装调试服务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8A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5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AC22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EA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四、手持对讲机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F8F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43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9287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5F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CA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手持对讲机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E8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D9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78A5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01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五、基地台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9D0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BB0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2D82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97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DC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基地台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45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FA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A7A7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5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1B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六、网络链路服务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AEB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B29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39B3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F2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5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专网传输链路服务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04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AD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</w:tbl>
    <w:p w14:paraId="1F06491F">
      <w:pPr>
        <w:rPr>
          <w:rFonts w:hint="default" w:eastAsia="宋体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具体技术指标详见磋商文件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1D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ascii="宋体" w:hAnsi="宋体" w:eastAsia="宋体" w:cs="宋体"/>
      <w:color w:val="333333"/>
      <w:sz w:val="24"/>
      <w:szCs w:val="24"/>
      <w:u w:val="none"/>
    </w:rPr>
  </w:style>
  <w:style w:type="character" w:customStyle="1" w:styleId="5">
    <w:name w:val="font61"/>
    <w:basedOn w:val="3"/>
    <w:uiPriority w:val="0"/>
    <w:rPr>
      <w:rFonts w:ascii="Tahoma" w:hAnsi="Tahoma" w:eastAsia="Tahoma" w:cs="Tahoma"/>
      <w:color w:val="000000"/>
      <w:sz w:val="20"/>
      <w:szCs w:val="20"/>
      <w:u w:val="none"/>
    </w:rPr>
  </w:style>
  <w:style w:type="character" w:customStyle="1" w:styleId="6">
    <w:name w:val="font11"/>
    <w:basedOn w:val="3"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2026-07-31T07:58:34Z</dcterms:created>
  <dc:creator>Administrator</dc:creator>
  <cp:lastModifiedBy>慢慢慢半拍</cp:lastModifiedBy>
  <dcterms:modified xsi:type="dcterms:W3CDTF">2026-07-31T08:00:32Z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eyJoZGlkIjoiODI5OThkNmU1YjY5YTMwMTI5ODRiMmE2NTc4Y2FkN2IiLCJ1c2VySWQiOiI0NTEyNTYyNDEifQ==</vt:lpwstr>
  </property>
  <property fmtid="{D5CDD505-2E9C-101B-9397-08002B2CF9AE}" pid="4" name="ICV">
    <vt:lpwstr>89218A187DA34930A74A3521BB60062C_12</vt:lpwstr>
  </property>
</Properties>
</file>