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D546F0" w14:textId="3EE0130A" w:rsidR="00D93EB9" w:rsidRPr="00D93EB9" w:rsidRDefault="00D93EB9" w:rsidP="00D93EB9">
      <w:pPr>
        <w:pStyle w:val="null3"/>
        <w:spacing w:line="360" w:lineRule="auto"/>
        <w:jc w:val="center"/>
        <w:rPr>
          <w:rFonts w:ascii="宋体" w:eastAsia="宋体" w:hAnsi="宋体"/>
          <w:kern w:val="2"/>
          <w:sz w:val="30"/>
          <w:szCs w:val="30"/>
          <w:lang w:eastAsia="zh-CN"/>
        </w:rPr>
      </w:pPr>
      <w:bookmarkStart w:id="0" w:name="_Hlk239068682"/>
      <w:r w:rsidRPr="00D93EB9">
        <w:rPr>
          <w:rFonts w:ascii="宋体" w:eastAsia="宋体" w:hAnsi="宋体" w:hint="eastAsia"/>
          <w:kern w:val="2"/>
          <w:sz w:val="30"/>
          <w:szCs w:val="30"/>
          <w:lang w:eastAsia="zh-CN"/>
        </w:rPr>
        <w:t>采购需求</w:t>
      </w:r>
    </w:p>
    <w:p w14:paraId="16626DA4" w14:textId="0AA61DE3" w:rsidR="00D93EB9" w:rsidRDefault="00D93EB9" w:rsidP="00D93EB9">
      <w:pPr>
        <w:pStyle w:val="null3"/>
        <w:spacing w:line="360" w:lineRule="auto"/>
        <w:rPr>
          <w:rFonts w:ascii="宋体" w:eastAsia="宋体" w:hAnsi="宋体"/>
          <w:sz w:val="24"/>
          <w:szCs w:val="24"/>
        </w:rPr>
      </w:pPr>
      <w:r>
        <w:rPr>
          <w:rFonts w:ascii="宋体" w:eastAsia="宋体" w:hAnsi="宋体" w:cs="仿宋_GB2312"/>
          <w:sz w:val="24"/>
          <w:szCs w:val="24"/>
        </w:rPr>
        <w:t>采购包1：</w:t>
      </w:r>
    </w:p>
    <w:p w14:paraId="47F3A397" w14:textId="3B9EC0AB" w:rsidR="00D93EB9" w:rsidRPr="00D93EB9" w:rsidRDefault="00D93EB9" w:rsidP="00D93EB9">
      <w:pPr>
        <w:pStyle w:val="null3"/>
        <w:spacing w:line="360" w:lineRule="auto"/>
        <w:rPr>
          <w:rFonts w:ascii="宋体" w:eastAsia="宋体" w:hAnsi="宋体" w:hint="eastAsia"/>
          <w:sz w:val="24"/>
          <w:szCs w:val="24"/>
          <w:lang w:eastAsia="zh-CN"/>
        </w:rPr>
      </w:pPr>
      <w:r>
        <w:rPr>
          <w:rFonts w:ascii="宋体" w:eastAsia="宋体" w:hAnsi="宋体" w:cs="仿宋_GB2312"/>
          <w:sz w:val="24"/>
          <w:szCs w:val="24"/>
        </w:rPr>
        <w:t>标的名称：西安市中心医院高压氧舱及康复医疗配套专用设备项目</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576"/>
        <w:gridCol w:w="792"/>
        <w:gridCol w:w="6938"/>
      </w:tblGrid>
      <w:tr w:rsidR="00D93EB9" w14:paraId="0E1F7B5C" w14:textId="77777777" w:rsidTr="00AE13D8">
        <w:tc>
          <w:tcPr>
            <w:tcW w:w="576" w:type="dxa"/>
          </w:tcPr>
          <w:p w14:paraId="165951E2" w14:textId="549DE1FE"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序号</w:t>
            </w:r>
          </w:p>
        </w:tc>
        <w:tc>
          <w:tcPr>
            <w:tcW w:w="808" w:type="dxa"/>
          </w:tcPr>
          <w:p w14:paraId="7BA703F8"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参数性质</w:t>
            </w:r>
          </w:p>
        </w:tc>
        <w:tc>
          <w:tcPr>
            <w:tcW w:w="7138" w:type="dxa"/>
          </w:tcPr>
          <w:p w14:paraId="51503C20"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 xml:space="preserve"> 技术参数与性能指标</w:t>
            </w:r>
          </w:p>
        </w:tc>
      </w:tr>
      <w:tr w:rsidR="00D93EB9" w14:paraId="3267E3E6" w14:textId="77777777" w:rsidTr="00AE13D8">
        <w:tc>
          <w:tcPr>
            <w:tcW w:w="576" w:type="dxa"/>
          </w:tcPr>
          <w:p w14:paraId="68CC22D4"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w:t>
            </w:r>
          </w:p>
        </w:tc>
        <w:tc>
          <w:tcPr>
            <w:tcW w:w="808" w:type="dxa"/>
          </w:tcPr>
          <w:p w14:paraId="7A6117DF" w14:textId="77777777" w:rsidR="00D93EB9" w:rsidRDefault="00D93EB9" w:rsidP="00AE13D8">
            <w:pPr>
              <w:spacing w:line="360" w:lineRule="auto"/>
              <w:rPr>
                <w:rFonts w:ascii="宋体" w:eastAsia="宋体" w:hAnsi="宋体" w:hint="eastAsia"/>
              </w:rPr>
            </w:pPr>
          </w:p>
        </w:tc>
        <w:tc>
          <w:tcPr>
            <w:tcW w:w="7138" w:type="dxa"/>
          </w:tcPr>
          <w:p w14:paraId="79DDC5B0"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一、电动起立床</w:t>
            </w:r>
          </w:p>
          <w:p w14:paraId="4BF5DE8F"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1、直立角度≥0°～90°连续可调。</w:t>
            </w:r>
          </w:p>
        </w:tc>
      </w:tr>
      <w:tr w:rsidR="00D93EB9" w14:paraId="3B2AA9E8" w14:textId="77777777" w:rsidTr="00AE13D8">
        <w:tc>
          <w:tcPr>
            <w:tcW w:w="576" w:type="dxa"/>
          </w:tcPr>
          <w:p w14:paraId="569EC120"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2</w:t>
            </w:r>
          </w:p>
        </w:tc>
        <w:tc>
          <w:tcPr>
            <w:tcW w:w="808" w:type="dxa"/>
          </w:tcPr>
          <w:p w14:paraId="2363C8E9" w14:textId="77777777" w:rsidR="00D93EB9" w:rsidRDefault="00D93EB9" w:rsidP="00AE13D8">
            <w:pPr>
              <w:spacing w:line="360" w:lineRule="auto"/>
              <w:rPr>
                <w:rFonts w:ascii="宋体" w:eastAsia="宋体" w:hAnsi="宋体" w:hint="eastAsia"/>
              </w:rPr>
            </w:pPr>
          </w:p>
        </w:tc>
        <w:tc>
          <w:tcPr>
            <w:tcW w:w="7138" w:type="dxa"/>
          </w:tcPr>
          <w:p w14:paraId="461F55C8"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2、床体尾端配有分体式脚托板，内外翻调节范围≥-30°～＋30°（±5°），跖屈背屈调节范围≥-60°～+30°（±5°）。</w:t>
            </w:r>
          </w:p>
        </w:tc>
      </w:tr>
      <w:tr w:rsidR="00D93EB9" w14:paraId="63602305" w14:textId="77777777" w:rsidTr="00AE13D8">
        <w:tc>
          <w:tcPr>
            <w:tcW w:w="576" w:type="dxa"/>
          </w:tcPr>
          <w:p w14:paraId="6EC4F15C"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3</w:t>
            </w:r>
          </w:p>
        </w:tc>
        <w:tc>
          <w:tcPr>
            <w:tcW w:w="808" w:type="dxa"/>
          </w:tcPr>
          <w:p w14:paraId="146C4C96" w14:textId="77777777" w:rsidR="00D93EB9" w:rsidRDefault="00D93EB9" w:rsidP="00AE13D8">
            <w:pPr>
              <w:spacing w:line="360" w:lineRule="auto"/>
              <w:rPr>
                <w:rFonts w:ascii="宋体" w:eastAsia="宋体" w:hAnsi="宋体" w:hint="eastAsia"/>
              </w:rPr>
            </w:pPr>
          </w:p>
        </w:tc>
        <w:tc>
          <w:tcPr>
            <w:tcW w:w="7138" w:type="dxa"/>
          </w:tcPr>
          <w:p w14:paraId="19C2DB34"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3、床面升降范围≥500～840mm（±20mm）。</w:t>
            </w:r>
          </w:p>
        </w:tc>
      </w:tr>
      <w:tr w:rsidR="00D93EB9" w14:paraId="0D78EBD3" w14:textId="77777777" w:rsidTr="00AE13D8">
        <w:tc>
          <w:tcPr>
            <w:tcW w:w="576" w:type="dxa"/>
          </w:tcPr>
          <w:p w14:paraId="7A2C5B71"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4</w:t>
            </w:r>
          </w:p>
        </w:tc>
        <w:tc>
          <w:tcPr>
            <w:tcW w:w="808" w:type="dxa"/>
          </w:tcPr>
          <w:p w14:paraId="12BCFC15" w14:textId="77777777" w:rsidR="00D93EB9" w:rsidRDefault="00D93EB9" w:rsidP="00AE13D8">
            <w:pPr>
              <w:spacing w:line="360" w:lineRule="auto"/>
              <w:rPr>
                <w:rFonts w:ascii="宋体" w:eastAsia="宋体" w:hAnsi="宋体" w:hint="eastAsia"/>
              </w:rPr>
            </w:pPr>
          </w:p>
        </w:tc>
        <w:tc>
          <w:tcPr>
            <w:tcW w:w="7138" w:type="dxa"/>
          </w:tcPr>
          <w:p w14:paraId="771F792F"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4、扶手桌面（餐板）位置可以双向调节，其中上下调节范围≥0～660mm（±20mm），前后调节范围≥0～310mm（±20mm），患者可在站立训练时进行上肢功能训练。</w:t>
            </w:r>
          </w:p>
        </w:tc>
      </w:tr>
      <w:tr w:rsidR="00D93EB9" w14:paraId="18B2CE14" w14:textId="77777777" w:rsidTr="00AE13D8">
        <w:tc>
          <w:tcPr>
            <w:tcW w:w="576" w:type="dxa"/>
          </w:tcPr>
          <w:p w14:paraId="72FBB8EB"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5</w:t>
            </w:r>
          </w:p>
        </w:tc>
        <w:tc>
          <w:tcPr>
            <w:tcW w:w="808" w:type="dxa"/>
          </w:tcPr>
          <w:p w14:paraId="3DF20336" w14:textId="77777777" w:rsidR="00D93EB9" w:rsidRDefault="00D93EB9" w:rsidP="00AE13D8">
            <w:pPr>
              <w:spacing w:line="360" w:lineRule="auto"/>
              <w:rPr>
                <w:rFonts w:ascii="宋体" w:eastAsia="宋体" w:hAnsi="宋体" w:hint="eastAsia"/>
              </w:rPr>
            </w:pPr>
          </w:p>
        </w:tc>
        <w:tc>
          <w:tcPr>
            <w:tcW w:w="7138" w:type="dxa"/>
          </w:tcPr>
          <w:p w14:paraId="08720191"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5、脚踏板在2000N载荷下变形量≤10mm，提供由医疗器械质量监督检验所出具的检测报告。</w:t>
            </w:r>
          </w:p>
        </w:tc>
      </w:tr>
      <w:tr w:rsidR="00D93EB9" w14:paraId="5CE9A9ED" w14:textId="77777777" w:rsidTr="00AE13D8">
        <w:tc>
          <w:tcPr>
            <w:tcW w:w="576" w:type="dxa"/>
          </w:tcPr>
          <w:p w14:paraId="1E9883CC"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6</w:t>
            </w:r>
          </w:p>
        </w:tc>
        <w:tc>
          <w:tcPr>
            <w:tcW w:w="808" w:type="dxa"/>
          </w:tcPr>
          <w:p w14:paraId="5C04FB3B"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w:t>
            </w:r>
          </w:p>
        </w:tc>
        <w:tc>
          <w:tcPr>
            <w:tcW w:w="7138" w:type="dxa"/>
          </w:tcPr>
          <w:p w14:paraId="4626E345"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▲6、保护带≥3组，分别保护膝关节、髋关节和胸部等；膝部保护带分开式设计，分别保护左右两侧膝盖。</w:t>
            </w:r>
          </w:p>
        </w:tc>
      </w:tr>
      <w:tr w:rsidR="00D93EB9" w14:paraId="619B7211" w14:textId="77777777" w:rsidTr="00AE13D8">
        <w:tc>
          <w:tcPr>
            <w:tcW w:w="576" w:type="dxa"/>
          </w:tcPr>
          <w:p w14:paraId="0B28DD77"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7</w:t>
            </w:r>
          </w:p>
        </w:tc>
        <w:tc>
          <w:tcPr>
            <w:tcW w:w="808" w:type="dxa"/>
          </w:tcPr>
          <w:p w14:paraId="39C4D514" w14:textId="77777777" w:rsidR="00D93EB9" w:rsidRDefault="00D93EB9" w:rsidP="00AE13D8">
            <w:pPr>
              <w:spacing w:line="360" w:lineRule="auto"/>
              <w:rPr>
                <w:rFonts w:ascii="宋体" w:eastAsia="宋体" w:hAnsi="宋体" w:hint="eastAsia"/>
              </w:rPr>
            </w:pPr>
          </w:p>
        </w:tc>
        <w:tc>
          <w:tcPr>
            <w:tcW w:w="7138" w:type="dxa"/>
          </w:tcPr>
          <w:p w14:paraId="4F2F389B"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7、床面采用医用PVC皮革。</w:t>
            </w:r>
          </w:p>
        </w:tc>
      </w:tr>
      <w:tr w:rsidR="00D93EB9" w14:paraId="0C1D59E0" w14:textId="77777777" w:rsidTr="00AE13D8">
        <w:tc>
          <w:tcPr>
            <w:tcW w:w="576" w:type="dxa"/>
          </w:tcPr>
          <w:p w14:paraId="2373D543"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8</w:t>
            </w:r>
          </w:p>
        </w:tc>
        <w:tc>
          <w:tcPr>
            <w:tcW w:w="808" w:type="dxa"/>
          </w:tcPr>
          <w:p w14:paraId="2DC93213" w14:textId="77777777" w:rsidR="00D93EB9" w:rsidRDefault="00D93EB9" w:rsidP="00AE13D8">
            <w:pPr>
              <w:spacing w:line="360" w:lineRule="auto"/>
              <w:rPr>
                <w:rFonts w:ascii="宋体" w:eastAsia="宋体" w:hAnsi="宋体" w:hint="eastAsia"/>
              </w:rPr>
            </w:pPr>
          </w:p>
        </w:tc>
        <w:tc>
          <w:tcPr>
            <w:tcW w:w="7138" w:type="dxa"/>
          </w:tcPr>
          <w:p w14:paraId="1A92C85D"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8、最大承重≥200kg。</w:t>
            </w:r>
          </w:p>
        </w:tc>
      </w:tr>
      <w:tr w:rsidR="00D93EB9" w14:paraId="2BEAC26D" w14:textId="77777777" w:rsidTr="00AE13D8">
        <w:tc>
          <w:tcPr>
            <w:tcW w:w="576" w:type="dxa"/>
          </w:tcPr>
          <w:p w14:paraId="5D0DA1CB"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9</w:t>
            </w:r>
          </w:p>
        </w:tc>
        <w:tc>
          <w:tcPr>
            <w:tcW w:w="808" w:type="dxa"/>
          </w:tcPr>
          <w:p w14:paraId="6F04C428" w14:textId="77777777" w:rsidR="00D93EB9" w:rsidRDefault="00D93EB9" w:rsidP="00AE13D8">
            <w:pPr>
              <w:spacing w:line="360" w:lineRule="auto"/>
              <w:rPr>
                <w:rFonts w:ascii="宋体" w:eastAsia="宋体" w:hAnsi="宋体" w:hint="eastAsia"/>
              </w:rPr>
            </w:pPr>
          </w:p>
        </w:tc>
        <w:tc>
          <w:tcPr>
            <w:tcW w:w="7138" w:type="dxa"/>
          </w:tcPr>
          <w:p w14:paraId="24E62373"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9、具备紧急开关。</w:t>
            </w:r>
          </w:p>
        </w:tc>
      </w:tr>
      <w:tr w:rsidR="00D93EB9" w14:paraId="20A68382" w14:textId="77777777" w:rsidTr="00AE13D8">
        <w:tc>
          <w:tcPr>
            <w:tcW w:w="576" w:type="dxa"/>
          </w:tcPr>
          <w:p w14:paraId="6831ACA8"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10</w:t>
            </w:r>
          </w:p>
        </w:tc>
        <w:tc>
          <w:tcPr>
            <w:tcW w:w="808" w:type="dxa"/>
          </w:tcPr>
          <w:p w14:paraId="54B999CC" w14:textId="77777777" w:rsidR="00D93EB9" w:rsidRDefault="00D93EB9" w:rsidP="00AE13D8">
            <w:pPr>
              <w:spacing w:line="360" w:lineRule="auto"/>
              <w:rPr>
                <w:rFonts w:ascii="宋体" w:eastAsia="宋体" w:hAnsi="宋体" w:hint="eastAsia"/>
              </w:rPr>
            </w:pPr>
          </w:p>
        </w:tc>
        <w:tc>
          <w:tcPr>
            <w:tcW w:w="7138" w:type="dxa"/>
          </w:tcPr>
          <w:p w14:paraId="6F4E0F1B"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10、采用中控式脚轮固定装置，一步操作即可锁定/解锁床体固定状态。</w:t>
            </w:r>
          </w:p>
        </w:tc>
      </w:tr>
      <w:tr w:rsidR="00D93EB9" w14:paraId="003AFF7E" w14:textId="77777777" w:rsidTr="00AE13D8">
        <w:tc>
          <w:tcPr>
            <w:tcW w:w="576" w:type="dxa"/>
          </w:tcPr>
          <w:p w14:paraId="2F0FE014"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11</w:t>
            </w:r>
          </w:p>
        </w:tc>
        <w:tc>
          <w:tcPr>
            <w:tcW w:w="808" w:type="dxa"/>
          </w:tcPr>
          <w:p w14:paraId="0F142E8B" w14:textId="77777777" w:rsidR="00D93EB9" w:rsidRDefault="00D93EB9" w:rsidP="00AE13D8">
            <w:pPr>
              <w:spacing w:line="360" w:lineRule="auto"/>
              <w:rPr>
                <w:rFonts w:ascii="宋体" w:eastAsia="宋体" w:hAnsi="宋体" w:hint="eastAsia"/>
              </w:rPr>
            </w:pPr>
          </w:p>
        </w:tc>
        <w:tc>
          <w:tcPr>
            <w:tcW w:w="7138" w:type="dxa"/>
          </w:tcPr>
          <w:p w14:paraId="144A44B8"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11、具备≥2个电机和一侧气弹簧三重保护，床体电机负载≥8000N。</w:t>
            </w:r>
          </w:p>
        </w:tc>
      </w:tr>
      <w:tr w:rsidR="00D93EB9" w14:paraId="79F39D45" w14:textId="77777777" w:rsidTr="00AE13D8">
        <w:tc>
          <w:tcPr>
            <w:tcW w:w="576" w:type="dxa"/>
          </w:tcPr>
          <w:p w14:paraId="72684489"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12</w:t>
            </w:r>
          </w:p>
        </w:tc>
        <w:tc>
          <w:tcPr>
            <w:tcW w:w="808" w:type="dxa"/>
          </w:tcPr>
          <w:p w14:paraId="251A2BB7" w14:textId="77777777" w:rsidR="00D93EB9" w:rsidRDefault="00D93EB9" w:rsidP="00AE13D8">
            <w:pPr>
              <w:spacing w:line="360" w:lineRule="auto"/>
              <w:rPr>
                <w:rFonts w:ascii="宋体" w:eastAsia="宋体" w:hAnsi="宋体" w:hint="eastAsia"/>
              </w:rPr>
            </w:pPr>
          </w:p>
        </w:tc>
        <w:tc>
          <w:tcPr>
            <w:tcW w:w="7138" w:type="dxa"/>
          </w:tcPr>
          <w:p w14:paraId="780BDB93"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12、配置：床体，1张；脚托板，1副；扶手桌面（餐板），1件。</w:t>
            </w:r>
          </w:p>
        </w:tc>
      </w:tr>
      <w:tr w:rsidR="00D93EB9" w14:paraId="0DABC961" w14:textId="77777777" w:rsidTr="00AE13D8">
        <w:tc>
          <w:tcPr>
            <w:tcW w:w="576" w:type="dxa"/>
          </w:tcPr>
          <w:p w14:paraId="11E55E79"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13</w:t>
            </w:r>
          </w:p>
        </w:tc>
        <w:tc>
          <w:tcPr>
            <w:tcW w:w="808" w:type="dxa"/>
          </w:tcPr>
          <w:p w14:paraId="27660BEB" w14:textId="77777777" w:rsidR="00D93EB9" w:rsidRDefault="00D93EB9" w:rsidP="00AE13D8">
            <w:pPr>
              <w:spacing w:line="360" w:lineRule="auto"/>
              <w:rPr>
                <w:rFonts w:ascii="宋体" w:eastAsia="宋体" w:hAnsi="宋体" w:hint="eastAsia"/>
              </w:rPr>
            </w:pPr>
          </w:p>
        </w:tc>
        <w:tc>
          <w:tcPr>
            <w:tcW w:w="7138" w:type="dxa"/>
          </w:tcPr>
          <w:p w14:paraId="10E4068C"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二、蜡疗机（电脑恒温电蜡疗仪）</w:t>
            </w:r>
          </w:p>
          <w:p w14:paraId="16DBE9FA"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1、仪器组成：熔料装置、饼箱装置、加热装置、排放料管道系统装置、泥蜡、蜡疗袋、托盘、控制系统及嵌入式软件等组成。</w:t>
            </w:r>
          </w:p>
        </w:tc>
      </w:tr>
      <w:tr w:rsidR="00D93EB9" w14:paraId="0DDDA999" w14:textId="77777777" w:rsidTr="00AE13D8">
        <w:tc>
          <w:tcPr>
            <w:tcW w:w="576" w:type="dxa"/>
          </w:tcPr>
          <w:p w14:paraId="12595280"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lastRenderedPageBreak/>
              <w:t>14</w:t>
            </w:r>
          </w:p>
        </w:tc>
        <w:tc>
          <w:tcPr>
            <w:tcW w:w="808" w:type="dxa"/>
          </w:tcPr>
          <w:p w14:paraId="07BEBE30" w14:textId="77777777" w:rsidR="00D93EB9" w:rsidRDefault="00D93EB9" w:rsidP="00AE13D8">
            <w:pPr>
              <w:spacing w:line="360" w:lineRule="auto"/>
              <w:rPr>
                <w:rFonts w:ascii="宋体" w:eastAsia="宋体" w:hAnsi="宋体" w:hint="eastAsia"/>
              </w:rPr>
            </w:pPr>
          </w:p>
        </w:tc>
        <w:tc>
          <w:tcPr>
            <w:tcW w:w="7138" w:type="dxa"/>
          </w:tcPr>
          <w:p w14:paraId="3B92E811"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2、功率：≥2600W</w:t>
            </w:r>
          </w:p>
        </w:tc>
      </w:tr>
      <w:tr w:rsidR="00D93EB9" w14:paraId="3EC15931" w14:textId="77777777" w:rsidTr="00AE13D8">
        <w:tc>
          <w:tcPr>
            <w:tcW w:w="576" w:type="dxa"/>
          </w:tcPr>
          <w:p w14:paraId="0BC008C2"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15</w:t>
            </w:r>
          </w:p>
        </w:tc>
        <w:tc>
          <w:tcPr>
            <w:tcW w:w="808" w:type="dxa"/>
          </w:tcPr>
          <w:p w14:paraId="611CBA77"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w:t>
            </w:r>
          </w:p>
        </w:tc>
        <w:tc>
          <w:tcPr>
            <w:tcW w:w="7138" w:type="dxa"/>
          </w:tcPr>
          <w:p w14:paraId="262A45B8"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▲3、容积：熔料装置≥70升、饼箱装置≥180升。</w:t>
            </w:r>
          </w:p>
        </w:tc>
      </w:tr>
      <w:tr w:rsidR="00D93EB9" w14:paraId="0F439EDF" w14:textId="77777777" w:rsidTr="00AE13D8">
        <w:tc>
          <w:tcPr>
            <w:tcW w:w="576" w:type="dxa"/>
          </w:tcPr>
          <w:p w14:paraId="1A87933B"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16</w:t>
            </w:r>
          </w:p>
        </w:tc>
        <w:tc>
          <w:tcPr>
            <w:tcW w:w="808" w:type="dxa"/>
          </w:tcPr>
          <w:p w14:paraId="5E27FD86" w14:textId="77777777" w:rsidR="00D93EB9" w:rsidRDefault="00D93EB9" w:rsidP="00AE13D8">
            <w:pPr>
              <w:spacing w:line="360" w:lineRule="auto"/>
              <w:rPr>
                <w:rFonts w:ascii="宋体" w:eastAsia="宋体" w:hAnsi="宋体" w:hint="eastAsia"/>
              </w:rPr>
            </w:pPr>
          </w:p>
        </w:tc>
        <w:tc>
          <w:tcPr>
            <w:tcW w:w="7138" w:type="dxa"/>
          </w:tcPr>
          <w:p w14:paraId="3F35D545"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4、功能：自动开关机、融料、多重过滤、自动完成制饼、恒温储存蜡饼和蜡疗袋。</w:t>
            </w:r>
          </w:p>
        </w:tc>
      </w:tr>
      <w:tr w:rsidR="00D93EB9" w14:paraId="31E44FF1" w14:textId="77777777" w:rsidTr="00AE13D8">
        <w:tc>
          <w:tcPr>
            <w:tcW w:w="576" w:type="dxa"/>
          </w:tcPr>
          <w:p w14:paraId="30328C95"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17</w:t>
            </w:r>
          </w:p>
        </w:tc>
        <w:tc>
          <w:tcPr>
            <w:tcW w:w="808" w:type="dxa"/>
          </w:tcPr>
          <w:p w14:paraId="1E47F31E" w14:textId="77777777" w:rsidR="00D93EB9" w:rsidRDefault="00D93EB9" w:rsidP="00AE13D8">
            <w:pPr>
              <w:spacing w:line="360" w:lineRule="auto"/>
              <w:rPr>
                <w:rFonts w:ascii="宋体" w:eastAsia="宋体" w:hAnsi="宋体" w:hint="eastAsia"/>
              </w:rPr>
            </w:pPr>
          </w:p>
        </w:tc>
        <w:tc>
          <w:tcPr>
            <w:tcW w:w="7138" w:type="dxa"/>
          </w:tcPr>
          <w:p w14:paraId="49468836"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5、微电脑智能控制，一键放料和制饼。</w:t>
            </w:r>
          </w:p>
        </w:tc>
      </w:tr>
      <w:tr w:rsidR="00D93EB9" w14:paraId="5314925B" w14:textId="77777777" w:rsidTr="00AE13D8">
        <w:tc>
          <w:tcPr>
            <w:tcW w:w="576" w:type="dxa"/>
          </w:tcPr>
          <w:p w14:paraId="1EDB9F9A"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18</w:t>
            </w:r>
          </w:p>
        </w:tc>
        <w:tc>
          <w:tcPr>
            <w:tcW w:w="808" w:type="dxa"/>
          </w:tcPr>
          <w:p w14:paraId="6A86A29F" w14:textId="77777777" w:rsidR="00D93EB9" w:rsidRDefault="00D93EB9" w:rsidP="00AE13D8">
            <w:pPr>
              <w:spacing w:line="360" w:lineRule="auto"/>
              <w:rPr>
                <w:rFonts w:ascii="宋体" w:eastAsia="宋体" w:hAnsi="宋体" w:hint="eastAsia"/>
              </w:rPr>
            </w:pPr>
          </w:p>
        </w:tc>
        <w:tc>
          <w:tcPr>
            <w:tcW w:w="7138" w:type="dxa"/>
          </w:tcPr>
          <w:p w14:paraId="4A199922"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6、蜡疗袋：具备自动熔化和恒温功能。</w:t>
            </w:r>
          </w:p>
        </w:tc>
      </w:tr>
      <w:tr w:rsidR="00D93EB9" w14:paraId="28B8BEAF" w14:textId="77777777" w:rsidTr="00AE13D8">
        <w:tc>
          <w:tcPr>
            <w:tcW w:w="576" w:type="dxa"/>
          </w:tcPr>
          <w:p w14:paraId="573F8134"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19</w:t>
            </w:r>
          </w:p>
        </w:tc>
        <w:tc>
          <w:tcPr>
            <w:tcW w:w="808" w:type="dxa"/>
          </w:tcPr>
          <w:p w14:paraId="3A4C810E"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w:t>
            </w:r>
          </w:p>
        </w:tc>
        <w:tc>
          <w:tcPr>
            <w:tcW w:w="7138" w:type="dxa"/>
          </w:tcPr>
          <w:p w14:paraId="23FFD5C5"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▲7、联合使用：具备与泥蜡、蜡疗袋联合使用功能。</w:t>
            </w:r>
          </w:p>
        </w:tc>
      </w:tr>
      <w:tr w:rsidR="00D93EB9" w14:paraId="1D1FE21F" w14:textId="77777777" w:rsidTr="00AE13D8">
        <w:tc>
          <w:tcPr>
            <w:tcW w:w="576" w:type="dxa"/>
          </w:tcPr>
          <w:p w14:paraId="52780A6D"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20</w:t>
            </w:r>
          </w:p>
        </w:tc>
        <w:tc>
          <w:tcPr>
            <w:tcW w:w="808" w:type="dxa"/>
          </w:tcPr>
          <w:p w14:paraId="6234E30B" w14:textId="77777777" w:rsidR="00D93EB9" w:rsidRDefault="00D93EB9" w:rsidP="00AE13D8">
            <w:pPr>
              <w:spacing w:line="360" w:lineRule="auto"/>
              <w:rPr>
                <w:rFonts w:ascii="宋体" w:eastAsia="宋体" w:hAnsi="宋体" w:hint="eastAsia"/>
              </w:rPr>
            </w:pPr>
          </w:p>
        </w:tc>
        <w:tc>
          <w:tcPr>
            <w:tcW w:w="7138" w:type="dxa"/>
          </w:tcPr>
          <w:p w14:paraId="21F708F8"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8、蜡袋数量≥3套：具备颈肩腰腹关节系列蜡疗袋和固定绑带，另配可充电蜡疗袋一个。</w:t>
            </w:r>
          </w:p>
        </w:tc>
      </w:tr>
      <w:tr w:rsidR="00D93EB9" w14:paraId="3868A039" w14:textId="77777777" w:rsidTr="00AE13D8">
        <w:tc>
          <w:tcPr>
            <w:tcW w:w="576" w:type="dxa"/>
          </w:tcPr>
          <w:p w14:paraId="6B32726F"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21</w:t>
            </w:r>
          </w:p>
        </w:tc>
        <w:tc>
          <w:tcPr>
            <w:tcW w:w="808" w:type="dxa"/>
          </w:tcPr>
          <w:p w14:paraId="095D0EDA" w14:textId="77777777" w:rsidR="00D93EB9" w:rsidRDefault="00D93EB9" w:rsidP="00AE13D8">
            <w:pPr>
              <w:spacing w:line="360" w:lineRule="auto"/>
              <w:rPr>
                <w:rFonts w:ascii="宋体" w:eastAsia="宋体" w:hAnsi="宋体" w:hint="eastAsia"/>
              </w:rPr>
            </w:pPr>
          </w:p>
        </w:tc>
        <w:tc>
          <w:tcPr>
            <w:tcW w:w="7138" w:type="dxa"/>
          </w:tcPr>
          <w:p w14:paraId="520F84DB"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9、具备急停按钮。</w:t>
            </w:r>
          </w:p>
        </w:tc>
      </w:tr>
      <w:tr w:rsidR="00D93EB9" w14:paraId="3E89BC08" w14:textId="77777777" w:rsidTr="00AE13D8">
        <w:tc>
          <w:tcPr>
            <w:tcW w:w="576" w:type="dxa"/>
          </w:tcPr>
          <w:p w14:paraId="20D77C4E"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22</w:t>
            </w:r>
          </w:p>
        </w:tc>
        <w:tc>
          <w:tcPr>
            <w:tcW w:w="808" w:type="dxa"/>
          </w:tcPr>
          <w:p w14:paraId="05C88EC3" w14:textId="77777777" w:rsidR="00D93EB9" w:rsidRDefault="00D93EB9" w:rsidP="00AE13D8">
            <w:pPr>
              <w:spacing w:line="360" w:lineRule="auto"/>
              <w:rPr>
                <w:rFonts w:ascii="宋体" w:eastAsia="宋体" w:hAnsi="宋体" w:hint="eastAsia"/>
              </w:rPr>
            </w:pPr>
          </w:p>
        </w:tc>
        <w:tc>
          <w:tcPr>
            <w:tcW w:w="7138" w:type="dxa"/>
          </w:tcPr>
          <w:p w14:paraId="7A197AD2"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10、指示装置：具有电源、熔料箱和饼箱运行、警示等状态指示灯装置。(提供证明文件)</w:t>
            </w:r>
          </w:p>
        </w:tc>
      </w:tr>
      <w:tr w:rsidR="00D93EB9" w14:paraId="056193C2" w14:textId="77777777" w:rsidTr="00AE13D8">
        <w:tc>
          <w:tcPr>
            <w:tcW w:w="576" w:type="dxa"/>
          </w:tcPr>
          <w:p w14:paraId="44FF4E8E"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23</w:t>
            </w:r>
          </w:p>
        </w:tc>
        <w:tc>
          <w:tcPr>
            <w:tcW w:w="808" w:type="dxa"/>
          </w:tcPr>
          <w:p w14:paraId="11757AA6" w14:textId="77777777" w:rsidR="00D93EB9" w:rsidRDefault="00D93EB9" w:rsidP="00AE13D8">
            <w:pPr>
              <w:spacing w:line="360" w:lineRule="auto"/>
              <w:rPr>
                <w:rFonts w:ascii="宋体" w:eastAsia="宋体" w:hAnsi="宋体" w:hint="eastAsia"/>
              </w:rPr>
            </w:pPr>
          </w:p>
        </w:tc>
        <w:tc>
          <w:tcPr>
            <w:tcW w:w="7138" w:type="dxa"/>
          </w:tcPr>
          <w:p w14:paraId="62EEFCB5"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11、温控范围：熔料装置：60.0℃~95.0℃;饼箱装置：30.0℃~85.0℃;温控精度≤±0.1℃。</w:t>
            </w:r>
          </w:p>
        </w:tc>
      </w:tr>
      <w:tr w:rsidR="00D93EB9" w14:paraId="65718888" w14:textId="77777777" w:rsidTr="00AE13D8">
        <w:tc>
          <w:tcPr>
            <w:tcW w:w="576" w:type="dxa"/>
          </w:tcPr>
          <w:p w14:paraId="0B6E3174"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24</w:t>
            </w:r>
          </w:p>
        </w:tc>
        <w:tc>
          <w:tcPr>
            <w:tcW w:w="808" w:type="dxa"/>
          </w:tcPr>
          <w:p w14:paraId="1D6BD68E" w14:textId="77777777" w:rsidR="00D93EB9" w:rsidRDefault="00D93EB9" w:rsidP="00AE13D8">
            <w:pPr>
              <w:spacing w:line="360" w:lineRule="auto"/>
              <w:rPr>
                <w:rFonts w:ascii="宋体" w:eastAsia="宋体" w:hAnsi="宋体" w:hint="eastAsia"/>
              </w:rPr>
            </w:pPr>
          </w:p>
        </w:tc>
        <w:tc>
          <w:tcPr>
            <w:tcW w:w="7138" w:type="dxa"/>
          </w:tcPr>
          <w:p w14:paraId="4D12CDE4"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12、智能控制：具有24小时智能循环任意时段控制设置，各功能参数一键保存并自动执行控制。</w:t>
            </w:r>
          </w:p>
        </w:tc>
      </w:tr>
      <w:tr w:rsidR="00D93EB9" w14:paraId="6F85B0CE" w14:textId="77777777" w:rsidTr="00AE13D8">
        <w:tc>
          <w:tcPr>
            <w:tcW w:w="576" w:type="dxa"/>
          </w:tcPr>
          <w:p w14:paraId="4F8FA80A"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25</w:t>
            </w:r>
          </w:p>
        </w:tc>
        <w:tc>
          <w:tcPr>
            <w:tcW w:w="808" w:type="dxa"/>
          </w:tcPr>
          <w:p w14:paraId="552E7148" w14:textId="77777777" w:rsidR="00D93EB9" w:rsidRDefault="00D93EB9" w:rsidP="00AE13D8">
            <w:pPr>
              <w:spacing w:line="360" w:lineRule="auto"/>
              <w:rPr>
                <w:rFonts w:ascii="宋体" w:eastAsia="宋体" w:hAnsi="宋体" w:hint="eastAsia"/>
              </w:rPr>
            </w:pPr>
          </w:p>
        </w:tc>
        <w:tc>
          <w:tcPr>
            <w:tcW w:w="7138" w:type="dxa"/>
          </w:tcPr>
          <w:p w14:paraId="71BCB557"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13、智能显示：采用液晶屏触摸式控制，仪器工作运行状态参数全程实时显示。</w:t>
            </w:r>
          </w:p>
        </w:tc>
      </w:tr>
      <w:tr w:rsidR="00D93EB9" w14:paraId="1CCD876B" w14:textId="77777777" w:rsidTr="00AE13D8">
        <w:tc>
          <w:tcPr>
            <w:tcW w:w="576" w:type="dxa"/>
          </w:tcPr>
          <w:p w14:paraId="76DCC5BE"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26</w:t>
            </w:r>
          </w:p>
        </w:tc>
        <w:tc>
          <w:tcPr>
            <w:tcW w:w="808" w:type="dxa"/>
          </w:tcPr>
          <w:p w14:paraId="0E9B146B" w14:textId="77777777" w:rsidR="00D93EB9" w:rsidRDefault="00D93EB9" w:rsidP="00AE13D8">
            <w:pPr>
              <w:spacing w:line="360" w:lineRule="auto"/>
              <w:rPr>
                <w:rFonts w:ascii="宋体" w:eastAsia="宋体" w:hAnsi="宋体" w:hint="eastAsia"/>
              </w:rPr>
            </w:pPr>
          </w:p>
        </w:tc>
        <w:tc>
          <w:tcPr>
            <w:tcW w:w="7138" w:type="dxa"/>
          </w:tcPr>
          <w:p w14:paraId="6E6B133A"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14、运行模式：具有全自动模式一和全自动模式二， 一键切换。</w:t>
            </w:r>
          </w:p>
        </w:tc>
      </w:tr>
      <w:tr w:rsidR="00D93EB9" w14:paraId="4B6D203A" w14:textId="77777777" w:rsidTr="00AE13D8">
        <w:tc>
          <w:tcPr>
            <w:tcW w:w="576" w:type="dxa"/>
          </w:tcPr>
          <w:p w14:paraId="13D0C45A"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27</w:t>
            </w:r>
          </w:p>
        </w:tc>
        <w:tc>
          <w:tcPr>
            <w:tcW w:w="808" w:type="dxa"/>
          </w:tcPr>
          <w:p w14:paraId="4B09782D" w14:textId="77777777" w:rsidR="00D93EB9" w:rsidRDefault="00D93EB9" w:rsidP="00AE13D8">
            <w:pPr>
              <w:spacing w:line="360" w:lineRule="auto"/>
              <w:rPr>
                <w:rFonts w:ascii="宋体" w:eastAsia="宋体" w:hAnsi="宋体" w:hint="eastAsia"/>
              </w:rPr>
            </w:pPr>
          </w:p>
        </w:tc>
        <w:tc>
          <w:tcPr>
            <w:tcW w:w="7138" w:type="dxa"/>
          </w:tcPr>
          <w:p w14:paraId="45543B20"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15、饼箱装置：采用多层分组分区，可根据需要制作不同数量的料饼及蜡疗袋。</w:t>
            </w:r>
          </w:p>
        </w:tc>
      </w:tr>
      <w:tr w:rsidR="00D93EB9" w14:paraId="1AA1F9C9" w14:textId="77777777" w:rsidTr="00AE13D8">
        <w:tc>
          <w:tcPr>
            <w:tcW w:w="576" w:type="dxa"/>
          </w:tcPr>
          <w:p w14:paraId="347A3699"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28</w:t>
            </w:r>
          </w:p>
        </w:tc>
        <w:tc>
          <w:tcPr>
            <w:tcW w:w="808" w:type="dxa"/>
          </w:tcPr>
          <w:p w14:paraId="4F8D6A24" w14:textId="77777777" w:rsidR="00D93EB9" w:rsidRDefault="00D93EB9" w:rsidP="00AE13D8">
            <w:pPr>
              <w:spacing w:line="360" w:lineRule="auto"/>
              <w:rPr>
                <w:rFonts w:ascii="宋体" w:eastAsia="宋体" w:hAnsi="宋体" w:hint="eastAsia"/>
              </w:rPr>
            </w:pPr>
          </w:p>
        </w:tc>
        <w:tc>
          <w:tcPr>
            <w:tcW w:w="7138" w:type="dxa"/>
          </w:tcPr>
          <w:p w14:paraId="7F2DC9C1"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16、制饼厚度：厚度可选智能一键，标准厚度为15mm。</w:t>
            </w:r>
          </w:p>
        </w:tc>
      </w:tr>
      <w:tr w:rsidR="00D93EB9" w14:paraId="5E40F986" w14:textId="77777777" w:rsidTr="00AE13D8">
        <w:tc>
          <w:tcPr>
            <w:tcW w:w="576" w:type="dxa"/>
          </w:tcPr>
          <w:p w14:paraId="52F8537C"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29</w:t>
            </w:r>
          </w:p>
        </w:tc>
        <w:tc>
          <w:tcPr>
            <w:tcW w:w="808" w:type="dxa"/>
          </w:tcPr>
          <w:p w14:paraId="1BA7901E"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w:t>
            </w:r>
          </w:p>
        </w:tc>
        <w:tc>
          <w:tcPr>
            <w:tcW w:w="7138" w:type="dxa"/>
          </w:tcPr>
          <w:p w14:paraId="0650A119"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▲17、蜡饼数量：制饼数量≥16盘，采用分区独立控制，并智能一键选择。</w:t>
            </w:r>
          </w:p>
        </w:tc>
      </w:tr>
      <w:tr w:rsidR="00D93EB9" w14:paraId="46B00F43" w14:textId="77777777" w:rsidTr="00AE13D8">
        <w:tc>
          <w:tcPr>
            <w:tcW w:w="576" w:type="dxa"/>
          </w:tcPr>
          <w:p w14:paraId="7DB1616B"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30</w:t>
            </w:r>
          </w:p>
        </w:tc>
        <w:tc>
          <w:tcPr>
            <w:tcW w:w="808" w:type="dxa"/>
          </w:tcPr>
          <w:p w14:paraId="18F33A9D" w14:textId="77777777" w:rsidR="00D93EB9" w:rsidRDefault="00D93EB9" w:rsidP="00AE13D8">
            <w:pPr>
              <w:spacing w:line="360" w:lineRule="auto"/>
              <w:rPr>
                <w:rFonts w:ascii="宋体" w:eastAsia="宋体" w:hAnsi="宋体" w:hint="eastAsia"/>
              </w:rPr>
            </w:pPr>
          </w:p>
        </w:tc>
        <w:tc>
          <w:tcPr>
            <w:tcW w:w="7138" w:type="dxa"/>
          </w:tcPr>
          <w:p w14:paraId="461C4C83"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18、消毒模式：多重过滤消毒结合。</w:t>
            </w:r>
          </w:p>
        </w:tc>
      </w:tr>
      <w:tr w:rsidR="00D93EB9" w14:paraId="51C8FE48" w14:textId="77777777" w:rsidTr="00AE13D8">
        <w:tc>
          <w:tcPr>
            <w:tcW w:w="576" w:type="dxa"/>
          </w:tcPr>
          <w:p w14:paraId="6B4656BA"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31</w:t>
            </w:r>
          </w:p>
        </w:tc>
        <w:tc>
          <w:tcPr>
            <w:tcW w:w="808" w:type="dxa"/>
          </w:tcPr>
          <w:p w14:paraId="047A122A" w14:textId="77777777" w:rsidR="00D93EB9" w:rsidRDefault="00D93EB9" w:rsidP="00AE13D8">
            <w:pPr>
              <w:spacing w:line="360" w:lineRule="auto"/>
              <w:rPr>
                <w:rFonts w:ascii="宋体" w:eastAsia="宋体" w:hAnsi="宋体" w:hint="eastAsia"/>
              </w:rPr>
            </w:pPr>
          </w:p>
        </w:tc>
        <w:tc>
          <w:tcPr>
            <w:tcW w:w="7138" w:type="dxa"/>
          </w:tcPr>
          <w:p w14:paraId="5A177AA5"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19、制饼模式：具备立即制饼、预约制饼、假期制饼、饼箱制饼等多制饼模式。</w:t>
            </w:r>
          </w:p>
        </w:tc>
      </w:tr>
      <w:tr w:rsidR="00D93EB9" w14:paraId="0E3E78A5" w14:textId="77777777" w:rsidTr="00AE13D8">
        <w:tc>
          <w:tcPr>
            <w:tcW w:w="576" w:type="dxa"/>
          </w:tcPr>
          <w:p w14:paraId="26CFF10A"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32</w:t>
            </w:r>
          </w:p>
        </w:tc>
        <w:tc>
          <w:tcPr>
            <w:tcW w:w="808" w:type="dxa"/>
          </w:tcPr>
          <w:p w14:paraId="125EE128" w14:textId="77777777" w:rsidR="00D93EB9" w:rsidRDefault="00D93EB9" w:rsidP="00AE13D8">
            <w:pPr>
              <w:spacing w:line="360" w:lineRule="auto"/>
              <w:rPr>
                <w:rFonts w:ascii="宋体" w:eastAsia="宋体" w:hAnsi="宋体" w:hint="eastAsia"/>
              </w:rPr>
            </w:pPr>
          </w:p>
        </w:tc>
        <w:tc>
          <w:tcPr>
            <w:tcW w:w="7138" w:type="dxa"/>
          </w:tcPr>
          <w:p w14:paraId="5CF06ACF"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20、立即设置：具有智能一键立即制饼功能。</w:t>
            </w:r>
          </w:p>
        </w:tc>
      </w:tr>
      <w:tr w:rsidR="00D93EB9" w14:paraId="18758F19" w14:textId="77777777" w:rsidTr="00AE13D8">
        <w:tc>
          <w:tcPr>
            <w:tcW w:w="576" w:type="dxa"/>
          </w:tcPr>
          <w:p w14:paraId="0DA70592"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lastRenderedPageBreak/>
              <w:t>33</w:t>
            </w:r>
          </w:p>
        </w:tc>
        <w:tc>
          <w:tcPr>
            <w:tcW w:w="808" w:type="dxa"/>
          </w:tcPr>
          <w:p w14:paraId="5B8D6B48" w14:textId="77777777" w:rsidR="00D93EB9" w:rsidRDefault="00D93EB9" w:rsidP="00AE13D8">
            <w:pPr>
              <w:spacing w:line="360" w:lineRule="auto"/>
              <w:rPr>
                <w:rFonts w:ascii="宋体" w:eastAsia="宋体" w:hAnsi="宋体" w:hint="eastAsia"/>
              </w:rPr>
            </w:pPr>
          </w:p>
        </w:tc>
        <w:tc>
          <w:tcPr>
            <w:tcW w:w="7138" w:type="dxa"/>
          </w:tcPr>
          <w:p w14:paraId="5B59A0AA"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21、预约设置：具有可设置预约制饼工作起始时间点。</w:t>
            </w:r>
          </w:p>
        </w:tc>
      </w:tr>
      <w:tr w:rsidR="00D93EB9" w14:paraId="71EEFE07" w14:textId="77777777" w:rsidTr="00AE13D8">
        <w:tc>
          <w:tcPr>
            <w:tcW w:w="576" w:type="dxa"/>
          </w:tcPr>
          <w:p w14:paraId="70FF76CA"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34</w:t>
            </w:r>
          </w:p>
        </w:tc>
        <w:tc>
          <w:tcPr>
            <w:tcW w:w="808" w:type="dxa"/>
          </w:tcPr>
          <w:p w14:paraId="137D12E1" w14:textId="77777777" w:rsidR="00D93EB9" w:rsidRDefault="00D93EB9" w:rsidP="00AE13D8">
            <w:pPr>
              <w:spacing w:line="360" w:lineRule="auto"/>
              <w:rPr>
                <w:rFonts w:ascii="宋体" w:eastAsia="宋体" w:hAnsi="宋体" w:hint="eastAsia"/>
              </w:rPr>
            </w:pPr>
          </w:p>
        </w:tc>
        <w:tc>
          <w:tcPr>
            <w:tcW w:w="7138" w:type="dxa"/>
          </w:tcPr>
          <w:p w14:paraId="404A0001"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22、假期设置：具有全年假期设置功能，可在假期结束前提前开始启用和自动完成制饼。</w:t>
            </w:r>
          </w:p>
        </w:tc>
      </w:tr>
      <w:tr w:rsidR="00D93EB9" w14:paraId="7C194935" w14:textId="77777777" w:rsidTr="00AE13D8">
        <w:tc>
          <w:tcPr>
            <w:tcW w:w="576" w:type="dxa"/>
          </w:tcPr>
          <w:p w14:paraId="7894404F"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35</w:t>
            </w:r>
          </w:p>
        </w:tc>
        <w:tc>
          <w:tcPr>
            <w:tcW w:w="808" w:type="dxa"/>
          </w:tcPr>
          <w:p w14:paraId="6A741AF2" w14:textId="77777777" w:rsidR="00D93EB9" w:rsidRDefault="00D93EB9" w:rsidP="00AE13D8">
            <w:pPr>
              <w:spacing w:line="360" w:lineRule="auto"/>
              <w:rPr>
                <w:rFonts w:ascii="宋体" w:eastAsia="宋体" w:hAnsi="宋体" w:hint="eastAsia"/>
              </w:rPr>
            </w:pPr>
          </w:p>
        </w:tc>
        <w:tc>
          <w:tcPr>
            <w:tcW w:w="7138" w:type="dxa"/>
          </w:tcPr>
          <w:p w14:paraId="033AA6AF"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23、急熔急冷：具有可将用过泥蜡块放入饼箱托盘内，即可直接急熔后自动冷却制饼并保温储存。</w:t>
            </w:r>
          </w:p>
        </w:tc>
      </w:tr>
      <w:tr w:rsidR="00D93EB9" w14:paraId="5B029C5B" w14:textId="77777777" w:rsidTr="00AE13D8">
        <w:tc>
          <w:tcPr>
            <w:tcW w:w="576" w:type="dxa"/>
          </w:tcPr>
          <w:p w14:paraId="711A7AF4"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36</w:t>
            </w:r>
          </w:p>
        </w:tc>
        <w:tc>
          <w:tcPr>
            <w:tcW w:w="808" w:type="dxa"/>
          </w:tcPr>
          <w:p w14:paraId="1FEBC76C" w14:textId="77777777" w:rsidR="00D93EB9" w:rsidRDefault="00D93EB9" w:rsidP="00AE13D8">
            <w:pPr>
              <w:spacing w:line="360" w:lineRule="auto"/>
              <w:rPr>
                <w:rFonts w:ascii="宋体" w:eastAsia="宋体" w:hAnsi="宋体" w:hint="eastAsia"/>
              </w:rPr>
            </w:pPr>
          </w:p>
        </w:tc>
        <w:tc>
          <w:tcPr>
            <w:tcW w:w="7138" w:type="dxa"/>
          </w:tcPr>
          <w:p w14:paraId="334E398D"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24、饼箱制饼：具有预约凌晨自动放料到托盘中自动制饼功能。</w:t>
            </w:r>
          </w:p>
        </w:tc>
      </w:tr>
      <w:tr w:rsidR="00D93EB9" w14:paraId="3D1F39B7" w14:textId="77777777" w:rsidTr="00AE13D8">
        <w:tc>
          <w:tcPr>
            <w:tcW w:w="576" w:type="dxa"/>
          </w:tcPr>
          <w:p w14:paraId="0E352980"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37</w:t>
            </w:r>
          </w:p>
        </w:tc>
        <w:tc>
          <w:tcPr>
            <w:tcW w:w="808" w:type="dxa"/>
          </w:tcPr>
          <w:p w14:paraId="2885D032" w14:textId="77777777" w:rsidR="00D93EB9" w:rsidRDefault="00D93EB9" w:rsidP="00AE13D8">
            <w:pPr>
              <w:spacing w:line="360" w:lineRule="auto"/>
              <w:rPr>
                <w:rFonts w:ascii="宋体" w:eastAsia="宋体" w:hAnsi="宋体" w:hint="eastAsia"/>
              </w:rPr>
            </w:pPr>
          </w:p>
        </w:tc>
        <w:tc>
          <w:tcPr>
            <w:tcW w:w="7138" w:type="dxa"/>
          </w:tcPr>
          <w:p w14:paraId="3090C696"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25、智能放蜡：每个蜡盘均有单独的出蜡装置，智能管道防堵设计。</w:t>
            </w:r>
          </w:p>
        </w:tc>
      </w:tr>
      <w:tr w:rsidR="00D93EB9" w14:paraId="0D6EA967" w14:textId="77777777" w:rsidTr="00AE13D8">
        <w:tc>
          <w:tcPr>
            <w:tcW w:w="576" w:type="dxa"/>
          </w:tcPr>
          <w:p w14:paraId="71F5F76C"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38</w:t>
            </w:r>
          </w:p>
        </w:tc>
        <w:tc>
          <w:tcPr>
            <w:tcW w:w="808" w:type="dxa"/>
          </w:tcPr>
          <w:p w14:paraId="0421D131" w14:textId="77777777" w:rsidR="00D93EB9" w:rsidRDefault="00D93EB9" w:rsidP="00AE13D8">
            <w:pPr>
              <w:spacing w:line="360" w:lineRule="auto"/>
              <w:rPr>
                <w:rFonts w:ascii="宋体" w:eastAsia="宋体" w:hAnsi="宋体" w:hint="eastAsia"/>
              </w:rPr>
            </w:pPr>
          </w:p>
        </w:tc>
        <w:tc>
          <w:tcPr>
            <w:tcW w:w="7138" w:type="dxa"/>
          </w:tcPr>
          <w:p w14:paraId="2062E818"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26、医用泥蜡：设备具有标配的泥蜡石蜡。(提供产品检测报告)</w:t>
            </w:r>
          </w:p>
        </w:tc>
      </w:tr>
      <w:tr w:rsidR="00D93EB9" w14:paraId="38497F05" w14:textId="77777777" w:rsidTr="00AE13D8">
        <w:tc>
          <w:tcPr>
            <w:tcW w:w="576" w:type="dxa"/>
          </w:tcPr>
          <w:p w14:paraId="69658F3C"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39</w:t>
            </w:r>
          </w:p>
        </w:tc>
        <w:tc>
          <w:tcPr>
            <w:tcW w:w="808" w:type="dxa"/>
          </w:tcPr>
          <w:p w14:paraId="7834E130" w14:textId="77777777" w:rsidR="00D93EB9" w:rsidRDefault="00D93EB9" w:rsidP="00AE13D8">
            <w:pPr>
              <w:spacing w:line="360" w:lineRule="auto"/>
              <w:rPr>
                <w:rFonts w:ascii="宋体" w:eastAsia="宋体" w:hAnsi="宋体" w:hint="eastAsia"/>
              </w:rPr>
            </w:pPr>
          </w:p>
        </w:tc>
        <w:tc>
          <w:tcPr>
            <w:tcW w:w="7138" w:type="dxa"/>
          </w:tcPr>
          <w:p w14:paraId="1FAFD9F6"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27、标配泥蜡：≥50公斤。</w:t>
            </w:r>
          </w:p>
        </w:tc>
      </w:tr>
      <w:tr w:rsidR="00D93EB9" w14:paraId="3657E7E5" w14:textId="77777777" w:rsidTr="00AE13D8">
        <w:tc>
          <w:tcPr>
            <w:tcW w:w="576" w:type="dxa"/>
          </w:tcPr>
          <w:p w14:paraId="769AB5AF"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40</w:t>
            </w:r>
          </w:p>
        </w:tc>
        <w:tc>
          <w:tcPr>
            <w:tcW w:w="808" w:type="dxa"/>
          </w:tcPr>
          <w:p w14:paraId="2838F6BB" w14:textId="77777777" w:rsidR="00D93EB9" w:rsidRDefault="00D93EB9" w:rsidP="00AE13D8">
            <w:pPr>
              <w:spacing w:line="360" w:lineRule="auto"/>
              <w:rPr>
                <w:rFonts w:ascii="宋体" w:eastAsia="宋体" w:hAnsi="宋体" w:hint="eastAsia"/>
              </w:rPr>
            </w:pPr>
          </w:p>
        </w:tc>
        <w:tc>
          <w:tcPr>
            <w:tcW w:w="7138" w:type="dxa"/>
          </w:tcPr>
          <w:p w14:paraId="2C5E3D06"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28、料饼效果：具备风道设计，饼温差≤±0.8℃,内部无夹心无液体包裹。</w:t>
            </w:r>
          </w:p>
        </w:tc>
      </w:tr>
      <w:tr w:rsidR="00D93EB9" w14:paraId="148DF03F" w14:textId="77777777" w:rsidTr="00AE13D8">
        <w:tc>
          <w:tcPr>
            <w:tcW w:w="576" w:type="dxa"/>
          </w:tcPr>
          <w:p w14:paraId="6568186D"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41</w:t>
            </w:r>
          </w:p>
        </w:tc>
        <w:tc>
          <w:tcPr>
            <w:tcW w:w="808" w:type="dxa"/>
          </w:tcPr>
          <w:p w14:paraId="657DFE70" w14:textId="77777777" w:rsidR="00D93EB9" w:rsidRDefault="00D93EB9" w:rsidP="00AE13D8">
            <w:pPr>
              <w:spacing w:line="360" w:lineRule="auto"/>
              <w:rPr>
                <w:rFonts w:ascii="宋体" w:eastAsia="宋体" w:hAnsi="宋体" w:hint="eastAsia"/>
              </w:rPr>
            </w:pPr>
          </w:p>
        </w:tc>
        <w:tc>
          <w:tcPr>
            <w:tcW w:w="7138" w:type="dxa"/>
          </w:tcPr>
          <w:p w14:paraId="2D96FDA8"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29、视觉设计，设有较大观察窗和LED节能照明系统。</w:t>
            </w:r>
          </w:p>
        </w:tc>
      </w:tr>
      <w:tr w:rsidR="00D93EB9" w14:paraId="783C1199" w14:textId="77777777" w:rsidTr="00AE13D8">
        <w:tc>
          <w:tcPr>
            <w:tcW w:w="576" w:type="dxa"/>
          </w:tcPr>
          <w:p w14:paraId="24466F0A"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42</w:t>
            </w:r>
          </w:p>
        </w:tc>
        <w:tc>
          <w:tcPr>
            <w:tcW w:w="808" w:type="dxa"/>
          </w:tcPr>
          <w:p w14:paraId="3D1E976B" w14:textId="77777777" w:rsidR="00D93EB9" w:rsidRDefault="00D93EB9" w:rsidP="00AE13D8">
            <w:pPr>
              <w:spacing w:line="360" w:lineRule="auto"/>
              <w:rPr>
                <w:rFonts w:ascii="宋体" w:eastAsia="宋体" w:hAnsi="宋体" w:hint="eastAsia"/>
              </w:rPr>
            </w:pPr>
          </w:p>
        </w:tc>
        <w:tc>
          <w:tcPr>
            <w:tcW w:w="7138" w:type="dxa"/>
          </w:tcPr>
          <w:p w14:paraId="59A3B3F8"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30、设备材质：采用高标铝合金、SUS304不锈钢及冷轧板喷塑工艺制作。</w:t>
            </w:r>
          </w:p>
        </w:tc>
      </w:tr>
      <w:tr w:rsidR="00D93EB9" w14:paraId="6B50AE8C" w14:textId="77777777" w:rsidTr="00AE13D8">
        <w:tc>
          <w:tcPr>
            <w:tcW w:w="576" w:type="dxa"/>
          </w:tcPr>
          <w:p w14:paraId="337C18FD"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43</w:t>
            </w:r>
          </w:p>
        </w:tc>
        <w:tc>
          <w:tcPr>
            <w:tcW w:w="808" w:type="dxa"/>
          </w:tcPr>
          <w:p w14:paraId="3AD765DF" w14:textId="77777777" w:rsidR="00D93EB9" w:rsidRDefault="00D93EB9" w:rsidP="00AE13D8">
            <w:pPr>
              <w:spacing w:line="360" w:lineRule="auto"/>
              <w:rPr>
                <w:rFonts w:ascii="宋体" w:eastAsia="宋体" w:hAnsi="宋体" w:hint="eastAsia"/>
              </w:rPr>
            </w:pPr>
          </w:p>
        </w:tc>
        <w:tc>
          <w:tcPr>
            <w:tcW w:w="7138" w:type="dxa"/>
          </w:tcPr>
          <w:p w14:paraId="746BEC2F"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31、设备结构：模块化嵌入式框架结构设计。</w:t>
            </w:r>
          </w:p>
        </w:tc>
      </w:tr>
      <w:tr w:rsidR="00D93EB9" w14:paraId="5811AAFD" w14:textId="77777777" w:rsidTr="00AE13D8">
        <w:tc>
          <w:tcPr>
            <w:tcW w:w="576" w:type="dxa"/>
          </w:tcPr>
          <w:p w14:paraId="11452B38"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44</w:t>
            </w:r>
          </w:p>
        </w:tc>
        <w:tc>
          <w:tcPr>
            <w:tcW w:w="808" w:type="dxa"/>
          </w:tcPr>
          <w:p w14:paraId="2597CEA6" w14:textId="77777777" w:rsidR="00D93EB9" w:rsidRDefault="00D93EB9" w:rsidP="00AE13D8">
            <w:pPr>
              <w:spacing w:line="360" w:lineRule="auto"/>
              <w:rPr>
                <w:rFonts w:ascii="宋体" w:eastAsia="宋体" w:hAnsi="宋体" w:hint="eastAsia"/>
              </w:rPr>
            </w:pPr>
          </w:p>
        </w:tc>
        <w:tc>
          <w:tcPr>
            <w:tcW w:w="7138" w:type="dxa"/>
          </w:tcPr>
          <w:p w14:paraId="4BDF7ED6"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32、防护密保，设置相关权限。</w:t>
            </w:r>
          </w:p>
        </w:tc>
      </w:tr>
      <w:tr w:rsidR="00D93EB9" w14:paraId="530F33DF" w14:textId="77777777" w:rsidTr="00AE13D8">
        <w:tc>
          <w:tcPr>
            <w:tcW w:w="576" w:type="dxa"/>
          </w:tcPr>
          <w:p w14:paraId="38D97E2F"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45</w:t>
            </w:r>
          </w:p>
        </w:tc>
        <w:tc>
          <w:tcPr>
            <w:tcW w:w="808" w:type="dxa"/>
          </w:tcPr>
          <w:p w14:paraId="0ACA957D" w14:textId="77777777" w:rsidR="00D93EB9" w:rsidRDefault="00D93EB9" w:rsidP="00AE13D8">
            <w:pPr>
              <w:spacing w:line="360" w:lineRule="auto"/>
              <w:rPr>
                <w:rFonts w:ascii="宋体" w:eastAsia="宋体" w:hAnsi="宋体" w:hint="eastAsia"/>
              </w:rPr>
            </w:pPr>
          </w:p>
        </w:tc>
        <w:tc>
          <w:tcPr>
            <w:tcW w:w="7138" w:type="dxa"/>
          </w:tcPr>
          <w:p w14:paraId="18D589AB"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33、应急预案：具备停断电自动记忆识别恢复功能。</w:t>
            </w:r>
          </w:p>
        </w:tc>
      </w:tr>
      <w:tr w:rsidR="00D93EB9" w14:paraId="26DF2CED" w14:textId="77777777" w:rsidTr="00AE13D8">
        <w:tc>
          <w:tcPr>
            <w:tcW w:w="576" w:type="dxa"/>
          </w:tcPr>
          <w:p w14:paraId="0945C82F"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46</w:t>
            </w:r>
          </w:p>
        </w:tc>
        <w:tc>
          <w:tcPr>
            <w:tcW w:w="808" w:type="dxa"/>
          </w:tcPr>
          <w:p w14:paraId="551D6234" w14:textId="77777777" w:rsidR="00D93EB9" w:rsidRDefault="00D93EB9" w:rsidP="00AE13D8">
            <w:pPr>
              <w:spacing w:line="360" w:lineRule="auto"/>
              <w:rPr>
                <w:rFonts w:ascii="宋体" w:eastAsia="宋体" w:hAnsi="宋体" w:hint="eastAsia"/>
              </w:rPr>
            </w:pPr>
          </w:p>
        </w:tc>
        <w:tc>
          <w:tcPr>
            <w:tcW w:w="7138" w:type="dxa"/>
          </w:tcPr>
          <w:p w14:paraId="634D4865"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34、安全保护：具备漏电、超温过热、防干烧、过压、短路、接地保护等多重安全防护。</w:t>
            </w:r>
          </w:p>
        </w:tc>
      </w:tr>
      <w:tr w:rsidR="00D93EB9" w14:paraId="1F92130F" w14:textId="77777777" w:rsidTr="00AE13D8">
        <w:tc>
          <w:tcPr>
            <w:tcW w:w="576" w:type="dxa"/>
          </w:tcPr>
          <w:p w14:paraId="5ACB3898"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47</w:t>
            </w:r>
          </w:p>
        </w:tc>
        <w:tc>
          <w:tcPr>
            <w:tcW w:w="808" w:type="dxa"/>
          </w:tcPr>
          <w:p w14:paraId="4146F769" w14:textId="77777777" w:rsidR="00D93EB9" w:rsidRDefault="00D93EB9" w:rsidP="00AE13D8">
            <w:pPr>
              <w:spacing w:line="360" w:lineRule="auto"/>
              <w:rPr>
                <w:rFonts w:ascii="宋体" w:eastAsia="宋体" w:hAnsi="宋体" w:hint="eastAsia"/>
              </w:rPr>
            </w:pPr>
          </w:p>
        </w:tc>
        <w:tc>
          <w:tcPr>
            <w:tcW w:w="7138" w:type="dxa"/>
          </w:tcPr>
          <w:p w14:paraId="5A8E48F7"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35、外形尺寸：≥700mm*730mm*1500mm。</w:t>
            </w:r>
          </w:p>
        </w:tc>
      </w:tr>
      <w:tr w:rsidR="00D93EB9" w14:paraId="7B20074F" w14:textId="77777777" w:rsidTr="00AE13D8">
        <w:tc>
          <w:tcPr>
            <w:tcW w:w="576" w:type="dxa"/>
          </w:tcPr>
          <w:p w14:paraId="41F1EC6F"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48</w:t>
            </w:r>
          </w:p>
        </w:tc>
        <w:tc>
          <w:tcPr>
            <w:tcW w:w="808" w:type="dxa"/>
          </w:tcPr>
          <w:p w14:paraId="79082AD3" w14:textId="77777777" w:rsidR="00D93EB9" w:rsidRDefault="00D93EB9" w:rsidP="00AE13D8">
            <w:pPr>
              <w:spacing w:line="360" w:lineRule="auto"/>
              <w:rPr>
                <w:rFonts w:ascii="宋体" w:eastAsia="宋体" w:hAnsi="宋体" w:hint="eastAsia"/>
              </w:rPr>
            </w:pPr>
          </w:p>
        </w:tc>
        <w:tc>
          <w:tcPr>
            <w:tcW w:w="7138" w:type="dxa"/>
          </w:tcPr>
          <w:p w14:paraId="495FCBF3"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36、使用期限：≥8年。(提供证明文件)</w:t>
            </w:r>
          </w:p>
        </w:tc>
      </w:tr>
      <w:tr w:rsidR="00D93EB9" w14:paraId="1933DCA3" w14:textId="77777777" w:rsidTr="00AE13D8">
        <w:tc>
          <w:tcPr>
            <w:tcW w:w="576" w:type="dxa"/>
          </w:tcPr>
          <w:p w14:paraId="16C56055"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49</w:t>
            </w:r>
          </w:p>
        </w:tc>
        <w:tc>
          <w:tcPr>
            <w:tcW w:w="808" w:type="dxa"/>
          </w:tcPr>
          <w:p w14:paraId="2D0D4F75" w14:textId="77777777" w:rsidR="00D93EB9" w:rsidRDefault="00D93EB9" w:rsidP="00AE13D8">
            <w:pPr>
              <w:spacing w:line="360" w:lineRule="auto"/>
              <w:rPr>
                <w:rFonts w:ascii="宋体" w:eastAsia="宋体" w:hAnsi="宋体" w:hint="eastAsia"/>
              </w:rPr>
            </w:pPr>
          </w:p>
        </w:tc>
        <w:tc>
          <w:tcPr>
            <w:tcW w:w="7138" w:type="dxa"/>
          </w:tcPr>
          <w:p w14:paraId="72AE0648"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37、具有国家医疗器械注册证或备案证。</w:t>
            </w:r>
          </w:p>
        </w:tc>
      </w:tr>
      <w:tr w:rsidR="00D93EB9" w14:paraId="65041F7B" w14:textId="77777777" w:rsidTr="00AE13D8">
        <w:tc>
          <w:tcPr>
            <w:tcW w:w="576" w:type="dxa"/>
          </w:tcPr>
          <w:p w14:paraId="75A42304"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50</w:t>
            </w:r>
          </w:p>
        </w:tc>
        <w:tc>
          <w:tcPr>
            <w:tcW w:w="808" w:type="dxa"/>
          </w:tcPr>
          <w:p w14:paraId="34E04D6F" w14:textId="77777777" w:rsidR="00D93EB9" w:rsidRDefault="00D93EB9" w:rsidP="00AE13D8">
            <w:pPr>
              <w:spacing w:line="360" w:lineRule="auto"/>
              <w:rPr>
                <w:rFonts w:ascii="宋体" w:eastAsia="宋体" w:hAnsi="宋体" w:hint="eastAsia"/>
              </w:rPr>
            </w:pPr>
          </w:p>
        </w:tc>
        <w:tc>
          <w:tcPr>
            <w:tcW w:w="7138" w:type="dxa"/>
          </w:tcPr>
          <w:p w14:paraId="1C077444"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38、配置清单：主机1台；特制蜡盘16个；不锈钢箱底防护垫1个；不锈钢双层圆筒过滤网1个；10A电源线1个；羊毛蜡刷1把；清洁用刮板2把；取蜡用帆布防护手套1副；2.5寸带水平垫脚轮4个；保险丝2个； 简易操作流程卡1张。</w:t>
            </w:r>
          </w:p>
        </w:tc>
      </w:tr>
      <w:tr w:rsidR="00D93EB9" w14:paraId="0998977F" w14:textId="77777777" w:rsidTr="00AE13D8">
        <w:tc>
          <w:tcPr>
            <w:tcW w:w="576" w:type="dxa"/>
          </w:tcPr>
          <w:p w14:paraId="6A389629"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51</w:t>
            </w:r>
          </w:p>
        </w:tc>
        <w:tc>
          <w:tcPr>
            <w:tcW w:w="808" w:type="dxa"/>
          </w:tcPr>
          <w:p w14:paraId="17E592FD" w14:textId="77777777" w:rsidR="00D93EB9" w:rsidRDefault="00D93EB9" w:rsidP="00AE13D8">
            <w:pPr>
              <w:spacing w:line="360" w:lineRule="auto"/>
              <w:rPr>
                <w:rFonts w:ascii="宋体" w:eastAsia="宋体" w:hAnsi="宋体" w:hint="eastAsia"/>
              </w:rPr>
            </w:pPr>
          </w:p>
        </w:tc>
        <w:tc>
          <w:tcPr>
            <w:tcW w:w="7138" w:type="dxa"/>
          </w:tcPr>
          <w:p w14:paraId="5D44C38F"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三、微波治疗仪</w:t>
            </w:r>
          </w:p>
          <w:p w14:paraId="320F2203"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lastRenderedPageBreak/>
              <w:t>1、适用范围：康复科、疼痛科、妇科、骨科、泌尿科、男科、呼吸科、老年科、儿科、皮肤科、消化科、中医科、普外科等科室疾病组织治疗和理疗。</w:t>
            </w:r>
          </w:p>
        </w:tc>
      </w:tr>
      <w:tr w:rsidR="00D93EB9" w14:paraId="30710AFE" w14:textId="77777777" w:rsidTr="00AE13D8">
        <w:tc>
          <w:tcPr>
            <w:tcW w:w="576" w:type="dxa"/>
          </w:tcPr>
          <w:p w14:paraId="3DF8A4C6"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52</w:t>
            </w:r>
          </w:p>
        </w:tc>
        <w:tc>
          <w:tcPr>
            <w:tcW w:w="808" w:type="dxa"/>
          </w:tcPr>
          <w:p w14:paraId="06D61E45" w14:textId="77777777" w:rsidR="00D93EB9" w:rsidRDefault="00D93EB9" w:rsidP="00AE13D8">
            <w:pPr>
              <w:spacing w:line="360" w:lineRule="auto"/>
              <w:rPr>
                <w:rFonts w:ascii="宋体" w:eastAsia="宋体" w:hAnsi="宋体" w:hint="eastAsia"/>
              </w:rPr>
            </w:pPr>
          </w:p>
        </w:tc>
        <w:tc>
          <w:tcPr>
            <w:tcW w:w="7138" w:type="dxa"/>
          </w:tcPr>
          <w:p w14:paraId="5F53E47A"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2、微波频率：2450±30MHz</w:t>
            </w:r>
          </w:p>
        </w:tc>
      </w:tr>
      <w:tr w:rsidR="00D93EB9" w14:paraId="03E485B3" w14:textId="77777777" w:rsidTr="00AE13D8">
        <w:tc>
          <w:tcPr>
            <w:tcW w:w="576" w:type="dxa"/>
          </w:tcPr>
          <w:p w14:paraId="7BBF709C"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53</w:t>
            </w:r>
          </w:p>
        </w:tc>
        <w:tc>
          <w:tcPr>
            <w:tcW w:w="808" w:type="dxa"/>
          </w:tcPr>
          <w:p w14:paraId="7A5015AB"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w:t>
            </w:r>
          </w:p>
        </w:tc>
        <w:tc>
          <w:tcPr>
            <w:tcW w:w="7138" w:type="dxa"/>
          </w:tcPr>
          <w:p w14:paraId="6D5C2AD8"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▲3、输出功率：治疗0～100W可调；理疗0～40W可调</w:t>
            </w:r>
          </w:p>
        </w:tc>
      </w:tr>
      <w:tr w:rsidR="00D93EB9" w14:paraId="0743E23B" w14:textId="77777777" w:rsidTr="00AE13D8">
        <w:tc>
          <w:tcPr>
            <w:tcW w:w="576" w:type="dxa"/>
          </w:tcPr>
          <w:p w14:paraId="70E9E6C9"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54</w:t>
            </w:r>
          </w:p>
        </w:tc>
        <w:tc>
          <w:tcPr>
            <w:tcW w:w="808" w:type="dxa"/>
          </w:tcPr>
          <w:p w14:paraId="5847A727" w14:textId="77777777" w:rsidR="00D93EB9" w:rsidRDefault="00D93EB9" w:rsidP="00AE13D8">
            <w:pPr>
              <w:spacing w:line="360" w:lineRule="auto"/>
              <w:rPr>
                <w:rFonts w:ascii="宋体" w:eastAsia="宋体" w:hAnsi="宋体" w:hint="eastAsia"/>
              </w:rPr>
            </w:pPr>
          </w:p>
        </w:tc>
        <w:tc>
          <w:tcPr>
            <w:tcW w:w="7138" w:type="dxa"/>
          </w:tcPr>
          <w:p w14:paraId="4FE46001"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4、辐射器电压驻波比：≤3</w:t>
            </w:r>
          </w:p>
        </w:tc>
      </w:tr>
      <w:tr w:rsidR="00D93EB9" w14:paraId="1169FC1E" w14:textId="77777777" w:rsidTr="00AE13D8">
        <w:tc>
          <w:tcPr>
            <w:tcW w:w="576" w:type="dxa"/>
          </w:tcPr>
          <w:p w14:paraId="524A9912"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55</w:t>
            </w:r>
          </w:p>
        </w:tc>
        <w:tc>
          <w:tcPr>
            <w:tcW w:w="808" w:type="dxa"/>
          </w:tcPr>
          <w:p w14:paraId="12DF24C1" w14:textId="77777777" w:rsidR="00D93EB9" w:rsidRDefault="00D93EB9" w:rsidP="00AE13D8">
            <w:pPr>
              <w:spacing w:line="360" w:lineRule="auto"/>
              <w:rPr>
                <w:rFonts w:ascii="宋体" w:eastAsia="宋体" w:hAnsi="宋体" w:hint="eastAsia"/>
              </w:rPr>
            </w:pPr>
          </w:p>
        </w:tc>
        <w:tc>
          <w:tcPr>
            <w:tcW w:w="7138" w:type="dxa"/>
          </w:tcPr>
          <w:p w14:paraId="1591B218"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5、微波泄露：≤10mW/cm</w:t>
            </w:r>
            <w:r>
              <w:rPr>
                <w:rFonts w:ascii="宋体" w:eastAsia="宋体" w:hAnsi="宋体" w:cs="仿宋_GB2312"/>
                <w:sz w:val="24"/>
                <w:vertAlign w:val="superscript"/>
              </w:rPr>
              <w:t>2</w:t>
            </w:r>
          </w:p>
        </w:tc>
      </w:tr>
      <w:tr w:rsidR="00D93EB9" w14:paraId="14C6E1BF" w14:textId="77777777" w:rsidTr="00AE13D8">
        <w:tc>
          <w:tcPr>
            <w:tcW w:w="576" w:type="dxa"/>
          </w:tcPr>
          <w:p w14:paraId="29F9C39F"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56</w:t>
            </w:r>
          </w:p>
        </w:tc>
        <w:tc>
          <w:tcPr>
            <w:tcW w:w="808" w:type="dxa"/>
          </w:tcPr>
          <w:p w14:paraId="6DD2717E" w14:textId="77777777" w:rsidR="00D93EB9" w:rsidRDefault="00D93EB9" w:rsidP="00AE13D8">
            <w:pPr>
              <w:spacing w:line="360" w:lineRule="auto"/>
              <w:rPr>
                <w:rFonts w:ascii="宋体" w:eastAsia="宋体" w:hAnsi="宋体" w:hint="eastAsia"/>
              </w:rPr>
            </w:pPr>
          </w:p>
        </w:tc>
        <w:tc>
          <w:tcPr>
            <w:tcW w:w="7138" w:type="dxa"/>
          </w:tcPr>
          <w:p w14:paraId="3D58DA99"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6、定时范围： 1-30分钟（理疗）、1-99秒（治疗）</w:t>
            </w:r>
          </w:p>
        </w:tc>
      </w:tr>
      <w:tr w:rsidR="00D93EB9" w14:paraId="7A168B44" w14:textId="77777777" w:rsidTr="00AE13D8">
        <w:tc>
          <w:tcPr>
            <w:tcW w:w="576" w:type="dxa"/>
          </w:tcPr>
          <w:p w14:paraId="2CCF1EC6"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57</w:t>
            </w:r>
          </w:p>
        </w:tc>
        <w:tc>
          <w:tcPr>
            <w:tcW w:w="808" w:type="dxa"/>
          </w:tcPr>
          <w:p w14:paraId="20DC6939" w14:textId="77777777" w:rsidR="00D93EB9" w:rsidRDefault="00D93EB9" w:rsidP="00AE13D8">
            <w:pPr>
              <w:spacing w:line="360" w:lineRule="auto"/>
              <w:rPr>
                <w:rFonts w:ascii="宋体" w:eastAsia="宋体" w:hAnsi="宋体" w:hint="eastAsia"/>
              </w:rPr>
            </w:pPr>
          </w:p>
        </w:tc>
        <w:tc>
          <w:tcPr>
            <w:tcW w:w="7138" w:type="dxa"/>
          </w:tcPr>
          <w:p w14:paraId="42BD7AA3"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7、输入功率：≤400VA</w:t>
            </w:r>
          </w:p>
        </w:tc>
      </w:tr>
      <w:tr w:rsidR="00D93EB9" w14:paraId="760DED03" w14:textId="77777777" w:rsidTr="00AE13D8">
        <w:tc>
          <w:tcPr>
            <w:tcW w:w="576" w:type="dxa"/>
          </w:tcPr>
          <w:p w14:paraId="4DE9978E"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58</w:t>
            </w:r>
          </w:p>
        </w:tc>
        <w:tc>
          <w:tcPr>
            <w:tcW w:w="808" w:type="dxa"/>
          </w:tcPr>
          <w:p w14:paraId="1567F323"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w:t>
            </w:r>
          </w:p>
        </w:tc>
        <w:tc>
          <w:tcPr>
            <w:tcW w:w="7138" w:type="dxa"/>
          </w:tcPr>
          <w:p w14:paraId="4FE7434E"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▲8、工作方式：脉冲波、三角波、正弦波、连续波，具有针灸、推拿、按摩、热敷效果。脉冲波的周期、占空比可调节，三角波、正弦波的周期可调。可根据病人情况设定不同的方案。</w:t>
            </w:r>
          </w:p>
        </w:tc>
      </w:tr>
      <w:tr w:rsidR="00D93EB9" w14:paraId="22A72BBD" w14:textId="77777777" w:rsidTr="00AE13D8">
        <w:tc>
          <w:tcPr>
            <w:tcW w:w="576" w:type="dxa"/>
          </w:tcPr>
          <w:p w14:paraId="0F4A7897"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59</w:t>
            </w:r>
          </w:p>
        </w:tc>
        <w:tc>
          <w:tcPr>
            <w:tcW w:w="808" w:type="dxa"/>
          </w:tcPr>
          <w:p w14:paraId="3700ECEE" w14:textId="77777777" w:rsidR="00D93EB9" w:rsidRDefault="00D93EB9" w:rsidP="00AE13D8">
            <w:pPr>
              <w:spacing w:line="360" w:lineRule="auto"/>
              <w:rPr>
                <w:rFonts w:ascii="宋体" w:eastAsia="宋体" w:hAnsi="宋体" w:hint="eastAsia"/>
              </w:rPr>
            </w:pPr>
          </w:p>
        </w:tc>
        <w:tc>
          <w:tcPr>
            <w:tcW w:w="7138" w:type="dxa"/>
          </w:tcPr>
          <w:p w14:paraId="398E4984"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9、微电脑智能输出控制。</w:t>
            </w:r>
          </w:p>
        </w:tc>
      </w:tr>
      <w:tr w:rsidR="00D93EB9" w14:paraId="4961AB0F" w14:textId="77777777" w:rsidTr="00AE13D8">
        <w:tc>
          <w:tcPr>
            <w:tcW w:w="576" w:type="dxa"/>
          </w:tcPr>
          <w:p w14:paraId="0245C2E3"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60</w:t>
            </w:r>
          </w:p>
        </w:tc>
        <w:tc>
          <w:tcPr>
            <w:tcW w:w="808" w:type="dxa"/>
          </w:tcPr>
          <w:p w14:paraId="49522E0B"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w:t>
            </w:r>
          </w:p>
        </w:tc>
        <w:tc>
          <w:tcPr>
            <w:tcW w:w="7138" w:type="dxa"/>
          </w:tcPr>
          <w:p w14:paraId="70BD42F2"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▲10、辐射器配置</w:t>
            </w:r>
          </w:p>
          <w:p w14:paraId="27BE44C9"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马鞍形辐射器 （2只）、圆形辐射器（3只）、柱形辐射器 （1只）、热凝器（9只），尺寸按采购人需求配置</w:t>
            </w:r>
          </w:p>
        </w:tc>
      </w:tr>
      <w:tr w:rsidR="00D93EB9" w14:paraId="600AC173" w14:textId="77777777" w:rsidTr="00AE13D8">
        <w:tc>
          <w:tcPr>
            <w:tcW w:w="576" w:type="dxa"/>
          </w:tcPr>
          <w:p w14:paraId="42EC48B3"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61</w:t>
            </w:r>
          </w:p>
        </w:tc>
        <w:tc>
          <w:tcPr>
            <w:tcW w:w="808" w:type="dxa"/>
          </w:tcPr>
          <w:p w14:paraId="7DADC43B" w14:textId="77777777" w:rsidR="00D93EB9" w:rsidRDefault="00D93EB9" w:rsidP="00AE13D8">
            <w:pPr>
              <w:spacing w:line="360" w:lineRule="auto"/>
              <w:rPr>
                <w:rFonts w:ascii="宋体" w:eastAsia="宋体" w:hAnsi="宋体" w:hint="eastAsia"/>
              </w:rPr>
            </w:pPr>
          </w:p>
        </w:tc>
        <w:tc>
          <w:tcPr>
            <w:tcW w:w="7138" w:type="dxa"/>
          </w:tcPr>
          <w:p w14:paraId="0E4DF709"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11、主机采用一体化推车机柜。</w:t>
            </w:r>
          </w:p>
        </w:tc>
      </w:tr>
      <w:tr w:rsidR="00D93EB9" w14:paraId="334B30B0" w14:textId="77777777" w:rsidTr="00AE13D8">
        <w:tc>
          <w:tcPr>
            <w:tcW w:w="576" w:type="dxa"/>
          </w:tcPr>
          <w:p w14:paraId="17AC46ED"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62</w:t>
            </w:r>
          </w:p>
        </w:tc>
        <w:tc>
          <w:tcPr>
            <w:tcW w:w="808" w:type="dxa"/>
          </w:tcPr>
          <w:p w14:paraId="4729A606" w14:textId="77777777" w:rsidR="00D93EB9" w:rsidRDefault="00D93EB9" w:rsidP="00AE13D8">
            <w:pPr>
              <w:spacing w:line="360" w:lineRule="auto"/>
              <w:rPr>
                <w:rFonts w:ascii="宋体" w:eastAsia="宋体" w:hAnsi="宋体" w:hint="eastAsia"/>
              </w:rPr>
            </w:pPr>
          </w:p>
        </w:tc>
        <w:tc>
          <w:tcPr>
            <w:tcW w:w="7138" w:type="dxa"/>
          </w:tcPr>
          <w:p w14:paraId="23D3094D"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四、中频脉冲电治疗仪</w:t>
            </w:r>
          </w:p>
          <w:p w14:paraId="72188FA2"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1、额定输入功率：≥180VA。</w:t>
            </w:r>
          </w:p>
        </w:tc>
      </w:tr>
      <w:tr w:rsidR="00D93EB9" w14:paraId="27E9CD69" w14:textId="77777777" w:rsidTr="00AE13D8">
        <w:tc>
          <w:tcPr>
            <w:tcW w:w="576" w:type="dxa"/>
          </w:tcPr>
          <w:p w14:paraId="6697AD12"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63</w:t>
            </w:r>
          </w:p>
        </w:tc>
        <w:tc>
          <w:tcPr>
            <w:tcW w:w="808" w:type="dxa"/>
          </w:tcPr>
          <w:p w14:paraId="63D78346" w14:textId="77777777" w:rsidR="00D93EB9" w:rsidRDefault="00D93EB9" w:rsidP="00AE13D8">
            <w:pPr>
              <w:spacing w:line="360" w:lineRule="auto"/>
              <w:rPr>
                <w:rFonts w:ascii="宋体" w:eastAsia="宋体" w:hAnsi="宋体" w:hint="eastAsia"/>
              </w:rPr>
            </w:pPr>
          </w:p>
        </w:tc>
        <w:tc>
          <w:tcPr>
            <w:tcW w:w="7138" w:type="dxa"/>
          </w:tcPr>
          <w:p w14:paraId="5DD3F84F"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2、显示方式：数码触摸显示。</w:t>
            </w:r>
          </w:p>
        </w:tc>
      </w:tr>
      <w:tr w:rsidR="00D93EB9" w14:paraId="3AF73C59" w14:textId="77777777" w:rsidTr="00AE13D8">
        <w:tc>
          <w:tcPr>
            <w:tcW w:w="576" w:type="dxa"/>
          </w:tcPr>
          <w:p w14:paraId="4F79FF66"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64</w:t>
            </w:r>
          </w:p>
        </w:tc>
        <w:tc>
          <w:tcPr>
            <w:tcW w:w="808" w:type="dxa"/>
          </w:tcPr>
          <w:p w14:paraId="1647C61F" w14:textId="77777777" w:rsidR="00D93EB9" w:rsidRDefault="00D93EB9" w:rsidP="00AE13D8">
            <w:pPr>
              <w:spacing w:line="360" w:lineRule="auto"/>
              <w:rPr>
                <w:rFonts w:ascii="宋体" w:eastAsia="宋体" w:hAnsi="宋体" w:hint="eastAsia"/>
              </w:rPr>
            </w:pPr>
          </w:p>
        </w:tc>
        <w:tc>
          <w:tcPr>
            <w:tcW w:w="7138" w:type="dxa"/>
          </w:tcPr>
          <w:p w14:paraId="5A885379"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3、输出通道：四路中频加透热输出、四路离子导入直流输出、两路干扰电输出。即1、2两通道形成一组干扰；3、4两通道形成一组干扰。</w:t>
            </w:r>
          </w:p>
        </w:tc>
      </w:tr>
      <w:tr w:rsidR="00D93EB9" w14:paraId="66D6AC25" w14:textId="77777777" w:rsidTr="00AE13D8">
        <w:tc>
          <w:tcPr>
            <w:tcW w:w="576" w:type="dxa"/>
          </w:tcPr>
          <w:p w14:paraId="39D2F1AF"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65</w:t>
            </w:r>
          </w:p>
        </w:tc>
        <w:tc>
          <w:tcPr>
            <w:tcW w:w="808" w:type="dxa"/>
          </w:tcPr>
          <w:p w14:paraId="6C8E87C2" w14:textId="77777777" w:rsidR="00D93EB9" w:rsidRDefault="00D93EB9" w:rsidP="00AE13D8">
            <w:pPr>
              <w:spacing w:line="360" w:lineRule="auto"/>
              <w:rPr>
                <w:rFonts w:ascii="宋体" w:eastAsia="宋体" w:hAnsi="宋体" w:hint="eastAsia"/>
              </w:rPr>
            </w:pPr>
          </w:p>
        </w:tc>
        <w:tc>
          <w:tcPr>
            <w:tcW w:w="7138" w:type="dxa"/>
          </w:tcPr>
          <w:p w14:paraId="32FB1EBB"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4、中频频率为1kHz～10kHz，单一频率允差±10%。</w:t>
            </w:r>
          </w:p>
        </w:tc>
      </w:tr>
      <w:tr w:rsidR="00D93EB9" w14:paraId="501EB726" w14:textId="77777777" w:rsidTr="00AE13D8">
        <w:tc>
          <w:tcPr>
            <w:tcW w:w="576" w:type="dxa"/>
          </w:tcPr>
          <w:p w14:paraId="5496FAD4"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66</w:t>
            </w:r>
          </w:p>
        </w:tc>
        <w:tc>
          <w:tcPr>
            <w:tcW w:w="808" w:type="dxa"/>
          </w:tcPr>
          <w:p w14:paraId="3F218CBA" w14:textId="77777777" w:rsidR="00D93EB9" w:rsidRDefault="00D93EB9" w:rsidP="00AE13D8">
            <w:pPr>
              <w:spacing w:line="360" w:lineRule="auto"/>
              <w:rPr>
                <w:rFonts w:ascii="宋体" w:eastAsia="宋体" w:hAnsi="宋体" w:hint="eastAsia"/>
              </w:rPr>
            </w:pPr>
          </w:p>
        </w:tc>
        <w:tc>
          <w:tcPr>
            <w:tcW w:w="7138" w:type="dxa"/>
          </w:tcPr>
          <w:p w14:paraId="0520A320"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5、低频调制频率为0～150Hz，单一频率允差±10%或±1Hz取大值。</w:t>
            </w:r>
          </w:p>
        </w:tc>
      </w:tr>
      <w:tr w:rsidR="00D93EB9" w14:paraId="01B73718" w14:textId="77777777" w:rsidTr="00AE13D8">
        <w:tc>
          <w:tcPr>
            <w:tcW w:w="576" w:type="dxa"/>
          </w:tcPr>
          <w:p w14:paraId="4565134E"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67</w:t>
            </w:r>
          </w:p>
        </w:tc>
        <w:tc>
          <w:tcPr>
            <w:tcW w:w="808" w:type="dxa"/>
          </w:tcPr>
          <w:p w14:paraId="51A283C2" w14:textId="77777777" w:rsidR="00D93EB9" w:rsidRDefault="00D93EB9" w:rsidP="00AE13D8">
            <w:pPr>
              <w:spacing w:line="360" w:lineRule="auto"/>
              <w:rPr>
                <w:rFonts w:ascii="宋体" w:eastAsia="宋体" w:hAnsi="宋体" w:hint="eastAsia"/>
              </w:rPr>
            </w:pPr>
          </w:p>
        </w:tc>
        <w:tc>
          <w:tcPr>
            <w:tcW w:w="7138" w:type="dxa"/>
          </w:tcPr>
          <w:p w14:paraId="62A57CF2"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6、中频载波波形：双向方波，脉宽50us～500us，允差±10%。调制波形有正弦波、方波、三角波、指数波、锯齿波、尖波、等幅波。</w:t>
            </w:r>
          </w:p>
        </w:tc>
      </w:tr>
      <w:tr w:rsidR="00D93EB9" w14:paraId="0892443F" w14:textId="77777777" w:rsidTr="00AE13D8">
        <w:tc>
          <w:tcPr>
            <w:tcW w:w="576" w:type="dxa"/>
          </w:tcPr>
          <w:p w14:paraId="6CC94BC3"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lastRenderedPageBreak/>
              <w:t>68</w:t>
            </w:r>
          </w:p>
        </w:tc>
        <w:tc>
          <w:tcPr>
            <w:tcW w:w="808" w:type="dxa"/>
          </w:tcPr>
          <w:p w14:paraId="016C72F4" w14:textId="77777777" w:rsidR="00D93EB9" w:rsidRDefault="00D93EB9" w:rsidP="00AE13D8">
            <w:pPr>
              <w:spacing w:line="360" w:lineRule="auto"/>
              <w:rPr>
                <w:rFonts w:ascii="宋体" w:eastAsia="宋体" w:hAnsi="宋体" w:hint="eastAsia"/>
              </w:rPr>
            </w:pPr>
          </w:p>
        </w:tc>
        <w:tc>
          <w:tcPr>
            <w:tcW w:w="7138" w:type="dxa"/>
          </w:tcPr>
          <w:p w14:paraId="3882AF77"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7、调制方式：连续、断续、间歇、变频、疏密和交替调制。</w:t>
            </w:r>
          </w:p>
        </w:tc>
      </w:tr>
      <w:tr w:rsidR="00D93EB9" w14:paraId="2C68B1FD" w14:textId="77777777" w:rsidTr="00AE13D8">
        <w:tc>
          <w:tcPr>
            <w:tcW w:w="576" w:type="dxa"/>
          </w:tcPr>
          <w:p w14:paraId="6E50E5EC"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69</w:t>
            </w:r>
          </w:p>
        </w:tc>
        <w:tc>
          <w:tcPr>
            <w:tcW w:w="808" w:type="dxa"/>
          </w:tcPr>
          <w:p w14:paraId="3091820D" w14:textId="77777777" w:rsidR="00D93EB9" w:rsidRDefault="00D93EB9" w:rsidP="00AE13D8">
            <w:pPr>
              <w:spacing w:line="360" w:lineRule="auto"/>
              <w:rPr>
                <w:rFonts w:ascii="宋体" w:eastAsia="宋体" w:hAnsi="宋体" w:hint="eastAsia"/>
              </w:rPr>
            </w:pPr>
          </w:p>
        </w:tc>
        <w:tc>
          <w:tcPr>
            <w:tcW w:w="7138" w:type="dxa"/>
          </w:tcPr>
          <w:p w14:paraId="5936F52D"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8、中频调幅度：0%、25%、50%、75%、100%，允差±5%。</w:t>
            </w:r>
          </w:p>
        </w:tc>
      </w:tr>
      <w:tr w:rsidR="00D93EB9" w14:paraId="7E69E257" w14:textId="77777777" w:rsidTr="00AE13D8">
        <w:tc>
          <w:tcPr>
            <w:tcW w:w="576" w:type="dxa"/>
          </w:tcPr>
          <w:p w14:paraId="47810D4D"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70</w:t>
            </w:r>
          </w:p>
        </w:tc>
        <w:tc>
          <w:tcPr>
            <w:tcW w:w="808" w:type="dxa"/>
          </w:tcPr>
          <w:p w14:paraId="3CE82D5F" w14:textId="77777777" w:rsidR="00D93EB9" w:rsidRDefault="00D93EB9" w:rsidP="00AE13D8">
            <w:pPr>
              <w:spacing w:line="360" w:lineRule="auto"/>
              <w:rPr>
                <w:rFonts w:ascii="宋体" w:eastAsia="宋体" w:hAnsi="宋体" w:hint="eastAsia"/>
              </w:rPr>
            </w:pPr>
          </w:p>
        </w:tc>
        <w:tc>
          <w:tcPr>
            <w:tcW w:w="7138" w:type="dxa"/>
          </w:tcPr>
          <w:p w14:paraId="32216CA8"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9、干扰电性能：</w:t>
            </w:r>
          </w:p>
          <w:p w14:paraId="47522606"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工作频率：4kHz，允差±10%。</w:t>
            </w:r>
          </w:p>
          <w:p w14:paraId="3589887A"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调制频率：0.125Hz，允差±10%。</w:t>
            </w:r>
          </w:p>
          <w:p w14:paraId="7845710E"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差频频率范围：0～112Hz，允差±10%或±1Hz取较大值。</w:t>
            </w:r>
          </w:p>
          <w:p w14:paraId="1B0F23E5"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调幅度：0%、100%，允差±5%。</w:t>
            </w:r>
          </w:p>
          <w:p w14:paraId="2EE0BAC5"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差频变化周期：5.5s、32s，允差±10%。动态节律参数8S，允差±10%。</w:t>
            </w:r>
          </w:p>
        </w:tc>
      </w:tr>
      <w:tr w:rsidR="00D93EB9" w14:paraId="4FF08D53" w14:textId="77777777" w:rsidTr="00AE13D8">
        <w:tc>
          <w:tcPr>
            <w:tcW w:w="576" w:type="dxa"/>
          </w:tcPr>
          <w:p w14:paraId="3F1D2E73"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71</w:t>
            </w:r>
          </w:p>
        </w:tc>
        <w:tc>
          <w:tcPr>
            <w:tcW w:w="808" w:type="dxa"/>
          </w:tcPr>
          <w:p w14:paraId="5D8BBB95" w14:textId="77777777" w:rsidR="00D93EB9" w:rsidRDefault="00D93EB9" w:rsidP="00AE13D8">
            <w:pPr>
              <w:spacing w:line="360" w:lineRule="auto"/>
              <w:rPr>
                <w:rFonts w:ascii="宋体" w:eastAsia="宋体" w:hAnsi="宋体" w:hint="eastAsia"/>
              </w:rPr>
            </w:pPr>
          </w:p>
        </w:tc>
        <w:tc>
          <w:tcPr>
            <w:tcW w:w="7138" w:type="dxa"/>
          </w:tcPr>
          <w:p w14:paraId="54A819BF"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10、具备≥100个固定处方。</w:t>
            </w:r>
          </w:p>
        </w:tc>
      </w:tr>
      <w:tr w:rsidR="00D93EB9" w14:paraId="31A7A99F" w14:textId="77777777" w:rsidTr="00AE13D8">
        <w:tc>
          <w:tcPr>
            <w:tcW w:w="576" w:type="dxa"/>
          </w:tcPr>
          <w:p w14:paraId="5A6A9A4B"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72</w:t>
            </w:r>
          </w:p>
        </w:tc>
        <w:tc>
          <w:tcPr>
            <w:tcW w:w="808" w:type="dxa"/>
          </w:tcPr>
          <w:p w14:paraId="46AE13BA" w14:textId="77777777" w:rsidR="00D93EB9" w:rsidRDefault="00D93EB9" w:rsidP="00AE13D8">
            <w:pPr>
              <w:spacing w:line="360" w:lineRule="auto"/>
              <w:rPr>
                <w:rFonts w:ascii="宋体" w:eastAsia="宋体" w:hAnsi="宋体" w:hint="eastAsia"/>
              </w:rPr>
            </w:pPr>
          </w:p>
        </w:tc>
        <w:tc>
          <w:tcPr>
            <w:tcW w:w="7138" w:type="dxa"/>
          </w:tcPr>
          <w:p w14:paraId="1F37904D"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11、中频输出电流：在500Ω的负载下，每路输出电流≤100mA。输出强度0～99级可调。</w:t>
            </w:r>
          </w:p>
        </w:tc>
      </w:tr>
      <w:tr w:rsidR="00D93EB9" w14:paraId="00246155" w14:textId="77777777" w:rsidTr="00AE13D8">
        <w:tc>
          <w:tcPr>
            <w:tcW w:w="576" w:type="dxa"/>
          </w:tcPr>
          <w:p w14:paraId="082315D4"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73</w:t>
            </w:r>
          </w:p>
        </w:tc>
        <w:tc>
          <w:tcPr>
            <w:tcW w:w="808" w:type="dxa"/>
          </w:tcPr>
          <w:p w14:paraId="45090A0E" w14:textId="77777777" w:rsidR="00D93EB9" w:rsidRDefault="00D93EB9" w:rsidP="00AE13D8">
            <w:pPr>
              <w:spacing w:line="360" w:lineRule="auto"/>
              <w:rPr>
                <w:rFonts w:ascii="宋体" w:eastAsia="宋体" w:hAnsi="宋体" w:hint="eastAsia"/>
              </w:rPr>
            </w:pPr>
          </w:p>
        </w:tc>
        <w:tc>
          <w:tcPr>
            <w:tcW w:w="7138" w:type="dxa"/>
          </w:tcPr>
          <w:p w14:paraId="06D3A317"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12、输出电流稳定度：不同负载下的输出电流变化率应≤10%。</w:t>
            </w:r>
          </w:p>
        </w:tc>
      </w:tr>
      <w:tr w:rsidR="00D93EB9" w14:paraId="6C5774EE" w14:textId="77777777" w:rsidTr="00AE13D8">
        <w:tc>
          <w:tcPr>
            <w:tcW w:w="576" w:type="dxa"/>
          </w:tcPr>
          <w:p w14:paraId="0EB6A14B"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74</w:t>
            </w:r>
          </w:p>
        </w:tc>
        <w:tc>
          <w:tcPr>
            <w:tcW w:w="808" w:type="dxa"/>
          </w:tcPr>
          <w:p w14:paraId="0F56828F" w14:textId="77777777" w:rsidR="00D93EB9" w:rsidRDefault="00D93EB9" w:rsidP="00AE13D8">
            <w:pPr>
              <w:spacing w:line="360" w:lineRule="auto"/>
              <w:rPr>
                <w:rFonts w:ascii="宋体" w:eastAsia="宋体" w:hAnsi="宋体" w:hint="eastAsia"/>
              </w:rPr>
            </w:pPr>
          </w:p>
        </w:tc>
        <w:tc>
          <w:tcPr>
            <w:tcW w:w="7138" w:type="dxa"/>
          </w:tcPr>
          <w:p w14:paraId="04DB4E4C"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13、中频输出峰值电压：在开路条件下测量时，中频输出峰值电压≤500V。</w:t>
            </w:r>
          </w:p>
        </w:tc>
      </w:tr>
      <w:tr w:rsidR="00D93EB9" w14:paraId="7E833BCB" w14:textId="77777777" w:rsidTr="00AE13D8">
        <w:tc>
          <w:tcPr>
            <w:tcW w:w="576" w:type="dxa"/>
          </w:tcPr>
          <w:p w14:paraId="722DD11D"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75</w:t>
            </w:r>
          </w:p>
        </w:tc>
        <w:tc>
          <w:tcPr>
            <w:tcW w:w="808" w:type="dxa"/>
          </w:tcPr>
          <w:p w14:paraId="62BC4549" w14:textId="77777777" w:rsidR="00D93EB9" w:rsidRDefault="00D93EB9" w:rsidP="00AE13D8">
            <w:pPr>
              <w:spacing w:line="360" w:lineRule="auto"/>
              <w:rPr>
                <w:rFonts w:ascii="宋体" w:eastAsia="宋体" w:hAnsi="宋体" w:hint="eastAsia"/>
              </w:rPr>
            </w:pPr>
          </w:p>
        </w:tc>
        <w:tc>
          <w:tcPr>
            <w:tcW w:w="7138" w:type="dxa"/>
          </w:tcPr>
          <w:p w14:paraId="6BBAF62E"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14、运行：输出设定到最大值时，将输出端开路运行10min后再短路运行5min，治疗仪应能正常工作。</w:t>
            </w:r>
          </w:p>
        </w:tc>
      </w:tr>
      <w:tr w:rsidR="00D93EB9" w14:paraId="74409392" w14:textId="77777777" w:rsidTr="00AE13D8">
        <w:tc>
          <w:tcPr>
            <w:tcW w:w="576" w:type="dxa"/>
          </w:tcPr>
          <w:p w14:paraId="0B99C8F8"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76</w:t>
            </w:r>
          </w:p>
        </w:tc>
        <w:tc>
          <w:tcPr>
            <w:tcW w:w="808" w:type="dxa"/>
          </w:tcPr>
          <w:p w14:paraId="25BF8D10" w14:textId="77777777" w:rsidR="00D93EB9" w:rsidRDefault="00D93EB9" w:rsidP="00AE13D8">
            <w:pPr>
              <w:spacing w:line="360" w:lineRule="auto"/>
              <w:rPr>
                <w:rFonts w:ascii="宋体" w:eastAsia="宋体" w:hAnsi="宋体" w:hint="eastAsia"/>
              </w:rPr>
            </w:pPr>
          </w:p>
        </w:tc>
        <w:tc>
          <w:tcPr>
            <w:tcW w:w="7138" w:type="dxa"/>
          </w:tcPr>
          <w:p w14:paraId="409376C7"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15、电极板温度：38℃～55℃，分6档可调，允差±3℃。加热功能可单独开启及关闭。</w:t>
            </w:r>
          </w:p>
        </w:tc>
      </w:tr>
      <w:tr w:rsidR="00D93EB9" w14:paraId="4905A2D2" w14:textId="77777777" w:rsidTr="00AE13D8">
        <w:tc>
          <w:tcPr>
            <w:tcW w:w="576" w:type="dxa"/>
          </w:tcPr>
          <w:p w14:paraId="6C6A3BBA"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77</w:t>
            </w:r>
          </w:p>
        </w:tc>
        <w:tc>
          <w:tcPr>
            <w:tcW w:w="808" w:type="dxa"/>
          </w:tcPr>
          <w:p w14:paraId="428239CB" w14:textId="77777777" w:rsidR="00D93EB9" w:rsidRDefault="00D93EB9" w:rsidP="00AE13D8">
            <w:pPr>
              <w:spacing w:line="360" w:lineRule="auto"/>
              <w:rPr>
                <w:rFonts w:ascii="宋体" w:eastAsia="宋体" w:hAnsi="宋体" w:hint="eastAsia"/>
              </w:rPr>
            </w:pPr>
          </w:p>
        </w:tc>
        <w:tc>
          <w:tcPr>
            <w:tcW w:w="7138" w:type="dxa"/>
          </w:tcPr>
          <w:p w14:paraId="18EFF7E4"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16、离子导入输出直流电流：在500Ω的负载下，每路输出电流≤50mA，分0～99级可调。</w:t>
            </w:r>
          </w:p>
        </w:tc>
      </w:tr>
      <w:tr w:rsidR="00D93EB9" w14:paraId="691FB13D" w14:textId="77777777" w:rsidTr="00AE13D8">
        <w:tc>
          <w:tcPr>
            <w:tcW w:w="576" w:type="dxa"/>
          </w:tcPr>
          <w:p w14:paraId="78442695"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78</w:t>
            </w:r>
          </w:p>
        </w:tc>
        <w:tc>
          <w:tcPr>
            <w:tcW w:w="808" w:type="dxa"/>
          </w:tcPr>
          <w:p w14:paraId="6989093A" w14:textId="77777777" w:rsidR="00D93EB9" w:rsidRDefault="00D93EB9" w:rsidP="00AE13D8">
            <w:pPr>
              <w:spacing w:line="360" w:lineRule="auto"/>
              <w:rPr>
                <w:rFonts w:ascii="宋体" w:eastAsia="宋体" w:hAnsi="宋体" w:hint="eastAsia"/>
              </w:rPr>
            </w:pPr>
          </w:p>
        </w:tc>
        <w:tc>
          <w:tcPr>
            <w:tcW w:w="7138" w:type="dxa"/>
          </w:tcPr>
          <w:p w14:paraId="4933F3E0"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17、具有通用电极板。</w:t>
            </w:r>
          </w:p>
        </w:tc>
      </w:tr>
      <w:tr w:rsidR="00D93EB9" w14:paraId="681DFECD" w14:textId="77777777" w:rsidTr="00AE13D8">
        <w:tc>
          <w:tcPr>
            <w:tcW w:w="576" w:type="dxa"/>
          </w:tcPr>
          <w:p w14:paraId="7FDF5B54"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79</w:t>
            </w:r>
          </w:p>
        </w:tc>
        <w:tc>
          <w:tcPr>
            <w:tcW w:w="808" w:type="dxa"/>
          </w:tcPr>
          <w:p w14:paraId="36BFB47B" w14:textId="77777777" w:rsidR="00D93EB9" w:rsidRDefault="00D93EB9" w:rsidP="00AE13D8">
            <w:pPr>
              <w:spacing w:line="360" w:lineRule="auto"/>
              <w:rPr>
                <w:rFonts w:ascii="宋体" w:eastAsia="宋体" w:hAnsi="宋体" w:hint="eastAsia"/>
              </w:rPr>
            </w:pPr>
          </w:p>
        </w:tc>
        <w:tc>
          <w:tcPr>
            <w:tcW w:w="7138" w:type="dxa"/>
          </w:tcPr>
          <w:p w14:paraId="737B9C09"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18、治疗时间已在处方中，治疗时间根据处方不同为20min、25min、30min、40min、45min，治疗时间有音响提示，并停止输出，时间允差≤±1min。</w:t>
            </w:r>
          </w:p>
        </w:tc>
      </w:tr>
      <w:tr w:rsidR="00D93EB9" w14:paraId="3158360D" w14:textId="77777777" w:rsidTr="00AE13D8">
        <w:tc>
          <w:tcPr>
            <w:tcW w:w="576" w:type="dxa"/>
          </w:tcPr>
          <w:p w14:paraId="61C4F049"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80</w:t>
            </w:r>
          </w:p>
        </w:tc>
        <w:tc>
          <w:tcPr>
            <w:tcW w:w="808" w:type="dxa"/>
          </w:tcPr>
          <w:p w14:paraId="5B431D59" w14:textId="77777777" w:rsidR="00D93EB9" w:rsidRDefault="00D93EB9" w:rsidP="00AE13D8">
            <w:pPr>
              <w:spacing w:line="360" w:lineRule="auto"/>
              <w:rPr>
                <w:rFonts w:ascii="宋体" w:eastAsia="宋体" w:hAnsi="宋体" w:hint="eastAsia"/>
              </w:rPr>
            </w:pPr>
          </w:p>
        </w:tc>
        <w:tc>
          <w:tcPr>
            <w:tcW w:w="7138" w:type="dxa"/>
          </w:tcPr>
          <w:p w14:paraId="38C9D0B3"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19、该产品具有漏电保护、过载保护，短路保护。可连续使用4～5小时。固定形式：柜内存放，临时固定。</w:t>
            </w:r>
          </w:p>
        </w:tc>
      </w:tr>
      <w:tr w:rsidR="00D93EB9" w14:paraId="59498E0A" w14:textId="77777777" w:rsidTr="00AE13D8">
        <w:tc>
          <w:tcPr>
            <w:tcW w:w="576" w:type="dxa"/>
          </w:tcPr>
          <w:p w14:paraId="201E4E17"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81</w:t>
            </w:r>
          </w:p>
        </w:tc>
        <w:tc>
          <w:tcPr>
            <w:tcW w:w="808" w:type="dxa"/>
          </w:tcPr>
          <w:p w14:paraId="45A69921" w14:textId="77777777" w:rsidR="00D93EB9" w:rsidRDefault="00D93EB9" w:rsidP="00AE13D8">
            <w:pPr>
              <w:spacing w:line="360" w:lineRule="auto"/>
              <w:rPr>
                <w:rFonts w:ascii="宋体" w:eastAsia="宋体" w:hAnsi="宋体" w:hint="eastAsia"/>
              </w:rPr>
            </w:pPr>
          </w:p>
        </w:tc>
        <w:tc>
          <w:tcPr>
            <w:tcW w:w="7138" w:type="dxa"/>
          </w:tcPr>
          <w:p w14:paraId="234D597D"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五、4人站立架</w:t>
            </w:r>
          </w:p>
          <w:p w14:paraId="696EC35C"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lastRenderedPageBreak/>
              <w:t>1、外形尺寸（长×宽×高）≥120cm×120cm×100 cm（±20%）；</w:t>
            </w:r>
          </w:p>
        </w:tc>
      </w:tr>
      <w:tr w:rsidR="00D93EB9" w14:paraId="1D430DC3" w14:textId="77777777" w:rsidTr="00AE13D8">
        <w:tc>
          <w:tcPr>
            <w:tcW w:w="576" w:type="dxa"/>
          </w:tcPr>
          <w:p w14:paraId="75DB0BDE"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82</w:t>
            </w:r>
          </w:p>
        </w:tc>
        <w:tc>
          <w:tcPr>
            <w:tcW w:w="808" w:type="dxa"/>
          </w:tcPr>
          <w:p w14:paraId="6F63359D" w14:textId="77777777" w:rsidR="00D93EB9" w:rsidRDefault="00D93EB9" w:rsidP="00AE13D8">
            <w:pPr>
              <w:spacing w:line="360" w:lineRule="auto"/>
              <w:rPr>
                <w:rFonts w:ascii="宋体" w:eastAsia="宋体" w:hAnsi="宋体" w:hint="eastAsia"/>
              </w:rPr>
            </w:pPr>
          </w:p>
        </w:tc>
        <w:tc>
          <w:tcPr>
            <w:tcW w:w="7138" w:type="dxa"/>
          </w:tcPr>
          <w:p w14:paraId="4C0CAC83"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2、肘部垫宽度：≥4cm；</w:t>
            </w:r>
          </w:p>
        </w:tc>
      </w:tr>
      <w:tr w:rsidR="00D93EB9" w14:paraId="21884577" w14:textId="77777777" w:rsidTr="00AE13D8">
        <w:tc>
          <w:tcPr>
            <w:tcW w:w="576" w:type="dxa"/>
          </w:tcPr>
          <w:p w14:paraId="3073A218"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83</w:t>
            </w:r>
          </w:p>
        </w:tc>
        <w:tc>
          <w:tcPr>
            <w:tcW w:w="808" w:type="dxa"/>
          </w:tcPr>
          <w:p w14:paraId="5F1E4BA8" w14:textId="77777777" w:rsidR="00D93EB9" w:rsidRDefault="00D93EB9" w:rsidP="00AE13D8">
            <w:pPr>
              <w:spacing w:line="360" w:lineRule="auto"/>
              <w:rPr>
                <w:rFonts w:ascii="宋体" w:eastAsia="宋体" w:hAnsi="宋体" w:hint="eastAsia"/>
              </w:rPr>
            </w:pPr>
          </w:p>
        </w:tc>
        <w:tc>
          <w:tcPr>
            <w:tcW w:w="7138" w:type="dxa"/>
          </w:tcPr>
          <w:p w14:paraId="28495D2D"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3、肘部垫额定承载：≥500N；</w:t>
            </w:r>
          </w:p>
        </w:tc>
      </w:tr>
      <w:tr w:rsidR="00D93EB9" w14:paraId="094EB05C" w14:textId="77777777" w:rsidTr="00AE13D8">
        <w:tc>
          <w:tcPr>
            <w:tcW w:w="576" w:type="dxa"/>
          </w:tcPr>
          <w:p w14:paraId="03DDAFF7"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84</w:t>
            </w:r>
          </w:p>
        </w:tc>
        <w:tc>
          <w:tcPr>
            <w:tcW w:w="808" w:type="dxa"/>
          </w:tcPr>
          <w:p w14:paraId="6AB44004" w14:textId="77777777" w:rsidR="00D93EB9" w:rsidRDefault="00D93EB9" w:rsidP="00AE13D8">
            <w:pPr>
              <w:spacing w:line="360" w:lineRule="auto"/>
              <w:rPr>
                <w:rFonts w:ascii="宋体" w:eastAsia="宋体" w:hAnsi="宋体" w:hint="eastAsia"/>
              </w:rPr>
            </w:pPr>
          </w:p>
        </w:tc>
        <w:tc>
          <w:tcPr>
            <w:tcW w:w="7138" w:type="dxa"/>
          </w:tcPr>
          <w:p w14:paraId="2008B684"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4、具备安全绑带与护栏。</w:t>
            </w:r>
          </w:p>
        </w:tc>
      </w:tr>
      <w:tr w:rsidR="00D93EB9" w14:paraId="74CCC149" w14:textId="77777777" w:rsidTr="00AE13D8">
        <w:tc>
          <w:tcPr>
            <w:tcW w:w="576" w:type="dxa"/>
          </w:tcPr>
          <w:p w14:paraId="2AD07B10"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85</w:t>
            </w:r>
          </w:p>
        </w:tc>
        <w:tc>
          <w:tcPr>
            <w:tcW w:w="808" w:type="dxa"/>
          </w:tcPr>
          <w:p w14:paraId="1B0DCCC9" w14:textId="77777777" w:rsidR="00D93EB9" w:rsidRDefault="00D93EB9" w:rsidP="00AE13D8">
            <w:pPr>
              <w:spacing w:line="360" w:lineRule="auto"/>
              <w:rPr>
                <w:rFonts w:ascii="宋体" w:eastAsia="宋体" w:hAnsi="宋体" w:hint="eastAsia"/>
              </w:rPr>
            </w:pPr>
          </w:p>
        </w:tc>
        <w:tc>
          <w:tcPr>
            <w:tcW w:w="7138" w:type="dxa"/>
          </w:tcPr>
          <w:p w14:paraId="7B7608CB"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六、超短波治疗仪</w:t>
            </w:r>
          </w:p>
          <w:p w14:paraId="7A3C4269"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1、机器类别：I类BF型</w:t>
            </w:r>
          </w:p>
        </w:tc>
      </w:tr>
      <w:tr w:rsidR="00D93EB9" w14:paraId="61C36A32" w14:textId="77777777" w:rsidTr="00AE13D8">
        <w:tc>
          <w:tcPr>
            <w:tcW w:w="576" w:type="dxa"/>
          </w:tcPr>
          <w:p w14:paraId="6E1FF332"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86</w:t>
            </w:r>
          </w:p>
        </w:tc>
        <w:tc>
          <w:tcPr>
            <w:tcW w:w="808" w:type="dxa"/>
          </w:tcPr>
          <w:p w14:paraId="5AC1B1BC"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w:t>
            </w:r>
          </w:p>
        </w:tc>
        <w:tc>
          <w:tcPr>
            <w:tcW w:w="7138" w:type="dxa"/>
          </w:tcPr>
          <w:p w14:paraId="53CC5AC7"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▲2、工作频率：40MHz，误差±1.5%</w:t>
            </w:r>
          </w:p>
        </w:tc>
      </w:tr>
      <w:tr w:rsidR="00D93EB9" w14:paraId="3C1B48DD" w14:textId="77777777" w:rsidTr="00AE13D8">
        <w:tc>
          <w:tcPr>
            <w:tcW w:w="576" w:type="dxa"/>
          </w:tcPr>
          <w:p w14:paraId="20CDDB34"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87</w:t>
            </w:r>
          </w:p>
        </w:tc>
        <w:tc>
          <w:tcPr>
            <w:tcW w:w="808" w:type="dxa"/>
          </w:tcPr>
          <w:p w14:paraId="145F27F8" w14:textId="77777777" w:rsidR="00D93EB9" w:rsidRDefault="00D93EB9" w:rsidP="00AE13D8">
            <w:pPr>
              <w:spacing w:line="360" w:lineRule="auto"/>
              <w:rPr>
                <w:rFonts w:ascii="宋体" w:eastAsia="宋体" w:hAnsi="宋体" w:hint="eastAsia"/>
              </w:rPr>
            </w:pPr>
          </w:p>
        </w:tc>
        <w:tc>
          <w:tcPr>
            <w:tcW w:w="7138" w:type="dxa"/>
          </w:tcPr>
          <w:p w14:paraId="218D12E9"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3、输入功率：≤1000VA</w:t>
            </w:r>
          </w:p>
        </w:tc>
      </w:tr>
      <w:tr w:rsidR="00D93EB9" w14:paraId="6B99ECFF" w14:textId="77777777" w:rsidTr="00AE13D8">
        <w:tc>
          <w:tcPr>
            <w:tcW w:w="576" w:type="dxa"/>
          </w:tcPr>
          <w:p w14:paraId="7DC7266A"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88</w:t>
            </w:r>
          </w:p>
        </w:tc>
        <w:tc>
          <w:tcPr>
            <w:tcW w:w="808" w:type="dxa"/>
          </w:tcPr>
          <w:p w14:paraId="5C19B26F" w14:textId="77777777" w:rsidR="00D93EB9" w:rsidRDefault="00D93EB9" w:rsidP="00AE13D8">
            <w:pPr>
              <w:spacing w:line="360" w:lineRule="auto"/>
              <w:rPr>
                <w:rFonts w:ascii="宋体" w:eastAsia="宋体" w:hAnsi="宋体" w:hint="eastAsia"/>
              </w:rPr>
            </w:pPr>
          </w:p>
        </w:tc>
        <w:tc>
          <w:tcPr>
            <w:tcW w:w="7138" w:type="dxa"/>
          </w:tcPr>
          <w:p w14:paraId="60DF24F6"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4、输出功率：≥200W，误差±20%</w:t>
            </w:r>
          </w:p>
        </w:tc>
      </w:tr>
      <w:tr w:rsidR="00D93EB9" w14:paraId="6E675D46" w14:textId="77777777" w:rsidTr="00AE13D8">
        <w:tc>
          <w:tcPr>
            <w:tcW w:w="576" w:type="dxa"/>
          </w:tcPr>
          <w:p w14:paraId="0B25E79A"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89</w:t>
            </w:r>
          </w:p>
        </w:tc>
        <w:tc>
          <w:tcPr>
            <w:tcW w:w="808" w:type="dxa"/>
          </w:tcPr>
          <w:p w14:paraId="4832C740"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w:t>
            </w:r>
          </w:p>
        </w:tc>
        <w:tc>
          <w:tcPr>
            <w:tcW w:w="7138" w:type="dxa"/>
          </w:tcPr>
          <w:p w14:paraId="5F12C6F4"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▲5、输出强度：具有50W、100W、150W、200W连续输出四档可调</w:t>
            </w:r>
          </w:p>
        </w:tc>
      </w:tr>
      <w:tr w:rsidR="00D93EB9" w14:paraId="30EFB384" w14:textId="77777777" w:rsidTr="00AE13D8">
        <w:tc>
          <w:tcPr>
            <w:tcW w:w="576" w:type="dxa"/>
          </w:tcPr>
          <w:p w14:paraId="0E723015"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90</w:t>
            </w:r>
          </w:p>
        </w:tc>
        <w:tc>
          <w:tcPr>
            <w:tcW w:w="808" w:type="dxa"/>
          </w:tcPr>
          <w:p w14:paraId="4DAB4D9A" w14:textId="77777777" w:rsidR="00D93EB9" w:rsidRDefault="00D93EB9" w:rsidP="00AE13D8">
            <w:pPr>
              <w:spacing w:line="360" w:lineRule="auto"/>
              <w:rPr>
                <w:rFonts w:ascii="宋体" w:eastAsia="宋体" w:hAnsi="宋体" w:hint="eastAsia"/>
              </w:rPr>
            </w:pPr>
          </w:p>
        </w:tc>
        <w:tc>
          <w:tcPr>
            <w:tcW w:w="7138" w:type="dxa"/>
          </w:tcPr>
          <w:p w14:paraId="3FCCDAB9"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6、治疗时间：0～30min，分0、10、15、20、25、30≥6档可调</w:t>
            </w:r>
          </w:p>
        </w:tc>
      </w:tr>
      <w:tr w:rsidR="00D93EB9" w14:paraId="44DA0505" w14:textId="77777777" w:rsidTr="00AE13D8">
        <w:tc>
          <w:tcPr>
            <w:tcW w:w="576" w:type="dxa"/>
          </w:tcPr>
          <w:p w14:paraId="76C68D4A"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91</w:t>
            </w:r>
          </w:p>
        </w:tc>
        <w:tc>
          <w:tcPr>
            <w:tcW w:w="808" w:type="dxa"/>
          </w:tcPr>
          <w:p w14:paraId="3A2754E2" w14:textId="77777777" w:rsidR="00D93EB9" w:rsidRDefault="00D93EB9" w:rsidP="00AE13D8">
            <w:pPr>
              <w:spacing w:line="360" w:lineRule="auto"/>
              <w:rPr>
                <w:rFonts w:ascii="宋体" w:eastAsia="宋体" w:hAnsi="宋体" w:hint="eastAsia"/>
              </w:rPr>
            </w:pPr>
          </w:p>
        </w:tc>
        <w:tc>
          <w:tcPr>
            <w:tcW w:w="7138" w:type="dxa"/>
          </w:tcPr>
          <w:p w14:paraId="11F02577"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7、输出模式：连续波输出</w:t>
            </w:r>
          </w:p>
        </w:tc>
      </w:tr>
      <w:tr w:rsidR="00D93EB9" w14:paraId="7BC0072F" w14:textId="77777777" w:rsidTr="00AE13D8">
        <w:tc>
          <w:tcPr>
            <w:tcW w:w="576" w:type="dxa"/>
          </w:tcPr>
          <w:p w14:paraId="7AFF72E5"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92</w:t>
            </w:r>
          </w:p>
        </w:tc>
        <w:tc>
          <w:tcPr>
            <w:tcW w:w="808" w:type="dxa"/>
          </w:tcPr>
          <w:p w14:paraId="34E7B27A" w14:textId="77777777" w:rsidR="00D93EB9" w:rsidRDefault="00D93EB9" w:rsidP="00AE13D8">
            <w:pPr>
              <w:spacing w:line="360" w:lineRule="auto"/>
              <w:rPr>
                <w:rFonts w:ascii="宋体" w:eastAsia="宋体" w:hAnsi="宋体" w:hint="eastAsia"/>
              </w:rPr>
            </w:pPr>
          </w:p>
        </w:tc>
        <w:tc>
          <w:tcPr>
            <w:tcW w:w="7138" w:type="dxa"/>
          </w:tcPr>
          <w:p w14:paraId="37B6D2C1"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8、调谐方式：旋钮式输出回路谐振频率调谐</w:t>
            </w:r>
          </w:p>
        </w:tc>
      </w:tr>
      <w:tr w:rsidR="00D93EB9" w14:paraId="2DD07C9F" w14:textId="77777777" w:rsidTr="00AE13D8">
        <w:tc>
          <w:tcPr>
            <w:tcW w:w="576" w:type="dxa"/>
          </w:tcPr>
          <w:p w14:paraId="10E08472"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93</w:t>
            </w:r>
          </w:p>
        </w:tc>
        <w:tc>
          <w:tcPr>
            <w:tcW w:w="808" w:type="dxa"/>
          </w:tcPr>
          <w:p w14:paraId="1045D253" w14:textId="77777777" w:rsidR="00D93EB9" w:rsidRDefault="00D93EB9" w:rsidP="00AE13D8">
            <w:pPr>
              <w:spacing w:line="360" w:lineRule="auto"/>
              <w:rPr>
                <w:rFonts w:ascii="宋体" w:eastAsia="宋体" w:hAnsi="宋体" w:hint="eastAsia"/>
              </w:rPr>
            </w:pPr>
          </w:p>
        </w:tc>
        <w:tc>
          <w:tcPr>
            <w:tcW w:w="7138" w:type="dxa"/>
          </w:tcPr>
          <w:p w14:paraId="61A26383"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9、智能控制：微电脑计算处理器，开机预热、输出强度等智能控制</w:t>
            </w:r>
          </w:p>
        </w:tc>
      </w:tr>
      <w:tr w:rsidR="00D93EB9" w14:paraId="3FBE66B0" w14:textId="77777777" w:rsidTr="00AE13D8">
        <w:tc>
          <w:tcPr>
            <w:tcW w:w="576" w:type="dxa"/>
          </w:tcPr>
          <w:p w14:paraId="3249A60C"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94</w:t>
            </w:r>
          </w:p>
        </w:tc>
        <w:tc>
          <w:tcPr>
            <w:tcW w:w="808" w:type="dxa"/>
          </w:tcPr>
          <w:p w14:paraId="4E73DC5F" w14:textId="77777777" w:rsidR="00D93EB9" w:rsidRDefault="00D93EB9" w:rsidP="00AE13D8">
            <w:pPr>
              <w:spacing w:line="360" w:lineRule="auto"/>
              <w:rPr>
                <w:rFonts w:ascii="宋体" w:eastAsia="宋体" w:hAnsi="宋体" w:hint="eastAsia"/>
              </w:rPr>
            </w:pPr>
          </w:p>
        </w:tc>
        <w:tc>
          <w:tcPr>
            <w:tcW w:w="7138" w:type="dxa"/>
          </w:tcPr>
          <w:p w14:paraId="4DDA0353"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10、输出电极：≥3种规格电极板，大、中、小各一对</w:t>
            </w:r>
          </w:p>
        </w:tc>
      </w:tr>
      <w:tr w:rsidR="00D93EB9" w14:paraId="2A47A01D" w14:textId="77777777" w:rsidTr="00AE13D8">
        <w:tc>
          <w:tcPr>
            <w:tcW w:w="576" w:type="dxa"/>
          </w:tcPr>
          <w:p w14:paraId="0676381F"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95</w:t>
            </w:r>
          </w:p>
        </w:tc>
        <w:tc>
          <w:tcPr>
            <w:tcW w:w="808" w:type="dxa"/>
          </w:tcPr>
          <w:p w14:paraId="0053AA00" w14:textId="77777777" w:rsidR="00D93EB9" w:rsidRDefault="00D93EB9" w:rsidP="00AE13D8">
            <w:pPr>
              <w:spacing w:line="360" w:lineRule="auto"/>
              <w:rPr>
                <w:rFonts w:ascii="宋体" w:eastAsia="宋体" w:hAnsi="宋体" w:hint="eastAsia"/>
              </w:rPr>
            </w:pPr>
          </w:p>
        </w:tc>
        <w:tc>
          <w:tcPr>
            <w:tcW w:w="7138" w:type="dxa"/>
          </w:tcPr>
          <w:p w14:paraId="24AD5FF9"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11、输出导线：铜质电缆线</w:t>
            </w:r>
          </w:p>
        </w:tc>
      </w:tr>
      <w:tr w:rsidR="00D93EB9" w14:paraId="55BA73BB" w14:textId="77777777" w:rsidTr="00AE13D8">
        <w:tc>
          <w:tcPr>
            <w:tcW w:w="576" w:type="dxa"/>
          </w:tcPr>
          <w:p w14:paraId="18D6336E"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96</w:t>
            </w:r>
          </w:p>
        </w:tc>
        <w:tc>
          <w:tcPr>
            <w:tcW w:w="808" w:type="dxa"/>
          </w:tcPr>
          <w:p w14:paraId="6C7FD3F5" w14:textId="77777777" w:rsidR="00D93EB9" w:rsidRDefault="00D93EB9" w:rsidP="00AE13D8">
            <w:pPr>
              <w:spacing w:line="360" w:lineRule="auto"/>
              <w:rPr>
                <w:rFonts w:ascii="宋体" w:eastAsia="宋体" w:hAnsi="宋体" w:hint="eastAsia"/>
              </w:rPr>
            </w:pPr>
          </w:p>
        </w:tc>
        <w:tc>
          <w:tcPr>
            <w:tcW w:w="7138" w:type="dxa"/>
          </w:tcPr>
          <w:p w14:paraId="7EF34567"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12、导线长度：导线长度≥1米</w:t>
            </w:r>
          </w:p>
        </w:tc>
      </w:tr>
      <w:tr w:rsidR="00D93EB9" w14:paraId="01F8A5FD" w14:textId="77777777" w:rsidTr="00AE13D8">
        <w:tc>
          <w:tcPr>
            <w:tcW w:w="576" w:type="dxa"/>
          </w:tcPr>
          <w:p w14:paraId="6CF6BBC0"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97</w:t>
            </w:r>
          </w:p>
        </w:tc>
        <w:tc>
          <w:tcPr>
            <w:tcW w:w="808" w:type="dxa"/>
          </w:tcPr>
          <w:p w14:paraId="508DA764" w14:textId="77777777" w:rsidR="00D93EB9" w:rsidRDefault="00D93EB9" w:rsidP="00AE13D8">
            <w:pPr>
              <w:spacing w:line="360" w:lineRule="auto"/>
              <w:rPr>
                <w:rFonts w:ascii="宋体" w:eastAsia="宋体" w:hAnsi="宋体" w:hint="eastAsia"/>
              </w:rPr>
            </w:pPr>
          </w:p>
        </w:tc>
        <w:tc>
          <w:tcPr>
            <w:tcW w:w="7138" w:type="dxa"/>
          </w:tcPr>
          <w:p w14:paraId="655B7DDE"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13、场强指示：指示电极板输出功率分布和强弱</w:t>
            </w:r>
          </w:p>
        </w:tc>
      </w:tr>
      <w:tr w:rsidR="00D93EB9" w14:paraId="2E07163A" w14:textId="77777777" w:rsidTr="00AE13D8">
        <w:tc>
          <w:tcPr>
            <w:tcW w:w="576" w:type="dxa"/>
          </w:tcPr>
          <w:p w14:paraId="3B048372"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98</w:t>
            </w:r>
          </w:p>
        </w:tc>
        <w:tc>
          <w:tcPr>
            <w:tcW w:w="808" w:type="dxa"/>
          </w:tcPr>
          <w:p w14:paraId="37339085" w14:textId="77777777" w:rsidR="00D93EB9" w:rsidRDefault="00D93EB9" w:rsidP="00AE13D8">
            <w:pPr>
              <w:spacing w:line="360" w:lineRule="auto"/>
              <w:rPr>
                <w:rFonts w:ascii="宋体" w:eastAsia="宋体" w:hAnsi="宋体" w:hint="eastAsia"/>
              </w:rPr>
            </w:pPr>
          </w:p>
        </w:tc>
        <w:tc>
          <w:tcPr>
            <w:tcW w:w="7138" w:type="dxa"/>
          </w:tcPr>
          <w:p w14:paraId="503C2292"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14、电流指示：量程为≥300mA，精度不低于2.5级</w:t>
            </w:r>
          </w:p>
        </w:tc>
      </w:tr>
      <w:tr w:rsidR="00D93EB9" w14:paraId="2972062F" w14:textId="77777777" w:rsidTr="00AE13D8">
        <w:tc>
          <w:tcPr>
            <w:tcW w:w="576" w:type="dxa"/>
          </w:tcPr>
          <w:p w14:paraId="60EC8B15"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99</w:t>
            </w:r>
          </w:p>
        </w:tc>
        <w:tc>
          <w:tcPr>
            <w:tcW w:w="808" w:type="dxa"/>
          </w:tcPr>
          <w:p w14:paraId="6DA08090" w14:textId="77777777" w:rsidR="00D93EB9" w:rsidRDefault="00D93EB9" w:rsidP="00AE13D8">
            <w:pPr>
              <w:spacing w:line="360" w:lineRule="auto"/>
              <w:rPr>
                <w:rFonts w:ascii="宋体" w:eastAsia="宋体" w:hAnsi="宋体" w:hint="eastAsia"/>
              </w:rPr>
            </w:pPr>
          </w:p>
        </w:tc>
        <w:tc>
          <w:tcPr>
            <w:tcW w:w="7138" w:type="dxa"/>
          </w:tcPr>
          <w:p w14:paraId="41710FA5"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15、产品样式：立式落地推车式，具有电极板存放装置</w:t>
            </w:r>
          </w:p>
        </w:tc>
      </w:tr>
      <w:tr w:rsidR="00D93EB9" w14:paraId="1F1F9508" w14:textId="77777777" w:rsidTr="00AE13D8">
        <w:tc>
          <w:tcPr>
            <w:tcW w:w="576" w:type="dxa"/>
          </w:tcPr>
          <w:p w14:paraId="1663F95E"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100</w:t>
            </w:r>
          </w:p>
        </w:tc>
        <w:tc>
          <w:tcPr>
            <w:tcW w:w="808" w:type="dxa"/>
          </w:tcPr>
          <w:p w14:paraId="146238C8" w14:textId="77777777" w:rsidR="00D93EB9" w:rsidRDefault="00D93EB9" w:rsidP="00AE13D8">
            <w:pPr>
              <w:spacing w:line="360" w:lineRule="auto"/>
              <w:rPr>
                <w:rFonts w:ascii="宋体" w:eastAsia="宋体" w:hAnsi="宋体" w:hint="eastAsia"/>
              </w:rPr>
            </w:pPr>
          </w:p>
        </w:tc>
        <w:tc>
          <w:tcPr>
            <w:tcW w:w="7138" w:type="dxa"/>
          </w:tcPr>
          <w:p w14:paraId="17291BE3"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16、配置：主机1台；电源线1条；玻璃保险管4枚；玻璃保险管4枚；高频输出导线2条；高频治疗电极板3对；电极绑带2条；电子管2对；测试灯管1支；吸水毛巾2块；</w:t>
            </w:r>
          </w:p>
        </w:tc>
      </w:tr>
      <w:tr w:rsidR="00D93EB9" w14:paraId="688C0087" w14:textId="77777777" w:rsidTr="00AE13D8">
        <w:tc>
          <w:tcPr>
            <w:tcW w:w="576" w:type="dxa"/>
          </w:tcPr>
          <w:p w14:paraId="19A504E9"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101</w:t>
            </w:r>
          </w:p>
        </w:tc>
        <w:tc>
          <w:tcPr>
            <w:tcW w:w="808" w:type="dxa"/>
          </w:tcPr>
          <w:p w14:paraId="6ABA308A" w14:textId="77777777" w:rsidR="00D93EB9" w:rsidRDefault="00D93EB9" w:rsidP="00AE13D8">
            <w:pPr>
              <w:spacing w:line="360" w:lineRule="auto"/>
              <w:rPr>
                <w:rFonts w:ascii="宋体" w:eastAsia="宋体" w:hAnsi="宋体" w:hint="eastAsia"/>
              </w:rPr>
            </w:pPr>
          </w:p>
        </w:tc>
        <w:tc>
          <w:tcPr>
            <w:tcW w:w="7138" w:type="dxa"/>
          </w:tcPr>
          <w:p w14:paraId="03E50C6E"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七、言语认知训练系统</w:t>
            </w:r>
          </w:p>
          <w:p w14:paraId="051A99D4"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1、由服务器端和客户端组成，客户端包括机构端、康复师端和患者端。机构端包含终端管理、康复师管理、机构设置；康复师</w:t>
            </w:r>
            <w:r>
              <w:rPr>
                <w:rFonts w:ascii="宋体" w:eastAsia="宋体" w:hAnsi="宋体" w:cs="仿宋_GB2312"/>
                <w:sz w:val="24"/>
              </w:rPr>
              <w:lastRenderedPageBreak/>
              <w:t>端包含患者管理、任务管理、终端管理、方案管理；患者端包含训练任务、评估任务、基础训练、个人中心和沟通助手。</w:t>
            </w:r>
          </w:p>
        </w:tc>
      </w:tr>
      <w:tr w:rsidR="00D93EB9" w14:paraId="182779BB" w14:textId="77777777" w:rsidTr="00AE13D8">
        <w:tc>
          <w:tcPr>
            <w:tcW w:w="576" w:type="dxa"/>
          </w:tcPr>
          <w:p w14:paraId="5DFD22D1"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102</w:t>
            </w:r>
          </w:p>
        </w:tc>
        <w:tc>
          <w:tcPr>
            <w:tcW w:w="808" w:type="dxa"/>
          </w:tcPr>
          <w:p w14:paraId="532D9BB8" w14:textId="77777777" w:rsidR="00D93EB9" w:rsidRDefault="00D93EB9" w:rsidP="00AE13D8">
            <w:pPr>
              <w:spacing w:line="360" w:lineRule="auto"/>
              <w:rPr>
                <w:rFonts w:ascii="宋体" w:eastAsia="宋体" w:hAnsi="宋体" w:hint="eastAsia"/>
              </w:rPr>
            </w:pPr>
          </w:p>
        </w:tc>
        <w:tc>
          <w:tcPr>
            <w:tcW w:w="7138" w:type="dxa"/>
          </w:tcPr>
          <w:p w14:paraId="17BBBBFC"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2、访问控制：软件通过账号和密码登录使用</w:t>
            </w:r>
          </w:p>
        </w:tc>
      </w:tr>
      <w:tr w:rsidR="00D93EB9" w14:paraId="558845A4" w14:textId="77777777" w:rsidTr="00AE13D8">
        <w:tc>
          <w:tcPr>
            <w:tcW w:w="576" w:type="dxa"/>
          </w:tcPr>
          <w:p w14:paraId="3D75C3D7"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103</w:t>
            </w:r>
          </w:p>
        </w:tc>
        <w:tc>
          <w:tcPr>
            <w:tcW w:w="808" w:type="dxa"/>
          </w:tcPr>
          <w:p w14:paraId="69E6DED4" w14:textId="77777777" w:rsidR="00D93EB9" w:rsidRDefault="00D93EB9" w:rsidP="00AE13D8">
            <w:pPr>
              <w:spacing w:line="360" w:lineRule="auto"/>
              <w:rPr>
                <w:rFonts w:ascii="宋体" w:eastAsia="宋体" w:hAnsi="宋体" w:hint="eastAsia"/>
              </w:rPr>
            </w:pPr>
          </w:p>
        </w:tc>
        <w:tc>
          <w:tcPr>
            <w:tcW w:w="7138" w:type="dxa"/>
          </w:tcPr>
          <w:p w14:paraId="58FF4F0B"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3、支持最大并发数≥100个用户，生成报告平均响应时间≤2s。</w:t>
            </w:r>
          </w:p>
        </w:tc>
      </w:tr>
      <w:tr w:rsidR="00D93EB9" w14:paraId="166D1308" w14:textId="77777777" w:rsidTr="00AE13D8">
        <w:tc>
          <w:tcPr>
            <w:tcW w:w="576" w:type="dxa"/>
          </w:tcPr>
          <w:p w14:paraId="67E48CF3"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104</w:t>
            </w:r>
          </w:p>
        </w:tc>
        <w:tc>
          <w:tcPr>
            <w:tcW w:w="808" w:type="dxa"/>
          </w:tcPr>
          <w:p w14:paraId="46004774" w14:textId="77777777" w:rsidR="00D93EB9" w:rsidRDefault="00D93EB9" w:rsidP="00AE13D8">
            <w:pPr>
              <w:spacing w:line="360" w:lineRule="auto"/>
              <w:rPr>
                <w:rFonts w:ascii="宋体" w:eastAsia="宋体" w:hAnsi="宋体" w:hint="eastAsia"/>
              </w:rPr>
            </w:pPr>
          </w:p>
        </w:tc>
        <w:tc>
          <w:tcPr>
            <w:tcW w:w="7138" w:type="dxa"/>
          </w:tcPr>
          <w:p w14:paraId="13C20CAD"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4、机构端：由主页、终端管理、康复师管理、日志查询、机构设置等模块组成。</w:t>
            </w:r>
          </w:p>
        </w:tc>
      </w:tr>
      <w:tr w:rsidR="00D93EB9" w14:paraId="1D129C45" w14:textId="77777777" w:rsidTr="00AE13D8">
        <w:tc>
          <w:tcPr>
            <w:tcW w:w="576" w:type="dxa"/>
          </w:tcPr>
          <w:p w14:paraId="717FC6A3"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105</w:t>
            </w:r>
          </w:p>
        </w:tc>
        <w:tc>
          <w:tcPr>
            <w:tcW w:w="808" w:type="dxa"/>
          </w:tcPr>
          <w:p w14:paraId="4DF445EA" w14:textId="77777777" w:rsidR="00D93EB9" w:rsidRDefault="00D93EB9" w:rsidP="00AE13D8">
            <w:pPr>
              <w:spacing w:line="360" w:lineRule="auto"/>
              <w:rPr>
                <w:rFonts w:ascii="宋体" w:eastAsia="宋体" w:hAnsi="宋体" w:hint="eastAsia"/>
              </w:rPr>
            </w:pPr>
          </w:p>
        </w:tc>
        <w:tc>
          <w:tcPr>
            <w:tcW w:w="7138" w:type="dxa"/>
          </w:tcPr>
          <w:p w14:paraId="2F2AEEA9"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5、康复师端：主页界面实时显示患者档案数量、启用患者档案数量、归档患者档案数量、患者终端数量、通知列表、通知详情等数据管理信息。</w:t>
            </w:r>
          </w:p>
        </w:tc>
      </w:tr>
      <w:tr w:rsidR="00D93EB9" w14:paraId="194A795E" w14:textId="77777777" w:rsidTr="00AE13D8">
        <w:tc>
          <w:tcPr>
            <w:tcW w:w="576" w:type="dxa"/>
          </w:tcPr>
          <w:p w14:paraId="6E01B27E"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106</w:t>
            </w:r>
          </w:p>
        </w:tc>
        <w:tc>
          <w:tcPr>
            <w:tcW w:w="808" w:type="dxa"/>
          </w:tcPr>
          <w:p w14:paraId="52298B27" w14:textId="77777777" w:rsidR="00D93EB9" w:rsidRDefault="00D93EB9" w:rsidP="00AE13D8">
            <w:pPr>
              <w:spacing w:line="360" w:lineRule="auto"/>
              <w:rPr>
                <w:rFonts w:ascii="宋体" w:eastAsia="宋体" w:hAnsi="宋体" w:hint="eastAsia"/>
              </w:rPr>
            </w:pPr>
          </w:p>
        </w:tc>
        <w:tc>
          <w:tcPr>
            <w:tcW w:w="7138" w:type="dxa"/>
          </w:tcPr>
          <w:p w14:paraId="1ECC28EB"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5.1患者管理：可添加、查看、启用、归档患者账号，一站式查看包括基本信息、终端授权信息、是否启用、康复周期信息、专项病症周期信息、档案详情等操作；</w:t>
            </w:r>
          </w:p>
        </w:tc>
      </w:tr>
      <w:tr w:rsidR="00D93EB9" w14:paraId="1A9A91F7" w14:textId="77777777" w:rsidTr="00AE13D8">
        <w:tc>
          <w:tcPr>
            <w:tcW w:w="576" w:type="dxa"/>
          </w:tcPr>
          <w:p w14:paraId="591ED540"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107</w:t>
            </w:r>
          </w:p>
        </w:tc>
        <w:tc>
          <w:tcPr>
            <w:tcW w:w="808" w:type="dxa"/>
          </w:tcPr>
          <w:p w14:paraId="0EE7EABE"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w:t>
            </w:r>
          </w:p>
        </w:tc>
        <w:tc>
          <w:tcPr>
            <w:tcW w:w="7138" w:type="dxa"/>
          </w:tcPr>
          <w:p w14:paraId="7225437A"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5.2评估功能：包括但不限于：S-S语言发育迟缓评价法、Token测验、OPT口肌定位疗法测评、普通话构音语音能力评估、汉语失语症检查表(ABC)、汉语标准失语症检查表(CRRC)、改良波士顿诊断性失语症检查(mBDAE)等7种评测量表，具有评测进度管理功能，评测结束后系统自动生成评估报告及自动推荐训练项目，可查看患者评测报告历史得分趋势图及整评估报告内容和打印输出报告；</w:t>
            </w:r>
          </w:p>
        </w:tc>
      </w:tr>
      <w:tr w:rsidR="00D93EB9" w14:paraId="295FCFB7" w14:textId="77777777" w:rsidTr="00AE13D8">
        <w:tc>
          <w:tcPr>
            <w:tcW w:w="576" w:type="dxa"/>
          </w:tcPr>
          <w:p w14:paraId="36DE60E9"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108</w:t>
            </w:r>
          </w:p>
        </w:tc>
        <w:tc>
          <w:tcPr>
            <w:tcW w:w="808" w:type="dxa"/>
          </w:tcPr>
          <w:p w14:paraId="0C389C9F" w14:textId="77777777" w:rsidR="00D93EB9" w:rsidRDefault="00D93EB9" w:rsidP="00AE13D8">
            <w:pPr>
              <w:spacing w:line="360" w:lineRule="auto"/>
              <w:rPr>
                <w:rFonts w:ascii="宋体" w:eastAsia="宋体" w:hAnsi="宋体" w:hint="eastAsia"/>
              </w:rPr>
            </w:pPr>
          </w:p>
        </w:tc>
        <w:tc>
          <w:tcPr>
            <w:tcW w:w="7138" w:type="dxa"/>
          </w:tcPr>
          <w:p w14:paraId="72DD284C"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5.3训练功能：系统提供语言理解、语言表达、基础训练、听觉统合、言语功能、口肌训练、自定义训练≥七大类别，≥240项训练。</w:t>
            </w:r>
          </w:p>
        </w:tc>
      </w:tr>
      <w:tr w:rsidR="00D93EB9" w14:paraId="2BE90823" w14:textId="77777777" w:rsidTr="00AE13D8">
        <w:tc>
          <w:tcPr>
            <w:tcW w:w="576" w:type="dxa"/>
          </w:tcPr>
          <w:p w14:paraId="5BB06CBB"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109</w:t>
            </w:r>
          </w:p>
        </w:tc>
        <w:tc>
          <w:tcPr>
            <w:tcW w:w="808" w:type="dxa"/>
          </w:tcPr>
          <w:p w14:paraId="1A482631" w14:textId="77777777" w:rsidR="00D93EB9" w:rsidRDefault="00D93EB9" w:rsidP="00AE13D8">
            <w:pPr>
              <w:spacing w:line="360" w:lineRule="auto"/>
              <w:rPr>
                <w:rFonts w:ascii="宋体" w:eastAsia="宋体" w:hAnsi="宋体" w:hint="eastAsia"/>
              </w:rPr>
            </w:pPr>
          </w:p>
        </w:tc>
        <w:tc>
          <w:tcPr>
            <w:tcW w:w="7138" w:type="dxa"/>
          </w:tcPr>
          <w:p w14:paraId="5CEDDAA0"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5.4完成康复训练或周期结束后可查看训练的总体分析、板块解析、巩固建议；</w:t>
            </w:r>
          </w:p>
        </w:tc>
      </w:tr>
      <w:tr w:rsidR="00D93EB9" w14:paraId="5D90F40D" w14:textId="77777777" w:rsidTr="00AE13D8">
        <w:tc>
          <w:tcPr>
            <w:tcW w:w="576" w:type="dxa"/>
          </w:tcPr>
          <w:p w14:paraId="25EA02A7"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110</w:t>
            </w:r>
          </w:p>
        </w:tc>
        <w:tc>
          <w:tcPr>
            <w:tcW w:w="808" w:type="dxa"/>
          </w:tcPr>
          <w:p w14:paraId="1D7495A4" w14:textId="77777777" w:rsidR="00D93EB9" w:rsidRDefault="00D93EB9" w:rsidP="00AE13D8">
            <w:pPr>
              <w:spacing w:line="360" w:lineRule="auto"/>
              <w:rPr>
                <w:rFonts w:ascii="宋体" w:eastAsia="宋体" w:hAnsi="宋体" w:hint="eastAsia"/>
              </w:rPr>
            </w:pPr>
          </w:p>
        </w:tc>
        <w:tc>
          <w:tcPr>
            <w:tcW w:w="7138" w:type="dxa"/>
          </w:tcPr>
          <w:p w14:paraId="1C9D674F"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5.5康复训练IEP方案：可根据不同的测评结果与能力阶段设置康复方案（IEP）并分配到30个自然日，方案包含听觉统合、言语功能、语言理解、语言表达等训练内容，也可以根据提前设置的训练方案或者病症推荐的方案设置IEP方案。</w:t>
            </w:r>
          </w:p>
        </w:tc>
      </w:tr>
      <w:tr w:rsidR="00D93EB9" w14:paraId="6704F4E6" w14:textId="77777777" w:rsidTr="00AE13D8">
        <w:tc>
          <w:tcPr>
            <w:tcW w:w="576" w:type="dxa"/>
          </w:tcPr>
          <w:p w14:paraId="1CEF72F6"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lastRenderedPageBreak/>
              <w:t>111</w:t>
            </w:r>
          </w:p>
        </w:tc>
        <w:tc>
          <w:tcPr>
            <w:tcW w:w="808" w:type="dxa"/>
          </w:tcPr>
          <w:p w14:paraId="291A11D9" w14:textId="77777777" w:rsidR="00D93EB9" w:rsidRDefault="00D93EB9" w:rsidP="00AE13D8">
            <w:pPr>
              <w:spacing w:line="360" w:lineRule="auto"/>
              <w:rPr>
                <w:rFonts w:ascii="宋体" w:eastAsia="宋体" w:hAnsi="宋体" w:hint="eastAsia"/>
              </w:rPr>
            </w:pPr>
          </w:p>
        </w:tc>
        <w:tc>
          <w:tcPr>
            <w:tcW w:w="7138" w:type="dxa"/>
          </w:tcPr>
          <w:p w14:paraId="682B7A6F"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5.6档案详情：可一站式查看患者档案信息、康复周期信息、专项周期信息等，包括测评报告、IEP方案、训练进度、记录、总结，可进行阶段跟进；</w:t>
            </w:r>
          </w:p>
        </w:tc>
      </w:tr>
      <w:tr w:rsidR="00D93EB9" w14:paraId="574676C2" w14:textId="77777777" w:rsidTr="00AE13D8">
        <w:tc>
          <w:tcPr>
            <w:tcW w:w="576" w:type="dxa"/>
          </w:tcPr>
          <w:p w14:paraId="44341011"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112</w:t>
            </w:r>
          </w:p>
        </w:tc>
        <w:tc>
          <w:tcPr>
            <w:tcW w:w="808" w:type="dxa"/>
          </w:tcPr>
          <w:p w14:paraId="1C594753" w14:textId="77777777" w:rsidR="00D93EB9" w:rsidRDefault="00D93EB9" w:rsidP="00AE13D8">
            <w:pPr>
              <w:spacing w:line="360" w:lineRule="auto"/>
              <w:rPr>
                <w:rFonts w:ascii="宋体" w:eastAsia="宋体" w:hAnsi="宋体" w:hint="eastAsia"/>
              </w:rPr>
            </w:pPr>
          </w:p>
        </w:tc>
        <w:tc>
          <w:tcPr>
            <w:tcW w:w="7138" w:type="dxa"/>
          </w:tcPr>
          <w:p w14:paraId="28120B41"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6、终端管理：可查看所有训练终端的连接数量、未连接数量、登录数据、未登录数量、空闲中数量、训练中数量、评估中数量等终端状态；</w:t>
            </w:r>
          </w:p>
        </w:tc>
      </w:tr>
      <w:tr w:rsidR="00D93EB9" w14:paraId="3C39F251" w14:textId="77777777" w:rsidTr="00AE13D8">
        <w:tc>
          <w:tcPr>
            <w:tcW w:w="576" w:type="dxa"/>
          </w:tcPr>
          <w:p w14:paraId="4546C884"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113</w:t>
            </w:r>
          </w:p>
        </w:tc>
        <w:tc>
          <w:tcPr>
            <w:tcW w:w="808" w:type="dxa"/>
          </w:tcPr>
          <w:p w14:paraId="47875A34" w14:textId="77777777" w:rsidR="00D93EB9" w:rsidRDefault="00D93EB9" w:rsidP="00AE13D8">
            <w:pPr>
              <w:spacing w:line="360" w:lineRule="auto"/>
              <w:rPr>
                <w:rFonts w:ascii="宋体" w:eastAsia="宋体" w:hAnsi="宋体" w:hint="eastAsia"/>
              </w:rPr>
            </w:pPr>
          </w:p>
        </w:tc>
        <w:tc>
          <w:tcPr>
            <w:tcW w:w="7138" w:type="dxa"/>
          </w:tcPr>
          <w:p w14:paraId="2E9C4619"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7、康复师预设方案：可以进行训练方案预设管理，包括方案新增、查看、检索、修改和删除。</w:t>
            </w:r>
          </w:p>
        </w:tc>
      </w:tr>
      <w:tr w:rsidR="00D93EB9" w14:paraId="79358EE5" w14:textId="77777777" w:rsidTr="00AE13D8">
        <w:tc>
          <w:tcPr>
            <w:tcW w:w="576" w:type="dxa"/>
          </w:tcPr>
          <w:p w14:paraId="1611E0F9"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114</w:t>
            </w:r>
          </w:p>
        </w:tc>
        <w:tc>
          <w:tcPr>
            <w:tcW w:w="808" w:type="dxa"/>
          </w:tcPr>
          <w:p w14:paraId="46F0783D" w14:textId="77777777" w:rsidR="00D93EB9" w:rsidRDefault="00D93EB9" w:rsidP="00AE13D8">
            <w:pPr>
              <w:spacing w:line="360" w:lineRule="auto"/>
              <w:rPr>
                <w:rFonts w:ascii="宋体" w:eastAsia="宋体" w:hAnsi="宋体" w:hint="eastAsia"/>
              </w:rPr>
            </w:pPr>
          </w:p>
        </w:tc>
        <w:tc>
          <w:tcPr>
            <w:tcW w:w="7138" w:type="dxa"/>
          </w:tcPr>
          <w:p w14:paraId="12419674"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8、患者端管理：可点击查看康复师开设的训练任务、评测任务，包括完成进度、完成状态、完成次数、开始时间、结束时间、训练结果等；评估记录：可查看康复师开设的评测通知，包括测评时间、测评类型、测评分数、测评时长、进度、测评报告等，基础训练项目、个人中心详情、沟通助手等功能；</w:t>
            </w:r>
          </w:p>
        </w:tc>
      </w:tr>
      <w:tr w:rsidR="00D93EB9" w14:paraId="02E7CE57" w14:textId="77777777" w:rsidTr="00AE13D8">
        <w:tc>
          <w:tcPr>
            <w:tcW w:w="576" w:type="dxa"/>
          </w:tcPr>
          <w:p w14:paraId="16B7CE38"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115</w:t>
            </w:r>
          </w:p>
        </w:tc>
        <w:tc>
          <w:tcPr>
            <w:tcW w:w="808" w:type="dxa"/>
          </w:tcPr>
          <w:p w14:paraId="246F0AE5"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w:t>
            </w:r>
          </w:p>
        </w:tc>
        <w:tc>
          <w:tcPr>
            <w:tcW w:w="7138" w:type="dxa"/>
          </w:tcPr>
          <w:p w14:paraId="5301B0C8"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9、具有口肌训练功能：可查看训练项内容进行训练，录制实操视频；每个训练项都对应不同的训练步骤，每个步骤都有不同的训练指导视频、训练目标、操作说明、注意事项；可查看训练内容进行训练，可录制实操视频、预览视频、重新录制、查看视频时长；完成后可进入下一项训练；</w:t>
            </w:r>
          </w:p>
        </w:tc>
      </w:tr>
      <w:tr w:rsidR="00D93EB9" w14:paraId="50E295FB" w14:textId="77777777" w:rsidTr="00AE13D8">
        <w:tc>
          <w:tcPr>
            <w:tcW w:w="576" w:type="dxa"/>
          </w:tcPr>
          <w:p w14:paraId="11E37F61"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116</w:t>
            </w:r>
          </w:p>
        </w:tc>
        <w:tc>
          <w:tcPr>
            <w:tcW w:w="808" w:type="dxa"/>
          </w:tcPr>
          <w:p w14:paraId="5F9A6050" w14:textId="77777777" w:rsidR="00D93EB9" w:rsidRDefault="00D93EB9" w:rsidP="00AE13D8">
            <w:pPr>
              <w:spacing w:line="360" w:lineRule="auto"/>
              <w:rPr>
                <w:rFonts w:ascii="宋体" w:eastAsia="宋体" w:hAnsi="宋体" w:hint="eastAsia"/>
              </w:rPr>
            </w:pPr>
          </w:p>
        </w:tc>
        <w:tc>
          <w:tcPr>
            <w:tcW w:w="7138" w:type="dxa"/>
          </w:tcPr>
          <w:p w14:paraId="406DD71F"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10、快速筛查功能：康复师可根据临床经验，从各种语言评估量表题目中选择具有针对性的量表题目，组合生成快速筛查量表。</w:t>
            </w:r>
          </w:p>
        </w:tc>
      </w:tr>
      <w:tr w:rsidR="00D93EB9" w14:paraId="29064EB5" w14:textId="77777777" w:rsidTr="00AE13D8">
        <w:tc>
          <w:tcPr>
            <w:tcW w:w="576" w:type="dxa"/>
          </w:tcPr>
          <w:p w14:paraId="1FA0903B"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117</w:t>
            </w:r>
          </w:p>
        </w:tc>
        <w:tc>
          <w:tcPr>
            <w:tcW w:w="808" w:type="dxa"/>
          </w:tcPr>
          <w:p w14:paraId="6DC9FD4D" w14:textId="77777777" w:rsidR="00D93EB9" w:rsidRDefault="00D93EB9" w:rsidP="00AE13D8">
            <w:pPr>
              <w:spacing w:line="360" w:lineRule="auto"/>
              <w:rPr>
                <w:rFonts w:ascii="宋体" w:eastAsia="宋体" w:hAnsi="宋体" w:hint="eastAsia"/>
              </w:rPr>
            </w:pPr>
          </w:p>
        </w:tc>
        <w:tc>
          <w:tcPr>
            <w:tcW w:w="7138" w:type="dxa"/>
          </w:tcPr>
          <w:p w14:paraId="790752F4"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11、具备自动语音识别技术，具备实时智能语音识别技术。</w:t>
            </w:r>
          </w:p>
        </w:tc>
      </w:tr>
      <w:tr w:rsidR="00D93EB9" w14:paraId="4FB20F72" w14:textId="77777777" w:rsidTr="00AE13D8">
        <w:tc>
          <w:tcPr>
            <w:tcW w:w="576" w:type="dxa"/>
          </w:tcPr>
          <w:p w14:paraId="7206372A"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118</w:t>
            </w:r>
          </w:p>
        </w:tc>
        <w:tc>
          <w:tcPr>
            <w:tcW w:w="808" w:type="dxa"/>
          </w:tcPr>
          <w:p w14:paraId="737F360C" w14:textId="77777777" w:rsidR="00D93EB9" w:rsidRDefault="00D93EB9" w:rsidP="00AE13D8">
            <w:pPr>
              <w:spacing w:line="360" w:lineRule="auto"/>
              <w:rPr>
                <w:rFonts w:ascii="宋体" w:eastAsia="宋体" w:hAnsi="宋体" w:hint="eastAsia"/>
              </w:rPr>
            </w:pPr>
          </w:p>
        </w:tc>
        <w:tc>
          <w:tcPr>
            <w:tcW w:w="7138" w:type="dxa"/>
          </w:tcPr>
          <w:p w14:paraId="72496ADC"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12、具有自定义训练功能：系统支持用户上传训练内容，如音频（方言、音乐、亲友语音等）图片等。</w:t>
            </w:r>
          </w:p>
          <w:p w14:paraId="0595678C"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配置：语言软件 U 盘；加密狗；麦克风；</w:t>
            </w:r>
          </w:p>
        </w:tc>
      </w:tr>
      <w:tr w:rsidR="00D93EB9" w14:paraId="17D87BDD" w14:textId="77777777" w:rsidTr="00AE13D8">
        <w:tc>
          <w:tcPr>
            <w:tcW w:w="576" w:type="dxa"/>
          </w:tcPr>
          <w:p w14:paraId="7D075AFB"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119</w:t>
            </w:r>
          </w:p>
        </w:tc>
        <w:tc>
          <w:tcPr>
            <w:tcW w:w="808" w:type="dxa"/>
          </w:tcPr>
          <w:p w14:paraId="1E3A55D5" w14:textId="77777777" w:rsidR="00D93EB9" w:rsidRDefault="00D93EB9" w:rsidP="00AE13D8">
            <w:pPr>
              <w:spacing w:line="360" w:lineRule="auto"/>
              <w:rPr>
                <w:rFonts w:ascii="宋体" w:eastAsia="宋体" w:hAnsi="宋体" w:hint="eastAsia"/>
              </w:rPr>
            </w:pPr>
          </w:p>
        </w:tc>
        <w:tc>
          <w:tcPr>
            <w:tcW w:w="7138" w:type="dxa"/>
          </w:tcPr>
          <w:p w14:paraId="3EFB8F97"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八、深层肌肉刺激仪</w:t>
            </w:r>
          </w:p>
          <w:p w14:paraId="53C06B12"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1、显示方式：液晶触控显示屏。显示当前转速、治疗强度、电量。</w:t>
            </w:r>
          </w:p>
        </w:tc>
      </w:tr>
      <w:tr w:rsidR="00D93EB9" w14:paraId="34621939" w14:textId="77777777" w:rsidTr="00AE13D8">
        <w:tc>
          <w:tcPr>
            <w:tcW w:w="576" w:type="dxa"/>
          </w:tcPr>
          <w:p w14:paraId="67149D75"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120</w:t>
            </w:r>
          </w:p>
        </w:tc>
        <w:tc>
          <w:tcPr>
            <w:tcW w:w="808" w:type="dxa"/>
          </w:tcPr>
          <w:p w14:paraId="1CE978FB" w14:textId="77777777" w:rsidR="00D93EB9" w:rsidRDefault="00D93EB9" w:rsidP="00AE13D8">
            <w:pPr>
              <w:spacing w:line="360" w:lineRule="auto"/>
              <w:rPr>
                <w:rFonts w:ascii="宋体" w:eastAsia="宋体" w:hAnsi="宋体" w:hint="eastAsia"/>
              </w:rPr>
            </w:pPr>
          </w:p>
        </w:tc>
        <w:tc>
          <w:tcPr>
            <w:tcW w:w="7138" w:type="dxa"/>
          </w:tcPr>
          <w:p w14:paraId="43D3091A"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2、供电方式：同时具备直流交流电源，</w:t>
            </w:r>
          </w:p>
          <w:p w14:paraId="12111512"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电池≥2套，续航时间≥3小时。</w:t>
            </w:r>
          </w:p>
        </w:tc>
      </w:tr>
      <w:tr w:rsidR="00D93EB9" w14:paraId="625B13A1" w14:textId="77777777" w:rsidTr="00AE13D8">
        <w:tc>
          <w:tcPr>
            <w:tcW w:w="576" w:type="dxa"/>
          </w:tcPr>
          <w:p w14:paraId="326E76B3"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lastRenderedPageBreak/>
              <w:t>121</w:t>
            </w:r>
          </w:p>
        </w:tc>
        <w:tc>
          <w:tcPr>
            <w:tcW w:w="808" w:type="dxa"/>
          </w:tcPr>
          <w:p w14:paraId="52CC8672" w14:textId="77777777" w:rsidR="00D93EB9" w:rsidRDefault="00D93EB9" w:rsidP="00AE13D8">
            <w:pPr>
              <w:spacing w:line="360" w:lineRule="auto"/>
              <w:rPr>
                <w:rFonts w:ascii="宋体" w:eastAsia="宋体" w:hAnsi="宋体" w:hint="eastAsia"/>
              </w:rPr>
            </w:pPr>
          </w:p>
        </w:tc>
        <w:tc>
          <w:tcPr>
            <w:tcW w:w="7138" w:type="dxa"/>
          </w:tcPr>
          <w:p w14:paraId="0B4E9FF4"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3、振动幅度：6～12mm, 可作用于上肢、小腿等相对表浅的肌肉放松治疗以及满足大腿、腰背、臀部等肥大肌肉的深部放松治疗需求。</w:t>
            </w:r>
          </w:p>
        </w:tc>
      </w:tr>
      <w:tr w:rsidR="00D93EB9" w14:paraId="222EAED0" w14:textId="77777777" w:rsidTr="00AE13D8">
        <w:tc>
          <w:tcPr>
            <w:tcW w:w="576" w:type="dxa"/>
          </w:tcPr>
          <w:p w14:paraId="5B0CE5F9"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122</w:t>
            </w:r>
          </w:p>
        </w:tc>
        <w:tc>
          <w:tcPr>
            <w:tcW w:w="808" w:type="dxa"/>
          </w:tcPr>
          <w:p w14:paraId="18DF5D2C" w14:textId="77777777" w:rsidR="00D93EB9" w:rsidRDefault="00D93EB9" w:rsidP="00AE13D8">
            <w:pPr>
              <w:spacing w:line="360" w:lineRule="auto"/>
              <w:rPr>
                <w:rFonts w:ascii="宋体" w:eastAsia="宋体" w:hAnsi="宋体" w:hint="eastAsia"/>
              </w:rPr>
            </w:pPr>
          </w:p>
        </w:tc>
        <w:tc>
          <w:tcPr>
            <w:tcW w:w="7138" w:type="dxa"/>
          </w:tcPr>
          <w:p w14:paraId="4C06210C"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4、转速：400～4500rpm 可调，步近10rpm, 允差±5%,共≥410个档位可 调 ，满足不同病人，不同治疗部位的个性化治疗方案的设置和治疗。</w:t>
            </w:r>
          </w:p>
        </w:tc>
      </w:tr>
      <w:tr w:rsidR="00D93EB9" w14:paraId="17537688" w14:textId="77777777" w:rsidTr="00AE13D8">
        <w:tc>
          <w:tcPr>
            <w:tcW w:w="576" w:type="dxa"/>
          </w:tcPr>
          <w:p w14:paraId="73F53927"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123</w:t>
            </w:r>
          </w:p>
        </w:tc>
        <w:tc>
          <w:tcPr>
            <w:tcW w:w="808" w:type="dxa"/>
          </w:tcPr>
          <w:p w14:paraId="219E73F9" w14:textId="77777777" w:rsidR="00D93EB9" w:rsidRDefault="00D93EB9" w:rsidP="00AE13D8">
            <w:pPr>
              <w:spacing w:line="360" w:lineRule="auto"/>
              <w:rPr>
                <w:rFonts w:ascii="宋体" w:eastAsia="宋体" w:hAnsi="宋体" w:hint="eastAsia"/>
              </w:rPr>
            </w:pPr>
          </w:p>
        </w:tc>
        <w:tc>
          <w:tcPr>
            <w:tcW w:w="7138" w:type="dxa"/>
          </w:tcPr>
          <w:p w14:paraId="56D3D306"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5、最高振动频率：≥75Hz。</w:t>
            </w:r>
          </w:p>
        </w:tc>
      </w:tr>
      <w:tr w:rsidR="00D93EB9" w14:paraId="710C9229" w14:textId="77777777" w:rsidTr="00AE13D8">
        <w:tc>
          <w:tcPr>
            <w:tcW w:w="576" w:type="dxa"/>
          </w:tcPr>
          <w:p w14:paraId="77F701B7"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124</w:t>
            </w:r>
          </w:p>
        </w:tc>
        <w:tc>
          <w:tcPr>
            <w:tcW w:w="808" w:type="dxa"/>
          </w:tcPr>
          <w:p w14:paraId="5A09C02A" w14:textId="77777777" w:rsidR="00D93EB9" w:rsidRDefault="00D93EB9" w:rsidP="00AE13D8">
            <w:pPr>
              <w:spacing w:line="360" w:lineRule="auto"/>
              <w:rPr>
                <w:rFonts w:ascii="宋体" w:eastAsia="宋体" w:hAnsi="宋体" w:hint="eastAsia"/>
              </w:rPr>
            </w:pPr>
          </w:p>
        </w:tc>
        <w:tc>
          <w:tcPr>
            <w:tcW w:w="7138" w:type="dxa"/>
          </w:tcPr>
          <w:p w14:paraId="431E00AC"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6、工作时间：智能芯片，AI智控，智能控制治疗时间，≤10min 自动断电，允差±5%,避免因过度的刺激造成肌肉损伤。</w:t>
            </w:r>
          </w:p>
        </w:tc>
      </w:tr>
      <w:tr w:rsidR="00D93EB9" w14:paraId="058C009D" w14:textId="77777777" w:rsidTr="00AE13D8">
        <w:tc>
          <w:tcPr>
            <w:tcW w:w="576" w:type="dxa"/>
          </w:tcPr>
          <w:p w14:paraId="0A501A45"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125</w:t>
            </w:r>
          </w:p>
        </w:tc>
        <w:tc>
          <w:tcPr>
            <w:tcW w:w="808" w:type="dxa"/>
          </w:tcPr>
          <w:p w14:paraId="3E0C87C8" w14:textId="77777777" w:rsidR="00D93EB9" w:rsidRDefault="00D93EB9" w:rsidP="00AE13D8">
            <w:pPr>
              <w:spacing w:line="360" w:lineRule="auto"/>
              <w:rPr>
                <w:rFonts w:ascii="宋体" w:eastAsia="宋体" w:hAnsi="宋体" w:hint="eastAsia"/>
              </w:rPr>
            </w:pPr>
          </w:p>
        </w:tc>
        <w:tc>
          <w:tcPr>
            <w:tcW w:w="7138" w:type="dxa"/>
          </w:tcPr>
          <w:p w14:paraId="01C1DEC6"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7、噪声：≤60dB(A), 正常工作时，电机运转平稳，噪声低。</w:t>
            </w:r>
          </w:p>
        </w:tc>
      </w:tr>
      <w:tr w:rsidR="00D93EB9" w14:paraId="2742D43C" w14:textId="77777777" w:rsidTr="00AE13D8">
        <w:tc>
          <w:tcPr>
            <w:tcW w:w="576" w:type="dxa"/>
          </w:tcPr>
          <w:p w14:paraId="670040BB"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126</w:t>
            </w:r>
          </w:p>
        </w:tc>
        <w:tc>
          <w:tcPr>
            <w:tcW w:w="808" w:type="dxa"/>
          </w:tcPr>
          <w:p w14:paraId="0FC03186"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w:t>
            </w:r>
          </w:p>
        </w:tc>
        <w:tc>
          <w:tcPr>
            <w:tcW w:w="7138" w:type="dxa"/>
          </w:tcPr>
          <w:p w14:paraId="5B38A5F0"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▲8、按摩头：≥25种按摩头，根据不同的治疗需要，部位进行选择，满足不同治疗要求(具体尺寸见附表)。可通过更换按摩头种类，模拟传统 按摩手法：禅推、雀啄、掌摩、齿梳、指揉、指压、指按、拳振、揉捏、 推、垂、击、拍、打、叩等。</w:t>
            </w:r>
          </w:p>
        </w:tc>
      </w:tr>
      <w:tr w:rsidR="00D93EB9" w14:paraId="40F1F614" w14:textId="77777777" w:rsidTr="00AE13D8">
        <w:tc>
          <w:tcPr>
            <w:tcW w:w="576" w:type="dxa"/>
          </w:tcPr>
          <w:p w14:paraId="49D4D8CA"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127</w:t>
            </w:r>
          </w:p>
        </w:tc>
        <w:tc>
          <w:tcPr>
            <w:tcW w:w="808" w:type="dxa"/>
          </w:tcPr>
          <w:p w14:paraId="058D92CE" w14:textId="77777777" w:rsidR="00D93EB9" w:rsidRDefault="00D93EB9" w:rsidP="00AE13D8">
            <w:pPr>
              <w:spacing w:line="360" w:lineRule="auto"/>
              <w:rPr>
                <w:rFonts w:ascii="宋体" w:eastAsia="宋体" w:hAnsi="宋体" w:hint="eastAsia"/>
              </w:rPr>
            </w:pPr>
          </w:p>
        </w:tc>
        <w:tc>
          <w:tcPr>
            <w:tcW w:w="7138" w:type="dxa"/>
          </w:tcPr>
          <w:p w14:paraId="23459F03"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9、配置两个配重条。</w:t>
            </w:r>
          </w:p>
        </w:tc>
      </w:tr>
      <w:tr w:rsidR="00D93EB9" w14:paraId="6059D3C6" w14:textId="77777777" w:rsidTr="00AE13D8">
        <w:tc>
          <w:tcPr>
            <w:tcW w:w="576" w:type="dxa"/>
          </w:tcPr>
          <w:p w14:paraId="1D7A3BC1"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128</w:t>
            </w:r>
          </w:p>
        </w:tc>
        <w:tc>
          <w:tcPr>
            <w:tcW w:w="808" w:type="dxa"/>
          </w:tcPr>
          <w:p w14:paraId="75531076" w14:textId="77777777" w:rsidR="00D93EB9" w:rsidRDefault="00D93EB9" w:rsidP="00AE13D8">
            <w:pPr>
              <w:spacing w:line="360" w:lineRule="auto"/>
              <w:rPr>
                <w:rFonts w:ascii="宋体" w:eastAsia="宋体" w:hAnsi="宋体" w:hint="eastAsia"/>
              </w:rPr>
            </w:pPr>
          </w:p>
        </w:tc>
        <w:tc>
          <w:tcPr>
            <w:tcW w:w="7138" w:type="dxa"/>
          </w:tcPr>
          <w:p w14:paraId="0EAB654C"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10、手柄配有专用橡胶防滑皮套</w:t>
            </w:r>
          </w:p>
        </w:tc>
      </w:tr>
      <w:tr w:rsidR="00D93EB9" w14:paraId="10E7A019" w14:textId="77777777" w:rsidTr="00AE13D8">
        <w:tc>
          <w:tcPr>
            <w:tcW w:w="576" w:type="dxa"/>
          </w:tcPr>
          <w:p w14:paraId="711E317D"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129</w:t>
            </w:r>
          </w:p>
        </w:tc>
        <w:tc>
          <w:tcPr>
            <w:tcW w:w="808" w:type="dxa"/>
          </w:tcPr>
          <w:p w14:paraId="2E5D6B18" w14:textId="77777777" w:rsidR="00D93EB9" w:rsidRDefault="00D93EB9" w:rsidP="00AE13D8">
            <w:pPr>
              <w:spacing w:line="360" w:lineRule="auto"/>
              <w:rPr>
                <w:rFonts w:ascii="宋体" w:eastAsia="宋体" w:hAnsi="宋体" w:hint="eastAsia"/>
              </w:rPr>
            </w:pPr>
          </w:p>
        </w:tc>
        <w:tc>
          <w:tcPr>
            <w:tcW w:w="7138" w:type="dxa"/>
          </w:tcPr>
          <w:p w14:paraId="50E233BC"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11、配有航空拉杆行李箱。</w:t>
            </w:r>
          </w:p>
        </w:tc>
      </w:tr>
      <w:tr w:rsidR="00D93EB9" w14:paraId="6D3971BC" w14:textId="77777777" w:rsidTr="00AE13D8">
        <w:tc>
          <w:tcPr>
            <w:tcW w:w="576" w:type="dxa"/>
          </w:tcPr>
          <w:p w14:paraId="20F588AB"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130</w:t>
            </w:r>
          </w:p>
        </w:tc>
        <w:tc>
          <w:tcPr>
            <w:tcW w:w="808" w:type="dxa"/>
          </w:tcPr>
          <w:p w14:paraId="0688DAB2" w14:textId="77777777" w:rsidR="00D93EB9" w:rsidRDefault="00D93EB9" w:rsidP="00AE13D8">
            <w:pPr>
              <w:spacing w:line="360" w:lineRule="auto"/>
              <w:rPr>
                <w:rFonts w:ascii="宋体" w:eastAsia="宋体" w:hAnsi="宋体" w:hint="eastAsia"/>
              </w:rPr>
            </w:pPr>
          </w:p>
        </w:tc>
        <w:tc>
          <w:tcPr>
            <w:tcW w:w="7138" w:type="dxa"/>
          </w:tcPr>
          <w:p w14:paraId="4B3A9895"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九、四肢联动康复机</w:t>
            </w:r>
          </w:p>
          <w:p w14:paraId="21FC75A1"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1、适用范围：适用于改善患者肌力，维持关节活动度，改善偏瘫患者综合运动功能，促进偏瘫患者运动功能恢复。</w:t>
            </w:r>
          </w:p>
        </w:tc>
      </w:tr>
      <w:tr w:rsidR="00D93EB9" w14:paraId="6D81EED3" w14:textId="77777777" w:rsidTr="00AE13D8">
        <w:tc>
          <w:tcPr>
            <w:tcW w:w="576" w:type="dxa"/>
          </w:tcPr>
          <w:p w14:paraId="4FCD27BE"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131</w:t>
            </w:r>
          </w:p>
        </w:tc>
        <w:tc>
          <w:tcPr>
            <w:tcW w:w="808" w:type="dxa"/>
          </w:tcPr>
          <w:p w14:paraId="0C7A73FA" w14:textId="77777777" w:rsidR="00D93EB9" w:rsidRDefault="00D93EB9" w:rsidP="00AE13D8">
            <w:pPr>
              <w:spacing w:line="360" w:lineRule="auto"/>
              <w:rPr>
                <w:rFonts w:ascii="宋体" w:eastAsia="宋体" w:hAnsi="宋体" w:hint="eastAsia"/>
              </w:rPr>
            </w:pPr>
          </w:p>
        </w:tc>
        <w:tc>
          <w:tcPr>
            <w:tcW w:w="7138" w:type="dxa"/>
          </w:tcPr>
          <w:p w14:paraId="50BFEA07"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2、产品组成：中央控制系统（CPS系统）、动力驱动系统（MOTO系统）、脉搏血氧检测反馈系统（POS系统）。</w:t>
            </w:r>
          </w:p>
        </w:tc>
      </w:tr>
      <w:tr w:rsidR="00D93EB9" w14:paraId="732ACE70" w14:textId="77777777" w:rsidTr="00AE13D8">
        <w:tc>
          <w:tcPr>
            <w:tcW w:w="576" w:type="dxa"/>
          </w:tcPr>
          <w:p w14:paraId="2CB3FE27"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132</w:t>
            </w:r>
          </w:p>
        </w:tc>
        <w:tc>
          <w:tcPr>
            <w:tcW w:w="808" w:type="dxa"/>
          </w:tcPr>
          <w:p w14:paraId="1029EE6B" w14:textId="77777777" w:rsidR="00D93EB9" w:rsidRDefault="00D93EB9" w:rsidP="00AE13D8">
            <w:pPr>
              <w:spacing w:line="360" w:lineRule="auto"/>
              <w:rPr>
                <w:rFonts w:ascii="宋体" w:eastAsia="宋体" w:hAnsi="宋体" w:hint="eastAsia"/>
              </w:rPr>
            </w:pPr>
          </w:p>
        </w:tc>
        <w:tc>
          <w:tcPr>
            <w:tcW w:w="7138" w:type="dxa"/>
          </w:tcPr>
          <w:p w14:paraId="33AC46F4"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3、主要功能：踏车传动机构作为动力驱动系统（MOTO系统）的载体以椭圆（踏步）运动模式对患者上肢或下肢同时进行功能训练，具备健侧带动患侧、一肢带动三肢的功能。</w:t>
            </w:r>
          </w:p>
        </w:tc>
      </w:tr>
      <w:tr w:rsidR="00D93EB9" w14:paraId="4017CCAC" w14:textId="77777777" w:rsidTr="00AE13D8">
        <w:tc>
          <w:tcPr>
            <w:tcW w:w="576" w:type="dxa"/>
          </w:tcPr>
          <w:p w14:paraId="4C3E89AF"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133</w:t>
            </w:r>
          </w:p>
        </w:tc>
        <w:tc>
          <w:tcPr>
            <w:tcW w:w="808" w:type="dxa"/>
          </w:tcPr>
          <w:p w14:paraId="1634E71A"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w:t>
            </w:r>
          </w:p>
        </w:tc>
        <w:tc>
          <w:tcPr>
            <w:tcW w:w="7138" w:type="dxa"/>
          </w:tcPr>
          <w:p w14:paraId="069292D6"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▲4、治疗模式：主被动模式，训练在主动、助动及被动三种方式下运行，依患者肌力自动调整。</w:t>
            </w:r>
          </w:p>
        </w:tc>
      </w:tr>
      <w:tr w:rsidR="00D93EB9" w14:paraId="69CA48BD" w14:textId="77777777" w:rsidTr="00AE13D8">
        <w:tc>
          <w:tcPr>
            <w:tcW w:w="576" w:type="dxa"/>
          </w:tcPr>
          <w:p w14:paraId="6C13AD69"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lastRenderedPageBreak/>
              <w:t>134</w:t>
            </w:r>
          </w:p>
        </w:tc>
        <w:tc>
          <w:tcPr>
            <w:tcW w:w="808" w:type="dxa"/>
          </w:tcPr>
          <w:p w14:paraId="49F0878F" w14:textId="77777777" w:rsidR="00D93EB9" w:rsidRDefault="00D93EB9" w:rsidP="00AE13D8">
            <w:pPr>
              <w:spacing w:line="360" w:lineRule="auto"/>
              <w:rPr>
                <w:rFonts w:ascii="宋体" w:eastAsia="宋体" w:hAnsi="宋体" w:hint="eastAsia"/>
              </w:rPr>
            </w:pPr>
          </w:p>
        </w:tc>
        <w:tc>
          <w:tcPr>
            <w:tcW w:w="7138" w:type="dxa"/>
          </w:tcPr>
          <w:p w14:paraId="2B8D60E0"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5、时间设置：可以预设时间，范围为0~120min，主界面可显示为正计时或者倒计时。</w:t>
            </w:r>
          </w:p>
        </w:tc>
      </w:tr>
      <w:tr w:rsidR="00D93EB9" w14:paraId="3263146D" w14:textId="77777777" w:rsidTr="00AE13D8">
        <w:tc>
          <w:tcPr>
            <w:tcW w:w="576" w:type="dxa"/>
          </w:tcPr>
          <w:p w14:paraId="105572EC"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135</w:t>
            </w:r>
          </w:p>
        </w:tc>
        <w:tc>
          <w:tcPr>
            <w:tcW w:w="808" w:type="dxa"/>
          </w:tcPr>
          <w:p w14:paraId="39268FAB" w14:textId="77777777" w:rsidR="00D93EB9" w:rsidRDefault="00D93EB9" w:rsidP="00AE13D8">
            <w:pPr>
              <w:spacing w:line="360" w:lineRule="auto"/>
              <w:rPr>
                <w:rFonts w:ascii="宋体" w:eastAsia="宋体" w:hAnsi="宋体" w:hint="eastAsia"/>
              </w:rPr>
            </w:pPr>
          </w:p>
        </w:tc>
        <w:tc>
          <w:tcPr>
            <w:tcW w:w="7138" w:type="dxa"/>
          </w:tcPr>
          <w:p w14:paraId="176254FC"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6、操作与显示：≥10英寸真彩触摸感应式PAD点触操作，转速、距离、阻力、功率、血氧、脉率、时间等主要参数实时显示可调；内置情景互动软件，搭载单车游戏界面，实时显示患者左右平衡状态。</w:t>
            </w:r>
          </w:p>
        </w:tc>
      </w:tr>
      <w:tr w:rsidR="00D93EB9" w14:paraId="50DFDAAF" w14:textId="77777777" w:rsidTr="00AE13D8">
        <w:tc>
          <w:tcPr>
            <w:tcW w:w="576" w:type="dxa"/>
          </w:tcPr>
          <w:p w14:paraId="1E135B03"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136</w:t>
            </w:r>
          </w:p>
        </w:tc>
        <w:tc>
          <w:tcPr>
            <w:tcW w:w="808" w:type="dxa"/>
          </w:tcPr>
          <w:p w14:paraId="67974B84" w14:textId="77777777" w:rsidR="00D93EB9" w:rsidRDefault="00D93EB9" w:rsidP="00AE13D8">
            <w:pPr>
              <w:spacing w:line="360" w:lineRule="auto"/>
              <w:rPr>
                <w:rFonts w:ascii="宋体" w:eastAsia="宋体" w:hAnsi="宋体" w:hint="eastAsia"/>
              </w:rPr>
            </w:pPr>
          </w:p>
        </w:tc>
        <w:tc>
          <w:tcPr>
            <w:tcW w:w="7138" w:type="dxa"/>
          </w:tcPr>
          <w:p w14:paraId="32390775"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7、治疗期：整个治疗期分为预热期、主动期、放松期、被动期。</w:t>
            </w:r>
          </w:p>
        </w:tc>
      </w:tr>
      <w:tr w:rsidR="00D93EB9" w14:paraId="6D503BC4" w14:textId="77777777" w:rsidTr="00AE13D8">
        <w:tc>
          <w:tcPr>
            <w:tcW w:w="576" w:type="dxa"/>
          </w:tcPr>
          <w:p w14:paraId="36D55AD8"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137</w:t>
            </w:r>
          </w:p>
        </w:tc>
        <w:tc>
          <w:tcPr>
            <w:tcW w:w="808" w:type="dxa"/>
          </w:tcPr>
          <w:p w14:paraId="320AE032"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w:t>
            </w:r>
          </w:p>
        </w:tc>
        <w:tc>
          <w:tcPr>
            <w:tcW w:w="7138" w:type="dxa"/>
          </w:tcPr>
          <w:p w14:paraId="66479BD4"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▲8、踏车参数：</w:t>
            </w:r>
          </w:p>
          <w:p w14:paraId="643200A9"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电机转速：15～55r/min可调；助力扭矩：1～29Nm可调，≥29Nm（提供有效证明）；阻力扭矩：1～25Nm可调，≥25Nm（提供有效证明）；急停开关：当出现紧急情况时，按下急停开关，可立即停止工作。</w:t>
            </w:r>
          </w:p>
        </w:tc>
      </w:tr>
      <w:tr w:rsidR="00D93EB9" w14:paraId="0C5F9645" w14:textId="77777777" w:rsidTr="00AE13D8">
        <w:tc>
          <w:tcPr>
            <w:tcW w:w="576" w:type="dxa"/>
          </w:tcPr>
          <w:p w14:paraId="3A11CF61"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138</w:t>
            </w:r>
          </w:p>
        </w:tc>
        <w:tc>
          <w:tcPr>
            <w:tcW w:w="808" w:type="dxa"/>
          </w:tcPr>
          <w:p w14:paraId="584D9BC5" w14:textId="77777777" w:rsidR="00D93EB9" w:rsidRDefault="00D93EB9" w:rsidP="00AE13D8">
            <w:pPr>
              <w:spacing w:line="360" w:lineRule="auto"/>
              <w:rPr>
                <w:rFonts w:ascii="宋体" w:eastAsia="宋体" w:hAnsi="宋体" w:hint="eastAsia"/>
              </w:rPr>
            </w:pPr>
          </w:p>
        </w:tc>
        <w:tc>
          <w:tcPr>
            <w:tcW w:w="7138" w:type="dxa"/>
          </w:tcPr>
          <w:p w14:paraId="345DC51C"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9、设备具有“保护（脉氧）停机功能”，具有可接收脉搏血氧仪设备（“脉搏血氧仪”为选配件）数据的接口，当康复踏车接收到的血氧或脉率数据超出当前预置血氧或脉率限值20s内康复踏车停止工作。</w:t>
            </w:r>
          </w:p>
        </w:tc>
      </w:tr>
      <w:tr w:rsidR="00D93EB9" w14:paraId="47E3FBF0" w14:textId="77777777" w:rsidTr="00AE13D8">
        <w:tc>
          <w:tcPr>
            <w:tcW w:w="576" w:type="dxa"/>
          </w:tcPr>
          <w:p w14:paraId="4A149967"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139</w:t>
            </w:r>
          </w:p>
        </w:tc>
        <w:tc>
          <w:tcPr>
            <w:tcW w:w="808" w:type="dxa"/>
          </w:tcPr>
          <w:p w14:paraId="134DD113" w14:textId="77777777" w:rsidR="00D93EB9" w:rsidRDefault="00D93EB9" w:rsidP="00AE13D8">
            <w:pPr>
              <w:spacing w:line="360" w:lineRule="auto"/>
              <w:rPr>
                <w:rFonts w:ascii="宋体" w:eastAsia="宋体" w:hAnsi="宋体" w:hint="eastAsia"/>
              </w:rPr>
            </w:pPr>
          </w:p>
        </w:tc>
        <w:tc>
          <w:tcPr>
            <w:tcW w:w="7138" w:type="dxa"/>
          </w:tcPr>
          <w:p w14:paraId="2B5A7269"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10、座椅可双向90度旋转。</w:t>
            </w:r>
          </w:p>
        </w:tc>
      </w:tr>
      <w:tr w:rsidR="00D93EB9" w14:paraId="45094182" w14:textId="77777777" w:rsidTr="00AE13D8">
        <w:tc>
          <w:tcPr>
            <w:tcW w:w="576" w:type="dxa"/>
          </w:tcPr>
          <w:p w14:paraId="1044FF35"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140</w:t>
            </w:r>
          </w:p>
        </w:tc>
        <w:tc>
          <w:tcPr>
            <w:tcW w:w="808" w:type="dxa"/>
          </w:tcPr>
          <w:p w14:paraId="41FF3FA3" w14:textId="77777777" w:rsidR="00D93EB9" w:rsidRDefault="00D93EB9" w:rsidP="00AE13D8">
            <w:pPr>
              <w:spacing w:line="360" w:lineRule="auto"/>
              <w:rPr>
                <w:rFonts w:ascii="宋体" w:eastAsia="宋体" w:hAnsi="宋体" w:hint="eastAsia"/>
              </w:rPr>
            </w:pPr>
          </w:p>
        </w:tc>
        <w:tc>
          <w:tcPr>
            <w:tcW w:w="7138" w:type="dxa"/>
          </w:tcPr>
          <w:p w14:paraId="78393092"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11、康复踏车可实现远程通讯，具备软件远程升级功能。（提供证明材料）</w:t>
            </w:r>
          </w:p>
        </w:tc>
      </w:tr>
      <w:tr w:rsidR="00D93EB9" w14:paraId="66BB3907" w14:textId="77777777" w:rsidTr="00AE13D8">
        <w:tc>
          <w:tcPr>
            <w:tcW w:w="576" w:type="dxa"/>
          </w:tcPr>
          <w:p w14:paraId="0F22E46F"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141</w:t>
            </w:r>
          </w:p>
        </w:tc>
        <w:tc>
          <w:tcPr>
            <w:tcW w:w="808" w:type="dxa"/>
          </w:tcPr>
          <w:p w14:paraId="48A21F62" w14:textId="77777777" w:rsidR="00D93EB9" w:rsidRDefault="00D93EB9" w:rsidP="00AE13D8">
            <w:pPr>
              <w:spacing w:line="360" w:lineRule="auto"/>
              <w:rPr>
                <w:rFonts w:ascii="宋体" w:eastAsia="宋体" w:hAnsi="宋体" w:hint="eastAsia"/>
              </w:rPr>
            </w:pPr>
          </w:p>
        </w:tc>
        <w:tc>
          <w:tcPr>
            <w:tcW w:w="7138" w:type="dxa"/>
          </w:tcPr>
          <w:p w14:paraId="0E9AE120"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12、具备“患者特征”选项，“肌肉痉挛”可进行无级调节。</w:t>
            </w:r>
          </w:p>
        </w:tc>
      </w:tr>
      <w:tr w:rsidR="00D93EB9" w14:paraId="44DC57CC" w14:textId="77777777" w:rsidTr="00AE13D8">
        <w:tc>
          <w:tcPr>
            <w:tcW w:w="576" w:type="dxa"/>
          </w:tcPr>
          <w:p w14:paraId="3787A86C"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142</w:t>
            </w:r>
          </w:p>
        </w:tc>
        <w:tc>
          <w:tcPr>
            <w:tcW w:w="808" w:type="dxa"/>
          </w:tcPr>
          <w:p w14:paraId="6A54F9C5" w14:textId="77777777" w:rsidR="00D93EB9" w:rsidRDefault="00D93EB9" w:rsidP="00AE13D8">
            <w:pPr>
              <w:spacing w:line="360" w:lineRule="auto"/>
              <w:rPr>
                <w:rFonts w:ascii="宋体" w:eastAsia="宋体" w:hAnsi="宋体" w:hint="eastAsia"/>
              </w:rPr>
            </w:pPr>
          </w:p>
        </w:tc>
        <w:tc>
          <w:tcPr>
            <w:tcW w:w="7138" w:type="dxa"/>
          </w:tcPr>
          <w:p w14:paraId="58FEDFCB"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13、踏车软件具备≥2种动画类型、≥3种动画人物、≥6种背景音乐选项，以及多种对应肌肉电极片粘贴方法图示。</w:t>
            </w:r>
          </w:p>
        </w:tc>
      </w:tr>
      <w:tr w:rsidR="00D93EB9" w14:paraId="28AAB311" w14:textId="77777777" w:rsidTr="00AE13D8">
        <w:tc>
          <w:tcPr>
            <w:tcW w:w="576" w:type="dxa"/>
          </w:tcPr>
          <w:p w14:paraId="5420F9E9"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143</w:t>
            </w:r>
          </w:p>
        </w:tc>
        <w:tc>
          <w:tcPr>
            <w:tcW w:w="808" w:type="dxa"/>
          </w:tcPr>
          <w:p w14:paraId="10204075" w14:textId="77777777" w:rsidR="00D93EB9" w:rsidRDefault="00D93EB9" w:rsidP="00AE13D8">
            <w:pPr>
              <w:spacing w:line="360" w:lineRule="auto"/>
              <w:rPr>
                <w:rFonts w:ascii="宋体" w:eastAsia="宋体" w:hAnsi="宋体" w:hint="eastAsia"/>
              </w:rPr>
            </w:pPr>
          </w:p>
        </w:tc>
        <w:tc>
          <w:tcPr>
            <w:tcW w:w="7138" w:type="dxa"/>
          </w:tcPr>
          <w:p w14:paraId="40556FB1"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14、具有患者治疗方案信息存储、数据导出以及信息恢复功能。</w:t>
            </w:r>
          </w:p>
        </w:tc>
      </w:tr>
      <w:tr w:rsidR="00D93EB9" w14:paraId="51A333B8" w14:textId="77777777" w:rsidTr="00AE13D8">
        <w:tc>
          <w:tcPr>
            <w:tcW w:w="576" w:type="dxa"/>
          </w:tcPr>
          <w:p w14:paraId="37A45DE1"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144</w:t>
            </w:r>
          </w:p>
        </w:tc>
        <w:tc>
          <w:tcPr>
            <w:tcW w:w="808" w:type="dxa"/>
          </w:tcPr>
          <w:p w14:paraId="37B25E40" w14:textId="77777777" w:rsidR="00D93EB9" w:rsidRDefault="00D93EB9" w:rsidP="00AE13D8">
            <w:pPr>
              <w:spacing w:line="360" w:lineRule="auto"/>
              <w:rPr>
                <w:rFonts w:ascii="宋体" w:eastAsia="宋体" w:hAnsi="宋体" w:hint="eastAsia"/>
              </w:rPr>
            </w:pPr>
          </w:p>
        </w:tc>
        <w:tc>
          <w:tcPr>
            <w:tcW w:w="7138" w:type="dxa"/>
          </w:tcPr>
          <w:p w14:paraId="50D68B1A"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15、情景互动PAD画面可无线投屏到外扩显示设备，可单台或多台康复踏车同时投屏。</w:t>
            </w:r>
          </w:p>
        </w:tc>
      </w:tr>
      <w:tr w:rsidR="00D93EB9" w14:paraId="13B2E845" w14:textId="77777777" w:rsidTr="00AE13D8">
        <w:tc>
          <w:tcPr>
            <w:tcW w:w="576" w:type="dxa"/>
          </w:tcPr>
          <w:p w14:paraId="7D03FA6C"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145</w:t>
            </w:r>
          </w:p>
        </w:tc>
        <w:tc>
          <w:tcPr>
            <w:tcW w:w="808" w:type="dxa"/>
          </w:tcPr>
          <w:p w14:paraId="1CAB069C" w14:textId="77777777" w:rsidR="00D93EB9" w:rsidRDefault="00D93EB9" w:rsidP="00AE13D8">
            <w:pPr>
              <w:spacing w:line="360" w:lineRule="auto"/>
              <w:rPr>
                <w:rFonts w:ascii="宋体" w:eastAsia="宋体" w:hAnsi="宋体" w:hint="eastAsia"/>
              </w:rPr>
            </w:pPr>
          </w:p>
        </w:tc>
        <w:tc>
          <w:tcPr>
            <w:tcW w:w="7138" w:type="dxa"/>
          </w:tcPr>
          <w:p w14:paraId="68294E6F"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16、提供具有自主知识产权的软件著作权（含：计算机软件著作权登记证书、软件产品登记证书）。</w:t>
            </w:r>
          </w:p>
        </w:tc>
      </w:tr>
      <w:tr w:rsidR="00D93EB9" w14:paraId="1578F6D8" w14:textId="77777777" w:rsidTr="00AE13D8">
        <w:tc>
          <w:tcPr>
            <w:tcW w:w="576" w:type="dxa"/>
          </w:tcPr>
          <w:p w14:paraId="518560C7"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lastRenderedPageBreak/>
              <w:t>146</w:t>
            </w:r>
          </w:p>
        </w:tc>
        <w:tc>
          <w:tcPr>
            <w:tcW w:w="808" w:type="dxa"/>
          </w:tcPr>
          <w:p w14:paraId="04DE979A" w14:textId="77777777" w:rsidR="00D93EB9" w:rsidRDefault="00D93EB9" w:rsidP="00AE13D8">
            <w:pPr>
              <w:spacing w:line="360" w:lineRule="auto"/>
              <w:rPr>
                <w:rFonts w:ascii="宋体" w:eastAsia="宋体" w:hAnsi="宋体" w:hint="eastAsia"/>
              </w:rPr>
            </w:pPr>
          </w:p>
        </w:tc>
        <w:tc>
          <w:tcPr>
            <w:tcW w:w="7138" w:type="dxa"/>
          </w:tcPr>
          <w:p w14:paraId="6A6A923C"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17、配有设备管理系统，可接入医院信息系统，显示设备状态、使用次数、工作时长等。</w:t>
            </w:r>
          </w:p>
        </w:tc>
      </w:tr>
      <w:tr w:rsidR="00D93EB9" w14:paraId="6C7B2F32" w14:textId="77777777" w:rsidTr="00AE13D8">
        <w:tc>
          <w:tcPr>
            <w:tcW w:w="576" w:type="dxa"/>
          </w:tcPr>
          <w:p w14:paraId="5CA27749"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147</w:t>
            </w:r>
          </w:p>
        </w:tc>
        <w:tc>
          <w:tcPr>
            <w:tcW w:w="808" w:type="dxa"/>
          </w:tcPr>
          <w:p w14:paraId="5FC71BE9" w14:textId="77777777" w:rsidR="00D93EB9" w:rsidRDefault="00D93EB9" w:rsidP="00AE13D8">
            <w:pPr>
              <w:spacing w:line="360" w:lineRule="auto"/>
              <w:rPr>
                <w:rFonts w:ascii="宋体" w:eastAsia="宋体" w:hAnsi="宋体" w:hint="eastAsia"/>
              </w:rPr>
            </w:pPr>
          </w:p>
        </w:tc>
        <w:tc>
          <w:tcPr>
            <w:tcW w:w="7138" w:type="dxa"/>
          </w:tcPr>
          <w:p w14:paraId="7486A52A"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18、配置：四肢联动肢体锻炼器1台；平板电脑1块；平板支撑板1个；座椅头枕1个；万向节1个；电源线1根；四肢联动转运脚轮使用说明1份；SYC手腕绑带2个；保险丝 Ф5×20mm F3AL 250V1个；保险丝 Ф5×20mm F4AL 250V1个。</w:t>
            </w:r>
          </w:p>
        </w:tc>
      </w:tr>
      <w:tr w:rsidR="00D93EB9" w14:paraId="5BE752BF" w14:textId="77777777" w:rsidTr="00AE13D8">
        <w:tc>
          <w:tcPr>
            <w:tcW w:w="576" w:type="dxa"/>
          </w:tcPr>
          <w:p w14:paraId="4CCE8394"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148</w:t>
            </w:r>
          </w:p>
        </w:tc>
        <w:tc>
          <w:tcPr>
            <w:tcW w:w="808" w:type="dxa"/>
          </w:tcPr>
          <w:p w14:paraId="299AACB1" w14:textId="77777777" w:rsidR="00D93EB9" w:rsidRDefault="00D93EB9" w:rsidP="00AE13D8">
            <w:pPr>
              <w:spacing w:line="360" w:lineRule="auto"/>
              <w:rPr>
                <w:rFonts w:ascii="宋体" w:eastAsia="宋体" w:hAnsi="宋体" w:hint="eastAsia"/>
              </w:rPr>
            </w:pPr>
          </w:p>
        </w:tc>
        <w:tc>
          <w:tcPr>
            <w:tcW w:w="7138" w:type="dxa"/>
          </w:tcPr>
          <w:p w14:paraId="2DDFD9AB"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十、五官超短波治疗仪</w:t>
            </w:r>
          </w:p>
          <w:p w14:paraId="7FAE4704"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1、适用范围：适用于对人体进行止痛、解痉、消炎、五官各部位的辅助治疗。（提供证明材料）</w:t>
            </w:r>
          </w:p>
        </w:tc>
      </w:tr>
      <w:tr w:rsidR="00D93EB9" w14:paraId="3A9402AA" w14:textId="77777777" w:rsidTr="00AE13D8">
        <w:tc>
          <w:tcPr>
            <w:tcW w:w="576" w:type="dxa"/>
          </w:tcPr>
          <w:p w14:paraId="545E519C"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149</w:t>
            </w:r>
          </w:p>
        </w:tc>
        <w:tc>
          <w:tcPr>
            <w:tcW w:w="808" w:type="dxa"/>
          </w:tcPr>
          <w:p w14:paraId="416DC0E9" w14:textId="77777777" w:rsidR="00D93EB9" w:rsidRDefault="00D93EB9" w:rsidP="00AE13D8">
            <w:pPr>
              <w:spacing w:line="360" w:lineRule="auto"/>
              <w:rPr>
                <w:rFonts w:ascii="宋体" w:eastAsia="宋体" w:hAnsi="宋体" w:hint="eastAsia"/>
              </w:rPr>
            </w:pPr>
          </w:p>
        </w:tc>
        <w:tc>
          <w:tcPr>
            <w:tcW w:w="7138" w:type="dxa"/>
          </w:tcPr>
          <w:p w14:paraId="2A8E926C"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2、输出功率:≥50W，偏差±20%。</w:t>
            </w:r>
          </w:p>
        </w:tc>
      </w:tr>
      <w:tr w:rsidR="00D93EB9" w14:paraId="0F2C4867" w14:textId="77777777" w:rsidTr="00AE13D8">
        <w:tc>
          <w:tcPr>
            <w:tcW w:w="576" w:type="dxa"/>
          </w:tcPr>
          <w:p w14:paraId="5B370DE5"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150</w:t>
            </w:r>
          </w:p>
        </w:tc>
        <w:tc>
          <w:tcPr>
            <w:tcW w:w="808" w:type="dxa"/>
          </w:tcPr>
          <w:p w14:paraId="6A1CF7BC"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w:t>
            </w:r>
          </w:p>
        </w:tc>
        <w:tc>
          <w:tcPr>
            <w:tcW w:w="7138" w:type="dxa"/>
          </w:tcPr>
          <w:p w14:paraId="7458D690"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▲3、工作频率:27MHz偏差±1%。</w:t>
            </w:r>
          </w:p>
        </w:tc>
      </w:tr>
      <w:tr w:rsidR="00D93EB9" w14:paraId="4C6535B9" w14:textId="77777777" w:rsidTr="00AE13D8">
        <w:tc>
          <w:tcPr>
            <w:tcW w:w="576" w:type="dxa"/>
          </w:tcPr>
          <w:p w14:paraId="30E25516"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151</w:t>
            </w:r>
          </w:p>
        </w:tc>
        <w:tc>
          <w:tcPr>
            <w:tcW w:w="808" w:type="dxa"/>
          </w:tcPr>
          <w:p w14:paraId="75E6F346" w14:textId="77777777" w:rsidR="00D93EB9" w:rsidRDefault="00D93EB9" w:rsidP="00AE13D8">
            <w:pPr>
              <w:spacing w:line="360" w:lineRule="auto"/>
              <w:rPr>
                <w:rFonts w:ascii="宋体" w:eastAsia="宋体" w:hAnsi="宋体" w:hint="eastAsia"/>
              </w:rPr>
            </w:pPr>
          </w:p>
        </w:tc>
        <w:tc>
          <w:tcPr>
            <w:tcW w:w="7138" w:type="dxa"/>
          </w:tcPr>
          <w:p w14:paraId="380FACCE"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4、治疗时间:分10、15、20、25、30min≥五档可调，允偏差±10%。</w:t>
            </w:r>
          </w:p>
        </w:tc>
      </w:tr>
      <w:tr w:rsidR="00D93EB9" w14:paraId="3811B21A" w14:textId="77777777" w:rsidTr="00AE13D8">
        <w:tc>
          <w:tcPr>
            <w:tcW w:w="576" w:type="dxa"/>
          </w:tcPr>
          <w:p w14:paraId="61CAE0B5"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152</w:t>
            </w:r>
          </w:p>
        </w:tc>
        <w:tc>
          <w:tcPr>
            <w:tcW w:w="808" w:type="dxa"/>
          </w:tcPr>
          <w:p w14:paraId="3F1B6C2D" w14:textId="77777777" w:rsidR="00D93EB9" w:rsidRDefault="00D93EB9" w:rsidP="00AE13D8">
            <w:pPr>
              <w:spacing w:line="360" w:lineRule="auto"/>
              <w:rPr>
                <w:rFonts w:ascii="宋体" w:eastAsia="宋体" w:hAnsi="宋体" w:hint="eastAsia"/>
              </w:rPr>
            </w:pPr>
          </w:p>
        </w:tc>
        <w:tc>
          <w:tcPr>
            <w:tcW w:w="7138" w:type="dxa"/>
          </w:tcPr>
          <w:p w14:paraId="1A11CDD2"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5、额定输入功率≥280VA。</w:t>
            </w:r>
          </w:p>
        </w:tc>
      </w:tr>
      <w:tr w:rsidR="00D93EB9" w14:paraId="765C6E64" w14:textId="77777777" w:rsidTr="00AE13D8">
        <w:tc>
          <w:tcPr>
            <w:tcW w:w="576" w:type="dxa"/>
          </w:tcPr>
          <w:p w14:paraId="19EA6DDC"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153</w:t>
            </w:r>
          </w:p>
        </w:tc>
        <w:tc>
          <w:tcPr>
            <w:tcW w:w="808" w:type="dxa"/>
          </w:tcPr>
          <w:p w14:paraId="51853F4D" w14:textId="77777777" w:rsidR="00D93EB9" w:rsidRDefault="00D93EB9" w:rsidP="00AE13D8">
            <w:pPr>
              <w:spacing w:line="360" w:lineRule="auto"/>
              <w:rPr>
                <w:rFonts w:ascii="宋体" w:eastAsia="宋体" w:hAnsi="宋体" w:hint="eastAsia"/>
              </w:rPr>
            </w:pPr>
          </w:p>
        </w:tc>
        <w:tc>
          <w:tcPr>
            <w:tcW w:w="7138" w:type="dxa"/>
          </w:tcPr>
          <w:p w14:paraId="7FDA5784"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6、工作制:连续工作≥4h。</w:t>
            </w:r>
          </w:p>
        </w:tc>
      </w:tr>
      <w:tr w:rsidR="00D93EB9" w14:paraId="7A7745CB" w14:textId="77777777" w:rsidTr="00AE13D8">
        <w:tc>
          <w:tcPr>
            <w:tcW w:w="576" w:type="dxa"/>
          </w:tcPr>
          <w:p w14:paraId="5303F3E1"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154</w:t>
            </w:r>
          </w:p>
        </w:tc>
        <w:tc>
          <w:tcPr>
            <w:tcW w:w="808" w:type="dxa"/>
          </w:tcPr>
          <w:p w14:paraId="59AFDAD3" w14:textId="77777777" w:rsidR="00D93EB9" w:rsidRDefault="00D93EB9" w:rsidP="00AE13D8">
            <w:pPr>
              <w:spacing w:line="360" w:lineRule="auto"/>
              <w:rPr>
                <w:rFonts w:ascii="宋体" w:eastAsia="宋体" w:hAnsi="宋体" w:hint="eastAsia"/>
              </w:rPr>
            </w:pPr>
          </w:p>
        </w:tc>
        <w:tc>
          <w:tcPr>
            <w:tcW w:w="7138" w:type="dxa"/>
          </w:tcPr>
          <w:p w14:paraId="4A6AB38F"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7、配置：保险丝管7个；大、中、小号硅橡胶圆电极各1对；治疗臂2支；测试用日光灯管1支；硅胶输出线2条；电源线1条</w:t>
            </w:r>
          </w:p>
        </w:tc>
      </w:tr>
      <w:tr w:rsidR="00D93EB9" w14:paraId="49A181A5" w14:textId="77777777" w:rsidTr="00AE13D8">
        <w:tc>
          <w:tcPr>
            <w:tcW w:w="576" w:type="dxa"/>
          </w:tcPr>
          <w:p w14:paraId="4CBD7C93"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155</w:t>
            </w:r>
          </w:p>
        </w:tc>
        <w:tc>
          <w:tcPr>
            <w:tcW w:w="808" w:type="dxa"/>
          </w:tcPr>
          <w:p w14:paraId="1C60E8C0" w14:textId="77777777" w:rsidR="00D93EB9" w:rsidRDefault="00D93EB9" w:rsidP="00AE13D8">
            <w:pPr>
              <w:spacing w:line="360" w:lineRule="auto"/>
              <w:rPr>
                <w:rFonts w:ascii="宋体" w:eastAsia="宋体" w:hAnsi="宋体" w:hint="eastAsia"/>
              </w:rPr>
            </w:pPr>
          </w:p>
        </w:tc>
        <w:tc>
          <w:tcPr>
            <w:tcW w:w="7138" w:type="dxa"/>
          </w:tcPr>
          <w:p w14:paraId="4CCDBCF4"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十一、颈腰椎牵引床</w:t>
            </w:r>
          </w:p>
          <w:p w14:paraId="0BD6C71E"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1、规格尺寸：2000×600×650mm（±20 mm），由床体、牵引装置、手摇控制器、测力计、牵引带及固定绑带组成，带万向轮便于移动。</w:t>
            </w:r>
          </w:p>
        </w:tc>
      </w:tr>
      <w:tr w:rsidR="00D93EB9" w14:paraId="0C6D3E1C" w14:textId="77777777" w:rsidTr="00AE13D8">
        <w:tc>
          <w:tcPr>
            <w:tcW w:w="576" w:type="dxa"/>
          </w:tcPr>
          <w:p w14:paraId="53F7762D"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156</w:t>
            </w:r>
          </w:p>
        </w:tc>
        <w:tc>
          <w:tcPr>
            <w:tcW w:w="808" w:type="dxa"/>
          </w:tcPr>
          <w:p w14:paraId="577D7104" w14:textId="77777777" w:rsidR="00D93EB9" w:rsidRDefault="00D93EB9" w:rsidP="00AE13D8">
            <w:pPr>
              <w:spacing w:line="360" w:lineRule="auto"/>
              <w:rPr>
                <w:rFonts w:ascii="宋体" w:eastAsia="宋体" w:hAnsi="宋体" w:hint="eastAsia"/>
              </w:rPr>
            </w:pPr>
          </w:p>
        </w:tc>
        <w:tc>
          <w:tcPr>
            <w:tcW w:w="7138" w:type="dxa"/>
          </w:tcPr>
          <w:p w14:paraId="02658A09"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2、牵引性能：颈椎最大牵引力≥10kg，腰椎最大牵引力≥30kg。</w:t>
            </w:r>
          </w:p>
        </w:tc>
      </w:tr>
      <w:tr w:rsidR="00D93EB9" w14:paraId="5219E385" w14:textId="77777777" w:rsidTr="00AE13D8">
        <w:tc>
          <w:tcPr>
            <w:tcW w:w="576" w:type="dxa"/>
          </w:tcPr>
          <w:p w14:paraId="55F46C8C"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157</w:t>
            </w:r>
          </w:p>
        </w:tc>
        <w:tc>
          <w:tcPr>
            <w:tcW w:w="808" w:type="dxa"/>
          </w:tcPr>
          <w:p w14:paraId="1CF5266C" w14:textId="77777777" w:rsidR="00D93EB9" w:rsidRDefault="00D93EB9" w:rsidP="00AE13D8">
            <w:pPr>
              <w:spacing w:line="360" w:lineRule="auto"/>
              <w:rPr>
                <w:rFonts w:ascii="宋体" w:eastAsia="宋体" w:hAnsi="宋体" w:hint="eastAsia"/>
              </w:rPr>
            </w:pPr>
          </w:p>
        </w:tc>
        <w:tc>
          <w:tcPr>
            <w:tcW w:w="7138" w:type="dxa"/>
          </w:tcPr>
          <w:p w14:paraId="03CFB330"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3、安全载荷：床体静载荷≥150kg，持续≥6h不变形；钢丝绳、支架、吊钩承重合格，测力计误差≤±10%或1kg。</w:t>
            </w:r>
          </w:p>
        </w:tc>
      </w:tr>
      <w:tr w:rsidR="00D93EB9" w14:paraId="7EE9EF1D" w14:textId="77777777" w:rsidTr="00AE13D8">
        <w:tc>
          <w:tcPr>
            <w:tcW w:w="576" w:type="dxa"/>
          </w:tcPr>
          <w:p w14:paraId="463A502A"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158</w:t>
            </w:r>
          </w:p>
        </w:tc>
        <w:tc>
          <w:tcPr>
            <w:tcW w:w="808" w:type="dxa"/>
          </w:tcPr>
          <w:p w14:paraId="462235D9" w14:textId="77777777" w:rsidR="00D93EB9" w:rsidRDefault="00D93EB9" w:rsidP="00AE13D8">
            <w:pPr>
              <w:spacing w:line="360" w:lineRule="auto"/>
              <w:rPr>
                <w:rFonts w:ascii="宋体" w:eastAsia="宋体" w:hAnsi="宋体" w:hint="eastAsia"/>
              </w:rPr>
            </w:pPr>
          </w:p>
        </w:tc>
        <w:tc>
          <w:tcPr>
            <w:tcW w:w="7138" w:type="dxa"/>
          </w:tcPr>
          <w:p w14:paraId="29789076"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十二、颈腰椎牵引椅</w:t>
            </w:r>
          </w:p>
          <w:p w14:paraId="114AD56A"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1、规格（mm）：435*555*1895（±20 mm）</w:t>
            </w:r>
          </w:p>
        </w:tc>
      </w:tr>
      <w:tr w:rsidR="00D93EB9" w14:paraId="13874A74" w14:textId="77777777" w:rsidTr="00AE13D8">
        <w:tc>
          <w:tcPr>
            <w:tcW w:w="576" w:type="dxa"/>
          </w:tcPr>
          <w:p w14:paraId="6F8720CC"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lastRenderedPageBreak/>
              <w:t>159</w:t>
            </w:r>
          </w:p>
        </w:tc>
        <w:tc>
          <w:tcPr>
            <w:tcW w:w="808" w:type="dxa"/>
          </w:tcPr>
          <w:p w14:paraId="2E02164A" w14:textId="77777777" w:rsidR="00D93EB9" w:rsidRDefault="00D93EB9" w:rsidP="00AE13D8">
            <w:pPr>
              <w:spacing w:line="360" w:lineRule="auto"/>
              <w:rPr>
                <w:rFonts w:ascii="宋体" w:eastAsia="宋体" w:hAnsi="宋体" w:hint="eastAsia"/>
              </w:rPr>
            </w:pPr>
          </w:p>
        </w:tc>
        <w:tc>
          <w:tcPr>
            <w:tcW w:w="7138" w:type="dxa"/>
          </w:tcPr>
          <w:p w14:paraId="211DE92E"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2、牵引椅由靠背、椅架、椅板(人造革、海绵、木板或金属板)、手轮、传动轴、钢丝绳、止退阀、牵引支架、测力计、颈椎牵引带组成。</w:t>
            </w:r>
          </w:p>
        </w:tc>
      </w:tr>
      <w:tr w:rsidR="00D93EB9" w14:paraId="4E907B32" w14:textId="77777777" w:rsidTr="00AE13D8">
        <w:tc>
          <w:tcPr>
            <w:tcW w:w="576" w:type="dxa"/>
          </w:tcPr>
          <w:p w14:paraId="483FF538"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160</w:t>
            </w:r>
          </w:p>
        </w:tc>
        <w:tc>
          <w:tcPr>
            <w:tcW w:w="808" w:type="dxa"/>
          </w:tcPr>
          <w:p w14:paraId="58AF3E35" w14:textId="77777777" w:rsidR="00D93EB9" w:rsidRDefault="00D93EB9" w:rsidP="00AE13D8">
            <w:pPr>
              <w:spacing w:line="360" w:lineRule="auto"/>
              <w:rPr>
                <w:rFonts w:ascii="宋体" w:eastAsia="宋体" w:hAnsi="宋体" w:hint="eastAsia"/>
              </w:rPr>
            </w:pPr>
          </w:p>
        </w:tc>
        <w:tc>
          <w:tcPr>
            <w:tcW w:w="7138" w:type="dxa"/>
          </w:tcPr>
          <w:p w14:paraId="55F2616D"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3、牵引椅的静载荷能力:在椅板上放置100kg重物,历时6h，应平稳无晃动，牵引椅整体不得变形。</w:t>
            </w:r>
          </w:p>
        </w:tc>
      </w:tr>
      <w:tr w:rsidR="00D93EB9" w14:paraId="3FA3A1D4" w14:textId="77777777" w:rsidTr="00AE13D8">
        <w:tc>
          <w:tcPr>
            <w:tcW w:w="576" w:type="dxa"/>
          </w:tcPr>
          <w:p w14:paraId="17D31CE3"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161</w:t>
            </w:r>
          </w:p>
        </w:tc>
        <w:tc>
          <w:tcPr>
            <w:tcW w:w="808" w:type="dxa"/>
          </w:tcPr>
          <w:p w14:paraId="1907DD46" w14:textId="77777777" w:rsidR="00D93EB9" w:rsidRDefault="00D93EB9" w:rsidP="00AE13D8">
            <w:pPr>
              <w:spacing w:line="360" w:lineRule="auto"/>
              <w:rPr>
                <w:rFonts w:ascii="宋体" w:eastAsia="宋体" w:hAnsi="宋体" w:hint="eastAsia"/>
              </w:rPr>
            </w:pPr>
          </w:p>
        </w:tc>
        <w:tc>
          <w:tcPr>
            <w:tcW w:w="7138" w:type="dxa"/>
          </w:tcPr>
          <w:p w14:paraId="5DC091BB"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4、牵引椅最大牵引力≥10kg，牵引椅的钢丝绳、牵引带支架及牵引带吊钩载荷能力；牵引椅的牵引带吊钩拉起10kg重物，历时≥6h，牵引椅的钢丝绳不断裂、牵引带支架不得变形。测力计误差±10%或1kg(取其大者)。</w:t>
            </w:r>
          </w:p>
        </w:tc>
      </w:tr>
      <w:tr w:rsidR="00D93EB9" w14:paraId="34CA4D1C" w14:textId="77777777" w:rsidTr="00AE13D8">
        <w:tc>
          <w:tcPr>
            <w:tcW w:w="576" w:type="dxa"/>
          </w:tcPr>
          <w:p w14:paraId="03841544"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162</w:t>
            </w:r>
          </w:p>
        </w:tc>
        <w:tc>
          <w:tcPr>
            <w:tcW w:w="808" w:type="dxa"/>
          </w:tcPr>
          <w:p w14:paraId="7D307D9C" w14:textId="77777777" w:rsidR="00D93EB9" w:rsidRDefault="00D93EB9" w:rsidP="00AE13D8">
            <w:pPr>
              <w:spacing w:line="360" w:lineRule="auto"/>
              <w:rPr>
                <w:rFonts w:ascii="宋体" w:eastAsia="宋体" w:hAnsi="宋体" w:hint="eastAsia"/>
              </w:rPr>
            </w:pPr>
          </w:p>
        </w:tc>
        <w:tc>
          <w:tcPr>
            <w:tcW w:w="7138" w:type="dxa"/>
          </w:tcPr>
          <w:p w14:paraId="484FB472"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5、止退阀要求:牵引椅的止退阀应动作可靠，动作后应立刻解除牵引装置的牵引力。</w:t>
            </w:r>
          </w:p>
        </w:tc>
      </w:tr>
      <w:tr w:rsidR="00D93EB9" w14:paraId="221C7182" w14:textId="77777777" w:rsidTr="00AE13D8">
        <w:tc>
          <w:tcPr>
            <w:tcW w:w="576" w:type="dxa"/>
          </w:tcPr>
          <w:p w14:paraId="4FFD00E4"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163</w:t>
            </w:r>
          </w:p>
        </w:tc>
        <w:tc>
          <w:tcPr>
            <w:tcW w:w="808" w:type="dxa"/>
          </w:tcPr>
          <w:p w14:paraId="3817FCE0" w14:textId="77777777" w:rsidR="00D93EB9" w:rsidRDefault="00D93EB9" w:rsidP="00AE13D8">
            <w:pPr>
              <w:spacing w:line="360" w:lineRule="auto"/>
              <w:rPr>
                <w:rFonts w:ascii="宋体" w:eastAsia="宋体" w:hAnsi="宋体" w:hint="eastAsia"/>
              </w:rPr>
            </w:pPr>
          </w:p>
        </w:tc>
        <w:tc>
          <w:tcPr>
            <w:tcW w:w="7138" w:type="dxa"/>
          </w:tcPr>
          <w:p w14:paraId="0B4CF33F"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6、钢丝绳要求:牵引椅所用的钢丝绳展开长度应≥2700mm。</w:t>
            </w:r>
          </w:p>
        </w:tc>
      </w:tr>
      <w:tr w:rsidR="00D93EB9" w14:paraId="177B146F" w14:textId="77777777" w:rsidTr="00AE13D8">
        <w:tc>
          <w:tcPr>
            <w:tcW w:w="576" w:type="dxa"/>
          </w:tcPr>
          <w:p w14:paraId="383B55DA"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164</w:t>
            </w:r>
          </w:p>
        </w:tc>
        <w:tc>
          <w:tcPr>
            <w:tcW w:w="808" w:type="dxa"/>
          </w:tcPr>
          <w:p w14:paraId="57596CED" w14:textId="77777777" w:rsidR="00D93EB9" w:rsidRDefault="00D93EB9" w:rsidP="00AE13D8">
            <w:pPr>
              <w:spacing w:line="360" w:lineRule="auto"/>
              <w:rPr>
                <w:rFonts w:ascii="宋体" w:eastAsia="宋体" w:hAnsi="宋体" w:hint="eastAsia"/>
              </w:rPr>
            </w:pPr>
          </w:p>
        </w:tc>
        <w:tc>
          <w:tcPr>
            <w:tcW w:w="7138" w:type="dxa"/>
          </w:tcPr>
          <w:p w14:paraId="1CB4AD0C"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十三、温控银质针治疗仪</w:t>
            </w:r>
          </w:p>
          <w:p w14:paraId="5A5F5CE1"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1、产品组成：由主机、温控探头、医用银质针组成，适用于腰椎管外软组织损伤等疼痛疾病治疗。</w:t>
            </w:r>
          </w:p>
        </w:tc>
      </w:tr>
      <w:tr w:rsidR="00D93EB9" w14:paraId="09E47813" w14:textId="77777777" w:rsidTr="00AE13D8">
        <w:tc>
          <w:tcPr>
            <w:tcW w:w="576" w:type="dxa"/>
          </w:tcPr>
          <w:p w14:paraId="67CBA0FE"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165</w:t>
            </w:r>
          </w:p>
        </w:tc>
        <w:tc>
          <w:tcPr>
            <w:tcW w:w="808" w:type="dxa"/>
          </w:tcPr>
          <w:p w14:paraId="09EC12BC"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w:t>
            </w:r>
          </w:p>
        </w:tc>
        <w:tc>
          <w:tcPr>
            <w:tcW w:w="7138" w:type="dxa"/>
          </w:tcPr>
          <w:p w14:paraId="40975D56"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▲2、通道与控制：≥32 路独立通道，每路可单独测温、控温、显示，支持整体 / 单独温度设定，智能恒温控制。</w:t>
            </w:r>
          </w:p>
        </w:tc>
      </w:tr>
      <w:tr w:rsidR="00D93EB9" w14:paraId="137AE6D8" w14:textId="77777777" w:rsidTr="00AE13D8">
        <w:tc>
          <w:tcPr>
            <w:tcW w:w="576" w:type="dxa"/>
          </w:tcPr>
          <w:p w14:paraId="1CDF1D7D"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166</w:t>
            </w:r>
          </w:p>
        </w:tc>
        <w:tc>
          <w:tcPr>
            <w:tcW w:w="808" w:type="dxa"/>
          </w:tcPr>
          <w:p w14:paraId="367AFACF" w14:textId="77777777" w:rsidR="00D93EB9" w:rsidRDefault="00D93EB9" w:rsidP="00AE13D8">
            <w:pPr>
              <w:spacing w:line="360" w:lineRule="auto"/>
              <w:rPr>
                <w:rFonts w:ascii="宋体" w:eastAsia="宋体" w:hAnsi="宋体" w:hint="eastAsia"/>
              </w:rPr>
            </w:pPr>
          </w:p>
        </w:tc>
        <w:tc>
          <w:tcPr>
            <w:tcW w:w="7138" w:type="dxa"/>
          </w:tcPr>
          <w:p w14:paraId="26F4AC18"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3、温度与时间：温度设定范围1℃–125℃，步进1℃，误差≤5℃；治疗时间0–99 分钟可调，超温自动断电 + 蜂鸣报警。</w:t>
            </w:r>
          </w:p>
        </w:tc>
      </w:tr>
      <w:tr w:rsidR="00D93EB9" w14:paraId="545BB32E" w14:textId="77777777" w:rsidTr="00AE13D8">
        <w:tc>
          <w:tcPr>
            <w:tcW w:w="576" w:type="dxa"/>
          </w:tcPr>
          <w:p w14:paraId="6CF6A2F0"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167</w:t>
            </w:r>
          </w:p>
        </w:tc>
        <w:tc>
          <w:tcPr>
            <w:tcW w:w="808" w:type="dxa"/>
          </w:tcPr>
          <w:p w14:paraId="4CD5D36A" w14:textId="77777777" w:rsidR="00D93EB9" w:rsidRDefault="00D93EB9" w:rsidP="00AE13D8">
            <w:pPr>
              <w:spacing w:line="360" w:lineRule="auto"/>
              <w:rPr>
                <w:rFonts w:ascii="宋体" w:eastAsia="宋体" w:hAnsi="宋体" w:hint="eastAsia"/>
              </w:rPr>
            </w:pPr>
          </w:p>
        </w:tc>
        <w:tc>
          <w:tcPr>
            <w:tcW w:w="7138" w:type="dxa"/>
          </w:tcPr>
          <w:p w14:paraId="421C57A9"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4、安全与供电：输入 AC220V，探头 DC24V 安全电压；每路功耗≤7W，符合 GB9706.1、YY0505 医用安全标准。</w:t>
            </w:r>
          </w:p>
        </w:tc>
      </w:tr>
      <w:tr w:rsidR="00D93EB9" w14:paraId="6BC684FE" w14:textId="77777777" w:rsidTr="00AE13D8">
        <w:tc>
          <w:tcPr>
            <w:tcW w:w="576" w:type="dxa"/>
          </w:tcPr>
          <w:p w14:paraId="5CF5BBCF"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168</w:t>
            </w:r>
          </w:p>
        </w:tc>
        <w:tc>
          <w:tcPr>
            <w:tcW w:w="808" w:type="dxa"/>
          </w:tcPr>
          <w:p w14:paraId="5A32D4B5" w14:textId="77777777" w:rsidR="00D93EB9" w:rsidRDefault="00D93EB9" w:rsidP="00AE13D8">
            <w:pPr>
              <w:spacing w:line="360" w:lineRule="auto"/>
              <w:rPr>
                <w:rFonts w:ascii="宋体" w:eastAsia="宋体" w:hAnsi="宋体" w:hint="eastAsia"/>
              </w:rPr>
            </w:pPr>
          </w:p>
        </w:tc>
        <w:tc>
          <w:tcPr>
            <w:tcW w:w="7138" w:type="dxa"/>
          </w:tcPr>
          <w:p w14:paraId="6B16FBCB"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5、结构工艺：主机采用液晶触摸屏；探头耐高温、导热均匀；银质针含银量≥85%，可高温高压消毒重复使用。</w:t>
            </w:r>
          </w:p>
        </w:tc>
      </w:tr>
      <w:tr w:rsidR="00D93EB9" w14:paraId="04791F45" w14:textId="77777777" w:rsidTr="00AE13D8">
        <w:tc>
          <w:tcPr>
            <w:tcW w:w="576" w:type="dxa"/>
          </w:tcPr>
          <w:p w14:paraId="39E8F3FE"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169</w:t>
            </w:r>
          </w:p>
        </w:tc>
        <w:tc>
          <w:tcPr>
            <w:tcW w:w="808" w:type="dxa"/>
          </w:tcPr>
          <w:p w14:paraId="38E52A85" w14:textId="77777777" w:rsidR="00D93EB9" w:rsidRDefault="00D93EB9" w:rsidP="00AE13D8">
            <w:pPr>
              <w:spacing w:line="360" w:lineRule="auto"/>
              <w:rPr>
                <w:rFonts w:ascii="宋体" w:eastAsia="宋体" w:hAnsi="宋体" w:hint="eastAsia"/>
              </w:rPr>
            </w:pPr>
          </w:p>
        </w:tc>
        <w:tc>
          <w:tcPr>
            <w:tcW w:w="7138" w:type="dxa"/>
          </w:tcPr>
          <w:p w14:paraId="4A9D0296"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6、标准配置：主机 1 台、温控探头 32 路、医用银质针 200 根、移动台车 1 台。</w:t>
            </w:r>
          </w:p>
        </w:tc>
      </w:tr>
      <w:tr w:rsidR="00D93EB9" w14:paraId="446A6C22" w14:textId="77777777" w:rsidTr="00AE13D8">
        <w:tc>
          <w:tcPr>
            <w:tcW w:w="576" w:type="dxa"/>
          </w:tcPr>
          <w:p w14:paraId="35B14753"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170</w:t>
            </w:r>
          </w:p>
        </w:tc>
        <w:tc>
          <w:tcPr>
            <w:tcW w:w="808" w:type="dxa"/>
          </w:tcPr>
          <w:p w14:paraId="6D0A09E6" w14:textId="77777777" w:rsidR="00D93EB9" w:rsidRDefault="00D93EB9" w:rsidP="00AE13D8">
            <w:pPr>
              <w:spacing w:line="360" w:lineRule="auto"/>
              <w:rPr>
                <w:rFonts w:ascii="宋体" w:eastAsia="宋体" w:hAnsi="宋体" w:hint="eastAsia"/>
              </w:rPr>
            </w:pPr>
          </w:p>
        </w:tc>
        <w:tc>
          <w:tcPr>
            <w:tcW w:w="7138" w:type="dxa"/>
          </w:tcPr>
          <w:p w14:paraId="352AB916"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十四、医用空气加压氧舱</w:t>
            </w:r>
          </w:p>
          <w:p w14:paraId="430B56A3"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（一）执行标准：</w:t>
            </w:r>
          </w:p>
          <w:p w14:paraId="2507764C"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1、TSG24-2015《氧舱安全技术监察规程》。</w:t>
            </w:r>
          </w:p>
          <w:p w14:paraId="2A51F53D"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lastRenderedPageBreak/>
              <w:t>2、GB/T 150.1~150.4-2024《压力容器》。</w:t>
            </w:r>
          </w:p>
          <w:p w14:paraId="2539DE68"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3、GB/T 12130-2020《氧舱》。</w:t>
            </w:r>
          </w:p>
          <w:p w14:paraId="38160CEE"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4、NB/T 47013-2015《承压设备无损检测》。</w:t>
            </w:r>
          </w:p>
          <w:p w14:paraId="40FAD570"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5、GB50222-2017《建筑内部装修设计防火规范》。</w:t>
            </w:r>
          </w:p>
          <w:p w14:paraId="71DAEE65"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6、GB9706.1《医用电气设备第一部分：基本安全和基本性能的通用要求》。</w:t>
            </w:r>
          </w:p>
          <w:p w14:paraId="76F8882F"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7、GB/T7134-2008《浇铸型工业有机玻璃板材》。</w:t>
            </w:r>
          </w:p>
          <w:p w14:paraId="378D57B4"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8、GB/T 12243-2021《弹簧直接载荷式安全阀》。</w:t>
            </w:r>
          </w:p>
        </w:tc>
      </w:tr>
      <w:tr w:rsidR="00D93EB9" w14:paraId="58C2043F" w14:textId="77777777" w:rsidTr="00AE13D8">
        <w:tc>
          <w:tcPr>
            <w:tcW w:w="576" w:type="dxa"/>
          </w:tcPr>
          <w:p w14:paraId="41C322BA"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171</w:t>
            </w:r>
          </w:p>
        </w:tc>
        <w:tc>
          <w:tcPr>
            <w:tcW w:w="808" w:type="dxa"/>
          </w:tcPr>
          <w:p w14:paraId="76181342" w14:textId="77777777" w:rsidR="00D93EB9" w:rsidRDefault="00D93EB9" w:rsidP="00AE13D8">
            <w:pPr>
              <w:spacing w:line="360" w:lineRule="auto"/>
              <w:rPr>
                <w:rFonts w:ascii="宋体" w:eastAsia="宋体" w:hAnsi="宋体" w:hint="eastAsia"/>
              </w:rPr>
            </w:pPr>
          </w:p>
        </w:tc>
        <w:tc>
          <w:tcPr>
            <w:tcW w:w="7138" w:type="dxa"/>
          </w:tcPr>
          <w:p w14:paraId="14A7B514"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（二）舱体部分</w:t>
            </w:r>
          </w:p>
          <w:p w14:paraId="00DA7B8A"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 xml:space="preserve"> 1.舱体规格：（内截面宽×内截面高×长度）2600×2600×10000 mm（±20%）</w:t>
            </w:r>
          </w:p>
        </w:tc>
      </w:tr>
      <w:tr w:rsidR="00D93EB9" w14:paraId="4F5D1B72" w14:textId="77777777" w:rsidTr="00AE13D8">
        <w:tc>
          <w:tcPr>
            <w:tcW w:w="576" w:type="dxa"/>
          </w:tcPr>
          <w:p w14:paraId="2629B7B0"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172</w:t>
            </w:r>
          </w:p>
        </w:tc>
        <w:tc>
          <w:tcPr>
            <w:tcW w:w="808" w:type="dxa"/>
          </w:tcPr>
          <w:p w14:paraId="29788EDD" w14:textId="77777777" w:rsidR="00D93EB9" w:rsidRDefault="00D93EB9" w:rsidP="00AE13D8">
            <w:pPr>
              <w:spacing w:line="360" w:lineRule="auto"/>
              <w:rPr>
                <w:rFonts w:ascii="宋体" w:eastAsia="宋体" w:hAnsi="宋体" w:hint="eastAsia"/>
              </w:rPr>
            </w:pPr>
          </w:p>
        </w:tc>
        <w:tc>
          <w:tcPr>
            <w:tcW w:w="7138" w:type="dxa"/>
          </w:tcPr>
          <w:p w14:paraId="110D8968"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 xml:space="preserve"> 2.最高工作压力：≤0.3MPa</w:t>
            </w:r>
          </w:p>
        </w:tc>
      </w:tr>
      <w:tr w:rsidR="00D93EB9" w14:paraId="66249FA3" w14:textId="77777777" w:rsidTr="00AE13D8">
        <w:tc>
          <w:tcPr>
            <w:tcW w:w="576" w:type="dxa"/>
          </w:tcPr>
          <w:p w14:paraId="41F2B4E3"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173</w:t>
            </w:r>
          </w:p>
        </w:tc>
        <w:tc>
          <w:tcPr>
            <w:tcW w:w="808" w:type="dxa"/>
          </w:tcPr>
          <w:p w14:paraId="17124574"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w:t>
            </w:r>
          </w:p>
        </w:tc>
        <w:tc>
          <w:tcPr>
            <w:tcW w:w="7138" w:type="dxa"/>
          </w:tcPr>
          <w:p w14:paraId="32FF3694"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★3.额定进舱人数：16人</w:t>
            </w:r>
          </w:p>
          <w:p w14:paraId="03DD9187"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治疗舱12人，过渡舱4人。</w:t>
            </w:r>
          </w:p>
        </w:tc>
      </w:tr>
      <w:tr w:rsidR="00D93EB9" w14:paraId="56780E93" w14:textId="77777777" w:rsidTr="00AE13D8">
        <w:tc>
          <w:tcPr>
            <w:tcW w:w="576" w:type="dxa"/>
          </w:tcPr>
          <w:p w14:paraId="260D27E1"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174</w:t>
            </w:r>
          </w:p>
        </w:tc>
        <w:tc>
          <w:tcPr>
            <w:tcW w:w="808" w:type="dxa"/>
          </w:tcPr>
          <w:p w14:paraId="61BF9949" w14:textId="77777777" w:rsidR="00D93EB9" w:rsidRDefault="00D93EB9" w:rsidP="00AE13D8">
            <w:pPr>
              <w:spacing w:line="360" w:lineRule="auto"/>
              <w:rPr>
                <w:rFonts w:ascii="宋体" w:eastAsia="宋体" w:hAnsi="宋体" w:hint="eastAsia"/>
              </w:rPr>
            </w:pPr>
          </w:p>
        </w:tc>
        <w:tc>
          <w:tcPr>
            <w:tcW w:w="7138" w:type="dxa"/>
          </w:tcPr>
          <w:p w14:paraId="0E68685A"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4.人均舱容≥3m</w:t>
            </w:r>
            <w:r>
              <w:rPr>
                <w:rFonts w:ascii="宋体" w:eastAsia="宋体" w:hAnsi="宋体" w:cs="仿宋_GB2312"/>
                <w:sz w:val="24"/>
                <w:vertAlign w:val="superscript"/>
              </w:rPr>
              <w:t>3</w:t>
            </w:r>
            <w:r>
              <w:rPr>
                <w:rFonts w:ascii="宋体" w:eastAsia="宋体" w:hAnsi="宋体" w:cs="仿宋_GB2312"/>
                <w:sz w:val="24"/>
              </w:rPr>
              <w:t xml:space="preserve">      </w:t>
            </w:r>
          </w:p>
        </w:tc>
      </w:tr>
      <w:tr w:rsidR="00D93EB9" w14:paraId="767B29F2" w14:textId="77777777" w:rsidTr="00AE13D8">
        <w:tc>
          <w:tcPr>
            <w:tcW w:w="576" w:type="dxa"/>
          </w:tcPr>
          <w:p w14:paraId="56D3FAFD"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175</w:t>
            </w:r>
          </w:p>
        </w:tc>
        <w:tc>
          <w:tcPr>
            <w:tcW w:w="808" w:type="dxa"/>
          </w:tcPr>
          <w:p w14:paraId="1D5090BB"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w:t>
            </w:r>
          </w:p>
        </w:tc>
        <w:tc>
          <w:tcPr>
            <w:tcW w:w="7138" w:type="dxa"/>
          </w:tcPr>
          <w:p w14:paraId="36CD2116"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▲5．舱门形式及尺寸数量：治疗舱、过渡舱门为平移方式，无门槛，采用悬挂式推拉自动密封门技术，舱门尺寸 （高×宽）≥1800×1100mm，数量4个。</w:t>
            </w:r>
          </w:p>
        </w:tc>
      </w:tr>
      <w:tr w:rsidR="00D93EB9" w14:paraId="0C3B2E68" w14:textId="77777777" w:rsidTr="00AE13D8">
        <w:tc>
          <w:tcPr>
            <w:tcW w:w="576" w:type="dxa"/>
          </w:tcPr>
          <w:p w14:paraId="6E052AC3"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176</w:t>
            </w:r>
          </w:p>
        </w:tc>
        <w:tc>
          <w:tcPr>
            <w:tcW w:w="808" w:type="dxa"/>
          </w:tcPr>
          <w:p w14:paraId="574672CD" w14:textId="77777777" w:rsidR="00D93EB9" w:rsidRDefault="00D93EB9" w:rsidP="00AE13D8">
            <w:pPr>
              <w:spacing w:line="360" w:lineRule="auto"/>
              <w:rPr>
                <w:rFonts w:ascii="宋体" w:eastAsia="宋体" w:hAnsi="宋体" w:hint="eastAsia"/>
              </w:rPr>
            </w:pPr>
          </w:p>
        </w:tc>
        <w:tc>
          <w:tcPr>
            <w:tcW w:w="7138" w:type="dxa"/>
          </w:tcPr>
          <w:p w14:paraId="44AEF4F8"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6．照明装置数量： 14只</w:t>
            </w:r>
          </w:p>
          <w:p w14:paraId="06F8A769" w14:textId="77777777" w:rsidR="00D93EB9" w:rsidRDefault="00D93EB9" w:rsidP="00AE13D8">
            <w:pPr>
              <w:pStyle w:val="null3"/>
              <w:spacing w:line="360" w:lineRule="auto"/>
              <w:rPr>
                <w:rFonts w:ascii="宋体" w:eastAsia="宋体" w:hAnsi="宋体"/>
              </w:rPr>
            </w:pPr>
            <w:r>
              <w:rPr>
                <w:rFonts w:ascii="宋体" w:eastAsia="宋体" w:hAnsi="宋体" w:cs="仿宋_GB2312"/>
                <w:sz w:val="24"/>
                <w:szCs w:val="24"/>
              </w:rPr>
              <w:t xml:space="preserve">   </w:t>
            </w:r>
            <w:r>
              <w:rPr>
                <w:rFonts w:ascii="宋体" w:eastAsia="宋体" w:hAnsi="宋体" w:cs="仿宋_GB2312"/>
                <w:sz w:val="24"/>
              </w:rPr>
              <w:t>治疗舱10只，过渡舱4只</w:t>
            </w:r>
          </w:p>
        </w:tc>
      </w:tr>
      <w:tr w:rsidR="00D93EB9" w14:paraId="38275D81" w14:textId="77777777" w:rsidTr="00AE13D8">
        <w:tc>
          <w:tcPr>
            <w:tcW w:w="576" w:type="dxa"/>
          </w:tcPr>
          <w:p w14:paraId="556FF54A"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177</w:t>
            </w:r>
          </w:p>
        </w:tc>
        <w:tc>
          <w:tcPr>
            <w:tcW w:w="808" w:type="dxa"/>
          </w:tcPr>
          <w:p w14:paraId="432209D9" w14:textId="77777777" w:rsidR="00D93EB9" w:rsidRDefault="00D93EB9" w:rsidP="00AE13D8">
            <w:pPr>
              <w:spacing w:line="360" w:lineRule="auto"/>
              <w:rPr>
                <w:rFonts w:ascii="宋体" w:eastAsia="宋体" w:hAnsi="宋体" w:hint="eastAsia"/>
              </w:rPr>
            </w:pPr>
          </w:p>
        </w:tc>
        <w:tc>
          <w:tcPr>
            <w:tcW w:w="7138" w:type="dxa"/>
          </w:tcPr>
          <w:p w14:paraId="0BE0AE3D"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7．观察窗数量：6只</w:t>
            </w:r>
          </w:p>
          <w:p w14:paraId="45891CEC" w14:textId="77777777" w:rsidR="00D93EB9" w:rsidRDefault="00D93EB9" w:rsidP="00AE13D8">
            <w:pPr>
              <w:pStyle w:val="null3"/>
              <w:spacing w:line="360" w:lineRule="auto"/>
              <w:rPr>
                <w:rFonts w:ascii="宋体" w:eastAsia="宋体" w:hAnsi="宋体"/>
              </w:rPr>
            </w:pPr>
            <w:r>
              <w:rPr>
                <w:rFonts w:ascii="宋体" w:eastAsia="宋体" w:hAnsi="宋体" w:cs="仿宋_GB2312"/>
                <w:sz w:val="24"/>
                <w:szCs w:val="24"/>
              </w:rPr>
              <w:t xml:space="preserve">   </w:t>
            </w:r>
            <w:r>
              <w:rPr>
                <w:rFonts w:ascii="宋体" w:eastAsia="宋体" w:hAnsi="宋体" w:cs="仿宋_GB2312"/>
                <w:sz w:val="24"/>
              </w:rPr>
              <w:t>治疗舱4只，过渡舱2只</w:t>
            </w:r>
          </w:p>
        </w:tc>
      </w:tr>
      <w:tr w:rsidR="00D93EB9" w14:paraId="5F81ECAC" w14:textId="77777777" w:rsidTr="00AE13D8">
        <w:tc>
          <w:tcPr>
            <w:tcW w:w="576" w:type="dxa"/>
          </w:tcPr>
          <w:p w14:paraId="593AFA8C"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178</w:t>
            </w:r>
          </w:p>
        </w:tc>
        <w:tc>
          <w:tcPr>
            <w:tcW w:w="808" w:type="dxa"/>
          </w:tcPr>
          <w:p w14:paraId="46AAC126" w14:textId="77777777" w:rsidR="00D93EB9" w:rsidRDefault="00D93EB9" w:rsidP="00AE13D8">
            <w:pPr>
              <w:spacing w:line="360" w:lineRule="auto"/>
              <w:rPr>
                <w:rFonts w:ascii="宋体" w:eastAsia="宋体" w:hAnsi="宋体" w:hint="eastAsia"/>
              </w:rPr>
            </w:pPr>
          </w:p>
        </w:tc>
        <w:tc>
          <w:tcPr>
            <w:tcW w:w="7138" w:type="dxa"/>
          </w:tcPr>
          <w:p w14:paraId="1FC0A50D"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8．递物筒透光尺寸及数量：DN300mm    2套</w:t>
            </w:r>
          </w:p>
          <w:p w14:paraId="3C8899D2" w14:textId="77777777" w:rsidR="00D93EB9" w:rsidRDefault="00D93EB9" w:rsidP="00AE13D8">
            <w:pPr>
              <w:pStyle w:val="null3"/>
              <w:spacing w:line="360" w:lineRule="auto"/>
              <w:rPr>
                <w:rFonts w:ascii="宋体" w:eastAsia="宋体" w:hAnsi="宋体"/>
              </w:rPr>
            </w:pPr>
            <w:r>
              <w:rPr>
                <w:rFonts w:ascii="宋体" w:eastAsia="宋体" w:hAnsi="宋体" w:cs="仿宋_GB2312"/>
                <w:sz w:val="24"/>
                <w:szCs w:val="24"/>
              </w:rPr>
              <w:t xml:space="preserve">   </w:t>
            </w:r>
            <w:r>
              <w:rPr>
                <w:rFonts w:ascii="宋体" w:eastAsia="宋体" w:hAnsi="宋体" w:cs="仿宋_GB2312"/>
                <w:sz w:val="24"/>
              </w:rPr>
              <w:t>治疗舱、过渡舱各1套</w:t>
            </w:r>
          </w:p>
        </w:tc>
      </w:tr>
      <w:tr w:rsidR="00D93EB9" w14:paraId="547E88F2" w14:textId="77777777" w:rsidTr="00AE13D8">
        <w:tc>
          <w:tcPr>
            <w:tcW w:w="576" w:type="dxa"/>
          </w:tcPr>
          <w:p w14:paraId="16616518"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179</w:t>
            </w:r>
          </w:p>
        </w:tc>
        <w:tc>
          <w:tcPr>
            <w:tcW w:w="808" w:type="dxa"/>
          </w:tcPr>
          <w:p w14:paraId="316FFEB2" w14:textId="77777777" w:rsidR="00D93EB9" w:rsidRDefault="00D93EB9" w:rsidP="00AE13D8">
            <w:pPr>
              <w:spacing w:line="360" w:lineRule="auto"/>
              <w:rPr>
                <w:rFonts w:ascii="宋体" w:eastAsia="宋体" w:hAnsi="宋体" w:hint="eastAsia"/>
              </w:rPr>
            </w:pPr>
          </w:p>
        </w:tc>
        <w:tc>
          <w:tcPr>
            <w:tcW w:w="7138" w:type="dxa"/>
          </w:tcPr>
          <w:p w14:paraId="308AB640"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9．舱内、外饰装材料：采用蜂窝铝板装饰。</w:t>
            </w:r>
          </w:p>
        </w:tc>
      </w:tr>
      <w:tr w:rsidR="00D93EB9" w14:paraId="7E14655D" w14:textId="77777777" w:rsidTr="00AE13D8">
        <w:tc>
          <w:tcPr>
            <w:tcW w:w="576" w:type="dxa"/>
          </w:tcPr>
          <w:p w14:paraId="155881A3"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180</w:t>
            </w:r>
          </w:p>
        </w:tc>
        <w:tc>
          <w:tcPr>
            <w:tcW w:w="808" w:type="dxa"/>
          </w:tcPr>
          <w:p w14:paraId="7F71F5E5" w14:textId="77777777" w:rsidR="00D93EB9" w:rsidRDefault="00D93EB9" w:rsidP="00AE13D8">
            <w:pPr>
              <w:spacing w:line="360" w:lineRule="auto"/>
              <w:rPr>
                <w:rFonts w:ascii="宋体" w:eastAsia="宋体" w:hAnsi="宋体" w:hint="eastAsia"/>
              </w:rPr>
            </w:pPr>
          </w:p>
        </w:tc>
        <w:tc>
          <w:tcPr>
            <w:tcW w:w="7138" w:type="dxa"/>
          </w:tcPr>
          <w:p w14:paraId="51F34E6C"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10．舱内配吸氧装具：16套，其中治疗舱12套，过渡舱4套。</w:t>
            </w:r>
          </w:p>
        </w:tc>
      </w:tr>
      <w:tr w:rsidR="00D93EB9" w14:paraId="7E6CF0DB" w14:textId="77777777" w:rsidTr="00AE13D8">
        <w:tc>
          <w:tcPr>
            <w:tcW w:w="576" w:type="dxa"/>
          </w:tcPr>
          <w:p w14:paraId="6F81A2B5"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181</w:t>
            </w:r>
          </w:p>
        </w:tc>
        <w:tc>
          <w:tcPr>
            <w:tcW w:w="808" w:type="dxa"/>
          </w:tcPr>
          <w:p w14:paraId="5B4BF8C2" w14:textId="77777777" w:rsidR="00D93EB9" w:rsidRDefault="00D93EB9" w:rsidP="00AE13D8">
            <w:pPr>
              <w:spacing w:line="360" w:lineRule="auto"/>
              <w:rPr>
                <w:rFonts w:ascii="宋体" w:eastAsia="宋体" w:hAnsi="宋体" w:hint="eastAsia"/>
              </w:rPr>
            </w:pPr>
          </w:p>
        </w:tc>
        <w:tc>
          <w:tcPr>
            <w:tcW w:w="7138" w:type="dxa"/>
          </w:tcPr>
          <w:p w14:paraId="0C92FFD3"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11．药品柜：2套，每舱1套。</w:t>
            </w:r>
          </w:p>
        </w:tc>
      </w:tr>
      <w:tr w:rsidR="00D93EB9" w14:paraId="6EFF2B7F" w14:textId="77777777" w:rsidTr="00AE13D8">
        <w:tc>
          <w:tcPr>
            <w:tcW w:w="576" w:type="dxa"/>
          </w:tcPr>
          <w:p w14:paraId="3460EC08"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182</w:t>
            </w:r>
          </w:p>
        </w:tc>
        <w:tc>
          <w:tcPr>
            <w:tcW w:w="808" w:type="dxa"/>
          </w:tcPr>
          <w:p w14:paraId="054BCD18" w14:textId="77777777" w:rsidR="00D93EB9" w:rsidRDefault="00D93EB9" w:rsidP="00AE13D8">
            <w:pPr>
              <w:spacing w:line="360" w:lineRule="auto"/>
              <w:rPr>
                <w:rFonts w:ascii="宋体" w:eastAsia="宋体" w:hAnsi="宋体" w:hint="eastAsia"/>
              </w:rPr>
            </w:pPr>
          </w:p>
        </w:tc>
        <w:tc>
          <w:tcPr>
            <w:tcW w:w="7138" w:type="dxa"/>
          </w:tcPr>
          <w:p w14:paraId="4807D18F"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12．输液吊架：2套，每舱1套。</w:t>
            </w:r>
          </w:p>
        </w:tc>
      </w:tr>
      <w:tr w:rsidR="00D93EB9" w14:paraId="01D02FA4" w14:textId="77777777" w:rsidTr="00AE13D8">
        <w:tc>
          <w:tcPr>
            <w:tcW w:w="576" w:type="dxa"/>
          </w:tcPr>
          <w:p w14:paraId="4E348B17"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lastRenderedPageBreak/>
              <w:t>183</w:t>
            </w:r>
          </w:p>
        </w:tc>
        <w:tc>
          <w:tcPr>
            <w:tcW w:w="808" w:type="dxa"/>
          </w:tcPr>
          <w:p w14:paraId="50C8D72F" w14:textId="77777777" w:rsidR="00D93EB9" w:rsidRDefault="00D93EB9" w:rsidP="00AE13D8">
            <w:pPr>
              <w:spacing w:line="360" w:lineRule="auto"/>
              <w:rPr>
                <w:rFonts w:ascii="宋体" w:eastAsia="宋体" w:hAnsi="宋体" w:hint="eastAsia"/>
              </w:rPr>
            </w:pPr>
          </w:p>
        </w:tc>
        <w:tc>
          <w:tcPr>
            <w:tcW w:w="7138" w:type="dxa"/>
          </w:tcPr>
          <w:p w14:paraId="43F3FA25"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13．舱内座椅：采用轿车座椅，治疗舱设置12套，过渡舱设置4套。</w:t>
            </w:r>
          </w:p>
        </w:tc>
      </w:tr>
      <w:tr w:rsidR="00D93EB9" w14:paraId="0DEC1124" w14:textId="77777777" w:rsidTr="00AE13D8">
        <w:tc>
          <w:tcPr>
            <w:tcW w:w="576" w:type="dxa"/>
          </w:tcPr>
          <w:p w14:paraId="2AC06405"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184</w:t>
            </w:r>
          </w:p>
        </w:tc>
        <w:tc>
          <w:tcPr>
            <w:tcW w:w="808" w:type="dxa"/>
          </w:tcPr>
          <w:p w14:paraId="31C9EB90" w14:textId="77777777" w:rsidR="00D93EB9" w:rsidRDefault="00D93EB9" w:rsidP="00AE13D8">
            <w:pPr>
              <w:spacing w:line="360" w:lineRule="auto"/>
              <w:rPr>
                <w:rFonts w:ascii="宋体" w:eastAsia="宋体" w:hAnsi="宋体" w:hint="eastAsia"/>
              </w:rPr>
            </w:pPr>
          </w:p>
        </w:tc>
        <w:tc>
          <w:tcPr>
            <w:tcW w:w="7138" w:type="dxa"/>
          </w:tcPr>
          <w:p w14:paraId="2A5EB254"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14．舱内地板：采用大理石纹瓷砖。</w:t>
            </w:r>
          </w:p>
        </w:tc>
      </w:tr>
      <w:tr w:rsidR="00D93EB9" w14:paraId="4E48F59B" w14:textId="77777777" w:rsidTr="00AE13D8">
        <w:tc>
          <w:tcPr>
            <w:tcW w:w="576" w:type="dxa"/>
          </w:tcPr>
          <w:p w14:paraId="345A56A3"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185</w:t>
            </w:r>
          </w:p>
        </w:tc>
        <w:tc>
          <w:tcPr>
            <w:tcW w:w="808" w:type="dxa"/>
          </w:tcPr>
          <w:p w14:paraId="08BA8CC6" w14:textId="77777777" w:rsidR="00D93EB9" w:rsidRDefault="00D93EB9" w:rsidP="00AE13D8">
            <w:pPr>
              <w:spacing w:line="360" w:lineRule="auto"/>
              <w:rPr>
                <w:rFonts w:ascii="宋体" w:eastAsia="宋体" w:hAnsi="宋体" w:hint="eastAsia"/>
              </w:rPr>
            </w:pPr>
          </w:p>
        </w:tc>
        <w:tc>
          <w:tcPr>
            <w:tcW w:w="7138" w:type="dxa"/>
          </w:tcPr>
          <w:p w14:paraId="77B74E6F"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15．舱内装饰材料阻燃等级：A级。</w:t>
            </w:r>
          </w:p>
        </w:tc>
      </w:tr>
      <w:tr w:rsidR="00D93EB9" w14:paraId="5FC4B698" w14:textId="77777777" w:rsidTr="00AE13D8">
        <w:tc>
          <w:tcPr>
            <w:tcW w:w="576" w:type="dxa"/>
          </w:tcPr>
          <w:p w14:paraId="600309C2"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186</w:t>
            </w:r>
          </w:p>
        </w:tc>
        <w:tc>
          <w:tcPr>
            <w:tcW w:w="808" w:type="dxa"/>
          </w:tcPr>
          <w:p w14:paraId="6F9A3822" w14:textId="77777777" w:rsidR="00D93EB9" w:rsidRDefault="00D93EB9" w:rsidP="00AE13D8">
            <w:pPr>
              <w:spacing w:line="360" w:lineRule="auto"/>
              <w:rPr>
                <w:rFonts w:ascii="宋体" w:eastAsia="宋体" w:hAnsi="宋体" w:hint="eastAsia"/>
              </w:rPr>
            </w:pPr>
          </w:p>
        </w:tc>
        <w:tc>
          <w:tcPr>
            <w:tcW w:w="7138" w:type="dxa"/>
          </w:tcPr>
          <w:p w14:paraId="0A685655"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16．供氧方式：采用微阻力供氧方式；加装供氧缓冲箱（储氧筒）并配置微阻力呼吸装具。</w:t>
            </w:r>
          </w:p>
        </w:tc>
      </w:tr>
      <w:tr w:rsidR="00D93EB9" w14:paraId="4C09CEBB" w14:textId="77777777" w:rsidTr="00AE13D8">
        <w:tc>
          <w:tcPr>
            <w:tcW w:w="576" w:type="dxa"/>
          </w:tcPr>
          <w:p w14:paraId="189DDC82"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187</w:t>
            </w:r>
          </w:p>
        </w:tc>
        <w:tc>
          <w:tcPr>
            <w:tcW w:w="808" w:type="dxa"/>
          </w:tcPr>
          <w:p w14:paraId="7B21214B" w14:textId="77777777" w:rsidR="00D93EB9" w:rsidRDefault="00D93EB9" w:rsidP="00AE13D8">
            <w:pPr>
              <w:spacing w:line="360" w:lineRule="auto"/>
              <w:rPr>
                <w:rFonts w:ascii="宋体" w:eastAsia="宋体" w:hAnsi="宋体" w:hint="eastAsia"/>
              </w:rPr>
            </w:pPr>
          </w:p>
        </w:tc>
        <w:tc>
          <w:tcPr>
            <w:tcW w:w="7138" w:type="dxa"/>
          </w:tcPr>
          <w:p w14:paraId="410731AF"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17．排氧方式：缓冲式舱外排氧，每舱1套。</w:t>
            </w:r>
          </w:p>
        </w:tc>
      </w:tr>
      <w:tr w:rsidR="00D93EB9" w14:paraId="43A8A027" w14:textId="77777777" w:rsidTr="00AE13D8">
        <w:tc>
          <w:tcPr>
            <w:tcW w:w="576" w:type="dxa"/>
          </w:tcPr>
          <w:p w14:paraId="2F4CB2B4"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188</w:t>
            </w:r>
          </w:p>
        </w:tc>
        <w:tc>
          <w:tcPr>
            <w:tcW w:w="808" w:type="dxa"/>
          </w:tcPr>
          <w:p w14:paraId="2C7063E8" w14:textId="77777777" w:rsidR="00D93EB9" w:rsidRDefault="00D93EB9" w:rsidP="00AE13D8">
            <w:pPr>
              <w:spacing w:line="360" w:lineRule="auto"/>
              <w:rPr>
                <w:rFonts w:ascii="宋体" w:eastAsia="宋体" w:hAnsi="宋体" w:hint="eastAsia"/>
              </w:rPr>
            </w:pPr>
          </w:p>
        </w:tc>
        <w:tc>
          <w:tcPr>
            <w:tcW w:w="7138" w:type="dxa"/>
          </w:tcPr>
          <w:p w14:paraId="6EB57DD1"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18．加减压操作控制方式：手动（机械式）+电动+计算机自动化操作三种控制方式。</w:t>
            </w:r>
          </w:p>
        </w:tc>
      </w:tr>
      <w:tr w:rsidR="00D93EB9" w14:paraId="7E1CCF00" w14:textId="77777777" w:rsidTr="00AE13D8">
        <w:tc>
          <w:tcPr>
            <w:tcW w:w="576" w:type="dxa"/>
          </w:tcPr>
          <w:p w14:paraId="3714E14B"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189</w:t>
            </w:r>
          </w:p>
        </w:tc>
        <w:tc>
          <w:tcPr>
            <w:tcW w:w="808" w:type="dxa"/>
          </w:tcPr>
          <w:p w14:paraId="3713CE04" w14:textId="77777777" w:rsidR="00D93EB9" w:rsidRDefault="00D93EB9" w:rsidP="00AE13D8">
            <w:pPr>
              <w:spacing w:line="360" w:lineRule="auto"/>
              <w:rPr>
                <w:rFonts w:ascii="宋体" w:eastAsia="宋体" w:hAnsi="宋体" w:hint="eastAsia"/>
              </w:rPr>
            </w:pPr>
          </w:p>
        </w:tc>
        <w:tc>
          <w:tcPr>
            <w:tcW w:w="7138" w:type="dxa"/>
          </w:tcPr>
          <w:p w14:paraId="0DD34C25"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19．管路材质：压力调节系统中供气管路及消防系统管路全部采用不锈钢材料，供排氧管路采用不锈钢管或紫铜管。</w:t>
            </w:r>
          </w:p>
        </w:tc>
      </w:tr>
      <w:tr w:rsidR="00D93EB9" w14:paraId="5D383BC6" w14:textId="77777777" w:rsidTr="00AE13D8">
        <w:tc>
          <w:tcPr>
            <w:tcW w:w="576" w:type="dxa"/>
          </w:tcPr>
          <w:p w14:paraId="323E2F9B"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190</w:t>
            </w:r>
          </w:p>
        </w:tc>
        <w:tc>
          <w:tcPr>
            <w:tcW w:w="808" w:type="dxa"/>
          </w:tcPr>
          <w:p w14:paraId="16B529D9" w14:textId="77777777" w:rsidR="00D93EB9" w:rsidRDefault="00D93EB9" w:rsidP="00AE13D8">
            <w:pPr>
              <w:spacing w:line="360" w:lineRule="auto"/>
              <w:rPr>
                <w:rFonts w:ascii="宋体" w:eastAsia="宋体" w:hAnsi="宋体" w:hint="eastAsia"/>
              </w:rPr>
            </w:pPr>
          </w:p>
        </w:tc>
        <w:tc>
          <w:tcPr>
            <w:tcW w:w="7138" w:type="dxa"/>
          </w:tcPr>
          <w:p w14:paraId="3F1329D2"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20．配备消防系统，设置2m³气水罐 1台。</w:t>
            </w:r>
          </w:p>
        </w:tc>
      </w:tr>
      <w:tr w:rsidR="00D93EB9" w14:paraId="00FBC085" w14:textId="77777777" w:rsidTr="00AE13D8">
        <w:tc>
          <w:tcPr>
            <w:tcW w:w="576" w:type="dxa"/>
          </w:tcPr>
          <w:p w14:paraId="5159F6A4"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191</w:t>
            </w:r>
          </w:p>
        </w:tc>
        <w:tc>
          <w:tcPr>
            <w:tcW w:w="808" w:type="dxa"/>
          </w:tcPr>
          <w:p w14:paraId="0357D802" w14:textId="77777777" w:rsidR="00D93EB9" w:rsidRDefault="00D93EB9" w:rsidP="00AE13D8">
            <w:pPr>
              <w:spacing w:line="360" w:lineRule="auto"/>
              <w:rPr>
                <w:rFonts w:ascii="宋体" w:eastAsia="宋体" w:hAnsi="宋体" w:hint="eastAsia"/>
              </w:rPr>
            </w:pPr>
          </w:p>
        </w:tc>
        <w:tc>
          <w:tcPr>
            <w:tcW w:w="7138" w:type="dxa"/>
          </w:tcPr>
          <w:p w14:paraId="5C0683D1"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21．数据存储设备 1套。</w:t>
            </w:r>
          </w:p>
        </w:tc>
      </w:tr>
      <w:tr w:rsidR="00D93EB9" w14:paraId="0E99BBDC" w14:textId="77777777" w:rsidTr="00AE13D8">
        <w:tc>
          <w:tcPr>
            <w:tcW w:w="576" w:type="dxa"/>
          </w:tcPr>
          <w:p w14:paraId="55156EC1"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192</w:t>
            </w:r>
          </w:p>
        </w:tc>
        <w:tc>
          <w:tcPr>
            <w:tcW w:w="808" w:type="dxa"/>
          </w:tcPr>
          <w:p w14:paraId="3246C40C" w14:textId="77777777" w:rsidR="00D93EB9" w:rsidRDefault="00D93EB9" w:rsidP="00AE13D8">
            <w:pPr>
              <w:spacing w:line="360" w:lineRule="auto"/>
              <w:rPr>
                <w:rFonts w:ascii="宋体" w:eastAsia="宋体" w:hAnsi="宋体" w:hint="eastAsia"/>
              </w:rPr>
            </w:pPr>
          </w:p>
        </w:tc>
        <w:tc>
          <w:tcPr>
            <w:tcW w:w="7138" w:type="dxa"/>
          </w:tcPr>
          <w:p w14:paraId="5FDBCECF"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22．按GB/T12130-2020《氧舱》标准之要求，配备消防水喷淋系统。</w:t>
            </w:r>
          </w:p>
        </w:tc>
      </w:tr>
      <w:tr w:rsidR="00D93EB9" w14:paraId="39E004FF" w14:textId="77777777" w:rsidTr="00AE13D8">
        <w:tc>
          <w:tcPr>
            <w:tcW w:w="576" w:type="dxa"/>
          </w:tcPr>
          <w:p w14:paraId="3AC8A689"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193</w:t>
            </w:r>
          </w:p>
        </w:tc>
        <w:tc>
          <w:tcPr>
            <w:tcW w:w="808" w:type="dxa"/>
          </w:tcPr>
          <w:p w14:paraId="3EA9B7C7"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w:t>
            </w:r>
          </w:p>
        </w:tc>
        <w:tc>
          <w:tcPr>
            <w:tcW w:w="7138" w:type="dxa"/>
          </w:tcPr>
          <w:p w14:paraId="0FFC1740"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▲（三）控制中心</w:t>
            </w:r>
          </w:p>
          <w:p w14:paraId="5514B071"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采用电气双路控制系统，计算机和触摸控制箱并联控制整个控制中心电气系统。</w:t>
            </w:r>
          </w:p>
          <w:p w14:paraId="15C1AFC0"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1．手动加减压阀（带刻度手轮）4套</w:t>
            </w:r>
          </w:p>
          <w:p w14:paraId="42802447"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2．手动供排氧阀（带刻度手轮）4套</w:t>
            </w:r>
          </w:p>
          <w:p w14:paraId="48FC953A"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3．压力显示系统7套</w:t>
            </w:r>
          </w:p>
          <w:p w14:paraId="1CF5BF51"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4．触摸屏 2套</w:t>
            </w:r>
          </w:p>
          <w:p w14:paraId="1AB959D3"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5．应急呼叫装置2套</w:t>
            </w:r>
          </w:p>
          <w:p w14:paraId="53B7AD7F"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6．氧舱对讲机1套</w:t>
            </w:r>
          </w:p>
          <w:p w14:paraId="4887C3AB"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7．网络机顶盒1套</w:t>
            </w:r>
          </w:p>
          <w:p w14:paraId="1B6A4B7E"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8．吸氧流量计16套</w:t>
            </w:r>
          </w:p>
          <w:p w14:paraId="57DEE87B"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9．取样流量计4套</w:t>
            </w:r>
          </w:p>
          <w:p w14:paraId="1D898A02"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10．测氧仪2套</w:t>
            </w:r>
          </w:p>
          <w:p w14:paraId="4080219A"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11．舱内环境检测模块2套</w:t>
            </w:r>
          </w:p>
          <w:p w14:paraId="0E95F79A"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lastRenderedPageBreak/>
              <w:t>12．定标阀4套</w:t>
            </w:r>
          </w:p>
          <w:p w14:paraId="2A487C94"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13．标志、铭牌1套</w:t>
            </w:r>
          </w:p>
        </w:tc>
      </w:tr>
      <w:tr w:rsidR="00D93EB9" w14:paraId="08A8F8C0" w14:textId="77777777" w:rsidTr="00AE13D8">
        <w:tc>
          <w:tcPr>
            <w:tcW w:w="576" w:type="dxa"/>
          </w:tcPr>
          <w:p w14:paraId="622C6C32"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194</w:t>
            </w:r>
          </w:p>
        </w:tc>
        <w:tc>
          <w:tcPr>
            <w:tcW w:w="808" w:type="dxa"/>
          </w:tcPr>
          <w:p w14:paraId="5D3FB7E4" w14:textId="77777777" w:rsidR="00D93EB9" w:rsidRDefault="00D93EB9" w:rsidP="00AE13D8">
            <w:pPr>
              <w:spacing w:line="360" w:lineRule="auto"/>
              <w:rPr>
                <w:rFonts w:ascii="宋体" w:eastAsia="宋体" w:hAnsi="宋体" w:hint="eastAsia"/>
              </w:rPr>
            </w:pPr>
          </w:p>
        </w:tc>
        <w:tc>
          <w:tcPr>
            <w:tcW w:w="7138" w:type="dxa"/>
          </w:tcPr>
          <w:p w14:paraId="707E9E16"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（四）压力调节系统</w:t>
            </w:r>
          </w:p>
          <w:p w14:paraId="4483A049"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1．空压机：螺杆空压机2台，排气压力≥1.25MPa，排气量≥2.2m</w:t>
            </w:r>
            <w:r>
              <w:rPr>
                <w:rFonts w:ascii="宋体" w:eastAsia="宋体" w:hAnsi="宋体" w:cs="仿宋_GB2312"/>
                <w:sz w:val="24"/>
                <w:vertAlign w:val="superscript"/>
              </w:rPr>
              <w:t>3</w:t>
            </w:r>
            <w:r>
              <w:rPr>
                <w:rFonts w:ascii="宋体" w:eastAsia="宋体" w:hAnsi="宋体" w:cs="仿宋_GB2312"/>
                <w:sz w:val="24"/>
              </w:rPr>
              <w:t>/min</w:t>
            </w:r>
          </w:p>
        </w:tc>
      </w:tr>
      <w:tr w:rsidR="00D93EB9" w14:paraId="3AA82EA8" w14:textId="77777777" w:rsidTr="00AE13D8">
        <w:tc>
          <w:tcPr>
            <w:tcW w:w="576" w:type="dxa"/>
          </w:tcPr>
          <w:p w14:paraId="555B8443"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195</w:t>
            </w:r>
          </w:p>
        </w:tc>
        <w:tc>
          <w:tcPr>
            <w:tcW w:w="808" w:type="dxa"/>
          </w:tcPr>
          <w:p w14:paraId="32EDE61E" w14:textId="77777777" w:rsidR="00D93EB9" w:rsidRDefault="00D93EB9" w:rsidP="00AE13D8">
            <w:pPr>
              <w:spacing w:line="360" w:lineRule="auto"/>
              <w:rPr>
                <w:rFonts w:ascii="宋体" w:eastAsia="宋体" w:hAnsi="宋体" w:hint="eastAsia"/>
              </w:rPr>
            </w:pPr>
          </w:p>
        </w:tc>
        <w:tc>
          <w:tcPr>
            <w:tcW w:w="7138" w:type="dxa"/>
          </w:tcPr>
          <w:p w14:paraId="6BA1D653"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2．储气罐为：容积≥20m</w:t>
            </w:r>
            <w:r>
              <w:rPr>
                <w:rFonts w:ascii="宋体" w:eastAsia="宋体" w:hAnsi="宋体" w:cs="仿宋_GB2312"/>
                <w:sz w:val="24"/>
                <w:vertAlign w:val="superscript"/>
              </w:rPr>
              <w:t>3</w:t>
            </w:r>
            <w:r>
              <w:rPr>
                <w:rFonts w:ascii="宋体" w:eastAsia="宋体" w:hAnsi="宋体" w:cs="仿宋_GB2312"/>
                <w:sz w:val="24"/>
              </w:rPr>
              <w:t>，1台</w:t>
            </w:r>
          </w:p>
        </w:tc>
      </w:tr>
      <w:tr w:rsidR="00D93EB9" w14:paraId="4CF871AB" w14:textId="77777777" w:rsidTr="00AE13D8">
        <w:tc>
          <w:tcPr>
            <w:tcW w:w="576" w:type="dxa"/>
          </w:tcPr>
          <w:p w14:paraId="6112AA49"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196</w:t>
            </w:r>
          </w:p>
        </w:tc>
        <w:tc>
          <w:tcPr>
            <w:tcW w:w="808" w:type="dxa"/>
          </w:tcPr>
          <w:p w14:paraId="241BA8C2" w14:textId="77777777" w:rsidR="00D93EB9" w:rsidRDefault="00D93EB9" w:rsidP="00AE13D8">
            <w:pPr>
              <w:spacing w:line="360" w:lineRule="auto"/>
              <w:rPr>
                <w:rFonts w:ascii="宋体" w:eastAsia="宋体" w:hAnsi="宋体" w:hint="eastAsia"/>
              </w:rPr>
            </w:pPr>
          </w:p>
        </w:tc>
        <w:tc>
          <w:tcPr>
            <w:tcW w:w="7138" w:type="dxa"/>
          </w:tcPr>
          <w:p w14:paraId="5425E614"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3．配冷干机2台</w:t>
            </w:r>
          </w:p>
        </w:tc>
      </w:tr>
      <w:tr w:rsidR="00D93EB9" w14:paraId="0818B784" w14:textId="77777777" w:rsidTr="00AE13D8">
        <w:tc>
          <w:tcPr>
            <w:tcW w:w="576" w:type="dxa"/>
          </w:tcPr>
          <w:p w14:paraId="722D963E"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197</w:t>
            </w:r>
          </w:p>
        </w:tc>
        <w:tc>
          <w:tcPr>
            <w:tcW w:w="808" w:type="dxa"/>
          </w:tcPr>
          <w:p w14:paraId="59E9C2A8" w14:textId="77777777" w:rsidR="00D93EB9" w:rsidRDefault="00D93EB9" w:rsidP="00AE13D8">
            <w:pPr>
              <w:spacing w:line="360" w:lineRule="auto"/>
              <w:rPr>
                <w:rFonts w:ascii="宋体" w:eastAsia="宋体" w:hAnsi="宋体" w:hint="eastAsia"/>
              </w:rPr>
            </w:pPr>
          </w:p>
        </w:tc>
        <w:tc>
          <w:tcPr>
            <w:tcW w:w="7138" w:type="dxa"/>
          </w:tcPr>
          <w:p w14:paraId="77DD83DD"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4．配气水分离器、空气过滤器进行多级过滤。</w:t>
            </w:r>
          </w:p>
        </w:tc>
      </w:tr>
      <w:tr w:rsidR="00D93EB9" w14:paraId="0D351C1F" w14:textId="77777777" w:rsidTr="00AE13D8">
        <w:tc>
          <w:tcPr>
            <w:tcW w:w="576" w:type="dxa"/>
          </w:tcPr>
          <w:p w14:paraId="3744EABE"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198</w:t>
            </w:r>
          </w:p>
        </w:tc>
        <w:tc>
          <w:tcPr>
            <w:tcW w:w="808" w:type="dxa"/>
          </w:tcPr>
          <w:p w14:paraId="69EE3FCE" w14:textId="77777777" w:rsidR="00D93EB9" w:rsidRDefault="00D93EB9" w:rsidP="00AE13D8">
            <w:pPr>
              <w:spacing w:line="360" w:lineRule="auto"/>
              <w:rPr>
                <w:rFonts w:ascii="宋体" w:eastAsia="宋体" w:hAnsi="宋体" w:hint="eastAsia"/>
              </w:rPr>
            </w:pPr>
          </w:p>
        </w:tc>
        <w:tc>
          <w:tcPr>
            <w:tcW w:w="7138" w:type="dxa"/>
          </w:tcPr>
          <w:p w14:paraId="7412B84B"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5.具备电动调节阀门技术。</w:t>
            </w:r>
          </w:p>
        </w:tc>
      </w:tr>
      <w:tr w:rsidR="00D93EB9" w14:paraId="05FB6704" w14:textId="77777777" w:rsidTr="00AE13D8">
        <w:tc>
          <w:tcPr>
            <w:tcW w:w="576" w:type="dxa"/>
          </w:tcPr>
          <w:p w14:paraId="498482F0"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199</w:t>
            </w:r>
          </w:p>
        </w:tc>
        <w:tc>
          <w:tcPr>
            <w:tcW w:w="808" w:type="dxa"/>
          </w:tcPr>
          <w:p w14:paraId="7BA01B6F" w14:textId="77777777" w:rsidR="00D93EB9" w:rsidRDefault="00D93EB9" w:rsidP="00AE13D8">
            <w:pPr>
              <w:spacing w:line="360" w:lineRule="auto"/>
              <w:rPr>
                <w:rFonts w:ascii="宋体" w:eastAsia="宋体" w:hAnsi="宋体" w:hint="eastAsia"/>
              </w:rPr>
            </w:pPr>
          </w:p>
        </w:tc>
        <w:tc>
          <w:tcPr>
            <w:tcW w:w="7138" w:type="dxa"/>
          </w:tcPr>
          <w:p w14:paraId="484960E4"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（五）呼吸气系统</w:t>
            </w:r>
          </w:p>
          <w:p w14:paraId="4216F680"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1．供氧方式：采用微阻力供氧方式。</w:t>
            </w:r>
          </w:p>
        </w:tc>
      </w:tr>
      <w:tr w:rsidR="00D93EB9" w14:paraId="02C76F0D" w14:textId="77777777" w:rsidTr="00AE13D8">
        <w:tc>
          <w:tcPr>
            <w:tcW w:w="576" w:type="dxa"/>
          </w:tcPr>
          <w:p w14:paraId="18ABC81E"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200</w:t>
            </w:r>
          </w:p>
        </w:tc>
        <w:tc>
          <w:tcPr>
            <w:tcW w:w="808" w:type="dxa"/>
          </w:tcPr>
          <w:p w14:paraId="1128DB34"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w:t>
            </w:r>
          </w:p>
        </w:tc>
        <w:tc>
          <w:tcPr>
            <w:tcW w:w="7138" w:type="dxa"/>
          </w:tcPr>
          <w:p w14:paraId="676E051F"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▲2．排氧方式：缓冲式舱外排氧或低阻力排氧,配置高压氧舱排氧气水过滤系统。</w:t>
            </w:r>
          </w:p>
        </w:tc>
      </w:tr>
      <w:tr w:rsidR="00D93EB9" w14:paraId="4B75159E" w14:textId="77777777" w:rsidTr="00AE13D8">
        <w:tc>
          <w:tcPr>
            <w:tcW w:w="576" w:type="dxa"/>
          </w:tcPr>
          <w:p w14:paraId="37FBF1B5"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201</w:t>
            </w:r>
          </w:p>
        </w:tc>
        <w:tc>
          <w:tcPr>
            <w:tcW w:w="808" w:type="dxa"/>
          </w:tcPr>
          <w:p w14:paraId="57747822" w14:textId="77777777" w:rsidR="00D93EB9" w:rsidRDefault="00D93EB9" w:rsidP="00AE13D8">
            <w:pPr>
              <w:spacing w:line="360" w:lineRule="auto"/>
              <w:rPr>
                <w:rFonts w:ascii="宋体" w:eastAsia="宋体" w:hAnsi="宋体" w:hint="eastAsia"/>
              </w:rPr>
            </w:pPr>
          </w:p>
        </w:tc>
        <w:tc>
          <w:tcPr>
            <w:tcW w:w="7138" w:type="dxa"/>
          </w:tcPr>
          <w:p w14:paraId="2A3196DB"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3．单人供氧截止阀：16套。</w:t>
            </w:r>
          </w:p>
        </w:tc>
      </w:tr>
      <w:tr w:rsidR="00D93EB9" w14:paraId="78850B8E" w14:textId="77777777" w:rsidTr="00AE13D8">
        <w:tc>
          <w:tcPr>
            <w:tcW w:w="576" w:type="dxa"/>
          </w:tcPr>
          <w:p w14:paraId="65CB21DE"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202</w:t>
            </w:r>
          </w:p>
        </w:tc>
        <w:tc>
          <w:tcPr>
            <w:tcW w:w="808" w:type="dxa"/>
          </w:tcPr>
          <w:p w14:paraId="3CDF28D3" w14:textId="77777777" w:rsidR="00D93EB9" w:rsidRDefault="00D93EB9" w:rsidP="00AE13D8">
            <w:pPr>
              <w:spacing w:line="360" w:lineRule="auto"/>
              <w:rPr>
                <w:rFonts w:ascii="宋体" w:eastAsia="宋体" w:hAnsi="宋体" w:hint="eastAsia"/>
              </w:rPr>
            </w:pPr>
          </w:p>
        </w:tc>
        <w:tc>
          <w:tcPr>
            <w:tcW w:w="7138" w:type="dxa"/>
          </w:tcPr>
          <w:p w14:paraId="582E0510"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4．供氧缓冲箱：4套。</w:t>
            </w:r>
          </w:p>
        </w:tc>
      </w:tr>
      <w:tr w:rsidR="00D93EB9" w14:paraId="38DDB6BA" w14:textId="77777777" w:rsidTr="00AE13D8">
        <w:tc>
          <w:tcPr>
            <w:tcW w:w="576" w:type="dxa"/>
          </w:tcPr>
          <w:p w14:paraId="23193123"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203</w:t>
            </w:r>
          </w:p>
        </w:tc>
        <w:tc>
          <w:tcPr>
            <w:tcW w:w="808" w:type="dxa"/>
          </w:tcPr>
          <w:p w14:paraId="187ECA95" w14:textId="77777777" w:rsidR="00D93EB9" w:rsidRDefault="00D93EB9" w:rsidP="00AE13D8">
            <w:pPr>
              <w:spacing w:line="360" w:lineRule="auto"/>
              <w:rPr>
                <w:rFonts w:ascii="宋体" w:eastAsia="宋体" w:hAnsi="宋体" w:hint="eastAsia"/>
              </w:rPr>
            </w:pPr>
          </w:p>
        </w:tc>
        <w:tc>
          <w:tcPr>
            <w:tcW w:w="7138" w:type="dxa"/>
          </w:tcPr>
          <w:p w14:paraId="532E78D0"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5．微阻力呼吸调节器：16套。</w:t>
            </w:r>
          </w:p>
        </w:tc>
      </w:tr>
      <w:tr w:rsidR="00D93EB9" w14:paraId="00529B83" w14:textId="77777777" w:rsidTr="00AE13D8">
        <w:tc>
          <w:tcPr>
            <w:tcW w:w="576" w:type="dxa"/>
          </w:tcPr>
          <w:p w14:paraId="2CB7DE61"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204</w:t>
            </w:r>
          </w:p>
        </w:tc>
        <w:tc>
          <w:tcPr>
            <w:tcW w:w="808" w:type="dxa"/>
          </w:tcPr>
          <w:p w14:paraId="24DAFCCB" w14:textId="77777777" w:rsidR="00D93EB9" w:rsidRDefault="00D93EB9" w:rsidP="00AE13D8">
            <w:pPr>
              <w:spacing w:line="360" w:lineRule="auto"/>
              <w:rPr>
                <w:rFonts w:ascii="宋体" w:eastAsia="宋体" w:hAnsi="宋体" w:hint="eastAsia"/>
              </w:rPr>
            </w:pPr>
          </w:p>
        </w:tc>
        <w:tc>
          <w:tcPr>
            <w:tcW w:w="7138" w:type="dxa"/>
          </w:tcPr>
          <w:p w14:paraId="0020AB27"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6．吸排氧装具：16套。</w:t>
            </w:r>
          </w:p>
        </w:tc>
      </w:tr>
      <w:tr w:rsidR="00D93EB9" w14:paraId="2D68AD38" w14:textId="77777777" w:rsidTr="00AE13D8">
        <w:tc>
          <w:tcPr>
            <w:tcW w:w="576" w:type="dxa"/>
          </w:tcPr>
          <w:p w14:paraId="7C24A7BC"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205</w:t>
            </w:r>
          </w:p>
        </w:tc>
        <w:tc>
          <w:tcPr>
            <w:tcW w:w="808" w:type="dxa"/>
          </w:tcPr>
          <w:p w14:paraId="2543D9E3" w14:textId="77777777" w:rsidR="00D93EB9" w:rsidRDefault="00D93EB9" w:rsidP="00AE13D8">
            <w:pPr>
              <w:spacing w:line="360" w:lineRule="auto"/>
              <w:rPr>
                <w:rFonts w:ascii="宋体" w:eastAsia="宋体" w:hAnsi="宋体" w:hint="eastAsia"/>
              </w:rPr>
            </w:pPr>
          </w:p>
        </w:tc>
        <w:tc>
          <w:tcPr>
            <w:tcW w:w="7138" w:type="dxa"/>
          </w:tcPr>
          <w:p w14:paraId="370A9E53"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7．缓冲式排氧系统 ：4套</w:t>
            </w:r>
          </w:p>
        </w:tc>
      </w:tr>
      <w:tr w:rsidR="00D93EB9" w14:paraId="6E61BFC3" w14:textId="77777777" w:rsidTr="00AE13D8">
        <w:tc>
          <w:tcPr>
            <w:tcW w:w="576" w:type="dxa"/>
          </w:tcPr>
          <w:p w14:paraId="23CA19BB"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206</w:t>
            </w:r>
          </w:p>
        </w:tc>
        <w:tc>
          <w:tcPr>
            <w:tcW w:w="808" w:type="dxa"/>
          </w:tcPr>
          <w:p w14:paraId="1B49F35A" w14:textId="77777777" w:rsidR="00D93EB9" w:rsidRDefault="00D93EB9" w:rsidP="00AE13D8">
            <w:pPr>
              <w:spacing w:line="360" w:lineRule="auto"/>
              <w:rPr>
                <w:rFonts w:ascii="宋体" w:eastAsia="宋体" w:hAnsi="宋体" w:hint="eastAsia"/>
              </w:rPr>
            </w:pPr>
          </w:p>
        </w:tc>
        <w:tc>
          <w:tcPr>
            <w:tcW w:w="7138" w:type="dxa"/>
          </w:tcPr>
          <w:p w14:paraId="7F09840E"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（六）舱内环境调节系统</w:t>
            </w:r>
          </w:p>
          <w:p w14:paraId="2B1C0E6A"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1．舱内空调采用吸顶式分体冷暖空调，治疗舱3P   1台，过渡舱3P   1台。</w:t>
            </w:r>
          </w:p>
        </w:tc>
      </w:tr>
      <w:tr w:rsidR="00D93EB9" w14:paraId="5A2F08A1" w14:textId="77777777" w:rsidTr="00AE13D8">
        <w:tc>
          <w:tcPr>
            <w:tcW w:w="576" w:type="dxa"/>
          </w:tcPr>
          <w:p w14:paraId="37069214"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207</w:t>
            </w:r>
          </w:p>
        </w:tc>
        <w:tc>
          <w:tcPr>
            <w:tcW w:w="808" w:type="dxa"/>
          </w:tcPr>
          <w:p w14:paraId="121ED505" w14:textId="77777777" w:rsidR="00D93EB9" w:rsidRDefault="00D93EB9" w:rsidP="00AE13D8">
            <w:pPr>
              <w:spacing w:line="360" w:lineRule="auto"/>
              <w:rPr>
                <w:rFonts w:ascii="宋体" w:eastAsia="宋体" w:hAnsi="宋体" w:hint="eastAsia"/>
              </w:rPr>
            </w:pPr>
          </w:p>
        </w:tc>
        <w:tc>
          <w:tcPr>
            <w:tcW w:w="7138" w:type="dxa"/>
          </w:tcPr>
          <w:p w14:paraId="43DEECCB"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2. 循环方式：舱内循环</w:t>
            </w:r>
          </w:p>
        </w:tc>
      </w:tr>
      <w:tr w:rsidR="00D93EB9" w14:paraId="272708FF" w14:textId="77777777" w:rsidTr="00AE13D8">
        <w:tc>
          <w:tcPr>
            <w:tcW w:w="576" w:type="dxa"/>
          </w:tcPr>
          <w:p w14:paraId="596ADD02"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208</w:t>
            </w:r>
          </w:p>
        </w:tc>
        <w:tc>
          <w:tcPr>
            <w:tcW w:w="808" w:type="dxa"/>
          </w:tcPr>
          <w:p w14:paraId="73AD6B5E" w14:textId="77777777" w:rsidR="00D93EB9" w:rsidRDefault="00D93EB9" w:rsidP="00AE13D8">
            <w:pPr>
              <w:spacing w:line="360" w:lineRule="auto"/>
              <w:rPr>
                <w:rFonts w:ascii="宋体" w:eastAsia="宋体" w:hAnsi="宋体" w:hint="eastAsia"/>
              </w:rPr>
            </w:pPr>
          </w:p>
        </w:tc>
        <w:tc>
          <w:tcPr>
            <w:tcW w:w="7138" w:type="dxa"/>
          </w:tcPr>
          <w:p w14:paraId="5EFCE697"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3. 送风方式：氧舱专用传动送风方式</w:t>
            </w:r>
          </w:p>
        </w:tc>
      </w:tr>
      <w:tr w:rsidR="00D93EB9" w14:paraId="0376C56C" w14:textId="77777777" w:rsidTr="00AE13D8">
        <w:tc>
          <w:tcPr>
            <w:tcW w:w="576" w:type="dxa"/>
          </w:tcPr>
          <w:p w14:paraId="1F90E5D2"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209</w:t>
            </w:r>
          </w:p>
        </w:tc>
        <w:tc>
          <w:tcPr>
            <w:tcW w:w="808" w:type="dxa"/>
          </w:tcPr>
          <w:p w14:paraId="14CD7232" w14:textId="77777777" w:rsidR="00D93EB9" w:rsidRDefault="00D93EB9" w:rsidP="00AE13D8">
            <w:pPr>
              <w:spacing w:line="360" w:lineRule="auto"/>
              <w:rPr>
                <w:rFonts w:ascii="宋体" w:eastAsia="宋体" w:hAnsi="宋体" w:hint="eastAsia"/>
              </w:rPr>
            </w:pPr>
          </w:p>
        </w:tc>
        <w:tc>
          <w:tcPr>
            <w:tcW w:w="7138" w:type="dxa"/>
          </w:tcPr>
          <w:p w14:paraId="28A2B7E4"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（七）舱内观察系统</w:t>
            </w:r>
          </w:p>
          <w:p w14:paraId="0575637F"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配备彩色电视摄像监视系统4套（治疗舱、过渡舱各2套），≥ 55英寸液晶电视1台，硬盘录像机1台。</w:t>
            </w:r>
          </w:p>
        </w:tc>
      </w:tr>
      <w:tr w:rsidR="00D93EB9" w14:paraId="7D643604" w14:textId="77777777" w:rsidTr="00AE13D8">
        <w:tc>
          <w:tcPr>
            <w:tcW w:w="576" w:type="dxa"/>
          </w:tcPr>
          <w:p w14:paraId="7E80823E"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210</w:t>
            </w:r>
          </w:p>
        </w:tc>
        <w:tc>
          <w:tcPr>
            <w:tcW w:w="808" w:type="dxa"/>
          </w:tcPr>
          <w:p w14:paraId="231185B4" w14:textId="77777777" w:rsidR="00D93EB9" w:rsidRDefault="00D93EB9" w:rsidP="00AE13D8">
            <w:pPr>
              <w:spacing w:line="360" w:lineRule="auto"/>
              <w:rPr>
                <w:rFonts w:ascii="宋体" w:eastAsia="宋体" w:hAnsi="宋体" w:hint="eastAsia"/>
              </w:rPr>
            </w:pPr>
          </w:p>
        </w:tc>
        <w:tc>
          <w:tcPr>
            <w:tcW w:w="7138" w:type="dxa"/>
          </w:tcPr>
          <w:p w14:paraId="7243038F"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（八）消防系统</w:t>
            </w:r>
          </w:p>
          <w:p w14:paraId="0FEC757F"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按GB/T12130-2020《氧舱》标准之要求，各舱室均配置水喷淋消防设施，要求喷水强度≥50L/（m</w:t>
            </w:r>
            <w:r>
              <w:rPr>
                <w:rFonts w:ascii="宋体" w:eastAsia="宋体" w:hAnsi="宋体" w:cs="仿宋_GB2312"/>
                <w:sz w:val="24"/>
                <w:vertAlign w:val="superscript"/>
              </w:rPr>
              <w:t>2</w:t>
            </w:r>
            <w:r>
              <w:rPr>
                <w:rFonts w:ascii="宋体" w:eastAsia="宋体" w:hAnsi="宋体" w:cs="仿宋_GB2312"/>
                <w:sz w:val="24"/>
              </w:rPr>
              <w:t>.min），喷水动作响应时间</w:t>
            </w:r>
            <w:r>
              <w:rPr>
                <w:rFonts w:ascii="宋体" w:eastAsia="宋体" w:hAnsi="宋体" w:cs="仿宋_GB2312"/>
                <w:sz w:val="24"/>
              </w:rPr>
              <w:lastRenderedPageBreak/>
              <w:t>≤3S，并在舱内外系统管路上设置手动控制阀。医用氧舱消防水喷淋系统的气水罐容积≥2m</w:t>
            </w:r>
            <w:r>
              <w:rPr>
                <w:rFonts w:ascii="宋体" w:eastAsia="宋体" w:hAnsi="宋体" w:cs="仿宋_GB2312"/>
                <w:sz w:val="24"/>
                <w:vertAlign w:val="superscript"/>
              </w:rPr>
              <w:t>3</w:t>
            </w:r>
            <w:r>
              <w:rPr>
                <w:rFonts w:ascii="宋体" w:eastAsia="宋体" w:hAnsi="宋体" w:cs="仿宋_GB2312"/>
                <w:sz w:val="24"/>
              </w:rPr>
              <w:t>1台。</w:t>
            </w:r>
          </w:p>
        </w:tc>
      </w:tr>
      <w:tr w:rsidR="00D93EB9" w14:paraId="42D2FEFE" w14:textId="77777777" w:rsidTr="00AE13D8">
        <w:tc>
          <w:tcPr>
            <w:tcW w:w="576" w:type="dxa"/>
          </w:tcPr>
          <w:p w14:paraId="08793017"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211</w:t>
            </w:r>
          </w:p>
        </w:tc>
        <w:tc>
          <w:tcPr>
            <w:tcW w:w="808" w:type="dxa"/>
          </w:tcPr>
          <w:p w14:paraId="2C36A6EB" w14:textId="77777777" w:rsidR="00D93EB9" w:rsidRDefault="00D93EB9" w:rsidP="00AE13D8">
            <w:pPr>
              <w:spacing w:line="360" w:lineRule="auto"/>
              <w:rPr>
                <w:rFonts w:ascii="宋体" w:eastAsia="宋体" w:hAnsi="宋体" w:hint="eastAsia"/>
              </w:rPr>
            </w:pPr>
          </w:p>
        </w:tc>
        <w:tc>
          <w:tcPr>
            <w:tcW w:w="7138" w:type="dxa"/>
          </w:tcPr>
          <w:p w14:paraId="47AE4090"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（九）计算机自动化操作控制系统</w:t>
            </w:r>
          </w:p>
          <w:p w14:paraId="02EFC130"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需满足GB9706.1《医用电气设备第一部分：通用安全要求》。</w:t>
            </w:r>
          </w:p>
        </w:tc>
      </w:tr>
      <w:tr w:rsidR="00D93EB9" w14:paraId="451B2F9E" w14:textId="77777777" w:rsidTr="00AE13D8">
        <w:tc>
          <w:tcPr>
            <w:tcW w:w="576" w:type="dxa"/>
          </w:tcPr>
          <w:p w14:paraId="338D24BA"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212</w:t>
            </w:r>
          </w:p>
        </w:tc>
        <w:tc>
          <w:tcPr>
            <w:tcW w:w="808" w:type="dxa"/>
          </w:tcPr>
          <w:p w14:paraId="48C6C4DE" w14:textId="77777777" w:rsidR="00D93EB9" w:rsidRDefault="00D93EB9" w:rsidP="00AE13D8">
            <w:pPr>
              <w:spacing w:line="360" w:lineRule="auto"/>
              <w:rPr>
                <w:rFonts w:ascii="宋体" w:eastAsia="宋体" w:hAnsi="宋体" w:hint="eastAsia"/>
              </w:rPr>
            </w:pPr>
          </w:p>
        </w:tc>
        <w:tc>
          <w:tcPr>
            <w:tcW w:w="7138" w:type="dxa"/>
          </w:tcPr>
          <w:p w14:paraId="0C7B5590"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 医疗方案程序化自动控制</w:t>
            </w:r>
          </w:p>
          <w:p w14:paraId="728E31C7" w14:textId="77777777" w:rsidR="00D93EB9" w:rsidRDefault="00D93EB9" w:rsidP="00AE13D8">
            <w:pPr>
              <w:pStyle w:val="null3"/>
              <w:spacing w:line="360" w:lineRule="auto"/>
              <w:ind w:firstLine="480"/>
              <w:rPr>
                <w:rFonts w:ascii="宋体" w:eastAsia="宋体" w:hAnsi="宋体"/>
              </w:rPr>
            </w:pPr>
            <w:r>
              <w:rPr>
                <w:rFonts w:ascii="宋体" w:eastAsia="宋体" w:hAnsi="宋体" w:cs="仿宋_GB2312"/>
                <w:sz w:val="24"/>
              </w:rPr>
              <w:t>（1）加减压系统程序化自动控制。</w:t>
            </w:r>
          </w:p>
          <w:p w14:paraId="54188F89" w14:textId="77777777" w:rsidR="00D93EB9" w:rsidRDefault="00D93EB9" w:rsidP="00AE13D8">
            <w:pPr>
              <w:pStyle w:val="null3"/>
              <w:spacing w:line="360" w:lineRule="auto"/>
              <w:ind w:firstLine="480"/>
              <w:rPr>
                <w:rFonts w:ascii="宋体" w:eastAsia="宋体" w:hAnsi="宋体"/>
              </w:rPr>
            </w:pPr>
            <w:r>
              <w:rPr>
                <w:rFonts w:ascii="宋体" w:eastAsia="宋体" w:hAnsi="宋体" w:cs="仿宋_GB2312"/>
                <w:sz w:val="24"/>
              </w:rPr>
              <w:t>（2）排氧系统程序化自动控制。</w:t>
            </w:r>
          </w:p>
          <w:p w14:paraId="4D475881"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（3）多种医疗方案的优化选择。</w:t>
            </w:r>
          </w:p>
        </w:tc>
      </w:tr>
      <w:tr w:rsidR="00D93EB9" w14:paraId="1D557090" w14:textId="77777777" w:rsidTr="00AE13D8">
        <w:tc>
          <w:tcPr>
            <w:tcW w:w="576" w:type="dxa"/>
          </w:tcPr>
          <w:p w14:paraId="3EFEA9AC"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213</w:t>
            </w:r>
          </w:p>
        </w:tc>
        <w:tc>
          <w:tcPr>
            <w:tcW w:w="808" w:type="dxa"/>
          </w:tcPr>
          <w:p w14:paraId="4AC00D31" w14:textId="77777777" w:rsidR="00D93EB9" w:rsidRDefault="00D93EB9" w:rsidP="00AE13D8">
            <w:pPr>
              <w:spacing w:line="360" w:lineRule="auto"/>
              <w:rPr>
                <w:rFonts w:ascii="宋体" w:eastAsia="宋体" w:hAnsi="宋体" w:hint="eastAsia"/>
              </w:rPr>
            </w:pPr>
          </w:p>
        </w:tc>
        <w:tc>
          <w:tcPr>
            <w:tcW w:w="7138" w:type="dxa"/>
          </w:tcPr>
          <w:p w14:paraId="44C6E53F"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2. 具有人机界面。</w:t>
            </w:r>
          </w:p>
        </w:tc>
      </w:tr>
      <w:tr w:rsidR="00D93EB9" w14:paraId="6088CD91" w14:textId="77777777" w:rsidTr="00AE13D8">
        <w:tc>
          <w:tcPr>
            <w:tcW w:w="576" w:type="dxa"/>
          </w:tcPr>
          <w:p w14:paraId="71CC1382"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214</w:t>
            </w:r>
          </w:p>
        </w:tc>
        <w:tc>
          <w:tcPr>
            <w:tcW w:w="808" w:type="dxa"/>
          </w:tcPr>
          <w:p w14:paraId="3D156234" w14:textId="77777777" w:rsidR="00D93EB9" w:rsidRDefault="00D93EB9" w:rsidP="00AE13D8">
            <w:pPr>
              <w:spacing w:line="360" w:lineRule="auto"/>
              <w:rPr>
                <w:rFonts w:ascii="宋体" w:eastAsia="宋体" w:hAnsi="宋体" w:hint="eastAsia"/>
              </w:rPr>
            </w:pPr>
          </w:p>
        </w:tc>
        <w:tc>
          <w:tcPr>
            <w:tcW w:w="7138" w:type="dxa"/>
          </w:tcPr>
          <w:p w14:paraId="78654805"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3. 对治疗过程中的重要数据跟踪处理，自动显示和记录。</w:t>
            </w:r>
          </w:p>
        </w:tc>
      </w:tr>
      <w:tr w:rsidR="00D93EB9" w14:paraId="636924AB" w14:textId="77777777" w:rsidTr="00AE13D8">
        <w:tc>
          <w:tcPr>
            <w:tcW w:w="576" w:type="dxa"/>
          </w:tcPr>
          <w:p w14:paraId="7B432749"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215</w:t>
            </w:r>
          </w:p>
        </w:tc>
        <w:tc>
          <w:tcPr>
            <w:tcW w:w="808" w:type="dxa"/>
          </w:tcPr>
          <w:p w14:paraId="5A472623" w14:textId="77777777" w:rsidR="00D93EB9" w:rsidRDefault="00D93EB9" w:rsidP="00AE13D8">
            <w:pPr>
              <w:spacing w:line="360" w:lineRule="auto"/>
              <w:rPr>
                <w:rFonts w:ascii="宋体" w:eastAsia="宋体" w:hAnsi="宋体" w:hint="eastAsia"/>
              </w:rPr>
            </w:pPr>
          </w:p>
        </w:tc>
        <w:tc>
          <w:tcPr>
            <w:tcW w:w="7138" w:type="dxa"/>
          </w:tcPr>
          <w:p w14:paraId="768EE80D"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4. 具有语音提示功能。</w:t>
            </w:r>
          </w:p>
        </w:tc>
      </w:tr>
      <w:tr w:rsidR="00D93EB9" w14:paraId="02118901" w14:textId="77777777" w:rsidTr="00AE13D8">
        <w:tc>
          <w:tcPr>
            <w:tcW w:w="576" w:type="dxa"/>
          </w:tcPr>
          <w:p w14:paraId="53B0AE54"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216</w:t>
            </w:r>
          </w:p>
        </w:tc>
        <w:tc>
          <w:tcPr>
            <w:tcW w:w="808" w:type="dxa"/>
          </w:tcPr>
          <w:p w14:paraId="3C1CB02C" w14:textId="77777777" w:rsidR="00D93EB9" w:rsidRDefault="00D93EB9" w:rsidP="00AE13D8">
            <w:pPr>
              <w:spacing w:line="360" w:lineRule="auto"/>
              <w:rPr>
                <w:rFonts w:ascii="宋体" w:eastAsia="宋体" w:hAnsi="宋体" w:hint="eastAsia"/>
              </w:rPr>
            </w:pPr>
          </w:p>
        </w:tc>
        <w:tc>
          <w:tcPr>
            <w:tcW w:w="7138" w:type="dxa"/>
          </w:tcPr>
          <w:p w14:paraId="339F51CA"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5. 具有安全锁定氧浓度功能。</w:t>
            </w:r>
          </w:p>
        </w:tc>
      </w:tr>
      <w:tr w:rsidR="00D93EB9" w14:paraId="4223E389" w14:textId="77777777" w:rsidTr="00AE13D8">
        <w:tc>
          <w:tcPr>
            <w:tcW w:w="576" w:type="dxa"/>
          </w:tcPr>
          <w:p w14:paraId="75C19DF0"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217</w:t>
            </w:r>
          </w:p>
        </w:tc>
        <w:tc>
          <w:tcPr>
            <w:tcW w:w="808" w:type="dxa"/>
          </w:tcPr>
          <w:p w14:paraId="1FD4F155" w14:textId="77777777" w:rsidR="00D93EB9" w:rsidRDefault="00D93EB9" w:rsidP="00AE13D8">
            <w:pPr>
              <w:spacing w:line="360" w:lineRule="auto"/>
              <w:rPr>
                <w:rFonts w:ascii="宋体" w:eastAsia="宋体" w:hAnsi="宋体" w:hint="eastAsia"/>
              </w:rPr>
            </w:pPr>
          </w:p>
        </w:tc>
        <w:tc>
          <w:tcPr>
            <w:tcW w:w="7138" w:type="dxa"/>
          </w:tcPr>
          <w:p w14:paraId="473B1F12"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6. 具有故障报警自检功能。</w:t>
            </w:r>
          </w:p>
        </w:tc>
      </w:tr>
      <w:tr w:rsidR="00D93EB9" w14:paraId="33A8B1E4" w14:textId="77777777" w:rsidTr="00AE13D8">
        <w:tc>
          <w:tcPr>
            <w:tcW w:w="576" w:type="dxa"/>
          </w:tcPr>
          <w:p w14:paraId="75DCCB1E"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218</w:t>
            </w:r>
          </w:p>
        </w:tc>
        <w:tc>
          <w:tcPr>
            <w:tcW w:w="808" w:type="dxa"/>
          </w:tcPr>
          <w:p w14:paraId="326941A0" w14:textId="77777777" w:rsidR="00D93EB9" w:rsidRDefault="00D93EB9" w:rsidP="00AE13D8">
            <w:pPr>
              <w:spacing w:line="360" w:lineRule="auto"/>
              <w:rPr>
                <w:rFonts w:ascii="宋体" w:eastAsia="宋体" w:hAnsi="宋体" w:hint="eastAsia"/>
              </w:rPr>
            </w:pPr>
          </w:p>
        </w:tc>
        <w:tc>
          <w:tcPr>
            <w:tcW w:w="7138" w:type="dxa"/>
          </w:tcPr>
          <w:p w14:paraId="0B075731"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7. 具有自动稳压功能。</w:t>
            </w:r>
          </w:p>
        </w:tc>
      </w:tr>
      <w:tr w:rsidR="00D93EB9" w14:paraId="3FAD05DB" w14:textId="77777777" w:rsidTr="00AE13D8">
        <w:tc>
          <w:tcPr>
            <w:tcW w:w="576" w:type="dxa"/>
          </w:tcPr>
          <w:p w14:paraId="69BD4F6B"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219</w:t>
            </w:r>
          </w:p>
        </w:tc>
        <w:tc>
          <w:tcPr>
            <w:tcW w:w="808" w:type="dxa"/>
          </w:tcPr>
          <w:p w14:paraId="1E9CA2AD" w14:textId="77777777" w:rsidR="00D93EB9" w:rsidRDefault="00D93EB9" w:rsidP="00AE13D8">
            <w:pPr>
              <w:spacing w:line="360" w:lineRule="auto"/>
              <w:rPr>
                <w:rFonts w:ascii="宋体" w:eastAsia="宋体" w:hAnsi="宋体" w:hint="eastAsia"/>
              </w:rPr>
            </w:pPr>
          </w:p>
        </w:tc>
        <w:tc>
          <w:tcPr>
            <w:tcW w:w="7138" w:type="dxa"/>
          </w:tcPr>
          <w:p w14:paraId="7A19826A"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8. 具有数据记录功能。</w:t>
            </w:r>
          </w:p>
        </w:tc>
      </w:tr>
      <w:tr w:rsidR="00D93EB9" w14:paraId="65F3C1E3" w14:textId="77777777" w:rsidTr="00AE13D8">
        <w:tc>
          <w:tcPr>
            <w:tcW w:w="576" w:type="dxa"/>
          </w:tcPr>
          <w:p w14:paraId="6BC68B62"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220</w:t>
            </w:r>
          </w:p>
        </w:tc>
        <w:tc>
          <w:tcPr>
            <w:tcW w:w="808" w:type="dxa"/>
          </w:tcPr>
          <w:p w14:paraId="3ADE0CDD" w14:textId="77777777" w:rsidR="00D93EB9" w:rsidRDefault="00D93EB9" w:rsidP="00AE13D8">
            <w:pPr>
              <w:spacing w:line="360" w:lineRule="auto"/>
              <w:rPr>
                <w:rFonts w:ascii="宋体" w:eastAsia="宋体" w:hAnsi="宋体" w:hint="eastAsia"/>
              </w:rPr>
            </w:pPr>
          </w:p>
        </w:tc>
        <w:tc>
          <w:tcPr>
            <w:tcW w:w="7138" w:type="dxa"/>
          </w:tcPr>
          <w:p w14:paraId="73A0413D"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9. 采用高压氧舱计算机监控方法。</w:t>
            </w:r>
          </w:p>
        </w:tc>
      </w:tr>
      <w:tr w:rsidR="00D93EB9" w14:paraId="544CA721" w14:textId="77777777" w:rsidTr="00AE13D8">
        <w:tc>
          <w:tcPr>
            <w:tcW w:w="576" w:type="dxa"/>
          </w:tcPr>
          <w:p w14:paraId="5361FDB3"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221</w:t>
            </w:r>
          </w:p>
        </w:tc>
        <w:tc>
          <w:tcPr>
            <w:tcW w:w="808" w:type="dxa"/>
          </w:tcPr>
          <w:p w14:paraId="714EACDE" w14:textId="77777777" w:rsidR="00D93EB9" w:rsidRDefault="00D93EB9" w:rsidP="00AE13D8">
            <w:pPr>
              <w:spacing w:line="360" w:lineRule="auto"/>
              <w:rPr>
                <w:rFonts w:ascii="宋体" w:eastAsia="宋体" w:hAnsi="宋体" w:hint="eastAsia"/>
              </w:rPr>
            </w:pPr>
          </w:p>
        </w:tc>
        <w:tc>
          <w:tcPr>
            <w:tcW w:w="7138" w:type="dxa"/>
          </w:tcPr>
          <w:p w14:paraId="724AAF9D"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（十）应急安全项目</w:t>
            </w:r>
          </w:p>
          <w:p w14:paraId="36401AB0"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1、舱体各舱室应配置安全阀各2只；储气罐、气水罐配置安全阀各1只；</w:t>
            </w:r>
          </w:p>
        </w:tc>
      </w:tr>
      <w:tr w:rsidR="00D93EB9" w14:paraId="7600ABD9" w14:textId="77777777" w:rsidTr="00AE13D8">
        <w:tc>
          <w:tcPr>
            <w:tcW w:w="576" w:type="dxa"/>
          </w:tcPr>
          <w:p w14:paraId="1BB48AFC"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222</w:t>
            </w:r>
          </w:p>
        </w:tc>
        <w:tc>
          <w:tcPr>
            <w:tcW w:w="808" w:type="dxa"/>
          </w:tcPr>
          <w:p w14:paraId="7844B1E5" w14:textId="77777777" w:rsidR="00D93EB9" w:rsidRDefault="00D93EB9" w:rsidP="00AE13D8">
            <w:pPr>
              <w:spacing w:line="360" w:lineRule="auto"/>
              <w:rPr>
                <w:rFonts w:ascii="宋体" w:eastAsia="宋体" w:hAnsi="宋体" w:hint="eastAsia"/>
              </w:rPr>
            </w:pPr>
          </w:p>
        </w:tc>
        <w:tc>
          <w:tcPr>
            <w:tcW w:w="7138" w:type="dxa"/>
          </w:tcPr>
          <w:p w14:paraId="7E69A1E9"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2、递物筒配装压力锁定、低压自动开启装置各1套；</w:t>
            </w:r>
          </w:p>
          <w:p w14:paraId="35757470"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递物筒配装压力显示仪表各1套；</w:t>
            </w:r>
          </w:p>
        </w:tc>
      </w:tr>
      <w:tr w:rsidR="00D93EB9" w14:paraId="2818087C" w14:textId="77777777" w:rsidTr="00AE13D8">
        <w:tc>
          <w:tcPr>
            <w:tcW w:w="576" w:type="dxa"/>
          </w:tcPr>
          <w:p w14:paraId="12CDA8C2"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223</w:t>
            </w:r>
          </w:p>
        </w:tc>
        <w:tc>
          <w:tcPr>
            <w:tcW w:w="808" w:type="dxa"/>
          </w:tcPr>
          <w:p w14:paraId="76CFD6F1" w14:textId="77777777" w:rsidR="00D93EB9" w:rsidRDefault="00D93EB9" w:rsidP="00AE13D8">
            <w:pPr>
              <w:spacing w:line="360" w:lineRule="auto"/>
              <w:rPr>
                <w:rFonts w:ascii="宋体" w:eastAsia="宋体" w:hAnsi="宋体" w:hint="eastAsia"/>
              </w:rPr>
            </w:pPr>
          </w:p>
        </w:tc>
        <w:tc>
          <w:tcPr>
            <w:tcW w:w="7138" w:type="dxa"/>
          </w:tcPr>
          <w:p w14:paraId="1E75CBCC"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3、压缩机配装超压自动停机、低压自动复位装置；</w:t>
            </w:r>
          </w:p>
        </w:tc>
      </w:tr>
      <w:tr w:rsidR="00D93EB9" w14:paraId="4C342659" w14:textId="77777777" w:rsidTr="00AE13D8">
        <w:tc>
          <w:tcPr>
            <w:tcW w:w="576" w:type="dxa"/>
          </w:tcPr>
          <w:p w14:paraId="3D0A3971"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224</w:t>
            </w:r>
          </w:p>
        </w:tc>
        <w:tc>
          <w:tcPr>
            <w:tcW w:w="808" w:type="dxa"/>
          </w:tcPr>
          <w:p w14:paraId="4C4A66F6" w14:textId="77777777" w:rsidR="00D93EB9" w:rsidRDefault="00D93EB9" w:rsidP="00AE13D8">
            <w:pPr>
              <w:spacing w:line="360" w:lineRule="auto"/>
              <w:rPr>
                <w:rFonts w:ascii="宋体" w:eastAsia="宋体" w:hAnsi="宋体" w:hint="eastAsia"/>
              </w:rPr>
            </w:pPr>
          </w:p>
        </w:tc>
        <w:tc>
          <w:tcPr>
            <w:tcW w:w="7138" w:type="dxa"/>
          </w:tcPr>
          <w:p w14:paraId="5D5CCD12"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4、各舱室配装应急呼叫装置及应急通讯装置；</w:t>
            </w:r>
          </w:p>
        </w:tc>
      </w:tr>
      <w:tr w:rsidR="00D93EB9" w14:paraId="1E08E440" w14:textId="77777777" w:rsidTr="00AE13D8">
        <w:tc>
          <w:tcPr>
            <w:tcW w:w="576" w:type="dxa"/>
          </w:tcPr>
          <w:p w14:paraId="07AFF303"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225</w:t>
            </w:r>
          </w:p>
        </w:tc>
        <w:tc>
          <w:tcPr>
            <w:tcW w:w="808" w:type="dxa"/>
          </w:tcPr>
          <w:p w14:paraId="040A62EE" w14:textId="77777777" w:rsidR="00D93EB9" w:rsidRDefault="00D93EB9" w:rsidP="00AE13D8">
            <w:pPr>
              <w:spacing w:line="360" w:lineRule="auto"/>
              <w:rPr>
                <w:rFonts w:ascii="宋体" w:eastAsia="宋体" w:hAnsi="宋体" w:hint="eastAsia"/>
              </w:rPr>
            </w:pPr>
          </w:p>
        </w:tc>
        <w:tc>
          <w:tcPr>
            <w:tcW w:w="7138" w:type="dxa"/>
          </w:tcPr>
          <w:p w14:paraId="1D81F7B7"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5、各舱室内外应配装应急卸压装置各1套，并涂红色标记；</w:t>
            </w:r>
          </w:p>
        </w:tc>
      </w:tr>
      <w:tr w:rsidR="00D93EB9" w14:paraId="3CAFF579" w14:textId="77777777" w:rsidTr="00AE13D8">
        <w:tc>
          <w:tcPr>
            <w:tcW w:w="576" w:type="dxa"/>
          </w:tcPr>
          <w:p w14:paraId="56292AA3"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226</w:t>
            </w:r>
          </w:p>
        </w:tc>
        <w:tc>
          <w:tcPr>
            <w:tcW w:w="808" w:type="dxa"/>
          </w:tcPr>
          <w:p w14:paraId="0455A2AF" w14:textId="77777777" w:rsidR="00D93EB9" w:rsidRDefault="00D93EB9" w:rsidP="00AE13D8">
            <w:pPr>
              <w:spacing w:line="360" w:lineRule="auto"/>
              <w:rPr>
                <w:rFonts w:ascii="宋体" w:eastAsia="宋体" w:hAnsi="宋体" w:hint="eastAsia"/>
              </w:rPr>
            </w:pPr>
          </w:p>
        </w:tc>
        <w:tc>
          <w:tcPr>
            <w:tcW w:w="7138" w:type="dxa"/>
          </w:tcPr>
          <w:p w14:paraId="644EC387"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6、舱内装饰用材达A级以上消防等级；</w:t>
            </w:r>
          </w:p>
        </w:tc>
      </w:tr>
      <w:tr w:rsidR="00D93EB9" w14:paraId="61877F6F" w14:textId="77777777" w:rsidTr="00AE13D8">
        <w:tc>
          <w:tcPr>
            <w:tcW w:w="576" w:type="dxa"/>
          </w:tcPr>
          <w:p w14:paraId="4568FE38" w14:textId="77777777" w:rsidR="00D93EB9" w:rsidRDefault="00D93EB9" w:rsidP="00AE13D8">
            <w:pPr>
              <w:pStyle w:val="null3"/>
              <w:spacing w:line="360" w:lineRule="auto"/>
              <w:rPr>
                <w:rFonts w:ascii="宋体" w:eastAsia="宋体" w:hAnsi="宋体"/>
                <w:sz w:val="24"/>
                <w:szCs w:val="24"/>
              </w:rPr>
            </w:pPr>
            <w:r>
              <w:rPr>
                <w:rFonts w:ascii="宋体" w:eastAsia="宋体" w:hAnsi="宋体" w:cs="仿宋_GB2312"/>
                <w:sz w:val="24"/>
                <w:szCs w:val="24"/>
              </w:rPr>
              <w:t>227</w:t>
            </w:r>
          </w:p>
        </w:tc>
        <w:tc>
          <w:tcPr>
            <w:tcW w:w="808" w:type="dxa"/>
          </w:tcPr>
          <w:p w14:paraId="67ED8D52" w14:textId="77777777" w:rsidR="00D93EB9" w:rsidRDefault="00D93EB9" w:rsidP="00AE13D8">
            <w:pPr>
              <w:spacing w:line="360" w:lineRule="auto"/>
              <w:rPr>
                <w:rFonts w:ascii="宋体" w:eastAsia="宋体" w:hAnsi="宋体" w:hint="eastAsia"/>
              </w:rPr>
            </w:pPr>
          </w:p>
        </w:tc>
        <w:tc>
          <w:tcPr>
            <w:tcW w:w="7138" w:type="dxa"/>
          </w:tcPr>
          <w:p w14:paraId="1F5380F8" w14:textId="77777777" w:rsidR="00D93EB9" w:rsidRDefault="00D93EB9" w:rsidP="00AE13D8">
            <w:pPr>
              <w:pStyle w:val="null3"/>
              <w:spacing w:line="360" w:lineRule="auto"/>
              <w:rPr>
                <w:rFonts w:ascii="宋体" w:eastAsia="宋体" w:hAnsi="宋体"/>
              </w:rPr>
            </w:pPr>
            <w:r>
              <w:rPr>
                <w:rFonts w:ascii="宋体" w:eastAsia="宋体" w:hAnsi="宋体" w:cs="仿宋_GB2312"/>
                <w:sz w:val="24"/>
              </w:rPr>
              <w:t>（十一）设备各项性能指标必须达到或优于GB/T 12130-2020《氧舱》标准要求</w:t>
            </w:r>
          </w:p>
        </w:tc>
      </w:tr>
      <w:bookmarkEnd w:id="0"/>
    </w:tbl>
    <w:p w14:paraId="7D4D2646" w14:textId="77777777" w:rsidR="00BA153F" w:rsidRPr="00D93EB9" w:rsidRDefault="00BA153F">
      <w:pPr>
        <w:rPr>
          <w:rFonts w:hint="eastAsia"/>
        </w:rPr>
      </w:pPr>
    </w:p>
    <w:sectPr w:rsidR="00BA153F" w:rsidRPr="00D93EB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FA3F0D" w14:textId="77777777" w:rsidR="00EF6630" w:rsidRDefault="00EF6630" w:rsidP="00D93EB9">
      <w:pPr>
        <w:rPr>
          <w:rFonts w:hint="eastAsia"/>
        </w:rPr>
      </w:pPr>
      <w:r>
        <w:separator/>
      </w:r>
    </w:p>
  </w:endnote>
  <w:endnote w:type="continuationSeparator" w:id="0">
    <w:p w14:paraId="58EED9D5" w14:textId="77777777" w:rsidR="00EF6630" w:rsidRDefault="00EF6630" w:rsidP="00D93EB9">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D7E3FF" w14:textId="77777777" w:rsidR="00EF6630" w:rsidRDefault="00EF6630" w:rsidP="00D93EB9">
      <w:pPr>
        <w:rPr>
          <w:rFonts w:hint="eastAsia"/>
        </w:rPr>
      </w:pPr>
      <w:r>
        <w:separator/>
      </w:r>
    </w:p>
  </w:footnote>
  <w:footnote w:type="continuationSeparator" w:id="0">
    <w:p w14:paraId="3E24FE8C" w14:textId="77777777" w:rsidR="00EF6630" w:rsidRDefault="00EF6630" w:rsidP="00D93EB9">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1864A0"/>
    <w:multiLevelType w:val="multilevel"/>
    <w:tmpl w:val="631864A0"/>
    <w:lvl w:ilvl="0">
      <w:start w:val="1"/>
      <w:numFmt w:val="decimal"/>
      <w:lvlText w:val="%1."/>
      <w:lvlJc w:val="center"/>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 w15:restartNumberingAfterBreak="0">
    <w:nsid w:val="768E6BF3"/>
    <w:multiLevelType w:val="multilevel"/>
    <w:tmpl w:val="768E6BF3"/>
    <w:lvl w:ilvl="0">
      <w:start w:val="1"/>
      <w:numFmt w:val="decimal"/>
      <w:lvlText w:val="%1、"/>
      <w:lvlJc w:val="left"/>
      <w:pPr>
        <w:tabs>
          <w:tab w:val="left" w:pos="0"/>
        </w:tabs>
        <w:ind w:left="720" w:hanging="720"/>
      </w:pPr>
      <w:rPr>
        <w:rFonts w:ascii="宋体" w:hAnsi="宋体" w:cs="Times New Roman" w:hint="default"/>
        <w:sz w:val="28"/>
      </w:rPr>
    </w:lvl>
    <w:lvl w:ilvl="1">
      <w:start w:val="1"/>
      <w:numFmt w:val="lowerLetter"/>
      <w:lvlText w:val="%2)"/>
      <w:lvlJc w:val="left"/>
      <w:pPr>
        <w:tabs>
          <w:tab w:val="left" w:pos="0"/>
        </w:tabs>
        <w:ind w:left="880" w:hanging="440"/>
      </w:pPr>
    </w:lvl>
    <w:lvl w:ilvl="2">
      <w:start w:val="1"/>
      <w:numFmt w:val="lowerRoman"/>
      <w:lvlText w:val="%3."/>
      <w:lvlJc w:val="right"/>
      <w:pPr>
        <w:tabs>
          <w:tab w:val="left" w:pos="0"/>
        </w:tabs>
        <w:ind w:left="1320" w:hanging="440"/>
      </w:pPr>
    </w:lvl>
    <w:lvl w:ilvl="3">
      <w:start w:val="1"/>
      <w:numFmt w:val="decimal"/>
      <w:lvlText w:val="%4."/>
      <w:lvlJc w:val="left"/>
      <w:pPr>
        <w:tabs>
          <w:tab w:val="left" w:pos="0"/>
        </w:tabs>
        <w:ind w:left="1760" w:hanging="440"/>
      </w:pPr>
    </w:lvl>
    <w:lvl w:ilvl="4">
      <w:start w:val="1"/>
      <w:numFmt w:val="lowerLetter"/>
      <w:lvlText w:val="%5)"/>
      <w:lvlJc w:val="left"/>
      <w:pPr>
        <w:tabs>
          <w:tab w:val="left" w:pos="0"/>
        </w:tabs>
        <w:ind w:left="2200" w:hanging="440"/>
      </w:pPr>
    </w:lvl>
    <w:lvl w:ilvl="5">
      <w:start w:val="1"/>
      <w:numFmt w:val="lowerRoman"/>
      <w:lvlText w:val="%6."/>
      <w:lvlJc w:val="right"/>
      <w:pPr>
        <w:tabs>
          <w:tab w:val="left" w:pos="0"/>
        </w:tabs>
        <w:ind w:left="2640" w:hanging="440"/>
      </w:pPr>
    </w:lvl>
    <w:lvl w:ilvl="6">
      <w:start w:val="1"/>
      <w:numFmt w:val="decimal"/>
      <w:lvlText w:val="%7."/>
      <w:lvlJc w:val="left"/>
      <w:pPr>
        <w:tabs>
          <w:tab w:val="left" w:pos="0"/>
        </w:tabs>
        <w:ind w:left="3080" w:hanging="440"/>
      </w:pPr>
    </w:lvl>
    <w:lvl w:ilvl="7">
      <w:start w:val="1"/>
      <w:numFmt w:val="lowerLetter"/>
      <w:lvlText w:val="%8)"/>
      <w:lvlJc w:val="left"/>
      <w:pPr>
        <w:tabs>
          <w:tab w:val="left" w:pos="0"/>
        </w:tabs>
        <w:ind w:left="3520" w:hanging="440"/>
      </w:pPr>
    </w:lvl>
    <w:lvl w:ilvl="8">
      <w:start w:val="1"/>
      <w:numFmt w:val="lowerRoman"/>
      <w:lvlText w:val="%9."/>
      <w:lvlJc w:val="right"/>
      <w:pPr>
        <w:tabs>
          <w:tab w:val="left" w:pos="0"/>
        </w:tabs>
        <w:ind w:left="3960" w:hanging="440"/>
      </w:pPr>
    </w:lvl>
  </w:abstractNum>
  <w:num w:numId="1" w16cid:durableId="341590541">
    <w:abstractNumId w:val="1"/>
  </w:num>
  <w:num w:numId="2" w16cid:durableId="7905106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E1E"/>
    <w:rsid w:val="00B30493"/>
    <w:rsid w:val="00BA153F"/>
    <w:rsid w:val="00C21E1E"/>
    <w:rsid w:val="00D93EB9"/>
    <w:rsid w:val="00EF6630"/>
    <w:rsid w:val="00FB6B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9BE85"/>
  <w15:chartTrackingRefBased/>
  <w15:docId w15:val="{7D8A0C92-A151-415D-BE8A-2F4CA6784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iPriority="0"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93EB9"/>
    <w:pPr>
      <w:widowControl w:val="0"/>
      <w:jc w:val="both"/>
    </w:pPr>
    <w:rPr>
      <w:szCs w:val="24"/>
    </w:rPr>
  </w:style>
  <w:style w:type="paragraph" w:styleId="1">
    <w:name w:val="heading 1"/>
    <w:basedOn w:val="a"/>
    <w:next w:val="a"/>
    <w:link w:val="10"/>
    <w:qFormat/>
    <w:rsid w:val="00C21E1E"/>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C21E1E"/>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C21E1E"/>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C21E1E"/>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C21E1E"/>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C21E1E"/>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C21E1E"/>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C21E1E"/>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C21E1E"/>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qFormat/>
    <w:rsid w:val="00C21E1E"/>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C21E1E"/>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C21E1E"/>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C21E1E"/>
    <w:rPr>
      <w:rFonts w:cstheme="majorBidi"/>
      <w:color w:val="2F5496" w:themeColor="accent1" w:themeShade="BF"/>
      <w:sz w:val="28"/>
      <w:szCs w:val="28"/>
    </w:rPr>
  </w:style>
  <w:style w:type="character" w:customStyle="1" w:styleId="50">
    <w:name w:val="标题 5 字符"/>
    <w:basedOn w:val="a0"/>
    <w:link w:val="5"/>
    <w:uiPriority w:val="9"/>
    <w:semiHidden/>
    <w:rsid w:val="00C21E1E"/>
    <w:rPr>
      <w:rFonts w:cstheme="majorBidi"/>
      <w:color w:val="2F5496" w:themeColor="accent1" w:themeShade="BF"/>
      <w:sz w:val="24"/>
      <w:szCs w:val="24"/>
    </w:rPr>
  </w:style>
  <w:style w:type="character" w:customStyle="1" w:styleId="60">
    <w:name w:val="标题 6 字符"/>
    <w:basedOn w:val="a0"/>
    <w:link w:val="6"/>
    <w:uiPriority w:val="9"/>
    <w:semiHidden/>
    <w:rsid w:val="00C21E1E"/>
    <w:rPr>
      <w:rFonts w:cstheme="majorBidi"/>
      <w:b/>
      <w:bCs/>
      <w:color w:val="2F5496" w:themeColor="accent1" w:themeShade="BF"/>
    </w:rPr>
  </w:style>
  <w:style w:type="character" w:customStyle="1" w:styleId="70">
    <w:name w:val="标题 7 字符"/>
    <w:basedOn w:val="a0"/>
    <w:link w:val="7"/>
    <w:uiPriority w:val="9"/>
    <w:semiHidden/>
    <w:rsid w:val="00C21E1E"/>
    <w:rPr>
      <w:rFonts w:cstheme="majorBidi"/>
      <w:b/>
      <w:bCs/>
      <w:color w:val="595959" w:themeColor="text1" w:themeTint="A6"/>
    </w:rPr>
  </w:style>
  <w:style w:type="character" w:customStyle="1" w:styleId="80">
    <w:name w:val="标题 8 字符"/>
    <w:basedOn w:val="a0"/>
    <w:link w:val="8"/>
    <w:uiPriority w:val="9"/>
    <w:semiHidden/>
    <w:rsid w:val="00C21E1E"/>
    <w:rPr>
      <w:rFonts w:cstheme="majorBidi"/>
      <w:color w:val="595959" w:themeColor="text1" w:themeTint="A6"/>
    </w:rPr>
  </w:style>
  <w:style w:type="character" w:customStyle="1" w:styleId="90">
    <w:name w:val="标题 9 字符"/>
    <w:basedOn w:val="a0"/>
    <w:link w:val="9"/>
    <w:uiPriority w:val="9"/>
    <w:semiHidden/>
    <w:rsid w:val="00C21E1E"/>
    <w:rPr>
      <w:rFonts w:eastAsiaTheme="majorEastAsia" w:cstheme="majorBidi"/>
      <w:color w:val="595959" w:themeColor="text1" w:themeTint="A6"/>
    </w:rPr>
  </w:style>
  <w:style w:type="paragraph" w:styleId="a3">
    <w:name w:val="Title"/>
    <w:basedOn w:val="a"/>
    <w:next w:val="a"/>
    <w:link w:val="a4"/>
    <w:uiPriority w:val="10"/>
    <w:qFormat/>
    <w:rsid w:val="00C21E1E"/>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C21E1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21E1E"/>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C21E1E"/>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21E1E"/>
    <w:pPr>
      <w:spacing w:before="160" w:after="160"/>
      <w:jc w:val="center"/>
    </w:pPr>
    <w:rPr>
      <w:i/>
      <w:iCs/>
      <w:color w:val="404040" w:themeColor="text1" w:themeTint="BF"/>
    </w:rPr>
  </w:style>
  <w:style w:type="character" w:customStyle="1" w:styleId="a8">
    <w:name w:val="引用 字符"/>
    <w:basedOn w:val="a0"/>
    <w:link w:val="a7"/>
    <w:uiPriority w:val="29"/>
    <w:rsid w:val="00C21E1E"/>
    <w:rPr>
      <w:i/>
      <w:iCs/>
      <w:color w:val="404040" w:themeColor="text1" w:themeTint="BF"/>
    </w:rPr>
  </w:style>
  <w:style w:type="paragraph" w:styleId="a9">
    <w:name w:val="List Paragraph"/>
    <w:basedOn w:val="a"/>
    <w:uiPriority w:val="99"/>
    <w:qFormat/>
    <w:rsid w:val="00C21E1E"/>
    <w:pPr>
      <w:ind w:left="720"/>
      <w:contextualSpacing/>
    </w:pPr>
  </w:style>
  <w:style w:type="character" w:styleId="aa">
    <w:name w:val="Intense Emphasis"/>
    <w:basedOn w:val="a0"/>
    <w:uiPriority w:val="21"/>
    <w:qFormat/>
    <w:rsid w:val="00C21E1E"/>
    <w:rPr>
      <w:i/>
      <w:iCs/>
      <w:color w:val="2F5496" w:themeColor="accent1" w:themeShade="BF"/>
    </w:rPr>
  </w:style>
  <w:style w:type="paragraph" w:styleId="ab">
    <w:name w:val="Intense Quote"/>
    <w:basedOn w:val="a"/>
    <w:next w:val="a"/>
    <w:link w:val="ac"/>
    <w:uiPriority w:val="30"/>
    <w:qFormat/>
    <w:rsid w:val="00C21E1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C21E1E"/>
    <w:rPr>
      <w:i/>
      <w:iCs/>
      <w:color w:val="2F5496" w:themeColor="accent1" w:themeShade="BF"/>
    </w:rPr>
  </w:style>
  <w:style w:type="character" w:styleId="ad">
    <w:name w:val="Intense Reference"/>
    <w:basedOn w:val="a0"/>
    <w:uiPriority w:val="32"/>
    <w:qFormat/>
    <w:rsid w:val="00C21E1E"/>
    <w:rPr>
      <w:b/>
      <w:bCs/>
      <w:smallCaps/>
      <w:color w:val="2F5496" w:themeColor="accent1" w:themeShade="BF"/>
      <w:spacing w:val="5"/>
    </w:rPr>
  </w:style>
  <w:style w:type="paragraph" w:styleId="ae">
    <w:name w:val="header"/>
    <w:basedOn w:val="a"/>
    <w:link w:val="af"/>
    <w:unhideWhenUsed/>
    <w:qFormat/>
    <w:rsid w:val="00D93EB9"/>
    <w:pPr>
      <w:tabs>
        <w:tab w:val="center" w:pos="4153"/>
        <w:tab w:val="right" w:pos="8306"/>
      </w:tabs>
      <w:snapToGrid w:val="0"/>
      <w:jc w:val="center"/>
    </w:pPr>
    <w:rPr>
      <w:sz w:val="18"/>
      <w:szCs w:val="18"/>
    </w:rPr>
  </w:style>
  <w:style w:type="character" w:customStyle="1" w:styleId="af">
    <w:name w:val="页眉 字符"/>
    <w:basedOn w:val="a0"/>
    <w:link w:val="ae"/>
    <w:qFormat/>
    <w:rsid w:val="00D93EB9"/>
    <w:rPr>
      <w:sz w:val="18"/>
      <w:szCs w:val="18"/>
    </w:rPr>
  </w:style>
  <w:style w:type="paragraph" w:styleId="af0">
    <w:name w:val="footer"/>
    <w:basedOn w:val="a"/>
    <w:link w:val="af1"/>
    <w:uiPriority w:val="99"/>
    <w:unhideWhenUsed/>
    <w:qFormat/>
    <w:rsid w:val="00D93EB9"/>
    <w:pPr>
      <w:tabs>
        <w:tab w:val="center" w:pos="4153"/>
        <w:tab w:val="right" w:pos="8306"/>
      </w:tabs>
      <w:snapToGrid w:val="0"/>
      <w:jc w:val="left"/>
    </w:pPr>
    <w:rPr>
      <w:sz w:val="18"/>
      <w:szCs w:val="18"/>
    </w:rPr>
  </w:style>
  <w:style w:type="character" w:customStyle="1" w:styleId="af1">
    <w:name w:val="页脚 字符"/>
    <w:basedOn w:val="a0"/>
    <w:link w:val="af0"/>
    <w:uiPriority w:val="99"/>
    <w:qFormat/>
    <w:rsid w:val="00D93EB9"/>
    <w:rPr>
      <w:sz w:val="18"/>
      <w:szCs w:val="18"/>
    </w:rPr>
  </w:style>
  <w:style w:type="paragraph" w:styleId="af2">
    <w:name w:val="Normal Indent"/>
    <w:basedOn w:val="a"/>
    <w:link w:val="af3"/>
    <w:qFormat/>
    <w:rsid w:val="00D93EB9"/>
    <w:pPr>
      <w:ind w:firstLine="420"/>
    </w:pPr>
    <w:rPr>
      <w:rFonts w:ascii="宋体" w:eastAsia="宋体" w:hAnsi="Courier New" w:cs="Times New Roman"/>
      <w:szCs w:val="20"/>
      <w:lang w:val="zh-CN"/>
    </w:rPr>
  </w:style>
  <w:style w:type="paragraph" w:styleId="af4">
    <w:name w:val="annotation text"/>
    <w:basedOn w:val="a"/>
    <w:link w:val="af5"/>
    <w:rsid w:val="00D93EB9"/>
    <w:pPr>
      <w:jc w:val="left"/>
    </w:pPr>
  </w:style>
  <w:style w:type="character" w:customStyle="1" w:styleId="af5">
    <w:name w:val="批注文字 字符"/>
    <w:basedOn w:val="a0"/>
    <w:link w:val="af4"/>
    <w:qFormat/>
    <w:rsid w:val="00D93EB9"/>
    <w:rPr>
      <w:szCs w:val="24"/>
    </w:rPr>
  </w:style>
  <w:style w:type="paragraph" w:styleId="af6">
    <w:name w:val="Body Text"/>
    <w:basedOn w:val="a"/>
    <w:next w:val="a"/>
    <w:link w:val="af7"/>
    <w:qFormat/>
    <w:rsid w:val="00D93EB9"/>
    <w:pPr>
      <w:spacing w:after="120"/>
    </w:pPr>
    <w:rPr>
      <w:rFonts w:ascii="Times New Roman" w:eastAsia="宋体" w:hAnsi="Times New Roman" w:cs="Times New Roman"/>
    </w:rPr>
  </w:style>
  <w:style w:type="character" w:customStyle="1" w:styleId="af7">
    <w:name w:val="正文文本 字符"/>
    <w:basedOn w:val="a0"/>
    <w:link w:val="af6"/>
    <w:qFormat/>
    <w:rsid w:val="00D93EB9"/>
    <w:rPr>
      <w:rFonts w:ascii="Times New Roman" w:eastAsia="宋体" w:hAnsi="Times New Roman" w:cs="Times New Roman"/>
      <w:szCs w:val="24"/>
    </w:rPr>
  </w:style>
  <w:style w:type="paragraph" w:styleId="TOC3">
    <w:name w:val="toc 3"/>
    <w:basedOn w:val="a"/>
    <w:next w:val="a"/>
    <w:autoRedefine/>
    <w:uiPriority w:val="39"/>
    <w:rsid w:val="00D93EB9"/>
    <w:pPr>
      <w:ind w:leftChars="400" w:left="840"/>
    </w:pPr>
  </w:style>
  <w:style w:type="paragraph" w:styleId="af8">
    <w:name w:val="Plain Text"/>
    <w:basedOn w:val="a"/>
    <w:link w:val="af9"/>
    <w:uiPriority w:val="99"/>
    <w:qFormat/>
    <w:rsid w:val="00D93EB9"/>
    <w:pPr>
      <w:widowControl/>
      <w:overflowPunct w:val="0"/>
      <w:autoSpaceDE w:val="0"/>
      <w:autoSpaceDN w:val="0"/>
      <w:adjustRightInd w:val="0"/>
      <w:jc w:val="left"/>
      <w:textAlignment w:val="baseline"/>
    </w:pPr>
    <w:rPr>
      <w:rFonts w:ascii="宋体" w:eastAsia="宋体" w:hAnsi="Courier New" w:cs="Times New Roman"/>
      <w:kern w:val="0"/>
      <w:szCs w:val="20"/>
      <w:lang w:val="zh-CN"/>
    </w:rPr>
  </w:style>
  <w:style w:type="character" w:customStyle="1" w:styleId="af9">
    <w:name w:val="纯文本 字符"/>
    <w:basedOn w:val="a0"/>
    <w:link w:val="af8"/>
    <w:uiPriority w:val="99"/>
    <w:qFormat/>
    <w:rsid w:val="00D93EB9"/>
    <w:rPr>
      <w:rFonts w:ascii="宋体" w:eastAsia="宋体" w:hAnsi="Courier New" w:cs="Times New Roman"/>
      <w:kern w:val="0"/>
      <w:szCs w:val="20"/>
      <w:lang w:val="zh-CN"/>
    </w:rPr>
  </w:style>
  <w:style w:type="paragraph" w:styleId="TOC1">
    <w:name w:val="toc 1"/>
    <w:basedOn w:val="a"/>
    <w:next w:val="a"/>
    <w:autoRedefine/>
    <w:uiPriority w:val="39"/>
    <w:rsid w:val="00D93EB9"/>
  </w:style>
  <w:style w:type="paragraph" w:styleId="TOC2">
    <w:name w:val="toc 2"/>
    <w:basedOn w:val="a"/>
    <w:next w:val="a"/>
    <w:autoRedefine/>
    <w:uiPriority w:val="39"/>
    <w:qFormat/>
    <w:rsid w:val="00D93EB9"/>
    <w:pPr>
      <w:ind w:leftChars="200" w:left="420"/>
    </w:pPr>
  </w:style>
  <w:style w:type="paragraph" w:styleId="afa">
    <w:name w:val="annotation subject"/>
    <w:basedOn w:val="af4"/>
    <w:next w:val="af4"/>
    <w:link w:val="afb"/>
    <w:qFormat/>
    <w:rsid w:val="00D93EB9"/>
    <w:rPr>
      <w:b/>
      <w:bCs/>
    </w:rPr>
  </w:style>
  <w:style w:type="character" w:customStyle="1" w:styleId="afb">
    <w:name w:val="批注主题 字符"/>
    <w:basedOn w:val="af5"/>
    <w:link w:val="afa"/>
    <w:qFormat/>
    <w:rsid w:val="00D93EB9"/>
    <w:rPr>
      <w:b/>
      <w:bCs/>
      <w:szCs w:val="24"/>
    </w:rPr>
  </w:style>
  <w:style w:type="table" w:styleId="afc">
    <w:name w:val="Table Grid"/>
    <w:basedOn w:val="a1"/>
    <w:uiPriority w:val="39"/>
    <w:qFormat/>
    <w:rsid w:val="00D93EB9"/>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Hyperlink"/>
    <w:basedOn w:val="a0"/>
    <w:uiPriority w:val="99"/>
    <w:unhideWhenUsed/>
    <w:rsid w:val="00D93EB9"/>
    <w:rPr>
      <w:color w:val="0563C1" w:themeColor="hyperlink"/>
      <w:u w:val="single"/>
    </w:rPr>
  </w:style>
  <w:style w:type="character" w:styleId="afe">
    <w:name w:val="annotation reference"/>
    <w:basedOn w:val="a0"/>
    <w:rsid w:val="00D93EB9"/>
    <w:rPr>
      <w:sz w:val="21"/>
      <w:szCs w:val="21"/>
    </w:rPr>
  </w:style>
  <w:style w:type="paragraph" w:customStyle="1" w:styleId="null3">
    <w:name w:val="null3"/>
    <w:link w:val="null30"/>
    <w:qFormat/>
    <w:rsid w:val="00D93EB9"/>
    <w:rPr>
      <w:kern w:val="0"/>
      <w:sz w:val="20"/>
      <w:szCs w:val="20"/>
      <w:lang w:eastAsia="zh-Hans"/>
    </w:rPr>
  </w:style>
  <w:style w:type="character" w:customStyle="1" w:styleId="null30">
    <w:name w:val="null3 字符"/>
    <w:basedOn w:val="a0"/>
    <w:link w:val="null3"/>
    <w:qFormat/>
    <w:rsid w:val="00D93EB9"/>
    <w:rPr>
      <w:kern w:val="0"/>
      <w:sz w:val="20"/>
      <w:szCs w:val="20"/>
      <w:lang w:eastAsia="zh-Hans"/>
    </w:rPr>
  </w:style>
  <w:style w:type="character" w:customStyle="1" w:styleId="af3">
    <w:name w:val="正文缩进 字符"/>
    <w:link w:val="af2"/>
    <w:qFormat/>
    <w:rsid w:val="00D93EB9"/>
    <w:rPr>
      <w:rFonts w:ascii="宋体" w:eastAsia="宋体" w:hAnsi="Courier New" w:cs="Times New Roman"/>
      <w:szCs w:val="20"/>
      <w:lang w:val="zh-CN"/>
    </w:rPr>
  </w:style>
  <w:style w:type="paragraph" w:customStyle="1" w:styleId="TOC10">
    <w:name w:val="TOC 标题1"/>
    <w:basedOn w:val="1"/>
    <w:next w:val="a"/>
    <w:uiPriority w:val="39"/>
    <w:unhideWhenUsed/>
    <w:qFormat/>
    <w:rsid w:val="00D93EB9"/>
    <w:pPr>
      <w:widowControl/>
      <w:spacing w:before="240" w:after="0" w:line="259" w:lineRule="auto"/>
      <w:jc w:val="left"/>
      <w:outlineLvl w:val="9"/>
    </w:pPr>
    <w:rPr>
      <w:kern w:val="0"/>
      <w:sz w:val="32"/>
      <w:szCs w:val="32"/>
    </w:rPr>
  </w:style>
  <w:style w:type="character" w:customStyle="1" w:styleId="font21">
    <w:name w:val="font21"/>
    <w:qFormat/>
    <w:rsid w:val="00D93EB9"/>
    <w:rPr>
      <w:rFonts w:ascii="Calibri" w:hAnsi="Calibri" w:cs="Calibri" w:hint="default"/>
      <w:color w:val="000000"/>
      <w:sz w:val="24"/>
      <w:szCs w:val="24"/>
      <w:u w:val="none"/>
    </w:rPr>
  </w:style>
  <w:style w:type="paragraph" w:customStyle="1" w:styleId="11">
    <w:name w:val="修订1"/>
    <w:hidden/>
    <w:uiPriority w:val="99"/>
    <w:unhideWhenUsed/>
    <w:qFormat/>
    <w:rsid w:val="00D93EB9"/>
    <w:rPr>
      <w:szCs w:val="24"/>
    </w:rPr>
  </w:style>
  <w:style w:type="paragraph" w:customStyle="1" w:styleId="21">
    <w:name w:val="修订2"/>
    <w:hidden/>
    <w:uiPriority w:val="99"/>
    <w:unhideWhenUsed/>
    <w:qFormat/>
    <w:rsid w:val="00D93EB9"/>
    <w:rPr>
      <w:szCs w:val="24"/>
    </w:rPr>
  </w:style>
  <w:style w:type="paragraph" w:customStyle="1" w:styleId="31">
    <w:name w:val="修订3"/>
    <w:hidden/>
    <w:uiPriority w:val="99"/>
    <w:unhideWhenUsed/>
    <w:rsid w:val="00D93EB9"/>
    <w:rPr>
      <w:szCs w:val="24"/>
    </w:rPr>
  </w:style>
  <w:style w:type="paragraph" w:customStyle="1" w:styleId="TOC20">
    <w:name w:val="TOC 标题2"/>
    <w:basedOn w:val="1"/>
    <w:next w:val="a"/>
    <w:uiPriority w:val="39"/>
    <w:unhideWhenUsed/>
    <w:qFormat/>
    <w:rsid w:val="00D93EB9"/>
    <w:pPr>
      <w:widowControl/>
      <w:spacing w:before="240" w:after="0" w:line="259" w:lineRule="auto"/>
      <w:jc w:val="left"/>
      <w:outlineLvl w:val="9"/>
    </w:pPr>
    <w:rPr>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1612</Words>
  <Characters>9190</Characters>
  <Application>Microsoft Office Word</Application>
  <DocSecurity>0</DocSecurity>
  <Lines>76</Lines>
  <Paragraphs>21</Paragraphs>
  <ScaleCrop>false</ScaleCrop>
  <Company/>
  <LinksUpToDate>false</LinksUpToDate>
  <CharactersWithSpaces>10781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嘉信</dc:creator>
  <cp:keywords/>
  <dc:description/>
  <cp:lastModifiedBy>嘉信</cp:lastModifiedBy>
  <cp:revision>2</cp:revision>
  <dcterms:created xsi:type="dcterms:W3CDTF">2026-08-31T07:02:00Z</dcterms:created>
  <dcterms:modified xsi:type="dcterms:W3CDTF">2026-08-31T07:04:00Z</dcterms:modified>
</cp:coreProperties>
</file>