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4F8C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34CD0B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F4CDEB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11B3DA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单位性质：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37026AC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地    址：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72156A5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7923716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经营期限：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</w:p>
    <w:p w14:paraId="3D590A8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76FBC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0C529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</w:p>
    <w:p w14:paraId="78F90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</w:p>
    <w:p w14:paraId="1EC6A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554FC43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1349969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E890E7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925752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831E110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供应商（盖公章）：           </w:t>
      </w:r>
    </w:p>
    <w:p w14:paraId="4057836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43B0782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22263178">
      <w:pPr>
        <w:rPr>
          <w:rFonts w:hint="eastAsia" w:ascii="宋体" w:hAnsi="宋体" w:eastAsia="宋体" w:cs="宋体"/>
        </w:rPr>
      </w:pPr>
    </w:p>
    <w:p w14:paraId="4D62214D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30FE6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C84DB2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60B58B1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E8645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3089BEE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33B0F25B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095D3083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致：（采购代理机构）</w:t>
      </w:r>
    </w:p>
    <w:p w14:paraId="169C69A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的磋商及合同的执行和完成，以本公司的名义处理一切与之有关的事宜。</w:t>
      </w:r>
    </w:p>
    <w:p w14:paraId="6682E374">
      <w:pPr>
        <w:spacing w:after="120" w:line="360" w:lineRule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0E8A8C5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48D75B32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14BD076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425F4E6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</w:p>
    <w:p w14:paraId="0D216B48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</w:p>
    <w:p w14:paraId="60DB4A7F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54CF0FD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622A79A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9"/>
        <w:gridCol w:w="3760"/>
      </w:tblGrid>
      <w:tr w14:paraId="5B110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4" w:hRule="atLeast"/>
        </w:trPr>
        <w:tc>
          <w:tcPr>
            <w:tcW w:w="3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</w:p>
    <w:p w14:paraId="26D7CE5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供应商 （盖公章）：               </w:t>
      </w:r>
    </w:p>
    <w:p w14:paraId="0CE6E22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</w:p>
    <w:p w14:paraId="1C657251">
      <w:pPr>
        <w:adjustRightInd w:val="0"/>
        <w:snapToGrid w:val="0"/>
        <w:spacing w:line="360" w:lineRule="auto"/>
        <w:ind w:firstLine="480" w:firstLineChars="200"/>
        <w:rPr>
          <w:rFonts w:hint="eastAsia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7D53CE95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5035C23D">
      <w:pPr>
        <w:pStyle w:val="2"/>
        <w:rPr>
          <w:rFonts w:hint="eastAsia" w:ascii="宋体" w:hAnsi="宋体" w:eastAsia="宋体" w:cs="宋体"/>
          <w:sz w:val="24"/>
        </w:rPr>
      </w:pPr>
    </w:p>
    <w:p w14:paraId="3D399979">
      <w:pPr>
        <w:pStyle w:val="2"/>
        <w:rPr>
          <w:rFonts w:hint="eastAsia" w:ascii="宋体" w:hAnsi="宋体" w:eastAsia="宋体" w:cs="宋体"/>
          <w:sz w:val="24"/>
        </w:rPr>
      </w:pPr>
      <w:bookmarkStart w:id="0" w:name="_GoBack"/>
      <w:bookmarkEnd w:id="0"/>
    </w:p>
    <w:p w14:paraId="20D93F4D"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注：自然人投标的或法定代表人投标的无需提供 </w:t>
      </w:r>
      <w:r>
        <w:rPr>
          <w:rFonts w:hint="eastAsia" w:ascii="宋体" w:hAnsi="宋体" w:eastAsia="宋体" w:cs="宋体"/>
          <w:sz w:val="24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9126C"/>
    <w:rsid w:val="08EE1B23"/>
    <w:rsid w:val="164105D2"/>
    <w:rsid w:val="23D01A44"/>
    <w:rsid w:val="2F0A1B46"/>
    <w:rsid w:val="52A6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354</Characters>
  <Lines>0</Lines>
  <Paragraphs>0</Paragraphs>
  <TotalTime>0</TotalTime>
  <ScaleCrop>false</ScaleCrop>
  <LinksUpToDate>false</LinksUpToDate>
  <CharactersWithSpaces>661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2025-06-09T05:12:00Z</dcterms:created>
  <dc:creator>Administrator</dc:creator>
  <cp:lastModifiedBy>。</cp:lastModifiedBy>
  <dcterms:modified xsi:type="dcterms:W3CDTF">2026-08-08T08:03:29Z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eyJoZGlkIjoiZmI1MTIzM2NmMTRlYjIyMWZhNzM0YWJlYzcyNGFhYmQiLCJ1c2VySWQiOiIzNTU4MTY4NjMifQ==</vt:lpwstr>
  </property>
  <property fmtid="{D5CDD505-2E9C-101B-9397-08002B2CF9AE}" pid="4" name="ICV">
    <vt:lpwstr>D6461A888287483DA4B861F3662BCAFA_12</vt:lpwstr>
  </property>
</Properties>
</file>