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3800C">
      <w:pPr>
        <w:pStyle w:val="2"/>
        <w:pageBreakBefore w:val="0"/>
        <w:wordWrap/>
        <w:topLinePunct w:val="0"/>
        <w:bidi w:val="0"/>
        <w:snapToGrid w:val="0"/>
        <w:spacing w:line="360" w:lineRule="auto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偏离表</w:t>
      </w:r>
      <w:bookmarkEnd w:id="0"/>
    </w:p>
    <w:p w14:paraId="295699F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  <w:t>：</w:t>
      </w:r>
    </w:p>
    <w:p w14:paraId="1204A3F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CN"/>
        </w:rPr>
        <w:t>编号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  <w:t>：</w:t>
      </w:r>
    </w:p>
    <w:tbl>
      <w:tblPr>
        <w:tblStyle w:val="4"/>
        <w:tblW w:w="512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2"/>
        <w:gridCol w:w="2583"/>
        <w:gridCol w:w="2461"/>
        <w:gridCol w:w="1325"/>
        <w:gridCol w:w="1325"/>
      </w:tblGrid>
      <w:tr w14:paraId="37BB92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58" w:type="dxa"/>
            <w:vAlign w:val="center"/>
          </w:tcPr>
          <w:p w14:paraId="3A0C95B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  <w:t>序号</w:t>
            </w:r>
          </w:p>
        </w:tc>
        <w:tc>
          <w:tcPr>
            <w:tcW w:w="2806" w:type="dxa"/>
            <w:vAlign w:val="center"/>
          </w:tcPr>
          <w:p w14:paraId="6701208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CN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  <w:t>要求</w:t>
            </w:r>
          </w:p>
        </w:tc>
        <w:tc>
          <w:tcPr>
            <w:tcW w:w="2673" w:type="dxa"/>
            <w:vAlign w:val="center"/>
          </w:tcPr>
          <w:p w14:paraId="0BE6C8A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CN"/>
              </w:rPr>
              <w:t>投标内容</w:t>
            </w:r>
          </w:p>
        </w:tc>
        <w:tc>
          <w:tcPr>
            <w:tcW w:w="1439" w:type="dxa"/>
            <w:vAlign w:val="center"/>
          </w:tcPr>
          <w:p w14:paraId="36E9FF8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  <w:t>偏离情况</w:t>
            </w:r>
          </w:p>
        </w:tc>
        <w:tc>
          <w:tcPr>
            <w:tcW w:w="1439" w:type="dxa"/>
            <w:vAlign w:val="center"/>
          </w:tcPr>
          <w:p w14:paraId="029BED4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说明</w:t>
            </w:r>
          </w:p>
        </w:tc>
      </w:tr>
      <w:tr w14:paraId="044C15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58" w:type="dxa"/>
          </w:tcPr>
          <w:p w14:paraId="614ACF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2806" w:type="dxa"/>
          </w:tcPr>
          <w:p w14:paraId="723C25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2673" w:type="dxa"/>
          </w:tcPr>
          <w:p w14:paraId="4F6847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439" w:type="dxa"/>
          </w:tcPr>
          <w:p w14:paraId="635287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439" w:type="dxa"/>
          </w:tcPr>
          <w:p w14:paraId="7A2677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6BA7A2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58" w:type="dxa"/>
          </w:tcPr>
          <w:p w14:paraId="372325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2806" w:type="dxa"/>
          </w:tcPr>
          <w:p w14:paraId="0620C1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2673" w:type="dxa"/>
          </w:tcPr>
          <w:p w14:paraId="42B0AF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439" w:type="dxa"/>
          </w:tcPr>
          <w:p w14:paraId="777C7F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439" w:type="dxa"/>
          </w:tcPr>
          <w:p w14:paraId="1C06A9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7C5494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58" w:type="dxa"/>
          </w:tcPr>
          <w:p w14:paraId="026D0C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2806" w:type="dxa"/>
          </w:tcPr>
          <w:p w14:paraId="4430CE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2673" w:type="dxa"/>
          </w:tcPr>
          <w:p w14:paraId="4F861D2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439" w:type="dxa"/>
          </w:tcPr>
          <w:p w14:paraId="145AFD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439" w:type="dxa"/>
          </w:tcPr>
          <w:p w14:paraId="78CF1C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6C79C1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58" w:type="dxa"/>
          </w:tcPr>
          <w:p w14:paraId="6FEF6F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2806" w:type="dxa"/>
          </w:tcPr>
          <w:p w14:paraId="6003CE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2673" w:type="dxa"/>
          </w:tcPr>
          <w:p w14:paraId="07FD7D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439" w:type="dxa"/>
          </w:tcPr>
          <w:p w14:paraId="4A9E38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439" w:type="dxa"/>
          </w:tcPr>
          <w:p w14:paraId="5F2C392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059CA5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58" w:type="dxa"/>
          </w:tcPr>
          <w:p w14:paraId="2F2EAD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2806" w:type="dxa"/>
          </w:tcPr>
          <w:p w14:paraId="1B12E9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2673" w:type="dxa"/>
          </w:tcPr>
          <w:p w14:paraId="725973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439" w:type="dxa"/>
          </w:tcPr>
          <w:p w14:paraId="17AA55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439" w:type="dxa"/>
          </w:tcPr>
          <w:p w14:paraId="5EC1013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7A640F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58" w:type="dxa"/>
          </w:tcPr>
          <w:p w14:paraId="73A3F2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2806" w:type="dxa"/>
          </w:tcPr>
          <w:p w14:paraId="36EABE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2673" w:type="dxa"/>
          </w:tcPr>
          <w:p w14:paraId="55496B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439" w:type="dxa"/>
          </w:tcPr>
          <w:p w14:paraId="27F994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439" w:type="dxa"/>
          </w:tcPr>
          <w:p w14:paraId="114181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30DBB8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58" w:type="dxa"/>
          </w:tcPr>
          <w:p w14:paraId="218530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2806" w:type="dxa"/>
          </w:tcPr>
          <w:p w14:paraId="46F3AB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2673" w:type="dxa"/>
          </w:tcPr>
          <w:p w14:paraId="51F0FA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439" w:type="dxa"/>
          </w:tcPr>
          <w:p w14:paraId="09A68C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439" w:type="dxa"/>
          </w:tcPr>
          <w:p w14:paraId="663935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</w:tr>
      <w:tr w14:paraId="097685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58" w:type="dxa"/>
          </w:tcPr>
          <w:p w14:paraId="7F646A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2806" w:type="dxa"/>
          </w:tcPr>
          <w:p w14:paraId="385A97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2673" w:type="dxa"/>
          </w:tcPr>
          <w:p w14:paraId="06C92A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439" w:type="dxa"/>
          </w:tcPr>
          <w:p w14:paraId="771CCB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  <w:tc>
          <w:tcPr>
            <w:tcW w:w="1439" w:type="dxa"/>
          </w:tcPr>
          <w:p w14:paraId="3E79A8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highlight w:val="none"/>
                <w:shd w:val="clear" w:color="auto" w:fill="auto"/>
                <w:lang w:val="en-US" w:eastAsia="zh-Hans"/>
              </w:rPr>
            </w:pPr>
          </w:p>
        </w:tc>
      </w:tr>
    </w:tbl>
    <w:p w14:paraId="4FE746A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 w:bidi="ar-SA"/>
        </w:rPr>
      </w:pPr>
    </w:p>
    <w:p w14:paraId="2CCB04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 w:bidi="ar-SA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 w:bidi="ar-SA"/>
        </w:rPr>
        <w:t>说明：</w:t>
      </w:r>
    </w:p>
    <w:p w14:paraId="6F3E0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“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招标文件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要求”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一栏应填写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，3.2.2服务要求</w:t>
      </w:r>
      <w:r>
        <w:rPr>
          <w:rFonts w:hint="eastAsia" w:ascii="仿宋" w:hAnsi="仿宋" w:eastAsia="仿宋" w:cs="仿宋"/>
          <w:b/>
          <w:bCs w:val="0"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技术参数与性能指标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的内容；</w:t>
      </w:r>
    </w:p>
    <w:p w14:paraId="7C6B7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“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内容”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一栏必须详细，应对照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，3.2.2服务要求</w:t>
      </w:r>
      <w:r>
        <w:rPr>
          <w:rFonts w:hint="eastAsia" w:ascii="仿宋" w:hAnsi="仿宋" w:eastAsia="仿宋" w:cs="仿宋"/>
          <w:b/>
          <w:bCs w:val="0"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技术参数与性能指标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响应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，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并按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文件要求提供相应的证明材料</w:t>
      </w:r>
      <w:r>
        <w:rPr>
          <w:rFonts w:hint="eastAsia" w:ascii="仿宋" w:hAnsi="仿宋" w:eastAsia="仿宋" w:cs="仿宋"/>
          <w:b/>
          <w:bCs w:val="0"/>
          <w:color w:val="auto"/>
          <w:sz w:val="20"/>
          <w:szCs w:val="20"/>
          <w:highlight w:val="none"/>
        </w:rPr>
        <w:t>；</w:t>
      </w:r>
    </w:p>
    <w:p w14:paraId="03B4A79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3、投标人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所填写的“偏离情况”与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评标委员会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判定不一致时，以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评标委员会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意见为主。</w:t>
      </w:r>
    </w:p>
    <w:p w14:paraId="30CC7C8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、“偏离情况”一栏应如实填写“正偏离”、“负</w:t>
      </w:r>
      <w:bookmarkStart w:id="1" w:name="_GoBack"/>
      <w:bookmarkEnd w:id="1"/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偏离”或“无偏离”；</w:t>
      </w:r>
    </w:p>
    <w:p w14:paraId="0EB67FD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、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必须据实填写，不得虚假响应，否则将取消其投标/磋商或中标/成交资格，并按有关规定进行处罚。</w:t>
      </w:r>
    </w:p>
    <w:p w14:paraId="3FF52D7D">
      <w:pPr>
        <w:spacing w:line="500" w:lineRule="exact"/>
        <w:ind w:firstLine="2640" w:firstLineChars="1200"/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</w:pPr>
    </w:p>
    <w:p w14:paraId="32F51409">
      <w:pPr>
        <w:spacing w:line="500" w:lineRule="exact"/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  <w:t>名称：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u w:val="single"/>
          <w:shd w:val="clear" w:color="auto" w:fill="auto"/>
          <w:lang w:val="en-US" w:eastAsia="zh-Hans"/>
        </w:rPr>
        <w:t xml:space="preserve">               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  <w:t>（盖章）</w:t>
      </w:r>
    </w:p>
    <w:p w14:paraId="1F120C86">
      <w:pPr>
        <w:spacing w:line="500" w:lineRule="exact"/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法定代表人/负责人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  <w:t>或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u w:val="single"/>
          <w:shd w:val="clear" w:color="auto" w:fill="auto"/>
          <w:lang w:val="en-US" w:eastAsia="zh-Hans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  <w:t>(签字或盖章)</w:t>
      </w:r>
    </w:p>
    <w:p w14:paraId="1B0BF887"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  <w:t>日        期：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u w:val="single"/>
          <w:shd w:val="clear" w:color="auto" w:fill="auto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u w:val="single"/>
          <w:shd w:val="clear" w:color="auto" w:fill="auto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Hans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u w:val="single"/>
          <w:shd w:val="clear" w:color="auto" w:fill="auto"/>
          <w:lang w:val="en-US" w:eastAsia="zh-Hans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shd w:val="clear" w:color="auto" w:fill="auto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DD36B6"/>
    <w:rsid w:val="097815DF"/>
    <w:rsid w:val="65DD36B6"/>
    <w:rsid w:val="7E550733"/>
    <w:rsid w:val="7ED8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eastAsiaTheme="minorEastAsia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309</Characters>
  <Lines>0</Lines>
  <Paragraphs>0</Paragraphs>
  <TotalTime>0</TotalTime>
  <ScaleCrop>false</ScaleCrop>
  <LinksUpToDate>false</LinksUpToDate>
  <CharactersWithSpaces>363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2026-08-05T07:44:00Z</dcterms:created>
  <dc:creator>德仁招标</dc:creator>
  <cp:lastModifiedBy>德仁招标</cp:lastModifiedBy>
  <dcterms:modified xsi:type="dcterms:W3CDTF">2026-08-05T11:12:09Z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DED24204B2EB47938F4CEB63AABCA8ED_11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