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版本号：【KRDL】K1-260613220260730001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装配式建筑虚实结合教学设备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【KRDL】K1-2606132</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装配式建筑虚实结合教学设备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【KRDL】K1-2606132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装配式建筑虚实结合教学设备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本项目拟采购装配式建筑虚实结合教学设备1项，具体以招标文件及答疑文件等文件所涵盖的全部内容为准。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陕西省咸阳市文林路中段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于姣洋、王昭、姚瑶、刘昆、张晨、代光艳、王森、靳祥德、成荔、彭明杨、王莉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029-89569197、15893865239、18740707410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 857号）的有关规定标准下浮30%计取。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联系人：于姣洋、王昭</w:t>
      </w:r>
    </w:p>
    <w:p>
      <w:pPr>
        <w:pStyle w:val="null3"/>
      </w:pPr>
      <w:r>
        <w:rPr>
          <w:rFonts w:ascii="仿宋_GB2312" w:hAnsi="仿宋_GB2312" w:cs="仿宋_GB2312" w:eastAsia="仿宋_GB2312"/>
        </w:rPr>
        <w:t>联系电话：15893865239</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本项目拟采购装配式建筑虚实结合教学设备1项，具体以招标文件及答疑文件等文件所涵盖的全部内容为准。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1,730,000.00</w:t>
      </w:r>
    </w:p>
    <w:p>
      <w:pPr>
        <w:pStyle w:val="null3"/>
      </w:pPr>
      <w:r>
        <w:rPr>
          <w:rFonts w:ascii="仿宋_GB2312" w:hAnsi="仿宋_GB2312" w:cs="仿宋_GB2312" w:eastAsia="仿宋_GB2312"/>
        </w:rPr>
        <w:t>采购包最高限价（元）: 1,730,000.00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装配式建筑虚实结合教学设备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标的名称：装配式建筑虚实结合教学设备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24"/>
              <w:gridCol w:w="1888"/>
              <w:gridCol w:w="207"/>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仪器设备</w:t>
                  </w:r>
                </w:p>
                <w:p>
                  <w:pPr>
                    <w:pStyle w:val="null3"/>
                    <w:jc w:val="center"/>
                  </w:pPr>
                  <w:r>
                    <w:rPr>
                      <w:rFonts w:ascii="仿宋_GB2312" w:hAnsi="仿宋_GB2312" w:cs="仿宋_GB2312" w:eastAsia="仿宋_GB2312"/>
                      <w:sz w:val="21"/>
                    </w:rPr>
                    <w:t>名称</w:t>
                  </w:r>
                </w:p>
              </w:tc>
              <w:tc>
                <w:tcPr>
                  <w:tcW w:type="dxa" w:w="1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技术指标要求</w:t>
                  </w:r>
                </w:p>
              </w:tc>
              <w:tc>
                <w:tcPr>
                  <w:tcW w:type="dxa" w:w="2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42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装配式建筑构件生产岗位技能实操平台</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一、装配式模型制作实训模台</w:t>
                  </w:r>
                  <w:r>
                    <w:rPr>
                      <w:rFonts w:ascii="仿宋_GB2312" w:hAnsi="仿宋_GB2312" w:cs="仿宋_GB2312" w:eastAsia="仿宋_GB2312"/>
                      <w:sz w:val="21"/>
                    </w:rPr>
                    <w:t>2</w:t>
                  </w:r>
                  <w:r>
                    <w:rPr>
                      <w:rFonts w:ascii="仿宋_GB2312" w:hAnsi="仿宋_GB2312" w:cs="仿宋_GB2312" w:eastAsia="仿宋_GB2312"/>
                      <w:sz w:val="21"/>
                    </w:rPr>
                    <w:t>个</w:t>
                  </w:r>
                  <w:r>
                    <w:br/>
                  </w:r>
                  <w:r>
                    <w:rPr>
                      <w:rFonts w:ascii="仿宋_GB2312" w:hAnsi="仿宋_GB2312" w:cs="仿宋_GB2312" w:eastAsia="仿宋_GB2312"/>
                      <w:sz w:val="21"/>
                    </w:rPr>
                    <w:t>尺寸：</w:t>
                  </w:r>
                  <w:r>
                    <w:rPr>
                      <w:rFonts w:ascii="仿宋_GB2312" w:hAnsi="仿宋_GB2312" w:cs="仿宋_GB2312" w:eastAsia="仿宋_GB2312"/>
                      <w:sz w:val="21"/>
                    </w:rPr>
                    <w:t>≥2600mm×1600mm×700mm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br/>
                  </w:r>
                  <w:r>
                    <w:rPr>
                      <w:rFonts w:ascii="仿宋_GB2312" w:hAnsi="仿宋_GB2312" w:cs="仿宋_GB2312" w:eastAsia="仿宋_GB2312"/>
                      <w:sz w:val="21"/>
                    </w:rPr>
                    <w:t>面板：冷轧板</w:t>
                  </w:r>
                  <w:r>
                    <w:rPr>
                      <w:rFonts w:ascii="仿宋_GB2312" w:hAnsi="仿宋_GB2312" w:cs="仿宋_GB2312" w:eastAsia="仿宋_GB2312"/>
                      <w:sz w:val="21"/>
                    </w:rPr>
                    <w:t>,</w:t>
                  </w:r>
                  <w:r>
                    <w:rPr>
                      <w:rFonts w:ascii="仿宋_GB2312" w:hAnsi="仿宋_GB2312" w:cs="仿宋_GB2312" w:eastAsia="仿宋_GB2312"/>
                      <w:sz w:val="21"/>
                    </w:rPr>
                    <w:t>厚度</w:t>
                  </w:r>
                  <w:r>
                    <w:rPr>
                      <w:rFonts w:ascii="仿宋_GB2312" w:hAnsi="仿宋_GB2312" w:cs="仿宋_GB2312" w:eastAsia="仿宋_GB2312"/>
                      <w:sz w:val="21"/>
                    </w:rPr>
                    <w:t>≥6mm</w:t>
                  </w:r>
                  <w:r>
                    <w:rPr>
                      <w:rFonts w:ascii="仿宋_GB2312" w:hAnsi="仿宋_GB2312" w:cs="仿宋_GB2312" w:eastAsia="仿宋_GB2312"/>
                      <w:sz w:val="21"/>
                    </w:rPr>
                    <w:t>；</w:t>
                  </w:r>
                  <w:r>
                    <w:br/>
                  </w:r>
                  <w:r>
                    <w:rPr>
                      <w:rFonts w:ascii="仿宋_GB2312" w:hAnsi="仿宋_GB2312" w:cs="仿宋_GB2312" w:eastAsia="仿宋_GB2312"/>
                      <w:sz w:val="21"/>
                    </w:rPr>
                    <w:t>骨架：型材，</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槽钢或方管；</w:t>
                  </w:r>
                  <w:r>
                    <w:br/>
                  </w:r>
                  <w:r>
                    <w:rPr>
                      <w:rFonts w:ascii="仿宋_GB2312" w:hAnsi="仿宋_GB2312" w:cs="仿宋_GB2312" w:eastAsia="仿宋_GB2312"/>
                      <w:sz w:val="21"/>
                    </w:rPr>
                    <w:t>支撑：六腿，</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槽钢或方管；</w:t>
                  </w:r>
                  <w:r>
                    <w:br/>
                  </w:r>
                  <w:r>
                    <w:rPr>
                      <w:rFonts w:ascii="仿宋_GB2312" w:hAnsi="仿宋_GB2312" w:cs="仿宋_GB2312" w:eastAsia="仿宋_GB2312"/>
                      <w:sz w:val="21"/>
                    </w:rPr>
                    <w:t>面板平整度：</w:t>
                  </w:r>
                  <w:r>
                    <w:rPr>
                      <w:rFonts w:ascii="仿宋_GB2312" w:hAnsi="仿宋_GB2312" w:cs="仿宋_GB2312" w:eastAsia="仿宋_GB2312"/>
                      <w:sz w:val="21"/>
                    </w:rPr>
                    <w:t>±1.5mm/3000mm</w:t>
                  </w:r>
                  <w:r>
                    <w:rPr>
                      <w:rFonts w:ascii="仿宋_GB2312" w:hAnsi="仿宋_GB2312" w:cs="仿宋_GB2312" w:eastAsia="仿宋_GB2312"/>
                      <w:sz w:val="21"/>
                    </w:rPr>
                    <w:t>；</w:t>
                  </w:r>
                  <w:r>
                    <w:br/>
                  </w:r>
                  <w:r>
                    <w:rPr>
                      <w:rFonts w:ascii="仿宋_GB2312" w:hAnsi="仿宋_GB2312" w:cs="仿宋_GB2312" w:eastAsia="仿宋_GB2312"/>
                      <w:sz w:val="21"/>
                    </w:rPr>
                    <w:t>其他：型钢骨架及模台面板底部防锈漆；</w:t>
                  </w:r>
                </w:p>
              </w:tc>
              <w:tc>
                <w:tcPr>
                  <w:tcW w:type="dxa" w:w="2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二、装配式模型制作实训模具</w:t>
                  </w:r>
                  <w:r>
                    <w:rPr>
                      <w:rFonts w:ascii="仿宋_GB2312" w:hAnsi="仿宋_GB2312" w:cs="仿宋_GB2312" w:eastAsia="仿宋_GB2312"/>
                      <w:sz w:val="21"/>
                      <w:b/>
                    </w:rPr>
                    <w:t>（核心产品）</w:t>
                  </w:r>
                  <w:r>
                    <w:br/>
                  </w:r>
                  <w:r>
                    <w:rPr>
                      <w:rFonts w:ascii="仿宋_GB2312" w:hAnsi="仿宋_GB2312" w:cs="仿宋_GB2312" w:eastAsia="仿宋_GB2312"/>
                      <w:sz w:val="21"/>
                    </w:rPr>
                    <w:t>1.</w:t>
                  </w:r>
                  <w:r>
                    <w:rPr>
                      <w:rFonts w:ascii="仿宋_GB2312" w:hAnsi="仿宋_GB2312" w:cs="仿宋_GB2312" w:eastAsia="仿宋_GB2312"/>
                      <w:sz w:val="21"/>
                    </w:rPr>
                    <w:t>预制桁架叠合板（钢模板）</w:t>
                  </w:r>
                  <w:r>
                    <w:rPr>
                      <w:rFonts w:ascii="仿宋_GB2312" w:hAnsi="仿宋_GB2312" w:cs="仿宋_GB2312" w:eastAsia="仿宋_GB2312"/>
                      <w:sz w:val="21"/>
                    </w:rPr>
                    <w:t>1</w:t>
                  </w:r>
                  <w:r>
                    <w:rPr>
                      <w:rFonts w:ascii="仿宋_GB2312" w:hAnsi="仿宋_GB2312" w:cs="仿宋_GB2312" w:eastAsia="仿宋_GB2312"/>
                      <w:sz w:val="21"/>
                    </w:rPr>
                    <w:t>套</w:t>
                  </w:r>
                  <w:r>
                    <w:br/>
                  </w:r>
                  <w:r>
                    <w:rPr>
                      <w:rFonts w:ascii="仿宋_GB2312" w:hAnsi="仿宋_GB2312" w:cs="仿宋_GB2312" w:eastAsia="仿宋_GB2312"/>
                      <w:sz w:val="21"/>
                    </w:rPr>
                    <w:t>1.1</w:t>
                  </w:r>
                  <w:r>
                    <w:rPr>
                      <w:rFonts w:ascii="仿宋_GB2312" w:hAnsi="仿宋_GB2312" w:cs="仿宋_GB2312" w:eastAsia="仿宋_GB2312"/>
                      <w:sz w:val="21"/>
                    </w:rPr>
                    <w:t>构件制作模具：</w:t>
                  </w:r>
                  <w:r>
                    <w:br/>
                  </w:r>
                  <w:r>
                    <w:rPr>
                      <w:rFonts w:ascii="仿宋_GB2312" w:hAnsi="仿宋_GB2312" w:cs="仿宋_GB2312" w:eastAsia="仿宋_GB2312"/>
                      <w:sz w:val="21"/>
                    </w:rPr>
                    <w:t>1.1.1</w:t>
                  </w:r>
                  <w:r>
                    <w:rPr>
                      <w:rFonts w:ascii="仿宋_GB2312" w:hAnsi="仿宋_GB2312" w:cs="仿宋_GB2312" w:eastAsia="仿宋_GB2312"/>
                      <w:sz w:val="21"/>
                    </w:rPr>
                    <w:t>模具满足制作构件尺寸</w:t>
                  </w:r>
                  <w:r>
                    <w:rPr>
                      <w:rFonts w:ascii="仿宋_GB2312" w:hAnsi="仿宋_GB2312" w:cs="仿宋_GB2312" w:eastAsia="仿宋_GB2312"/>
                      <w:sz w:val="21"/>
                    </w:rPr>
                    <w:t>≥1600mm×940mm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宽），厚度</w:t>
                  </w:r>
                  <w:r>
                    <w:rPr>
                      <w:rFonts w:ascii="仿宋_GB2312" w:hAnsi="仿宋_GB2312" w:cs="仿宋_GB2312" w:eastAsia="仿宋_GB2312"/>
                      <w:sz w:val="21"/>
                    </w:rPr>
                    <w:t>≥60mm</w:t>
                  </w:r>
                  <w:r>
                    <w:rPr>
                      <w:rFonts w:ascii="仿宋_GB2312" w:hAnsi="仿宋_GB2312" w:cs="仿宋_GB2312" w:eastAsia="仿宋_GB2312"/>
                      <w:sz w:val="21"/>
                    </w:rPr>
                    <w:t>；</w:t>
                  </w:r>
                  <w:r>
                    <w:br/>
                  </w:r>
                  <w:r>
                    <w:rPr>
                      <w:rFonts w:ascii="仿宋_GB2312" w:hAnsi="仿宋_GB2312" w:cs="仿宋_GB2312" w:eastAsia="仿宋_GB2312"/>
                      <w:sz w:val="21"/>
                    </w:rPr>
                    <w:t>1.1.2</w:t>
                  </w:r>
                  <w:r>
                    <w:rPr>
                      <w:rFonts w:ascii="仿宋_GB2312" w:hAnsi="仿宋_GB2312" w:cs="仿宋_GB2312" w:eastAsia="仿宋_GB2312"/>
                      <w:sz w:val="21"/>
                    </w:rPr>
                    <w:t>模具材质为钢质材料；</w:t>
                  </w:r>
                  <w:r>
                    <w:br/>
                  </w:r>
                  <w:r>
                    <w:rPr>
                      <w:rFonts w:ascii="仿宋_GB2312" w:hAnsi="仿宋_GB2312" w:cs="仿宋_GB2312" w:eastAsia="仿宋_GB2312"/>
                      <w:sz w:val="21"/>
                    </w:rPr>
                    <w:t>1.2</w:t>
                  </w:r>
                  <w:r>
                    <w:rPr>
                      <w:rFonts w:ascii="仿宋_GB2312" w:hAnsi="仿宋_GB2312" w:cs="仿宋_GB2312" w:eastAsia="仿宋_GB2312"/>
                      <w:sz w:val="21"/>
                    </w:rPr>
                    <w:t>桁架叠合板制作绑扎的成品钢筋</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br/>
                  </w:r>
                  <w:r>
                    <w:rPr>
                      <w:rFonts w:ascii="仿宋_GB2312" w:hAnsi="仿宋_GB2312" w:cs="仿宋_GB2312" w:eastAsia="仿宋_GB2312"/>
                      <w:sz w:val="21"/>
                    </w:rPr>
                    <w:t>1.3</w:t>
                  </w:r>
                  <w:r>
                    <w:rPr>
                      <w:rFonts w:ascii="仿宋_GB2312" w:hAnsi="仿宋_GB2312" w:cs="仿宋_GB2312" w:eastAsia="仿宋_GB2312"/>
                      <w:sz w:val="21"/>
                    </w:rPr>
                    <w:t>配套部件：配套用埋件、绑扎钢丝等。</w:t>
                  </w:r>
                  <w:r>
                    <w:br/>
                  </w:r>
                  <w:r>
                    <w:rPr>
                      <w:rFonts w:ascii="仿宋_GB2312" w:hAnsi="仿宋_GB2312" w:cs="仿宋_GB2312" w:eastAsia="仿宋_GB2312"/>
                      <w:sz w:val="21"/>
                    </w:rPr>
                    <w:t>2.</w:t>
                  </w:r>
                  <w:r>
                    <w:rPr>
                      <w:rFonts w:ascii="仿宋_GB2312" w:hAnsi="仿宋_GB2312" w:cs="仿宋_GB2312" w:eastAsia="仿宋_GB2312"/>
                      <w:sz w:val="21"/>
                    </w:rPr>
                    <w:t>预制剪力墙板（钢模板）</w:t>
                  </w:r>
                  <w:r>
                    <w:rPr>
                      <w:rFonts w:ascii="仿宋_GB2312" w:hAnsi="仿宋_GB2312" w:cs="仿宋_GB2312" w:eastAsia="仿宋_GB2312"/>
                      <w:sz w:val="21"/>
                    </w:rPr>
                    <w:t>1</w:t>
                  </w:r>
                  <w:r>
                    <w:rPr>
                      <w:rFonts w:ascii="仿宋_GB2312" w:hAnsi="仿宋_GB2312" w:cs="仿宋_GB2312" w:eastAsia="仿宋_GB2312"/>
                      <w:sz w:val="21"/>
                    </w:rPr>
                    <w:t>套</w:t>
                  </w:r>
                  <w:r>
                    <w:br/>
                  </w:r>
                  <w:r>
                    <w:rPr>
                      <w:rFonts w:ascii="仿宋_GB2312" w:hAnsi="仿宋_GB2312" w:cs="仿宋_GB2312" w:eastAsia="仿宋_GB2312"/>
                      <w:sz w:val="21"/>
                    </w:rPr>
                    <w:t>2.1</w:t>
                  </w:r>
                  <w:r>
                    <w:rPr>
                      <w:rFonts w:ascii="仿宋_GB2312" w:hAnsi="仿宋_GB2312" w:cs="仿宋_GB2312" w:eastAsia="仿宋_GB2312"/>
                      <w:sz w:val="21"/>
                    </w:rPr>
                    <w:t>构件制作模具：</w:t>
                  </w:r>
                  <w:r>
                    <w:br/>
                  </w:r>
                  <w:r>
                    <w:rPr>
                      <w:rFonts w:ascii="仿宋_GB2312" w:hAnsi="仿宋_GB2312" w:cs="仿宋_GB2312" w:eastAsia="仿宋_GB2312"/>
                      <w:sz w:val="21"/>
                    </w:rPr>
                    <w:t xml:space="preserve">    </w:t>
                  </w:r>
                  <w:r>
                    <w:rPr>
                      <w:rFonts w:ascii="仿宋_GB2312" w:hAnsi="仿宋_GB2312" w:cs="仿宋_GB2312" w:eastAsia="仿宋_GB2312"/>
                      <w:sz w:val="21"/>
                    </w:rPr>
                    <w:t>模具满足制作构件尺寸</w:t>
                  </w:r>
                  <w:r>
                    <w:rPr>
                      <w:rFonts w:ascii="仿宋_GB2312" w:hAnsi="仿宋_GB2312" w:cs="仿宋_GB2312" w:eastAsia="仿宋_GB2312"/>
                      <w:sz w:val="21"/>
                    </w:rPr>
                    <w:t>≥</w:t>
                  </w:r>
                  <w:r>
                    <w:rPr>
                      <w:rFonts w:ascii="仿宋_GB2312" w:hAnsi="仿宋_GB2312" w:cs="仿宋_GB2312" w:eastAsia="仿宋_GB2312"/>
                      <w:sz w:val="21"/>
                    </w:rPr>
                    <w:t>1600mm×1000mm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高），外墙板厚度</w:t>
                  </w:r>
                  <w:r>
                    <w:rPr>
                      <w:rFonts w:ascii="仿宋_GB2312" w:hAnsi="仿宋_GB2312" w:cs="仿宋_GB2312" w:eastAsia="仿宋_GB2312"/>
                      <w:sz w:val="21"/>
                    </w:rPr>
                    <w:t>≥</w:t>
                  </w:r>
                  <w:r>
                    <w:rPr>
                      <w:rFonts w:ascii="仿宋_GB2312" w:hAnsi="仿宋_GB2312" w:cs="仿宋_GB2312" w:eastAsia="仿宋_GB2312"/>
                      <w:sz w:val="21"/>
                    </w:rPr>
                    <w:t>300mm</w:t>
                  </w:r>
                  <w:r>
                    <w:rPr>
                      <w:rFonts w:ascii="仿宋_GB2312" w:hAnsi="仿宋_GB2312" w:cs="仿宋_GB2312" w:eastAsia="仿宋_GB2312"/>
                      <w:sz w:val="21"/>
                    </w:rPr>
                    <w:t>，内墙板厚度</w:t>
                  </w:r>
                  <w:r>
                    <w:rPr>
                      <w:rFonts w:ascii="仿宋_GB2312" w:hAnsi="仿宋_GB2312" w:cs="仿宋_GB2312" w:eastAsia="仿宋_GB2312"/>
                      <w:sz w:val="21"/>
                    </w:rPr>
                    <w:t>≥</w:t>
                  </w:r>
                  <w:r>
                    <w:rPr>
                      <w:rFonts w:ascii="仿宋_GB2312" w:hAnsi="仿宋_GB2312" w:cs="仿宋_GB2312" w:eastAsia="仿宋_GB2312"/>
                      <w:sz w:val="21"/>
                    </w:rPr>
                    <w:t>200mm</w:t>
                  </w:r>
                  <w:r>
                    <w:rPr>
                      <w:rFonts w:ascii="仿宋_GB2312" w:hAnsi="仿宋_GB2312" w:cs="仿宋_GB2312" w:eastAsia="仿宋_GB2312"/>
                      <w:sz w:val="21"/>
                    </w:rPr>
                    <w:t>，</w:t>
                  </w:r>
                  <w:r>
                    <w:rPr>
                      <w:rFonts w:ascii="仿宋_GB2312" w:hAnsi="仿宋_GB2312" w:cs="仿宋_GB2312" w:eastAsia="仿宋_GB2312"/>
                      <w:sz w:val="21"/>
                    </w:rPr>
                    <w:t>模具材质为钢质材料；</w:t>
                  </w:r>
                  <w:r>
                    <w:br/>
                  </w:r>
                  <w:r>
                    <w:rPr>
                      <w:rFonts w:ascii="仿宋_GB2312" w:hAnsi="仿宋_GB2312" w:cs="仿宋_GB2312" w:eastAsia="仿宋_GB2312"/>
                      <w:sz w:val="21"/>
                    </w:rPr>
                    <w:t>2.2</w:t>
                  </w:r>
                  <w:r>
                    <w:rPr>
                      <w:rFonts w:ascii="仿宋_GB2312" w:hAnsi="仿宋_GB2312" w:cs="仿宋_GB2312" w:eastAsia="仿宋_GB2312"/>
                      <w:sz w:val="21"/>
                    </w:rPr>
                    <w:t>预制剪力墙板制作绑扎的成品钢筋；</w:t>
                  </w:r>
                  <w:r>
                    <w:br/>
                  </w:r>
                  <w:r>
                    <w:rPr>
                      <w:rFonts w:ascii="仿宋_GB2312" w:hAnsi="仿宋_GB2312" w:cs="仿宋_GB2312" w:eastAsia="仿宋_GB2312"/>
                      <w:sz w:val="21"/>
                    </w:rPr>
                    <w:t>2.3</w:t>
                  </w:r>
                  <w:r>
                    <w:rPr>
                      <w:rFonts w:ascii="仿宋_GB2312" w:hAnsi="仿宋_GB2312" w:cs="仿宋_GB2312" w:eastAsia="仿宋_GB2312"/>
                      <w:sz w:val="21"/>
                    </w:rPr>
                    <w:t>配套部件：配套用埋件、绑扎钢丝等。</w:t>
                  </w:r>
                  <w:r>
                    <w:br/>
                  </w:r>
                  <w:r>
                    <w:rPr>
                      <w:rFonts w:ascii="仿宋_GB2312" w:hAnsi="仿宋_GB2312" w:cs="仿宋_GB2312" w:eastAsia="仿宋_GB2312"/>
                      <w:sz w:val="21"/>
                    </w:rPr>
                    <w:t>3.</w:t>
                  </w:r>
                  <w:r>
                    <w:rPr>
                      <w:rFonts w:ascii="仿宋_GB2312" w:hAnsi="仿宋_GB2312" w:cs="仿宋_GB2312" w:eastAsia="仿宋_GB2312"/>
                      <w:sz w:val="21"/>
                    </w:rPr>
                    <w:t>预制柱（钢模板）</w:t>
                  </w:r>
                  <w:r>
                    <w:rPr>
                      <w:rFonts w:ascii="仿宋_GB2312" w:hAnsi="仿宋_GB2312" w:cs="仿宋_GB2312" w:eastAsia="仿宋_GB2312"/>
                      <w:sz w:val="21"/>
                    </w:rPr>
                    <w:t>1</w:t>
                  </w:r>
                  <w:r>
                    <w:rPr>
                      <w:rFonts w:ascii="仿宋_GB2312" w:hAnsi="仿宋_GB2312" w:cs="仿宋_GB2312" w:eastAsia="仿宋_GB2312"/>
                      <w:sz w:val="21"/>
                    </w:rPr>
                    <w:t>套</w:t>
                  </w:r>
                  <w:r>
                    <w:br/>
                  </w:r>
                  <w:r>
                    <w:rPr>
                      <w:rFonts w:ascii="仿宋_GB2312" w:hAnsi="仿宋_GB2312" w:cs="仿宋_GB2312" w:eastAsia="仿宋_GB2312"/>
                      <w:sz w:val="21"/>
                    </w:rPr>
                    <w:t>3.1</w:t>
                  </w:r>
                  <w:r>
                    <w:rPr>
                      <w:rFonts w:ascii="仿宋_GB2312" w:hAnsi="仿宋_GB2312" w:cs="仿宋_GB2312" w:eastAsia="仿宋_GB2312"/>
                      <w:sz w:val="21"/>
                    </w:rPr>
                    <w:t>构件制作所需模具</w:t>
                  </w:r>
                  <w:r>
                    <w:br/>
                  </w:r>
                  <w:r>
                    <w:rPr>
                      <w:rFonts w:ascii="仿宋_GB2312" w:hAnsi="仿宋_GB2312" w:cs="仿宋_GB2312" w:eastAsia="仿宋_GB2312"/>
                      <w:sz w:val="21"/>
                    </w:rPr>
                    <w:t>3.1.1</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1600mm×400mm×400mm</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的预制柱制作配套模具；</w:t>
                  </w:r>
                  <w:r>
                    <w:br/>
                  </w:r>
                  <w:r>
                    <w:rPr>
                      <w:rFonts w:ascii="仿宋_GB2312" w:hAnsi="仿宋_GB2312" w:cs="仿宋_GB2312" w:eastAsia="仿宋_GB2312"/>
                      <w:sz w:val="21"/>
                    </w:rPr>
                    <w:t>3.1.2</w:t>
                  </w:r>
                  <w:r>
                    <w:rPr>
                      <w:rFonts w:ascii="仿宋_GB2312" w:hAnsi="仿宋_GB2312" w:cs="仿宋_GB2312" w:eastAsia="仿宋_GB2312"/>
                      <w:sz w:val="21"/>
                    </w:rPr>
                    <w:t>材质：材质为钢制材质。</w:t>
                  </w:r>
                  <w:r>
                    <w:br/>
                  </w:r>
                  <w:r>
                    <w:rPr>
                      <w:rFonts w:ascii="仿宋_GB2312" w:hAnsi="仿宋_GB2312" w:cs="仿宋_GB2312" w:eastAsia="仿宋_GB2312"/>
                      <w:sz w:val="21"/>
                    </w:rPr>
                    <w:t>3.2</w:t>
                  </w:r>
                  <w:r>
                    <w:rPr>
                      <w:rFonts w:ascii="仿宋_GB2312" w:hAnsi="仿宋_GB2312" w:cs="仿宋_GB2312" w:eastAsia="仿宋_GB2312"/>
                      <w:sz w:val="21"/>
                    </w:rPr>
                    <w:t>预制柱制作绑扎的成品钢筋；</w:t>
                  </w:r>
                  <w:r>
                    <w:br/>
                  </w:r>
                  <w:r>
                    <w:rPr>
                      <w:rFonts w:ascii="仿宋_GB2312" w:hAnsi="仿宋_GB2312" w:cs="仿宋_GB2312" w:eastAsia="仿宋_GB2312"/>
                      <w:sz w:val="21"/>
                    </w:rPr>
                    <w:t>3.3</w:t>
                  </w:r>
                  <w:r>
                    <w:rPr>
                      <w:rFonts w:ascii="仿宋_GB2312" w:hAnsi="仿宋_GB2312" w:cs="仿宋_GB2312" w:eastAsia="仿宋_GB2312"/>
                      <w:sz w:val="21"/>
                    </w:rPr>
                    <w:t>配套部件：配套用埋件、绑扎钢丝等。</w:t>
                  </w:r>
                  <w:r>
                    <w:br/>
                  </w:r>
                  <w:r>
                    <w:rPr>
                      <w:rFonts w:ascii="仿宋_GB2312" w:hAnsi="仿宋_GB2312" w:cs="仿宋_GB2312" w:eastAsia="仿宋_GB2312"/>
                      <w:sz w:val="21"/>
                    </w:rPr>
                    <w:t>4.</w:t>
                  </w:r>
                  <w:r>
                    <w:rPr>
                      <w:rFonts w:ascii="仿宋_GB2312" w:hAnsi="仿宋_GB2312" w:cs="仿宋_GB2312" w:eastAsia="仿宋_GB2312"/>
                      <w:sz w:val="21"/>
                    </w:rPr>
                    <w:t>预制梁（钢模板）</w:t>
                  </w:r>
                  <w:r>
                    <w:rPr>
                      <w:rFonts w:ascii="仿宋_GB2312" w:hAnsi="仿宋_GB2312" w:cs="仿宋_GB2312" w:eastAsia="仿宋_GB2312"/>
                      <w:sz w:val="21"/>
                    </w:rPr>
                    <w:t>1</w:t>
                  </w:r>
                  <w:r>
                    <w:rPr>
                      <w:rFonts w:ascii="仿宋_GB2312" w:hAnsi="仿宋_GB2312" w:cs="仿宋_GB2312" w:eastAsia="仿宋_GB2312"/>
                      <w:sz w:val="21"/>
                    </w:rPr>
                    <w:t>套</w:t>
                  </w:r>
                  <w:r>
                    <w:br/>
                  </w:r>
                  <w:r>
                    <w:rPr>
                      <w:rFonts w:ascii="仿宋_GB2312" w:hAnsi="仿宋_GB2312" w:cs="仿宋_GB2312" w:eastAsia="仿宋_GB2312"/>
                      <w:sz w:val="21"/>
                    </w:rPr>
                    <w:t>4.1</w:t>
                  </w:r>
                  <w:r>
                    <w:rPr>
                      <w:rFonts w:ascii="仿宋_GB2312" w:hAnsi="仿宋_GB2312" w:cs="仿宋_GB2312" w:eastAsia="仿宋_GB2312"/>
                      <w:sz w:val="21"/>
                    </w:rPr>
                    <w:t>构件制作所需模具</w:t>
                  </w:r>
                  <w:r>
                    <w:br/>
                  </w:r>
                  <w:r>
                    <w:rPr>
                      <w:rFonts w:ascii="仿宋_GB2312" w:hAnsi="仿宋_GB2312" w:cs="仿宋_GB2312" w:eastAsia="仿宋_GB2312"/>
                      <w:sz w:val="21"/>
                    </w:rPr>
                    <w:t>4.1.1</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1600mm×200mm×300mm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的预制柱制作配套模具；</w:t>
                  </w:r>
                  <w:r>
                    <w:br/>
                  </w:r>
                  <w:r>
                    <w:rPr>
                      <w:rFonts w:ascii="仿宋_GB2312" w:hAnsi="仿宋_GB2312" w:cs="仿宋_GB2312" w:eastAsia="仿宋_GB2312"/>
                      <w:sz w:val="21"/>
                    </w:rPr>
                    <w:t>4.1.2</w:t>
                  </w:r>
                  <w:r>
                    <w:rPr>
                      <w:rFonts w:ascii="仿宋_GB2312" w:hAnsi="仿宋_GB2312" w:cs="仿宋_GB2312" w:eastAsia="仿宋_GB2312"/>
                      <w:sz w:val="21"/>
                    </w:rPr>
                    <w:t>材质：材质为钢制材质。</w:t>
                  </w:r>
                  <w:r>
                    <w:br/>
                  </w:r>
                  <w:r>
                    <w:rPr>
                      <w:rFonts w:ascii="仿宋_GB2312" w:hAnsi="仿宋_GB2312" w:cs="仿宋_GB2312" w:eastAsia="仿宋_GB2312"/>
                      <w:sz w:val="21"/>
                    </w:rPr>
                    <w:t>4.2</w:t>
                  </w:r>
                  <w:r>
                    <w:rPr>
                      <w:rFonts w:ascii="仿宋_GB2312" w:hAnsi="仿宋_GB2312" w:cs="仿宋_GB2312" w:eastAsia="仿宋_GB2312"/>
                      <w:sz w:val="21"/>
                    </w:rPr>
                    <w:t>预制梁制作绑扎的成品钢筋；</w:t>
                  </w:r>
                  <w:r>
                    <w:br/>
                  </w:r>
                  <w:r>
                    <w:rPr>
                      <w:rFonts w:ascii="仿宋_GB2312" w:hAnsi="仿宋_GB2312" w:cs="仿宋_GB2312" w:eastAsia="仿宋_GB2312"/>
                      <w:sz w:val="21"/>
                    </w:rPr>
                    <w:t>4.3</w:t>
                  </w:r>
                  <w:r>
                    <w:rPr>
                      <w:rFonts w:ascii="仿宋_GB2312" w:hAnsi="仿宋_GB2312" w:cs="仿宋_GB2312" w:eastAsia="仿宋_GB2312"/>
                      <w:sz w:val="21"/>
                    </w:rPr>
                    <w:t>配套部件：配套用埋件、绑扎钢丝等。</w:t>
                  </w:r>
                  <w:r>
                    <w:br/>
                  </w:r>
                  <w:r>
                    <w:rPr>
                      <w:rFonts w:ascii="仿宋_GB2312" w:hAnsi="仿宋_GB2312" w:cs="仿宋_GB2312" w:eastAsia="仿宋_GB2312"/>
                      <w:sz w:val="21"/>
                    </w:rPr>
                    <w:t>5.</w:t>
                  </w:r>
                  <w:r>
                    <w:rPr>
                      <w:rFonts w:ascii="仿宋_GB2312" w:hAnsi="仿宋_GB2312" w:cs="仿宋_GB2312" w:eastAsia="仿宋_GB2312"/>
                      <w:sz w:val="21"/>
                    </w:rPr>
                    <w:t>配置构件制作实训任务书六套，包含预制桁架叠合板、预制剪力墙板、预制柱、预制梁</w:t>
                  </w:r>
                  <w:r>
                    <w:rPr>
                      <w:rFonts w:ascii="仿宋_GB2312" w:hAnsi="仿宋_GB2312" w:cs="仿宋_GB2312" w:eastAsia="仿宋_GB2312"/>
                      <w:sz w:val="21"/>
                    </w:rPr>
                    <w:t>4</w:t>
                  </w:r>
                  <w:r>
                    <w:rPr>
                      <w:rFonts w:ascii="仿宋_GB2312" w:hAnsi="仿宋_GB2312" w:cs="仿宋_GB2312" w:eastAsia="仿宋_GB2312"/>
                      <w:sz w:val="21"/>
                    </w:rPr>
                    <w:t>类构件生产实训具体操作步骤方法和配套施工图纸及质量检查表，任务书内容中构件所需材料应满足任务书的实施。</w:t>
                  </w:r>
                </w:p>
              </w:tc>
              <w:tc>
                <w:tcPr>
                  <w:tcW w:type="dxa" w:w="207"/>
                  <w:vMerge/>
                  <w:tcBorders>
                    <w:top w:val="none" w:color="000000" w:sz="4"/>
                    <w:left w:val="none" w:color="000000" w:sz="4"/>
                    <w:bottom w:val="none" w:color="000000" w:sz="4"/>
                    <w:right w:val="single" w:color="000000" w:sz="4"/>
                  </w:tcBorders>
                </w:tcP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装配式模型制作生产实训工具</w:t>
                  </w:r>
                  <w:r>
                    <w:br/>
                  </w:r>
                  <w:r>
                    <w:rPr>
                      <w:rFonts w:ascii="仿宋_GB2312" w:hAnsi="仿宋_GB2312" w:cs="仿宋_GB2312" w:eastAsia="仿宋_GB2312"/>
                      <w:sz w:val="21"/>
                    </w:rPr>
                    <w:t>1.</w:t>
                  </w:r>
                  <w:r>
                    <w:rPr>
                      <w:rFonts w:ascii="仿宋_GB2312" w:hAnsi="仿宋_GB2312" w:cs="仿宋_GB2312" w:eastAsia="仿宋_GB2312"/>
                      <w:sz w:val="21"/>
                    </w:rPr>
                    <w:t>实训构件配件</w:t>
                  </w:r>
                  <w:r>
                    <w:br/>
                  </w:r>
                  <w:r>
                    <w:rPr>
                      <w:rFonts w:ascii="仿宋_GB2312" w:hAnsi="仿宋_GB2312" w:cs="仿宋_GB2312" w:eastAsia="仿宋_GB2312"/>
                      <w:sz w:val="21"/>
                    </w:rPr>
                    <w:t xml:space="preserve">    </w:t>
                  </w:r>
                  <w:r>
                    <w:rPr>
                      <w:rFonts w:ascii="仿宋_GB2312" w:hAnsi="仿宋_GB2312" w:cs="仿宋_GB2312" w:eastAsia="仿宋_GB2312"/>
                      <w:sz w:val="21"/>
                    </w:rPr>
                    <w:t>以下各个配件数量均不少于所列数据：磁盒</w:t>
                  </w:r>
                  <w:r>
                    <w:rPr>
                      <w:rFonts w:ascii="仿宋_GB2312" w:hAnsi="仿宋_GB2312" w:cs="仿宋_GB2312" w:eastAsia="仿宋_GB2312"/>
                      <w:sz w:val="21"/>
                    </w:rPr>
                    <w:t>15</w:t>
                  </w:r>
                  <w:r>
                    <w:rPr>
                      <w:rFonts w:ascii="仿宋_GB2312" w:hAnsi="仿宋_GB2312" w:cs="仿宋_GB2312" w:eastAsia="仿宋_GB2312"/>
                      <w:sz w:val="21"/>
                    </w:rPr>
                    <w:t>个、吊钉</w:t>
                  </w:r>
                  <w:r>
                    <w:rPr>
                      <w:rFonts w:ascii="仿宋_GB2312" w:hAnsi="仿宋_GB2312" w:cs="仿宋_GB2312" w:eastAsia="仿宋_GB2312"/>
                      <w:sz w:val="21"/>
                    </w:rPr>
                    <w:t>15</w:t>
                  </w:r>
                  <w:r>
                    <w:rPr>
                      <w:rFonts w:ascii="仿宋_GB2312" w:hAnsi="仿宋_GB2312" w:cs="仿宋_GB2312" w:eastAsia="仿宋_GB2312"/>
                      <w:sz w:val="21"/>
                    </w:rPr>
                    <w:t>个、灌浆套筒</w:t>
                  </w:r>
                  <w:r>
                    <w:rPr>
                      <w:rFonts w:ascii="仿宋_GB2312" w:hAnsi="仿宋_GB2312" w:cs="仿宋_GB2312" w:eastAsia="仿宋_GB2312"/>
                      <w:sz w:val="21"/>
                    </w:rPr>
                    <w:t>20</w:t>
                  </w:r>
                  <w:r>
                    <w:rPr>
                      <w:rFonts w:ascii="仿宋_GB2312" w:hAnsi="仿宋_GB2312" w:cs="仿宋_GB2312" w:eastAsia="仿宋_GB2312"/>
                      <w:sz w:val="21"/>
                    </w:rPr>
                    <w:t>个、磁力线盒底座</w:t>
                  </w:r>
                  <w:r>
                    <w:rPr>
                      <w:rFonts w:ascii="仿宋_GB2312" w:hAnsi="仿宋_GB2312" w:cs="仿宋_GB2312" w:eastAsia="仿宋_GB2312"/>
                      <w:sz w:val="21"/>
                    </w:rPr>
                    <w:t>5</w:t>
                  </w:r>
                  <w:r>
                    <w:rPr>
                      <w:rFonts w:ascii="仿宋_GB2312" w:hAnsi="仿宋_GB2312" w:cs="仿宋_GB2312" w:eastAsia="仿宋_GB2312"/>
                      <w:sz w:val="21"/>
                    </w:rPr>
                    <w:t>个、磁吸盘</w:t>
                  </w:r>
                  <w:r>
                    <w:rPr>
                      <w:rFonts w:ascii="仿宋_GB2312" w:hAnsi="仿宋_GB2312" w:cs="仿宋_GB2312" w:eastAsia="仿宋_GB2312"/>
                      <w:sz w:val="21"/>
                    </w:rPr>
                    <w:t>20</w:t>
                  </w:r>
                  <w:r>
                    <w:rPr>
                      <w:rFonts w:ascii="仿宋_GB2312" w:hAnsi="仿宋_GB2312" w:cs="仿宋_GB2312" w:eastAsia="仿宋_GB2312"/>
                      <w:sz w:val="21"/>
                    </w:rPr>
                    <w:t>个、灌浆套筒波纹管</w:t>
                  </w:r>
                  <w:r>
                    <w:rPr>
                      <w:rFonts w:ascii="仿宋_GB2312" w:hAnsi="仿宋_GB2312" w:cs="仿宋_GB2312" w:eastAsia="仿宋_GB2312"/>
                      <w:sz w:val="21"/>
                    </w:rPr>
                    <w:t>20</w:t>
                  </w:r>
                  <w:r>
                    <w:rPr>
                      <w:rFonts w:ascii="仿宋_GB2312" w:hAnsi="仿宋_GB2312" w:cs="仿宋_GB2312" w:eastAsia="仿宋_GB2312"/>
                      <w:sz w:val="21"/>
                    </w:rPr>
                    <w:t>米、保温材料</w:t>
                  </w:r>
                  <w:r>
                    <w:rPr>
                      <w:rFonts w:ascii="仿宋_GB2312" w:hAnsi="仿宋_GB2312" w:cs="仿宋_GB2312" w:eastAsia="仿宋_GB2312"/>
                      <w:sz w:val="21"/>
                    </w:rPr>
                    <w:t>1</w:t>
                  </w:r>
                  <w:r>
                    <w:rPr>
                      <w:rFonts w:ascii="仿宋_GB2312" w:hAnsi="仿宋_GB2312" w:cs="仿宋_GB2312" w:eastAsia="仿宋_GB2312"/>
                      <w:sz w:val="21"/>
                    </w:rPr>
                    <w:t>包、保温连接件</w:t>
                  </w:r>
                  <w:r>
                    <w:rPr>
                      <w:rFonts w:ascii="仿宋_GB2312" w:hAnsi="仿宋_GB2312" w:cs="仿宋_GB2312" w:eastAsia="仿宋_GB2312"/>
                      <w:sz w:val="21"/>
                    </w:rPr>
                    <w:t>10</w:t>
                  </w:r>
                  <w:r>
                    <w:rPr>
                      <w:rFonts w:ascii="仿宋_GB2312" w:hAnsi="仿宋_GB2312" w:cs="仿宋_GB2312" w:eastAsia="仿宋_GB2312"/>
                      <w:sz w:val="21"/>
                    </w:rPr>
                    <w:t>个、钢筋套筒</w:t>
                  </w:r>
                  <w:r>
                    <w:rPr>
                      <w:rFonts w:ascii="仿宋_GB2312" w:hAnsi="仿宋_GB2312" w:cs="仿宋_GB2312" w:eastAsia="仿宋_GB2312"/>
                      <w:sz w:val="21"/>
                    </w:rPr>
                    <w:t>8</w:t>
                  </w:r>
                  <w:r>
                    <w:rPr>
                      <w:rFonts w:ascii="仿宋_GB2312" w:hAnsi="仿宋_GB2312" w:cs="仿宋_GB2312" w:eastAsia="仿宋_GB2312"/>
                      <w:sz w:val="21"/>
                    </w:rPr>
                    <w:t>个、桁架钢筋</w:t>
                  </w:r>
                  <w:r>
                    <w:rPr>
                      <w:rFonts w:ascii="仿宋_GB2312" w:hAnsi="仿宋_GB2312" w:cs="仿宋_GB2312" w:eastAsia="仿宋_GB2312"/>
                      <w:sz w:val="21"/>
                    </w:rPr>
                    <w:t>3</w:t>
                  </w:r>
                  <w:r>
                    <w:rPr>
                      <w:rFonts w:ascii="仿宋_GB2312" w:hAnsi="仿宋_GB2312" w:cs="仿宋_GB2312" w:eastAsia="仿宋_GB2312"/>
                      <w:sz w:val="21"/>
                    </w:rPr>
                    <w:t>个、钢筋卡片</w:t>
                  </w:r>
                  <w:r>
                    <w:rPr>
                      <w:rFonts w:ascii="仿宋_GB2312" w:hAnsi="仿宋_GB2312" w:cs="仿宋_GB2312" w:eastAsia="仿宋_GB2312"/>
                      <w:sz w:val="21"/>
                    </w:rPr>
                    <w:t>40</w:t>
                  </w:r>
                  <w:r>
                    <w:rPr>
                      <w:rFonts w:ascii="仿宋_GB2312" w:hAnsi="仿宋_GB2312" w:cs="仿宋_GB2312" w:eastAsia="仿宋_GB2312"/>
                      <w:sz w:val="21"/>
                    </w:rPr>
                    <w:t>个、钢筋垫块</w:t>
                  </w:r>
                  <w:r>
                    <w:rPr>
                      <w:rFonts w:ascii="仿宋_GB2312" w:hAnsi="仿宋_GB2312" w:cs="仿宋_GB2312" w:eastAsia="仿宋_GB2312"/>
                      <w:sz w:val="21"/>
                    </w:rPr>
                    <w:t>40</w:t>
                  </w:r>
                  <w:r>
                    <w:rPr>
                      <w:rFonts w:ascii="仿宋_GB2312" w:hAnsi="仿宋_GB2312" w:cs="仿宋_GB2312" w:eastAsia="仿宋_GB2312"/>
                      <w:sz w:val="21"/>
                    </w:rPr>
                    <w:t>个、胶波</w:t>
                  </w:r>
                  <w:r>
                    <w:rPr>
                      <w:rFonts w:ascii="仿宋_GB2312" w:hAnsi="仿宋_GB2312" w:cs="仿宋_GB2312" w:eastAsia="仿宋_GB2312"/>
                      <w:sz w:val="21"/>
                    </w:rPr>
                    <w:t>6</w:t>
                  </w:r>
                  <w:r>
                    <w:rPr>
                      <w:rFonts w:ascii="仿宋_GB2312" w:hAnsi="仿宋_GB2312" w:cs="仿宋_GB2312" w:eastAsia="仿宋_GB2312"/>
                      <w:sz w:val="21"/>
                    </w:rPr>
                    <w:t>个、预埋线管</w:t>
                  </w:r>
                  <w:r>
                    <w:rPr>
                      <w:rFonts w:ascii="仿宋_GB2312" w:hAnsi="仿宋_GB2312" w:cs="仿宋_GB2312" w:eastAsia="仿宋_GB2312"/>
                      <w:sz w:val="21"/>
                    </w:rPr>
                    <w:t>10</w:t>
                  </w:r>
                  <w:r>
                    <w:rPr>
                      <w:rFonts w:ascii="仿宋_GB2312" w:hAnsi="仿宋_GB2312" w:cs="仿宋_GB2312" w:eastAsia="仿宋_GB2312"/>
                      <w:sz w:val="21"/>
                    </w:rPr>
                    <w:t>个。</w:t>
                  </w:r>
                  <w:r>
                    <w:br/>
                  </w:r>
                  <w:r>
                    <w:rPr>
                      <w:rFonts w:ascii="仿宋_GB2312" w:hAnsi="仿宋_GB2312" w:cs="仿宋_GB2312" w:eastAsia="仿宋_GB2312"/>
                      <w:sz w:val="21"/>
                    </w:rPr>
                    <w:t>2.</w:t>
                  </w:r>
                  <w:r>
                    <w:rPr>
                      <w:rFonts w:ascii="仿宋_GB2312" w:hAnsi="仿宋_GB2312" w:cs="仿宋_GB2312" w:eastAsia="仿宋_GB2312"/>
                      <w:sz w:val="21"/>
                    </w:rPr>
                    <w:t>实训钢筋</w:t>
                  </w:r>
                  <w:r>
                    <w:rPr>
                      <w:rFonts w:ascii="仿宋_GB2312" w:hAnsi="仿宋_GB2312" w:cs="仿宋_GB2312" w:eastAsia="仿宋_GB2312"/>
                      <w:sz w:val="21"/>
                    </w:rPr>
                    <w:t>1</w:t>
                  </w:r>
                  <w:r>
                    <w:rPr>
                      <w:rFonts w:ascii="仿宋_GB2312" w:hAnsi="仿宋_GB2312" w:cs="仿宋_GB2312" w:eastAsia="仿宋_GB2312"/>
                      <w:sz w:val="21"/>
                    </w:rPr>
                    <w:t>项</w:t>
                  </w:r>
                  <w:r>
                    <w:br/>
                  </w:r>
                  <w:r>
                    <w:rPr>
                      <w:rFonts w:ascii="仿宋_GB2312" w:hAnsi="仿宋_GB2312" w:cs="仿宋_GB2312" w:eastAsia="仿宋_GB2312"/>
                      <w:sz w:val="21"/>
                    </w:rPr>
                    <w:t xml:space="preserve">    </w:t>
                  </w:r>
                  <w:r>
                    <w:rPr>
                      <w:rFonts w:ascii="仿宋_GB2312" w:hAnsi="仿宋_GB2312" w:cs="仿宋_GB2312" w:eastAsia="仿宋_GB2312"/>
                      <w:sz w:val="21"/>
                    </w:rPr>
                    <w:t>钢筋型号：直径</w:t>
                  </w:r>
                  <w:r>
                    <w:rPr>
                      <w:rFonts w:ascii="仿宋_GB2312" w:hAnsi="仿宋_GB2312" w:cs="仿宋_GB2312" w:eastAsia="仿宋_GB2312"/>
                      <w:sz w:val="21"/>
                    </w:rPr>
                    <w:t>6mm</w:t>
                  </w:r>
                  <w:r>
                    <w:rPr>
                      <w:rFonts w:ascii="仿宋_GB2312" w:hAnsi="仿宋_GB2312" w:cs="仿宋_GB2312" w:eastAsia="仿宋_GB2312"/>
                      <w:sz w:val="21"/>
                    </w:rPr>
                    <w:t>、直径</w:t>
                  </w:r>
                  <w:r>
                    <w:rPr>
                      <w:rFonts w:ascii="仿宋_GB2312" w:hAnsi="仿宋_GB2312" w:cs="仿宋_GB2312" w:eastAsia="仿宋_GB2312"/>
                      <w:sz w:val="21"/>
                    </w:rPr>
                    <w:t>8mm</w:t>
                  </w:r>
                  <w:r>
                    <w:rPr>
                      <w:rFonts w:ascii="仿宋_GB2312" w:hAnsi="仿宋_GB2312" w:cs="仿宋_GB2312" w:eastAsia="仿宋_GB2312"/>
                      <w:sz w:val="21"/>
                    </w:rPr>
                    <w:t>、直径</w:t>
                  </w:r>
                  <w:r>
                    <w:rPr>
                      <w:rFonts w:ascii="仿宋_GB2312" w:hAnsi="仿宋_GB2312" w:cs="仿宋_GB2312" w:eastAsia="仿宋_GB2312"/>
                      <w:sz w:val="21"/>
                    </w:rPr>
                    <w:t>12mm</w:t>
                  </w:r>
                  <w:r>
                    <w:rPr>
                      <w:rFonts w:ascii="仿宋_GB2312" w:hAnsi="仿宋_GB2312" w:cs="仿宋_GB2312" w:eastAsia="仿宋_GB2312"/>
                      <w:sz w:val="21"/>
                    </w:rPr>
                    <w:t>、直径</w:t>
                  </w:r>
                  <w:r>
                    <w:rPr>
                      <w:rFonts w:ascii="仿宋_GB2312" w:hAnsi="仿宋_GB2312" w:cs="仿宋_GB2312" w:eastAsia="仿宋_GB2312"/>
                      <w:sz w:val="21"/>
                    </w:rPr>
                    <w:t>16mm</w:t>
                  </w:r>
                  <w:r>
                    <w:rPr>
                      <w:rFonts w:ascii="仿宋_GB2312" w:hAnsi="仿宋_GB2312" w:cs="仿宋_GB2312" w:eastAsia="仿宋_GB2312"/>
                      <w:sz w:val="21"/>
                    </w:rPr>
                    <w:t>等，</w:t>
                  </w:r>
                  <w:r>
                    <w:rPr>
                      <w:rFonts w:ascii="仿宋_GB2312" w:hAnsi="仿宋_GB2312" w:cs="仿宋_GB2312" w:eastAsia="仿宋_GB2312"/>
                      <w:sz w:val="21"/>
                    </w:rPr>
                    <w:t>钢筋规格须符合国家标准《</w:t>
                  </w:r>
                  <w:r>
                    <w:rPr>
                      <w:rFonts w:ascii="仿宋_GB2312" w:hAnsi="仿宋_GB2312" w:cs="仿宋_GB2312" w:eastAsia="仿宋_GB2312"/>
                      <w:sz w:val="21"/>
                    </w:rPr>
                    <w:t>GB/T 1499</w:t>
                  </w:r>
                  <w:r>
                    <w:rPr>
                      <w:rFonts w:ascii="仿宋_GB2312" w:hAnsi="仿宋_GB2312" w:cs="仿宋_GB2312" w:eastAsia="仿宋_GB2312"/>
                      <w:sz w:val="21"/>
                    </w:rPr>
                    <w:t xml:space="preserve">.2-2018 </w:t>
                  </w:r>
                  <w:r>
                    <w:rPr>
                      <w:rFonts w:ascii="仿宋_GB2312" w:hAnsi="仿宋_GB2312" w:cs="仿宋_GB2312" w:eastAsia="仿宋_GB2312"/>
                      <w:sz w:val="21"/>
                    </w:rPr>
                    <w:t>钢筋混凝土用钢》的要求。</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收纳</w:t>
                  </w:r>
                  <w:r>
                    <w:rPr>
                      <w:rFonts w:ascii="仿宋_GB2312" w:hAnsi="仿宋_GB2312" w:cs="仿宋_GB2312" w:eastAsia="仿宋_GB2312"/>
                      <w:sz w:val="21"/>
                    </w:rPr>
                    <w:t>货架</w:t>
                  </w:r>
                  <w:r>
                    <w:rPr>
                      <w:rFonts w:ascii="仿宋_GB2312" w:hAnsi="仿宋_GB2312" w:cs="仿宋_GB2312" w:eastAsia="仿宋_GB2312"/>
                      <w:sz w:val="21"/>
                    </w:rPr>
                    <w:t>1</w:t>
                  </w:r>
                  <w:r>
                    <w:rPr>
                      <w:rFonts w:ascii="仿宋_GB2312" w:hAnsi="仿宋_GB2312" w:cs="仿宋_GB2312" w:eastAsia="仿宋_GB2312"/>
                      <w:sz w:val="21"/>
                    </w:rPr>
                    <w:t>个</w:t>
                  </w:r>
                  <w:r>
                    <w:br/>
                  </w:r>
                  <w:r>
                    <w:rPr>
                      <w:rFonts w:ascii="仿宋_GB2312" w:hAnsi="仿宋_GB2312" w:cs="仿宋_GB2312" w:eastAsia="仿宋_GB2312"/>
                      <w:sz w:val="21"/>
                    </w:rPr>
                    <w:t>用于实训工具、设备、劳保用品等收纳存储。</w:t>
                  </w:r>
                  <w:r>
                    <w:br/>
                  </w:r>
                  <w:r>
                    <w:rPr>
                      <w:rFonts w:ascii="仿宋_GB2312" w:hAnsi="仿宋_GB2312" w:cs="仿宋_GB2312" w:eastAsia="仿宋_GB2312"/>
                      <w:sz w:val="21"/>
                    </w:rPr>
                    <w:t xml:space="preserve">    </w:t>
                  </w:r>
                  <w:r>
                    <w:rPr>
                      <w:rFonts w:ascii="仿宋_GB2312" w:hAnsi="仿宋_GB2312" w:cs="仿宋_GB2312" w:eastAsia="仿宋_GB2312"/>
                      <w:sz w:val="21"/>
                    </w:rPr>
                    <w:t>尺寸：</w:t>
                  </w:r>
                  <w:r>
                    <w:rPr>
                      <w:rFonts w:ascii="仿宋_GB2312" w:hAnsi="仿宋_GB2312" w:cs="仿宋_GB2312" w:eastAsia="仿宋_GB2312"/>
                      <w:sz w:val="21"/>
                    </w:rPr>
                    <w:t>≥1800mm×600mm×1500mm</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，可分</w:t>
                  </w:r>
                  <w:r>
                    <w:rPr>
                      <w:rFonts w:ascii="仿宋_GB2312" w:hAnsi="仿宋_GB2312" w:cs="仿宋_GB2312" w:eastAsia="仿宋_GB2312"/>
                      <w:sz w:val="21"/>
                    </w:rPr>
                    <w:t>4</w:t>
                  </w:r>
                  <w:r>
                    <w:rPr>
                      <w:rFonts w:ascii="仿宋_GB2312" w:hAnsi="仿宋_GB2312" w:cs="仿宋_GB2312" w:eastAsia="仿宋_GB2312"/>
                      <w:sz w:val="21"/>
                    </w:rPr>
                    <w:t>层</w:t>
                  </w:r>
                  <w:r>
                    <w:rPr>
                      <w:rFonts w:ascii="仿宋_GB2312" w:hAnsi="仿宋_GB2312" w:cs="仿宋_GB2312" w:eastAsia="仿宋_GB2312"/>
                      <w:sz w:val="21"/>
                    </w:rPr>
                    <w:t>，</w:t>
                  </w:r>
                  <w:r>
                    <w:rPr>
                      <w:rFonts w:ascii="仿宋_GB2312" w:hAnsi="仿宋_GB2312" w:cs="仿宋_GB2312" w:eastAsia="仿宋_GB2312"/>
                      <w:sz w:val="21"/>
                    </w:rPr>
                    <w:t>每层层距</w:t>
                  </w:r>
                  <w:r>
                    <w:rPr>
                      <w:rFonts w:ascii="仿宋_GB2312" w:hAnsi="仿宋_GB2312" w:cs="仿宋_GB2312" w:eastAsia="仿宋_GB2312"/>
                      <w:sz w:val="21"/>
                    </w:rPr>
                    <w:t>≥400mm</w:t>
                  </w:r>
                  <w:r>
                    <w:rPr>
                      <w:rFonts w:ascii="仿宋_GB2312" w:hAnsi="仿宋_GB2312" w:cs="仿宋_GB2312" w:eastAsia="仿宋_GB2312"/>
                      <w:sz w:val="21"/>
                    </w:rPr>
                    <w:t>，</w:t>
                  </w:r>
                  <w:r>
                    <w:rPr>
                      <w:rFonts w:ascii="仿宋_GB2312" w:hAnsi="仿宋_GB2312" w:cs="仿宋_GB2312" w:eastAsia="仿宋_GB2312"/>
                      <w:sz w:val="21"/>
                    </w:rPr>
                    <w:t>用于分类</w:t>
                  </w:r>
                  <w:r>
                    <w:rPr>
                      <w:rFonts w:ascii="仿宋_GB2312" w:hAnsi="仿宋_GB2312" w:cs="仿宋_GB2312" w:eastAsia="仿宋_GB2312"/>
                      <w:sz w:val="21"/>
                    </w:rPr>
                    <w:t>放置物品。</w:t>
                  </w:r>
                  <w:r>
                    <w:br/>
                  </w:r>
                  <w:r>
                    <w:rPr>
                      <w:rFonts w:ascii="仿宋_GB2312" w:hAnsi="仿宋_GB2312" w:cs="仿宋_GB2312" w:eastAsia="仿宋_GB2312"/>
                      <w:sz w:val="21"/>
                    </w:rPr>
                    <w:t xml:space="preserve">    </w:t>
                  </w:r>
                  <w:r>
                    <w:rPr>
                      <w:rFonts w:ascii="仿宋_GB2312" w:hAnsi="仿宋_GB2312" w:cs="仿宋_GB2312" w:eastAsia="仿宋_GB2312"/>
                      <w:sz w:val="21"/>
                    </w:rPr>
                    <w:t>材质：钢制。</w:t>
                  </w:r>
                  <w:r>
                    <w:br/>
                  </w:r>
                  <w:r>
                    <w:rPr>
                      <w:rFonts w:ascii="仿宋_GB2312" w:hAnsi="仿宋_GB2312" w:cs="仿宋_GB2312" w:eastAsia="仿宋_GB2312"/>
                      <w:sz w:val="21"/>
                    </w:rPr>
                    <w:t>4.</w:t>
                  </w:r>
                  <w:r>
                    <w:rPr>
                      <w:rFonts w:ascii="仿宋_GB2312" w:hAnsi="仿宋_GB2312" w:cs="仿宋_GB2312" w:eastAsia="仿宋_GB2312"/>
                      <w:sz w:val="21"/>
                    </w:rPr>
                    <w:t>劳保用品</w:t>
                  </w:r>
                  <w:r>
                    <w:rPr>
                      <w:rFonts w:ascii="仿宋_GB2312" w:hAnsi="仿宋_GB2312" w:cs="仿宋_GB2312" w:eastAsia="仿宋_GB2312"/>
                      <w:sz w:val="21"/>
                    </w:rPr>
                    <w:t>20</w:t>
                  </w:r>
                  <w:r>
                    <w:rPr>
                      <w:rFonts w:ascii="仿宋_GB2312" w:hAnsi="仿宋_GB2312" w:cs="仿宋_GB2312" w:eastAsia="仿宋_GB2312"/>
                      <w:sz w:val="21"/>
                    </w:rPr>
                    <w:t>套</w:t>
                  </w:r>
                  <w:r>
                    <w:br/>
                  </w:r>
                  <w:r>
                    <w:rPr>
                      <w:rFonts w:ascii="仿宋_GB2312" w:hAnsi="仿宋_GB2312" w:cs="仿宋_GB2312" w:eastAsia="仿宋_GB2312"/>
                      <w:sz w:val="21"/>
                    </w:rPr>
                    <w:t xml:space="preserve">    </w:t>
                  </w:r>
                  <w:r>
                    <w:rPr>
                      <w:rFonts w:ascii="仿宋_GB2312" w:hAnsi="仿宋_GB2312" w:cs="仿宋_GB2312" w:eastAsia="仿宋_GB2312"/>
                      <w:sz w:val="21"/>
                    </w:rPr>
                    <w:t>安全帽、劳保工装、劳保手套等</w:t>
                  </w:r>
                  <w:r>
                    <w:br/>
                  </w:r>
                  <w:r>
                    <w:rPr>
                      <w:rFonts w:ascii="仿宋_GB2312" w:hAnsi="仿宋_GB2312" w:cs="仿宋_GB2312" w:eastAsia="仿宋_GB2312"/>
                      <w:sz w:val="21"/>
                    </w:rPr>
                    <w:t>5.</w:t>
                  </w:r>
                  <w:r>
                    <w:rPr>
                      <w:rFonts w:ascii="仿宋_GB2312" w:hAnsi="仿宋_GB2312" w:cs="仿宋_GB2312" w:eastAsia="仿宋_GB2312"/>
                      <w:sz w:val="21"/>
                    </w:rPr>
                    <w:t>生产工具</w:t>
                  </w:r>
                  <w:r>
                    <w:br/>
                  </w:r>
                  <w:r>
                    <w:rPr>
                      <w:rFonts w:ascii="仿宋_GB2312" w:hAnsi="仿宋_GB2312" w:cs="仿宋_GB2312" w:eastAsia="仿宋_GB2312"/>
                      <w:sz w:val="21"/>
                    </w:rPr>
                    <w:t xml:space="preserve">    </w:t>
                  </w:r>
                  <w:r>
                    <w:rPr>
                      <w:rFonts w:ascii="仿宋_GB2312" w:hAnsi="仿宋_GB2312" w:cs="仿宋_GB2312" w:eastAsia="仿宋_GB2312"/>
                      <w:sz w:val="21"/>
                    </w:rPr>
                    <w:t>以下各个工具数量均不少于所列数据：卷尺</w:t>
                  </w:r>
                  <w:r>
                    <w:rPr>
                      <w:rFonts w:ascii="仿宋_GB2312" w:hAnsi="仿宋_GB2312" w:cs="仿宋_GB2312" w:eastAsia="仿宋_GB2312"/>
                      <w:sz w:val="21"/>
                    </w:rPr>
                    <w:t>4</w:t>
                  </w:r>
                  <w:r>
                    <w:rPr>
                      <w:rFonts w:ascii="仿宋_GB2312" w:hAnsi="仿宋_GB2312" w:cs="仿宋_GB2312" w:eastAsia="仿宋_GB2312"/>
                      <w:sz w:val="21"/>
                    </w:rPr>
                    <w:t>个、抹布</w:t>
                  </w:r>
                  <w:r>
                    <w:rPr>
                      <w:rFonts w:ascii="仿宋_GB2312" w:hAnsi="仿宋_GB2312" w:cs="仿宋_GB2312" w:eastAsia="仿宋_GB2312"/>
                      <w:sz w:val="21"/>
                    </w:rPr>
                    <w:t>4</w:t>
                  </w:r>
                  <w:r>
                    <w:rPr>
                      <w:rFonts w:ascii="仿宋_GB2312" w:hAnsi="仿宋_GB2312" w:cs="仿宋_GB2312" w:eastAsia="仿宋_GB2312"/>
                      <w:sz w:val="21"/>
                    </w:rPr>
                    <w:t>张、扫把</w:t>
                  </w:r>
                  <w:r>
                    <w:rPr>
                      <w:rFonts w:ascii="仿宋_GB2312" w:hAnsi="仿宋_GB2312" w:cs="仿宋_GB2312" w:eastAsia="仿宋_GB2312"/>
                      <w:sz w:val="21"/>
                    </w:rPr>
                    <w:t>2</w:t>
                  </w:r>
                  <w:r>
                    <w:rPr>
                      <w:rFonts w:ascii="仿宋_GB2312" w:hAnsi="仿宋_GB2312" w:cs="仿宋_GB2312" w:eastAsia="仿宋_GB2312"/>
                      <w:sz w:val="21"/>
                    </w:rPr>
                    <w:t>个、游标卡尺</w:t>
                  </w:r>
                  <w:r>
                    <w:rPr>
                      <w:rFonts w:ascii="仿宋_GB2312" w:hAnsi="仿宋_GB2312" w:cs="仿宋_GB2312" w:eastAsia="仿宋_GB2312"/>
                      <w:sz w:val="21"/>
                    </w:rPr>
                    <w:t>2</w:t>
                  </w:r>
                  <w:r>
                    <w:rPr>
                      <w:rFonts w:ascii="仿宋_GB2312" w:hAnsi="仿宋_GB2312" w:cs="仿宋_GB2312" w:eastAsia="仿宋_GB2312"/>
                      <w:sz w:val="21"/>
                    </w:rPr>
                    <w:t>把、钢毛刷</w:t>
                  </w:r>
                  <w:r>
                    <w:rPr>
                      <w:rFonts w:ascii="仿宋_GB2312" w:hAnsi="仿宋_GB2312" w:cs="仿宋_GB2312" w:eastAsia="仿宋_GB2312"/>
                      <w:sz w:val="21"/>
                    </w:rPr>
                    <w:t>4</w:t>
                  </w:r>
                  <w:r>
                    <w:rPr>
                      <w:rFonts w:ascii="仿宋_GB2312" w:hAnsi="仿宋_GB2312" w:cs="仿宋_GB2312" w:eastAsia="仿宋_GB2312"/>
                      <w:sz w:val="21"/>
                    </w:rPr>
                    <w:t>个、扎勾</w:t>
                  </w:r>
                  <w:r>
                    <w:rPr>
                      <w:rFonts w:ascii="仿宋_GB2312" w:hAnsi="仿宋_GB2312" w:cs="仿宋_GB2312" w:eastAsia="仿宋_GB2312"/>
                      <w:sz w:val="21"/>
                    </w:rPr>
                    <w:t>4</w:t>
                  </w:r>
                  <w:r>
                    <w:rPr>
                      <w:rFonts w:ascii="仿宋_GB2312" w:hAnsi="仿宋_GB2312" w:cs="仿宋_GB2312" w:eastAsia="仿宋_GB2312"/>
                      <w:sz w:val="21"/>
                    </w:rPr>
                    <w:t>个、扎丝</w:t>
                  </w:r>
                  <w:r>
                    <w:rPr>
                      <w:rFonts w:ascii="仿宋_GB2312" w:hAnsi="仿宋_GB2312" w:cs="仿宋_GB2312" w:eastAsia="仿宋_GB2312"/>
                      <w:sz w:val="21"/>
                    </w:rPr>
                    <w:t>10kg</w:t>
                  </w:r>
                  <w:r>
                    <w:rPr>
                      <w:rFonts w:ascii="仿宋_GB2312" w:hAnsi="仿宋_GB2312" w:cs="仿宋_GB2312" w:eastAsia="仿宋_GB2312"/>
                      <w:sz w:val="21"/>
                    </w:rPr>
                    <w:t>、墨斗</w:t>
                  </w:r>
                  <w:r>
                    <w:rPr>
                      <w:rFonts w:ascii="仿宋_GB2312" w:hAnsi="仿宋_GB2312" w:cs="仿宋_GB2312" w:eastAsia="仿宋_GB2312"/>
                      <w:sz w:val="21"/>
                    </w:rPr>
                    <w:t>2</w:t>
                  </w:r>
                  <w:r>
                    <w:rPr>
                      <w:rFonts w:ascii="仿宋_GB2312" w:hAnsi="仿宋_GB2312" w:cs="仿宋_GB2312" w:eastAsia="仿宋_GB2312"/>
                      <w:sz w:val="21"/>
                    </w:rPr>
                    <w:t>个、角尺</w:t>
                  </w:r>
                  <w:r>
                    <w:rPr>
                      <w:rFonts w:ascii="仿宋_GB2312" w:hAnsi="仿宋_GB2312" w:cs="仿宋_GB2312" w:eastAsia="仿宋_GB2312"/>
                      <w:sz w:val="21"/>
                    </w:rPr>
                    <w:t>2</w:t>
                  </w:r>
                  <w:r>
                    <w:rPr>
                      <w:rFonts w:ascii="仿宋_GB2312" w:hAnsi="仿宋_GB2312" w:cs="仿宋_GB2312" w:eastAsia="仿宋_GB2312"/>
                      <w:sz w:val="21"/>
                    </w:rPr>
                    <w:t>把、钢直尺</w:t>
                  </w:r>
                  <w:r>
                    <w:rPr>
                      <w:rFonts w:ascii="仿宋_GB2312" w:hAnsi="仿宋_GB2312" w:cs="仿宋_GB2312" w:eastAsia="仿宋_GB2312"/>
                      <w:sz w:val="21"/>
                    </w:rPr>
                    <w:t>2</w:t>
                  </w:r>
                  <w:r>
                    <w:rPr>
                      <w:rFonts w:ascii="仿宋_GB2312" w:hAnsi="仿宋_GB2312" w:cs="仿宋_GB2312" w:eastAsia="仿宋_GB2312"/>
                      <w:sz w:val="21"/>
                    </w:rPr>
                    <w:t>把、石笔</w:t>
                  </w:r>
                  <w:r>
                    <w:rPr>
                      <w:rFonts w:ascii="仿宋_GB2312" w:hAnsi="仿宋_GB2312" w:cs="仿宋_GB2312" w:eastAsia="仿宋_GB2312"/>
                      <w:sz w:val="21"/>
                    </w:rPr>
                    <w:t>1</w:t>
                  </w:r>
                  <w:r>
                    <w:rPr>
                      <w:rFonts w:ascii="仿宋_GB2312" w:hAnsi="仿宋_GB2312" w:cs="仿宋_GB2312" w:eastAsia="仿宋_GB2312"/>
                      <w:sz w:val="21"/>
                    </w:rPr>
                    <w:t>盒、电动扳手</w:t>
                  </w:r>
                  <w:r>
                    <w:rPr>
                      <w:rFonts w:ascii="仿宋_GB2312" w:hAnsi="仿宋_GB2312" w:cs="仿宋_GB2312" w:eastAsia="仿宋_GB2312"/>
                      <w:sz w:val="21"/>
                    </w:rPr>
                    <w:t>2</w:t>
                  </w:r>
                  <w:r>
                    <w:rPr>
                      <w:rFonts w:ascii="仿宋_GB2312" w:hAnsi="仿宋_GB2312" w:cs="仿宋_GB2312" w:eastAsia="仿宋_GB2312"/>
                      <w:sz w:val="21"/>
                    </w:rPr>
                    <w:t>套、活动扳手</w:t>
                  </w:r>
                  <w:r>
                    <w:rPr>
                      <w:rFonts w:ascii="仿宋_GB2312" w:hAnsi="仿宋_GB2312" w:cs="仿宋_GB2312" w:eastAsia="仿宋_GB2312"/>
                      <w:sz w:val="21"/>
                    </w:rPr>
                    <w:t>4</w:t>
                  </w:r>
                  <w:r>
                    <w:rPr>
                      <w:rFonts w:ascii="仿宋_GB2312" w:hAnsi="仿宋_GB2312" w:cs="仿宋_GB2312" w:eastAsia="仿宋_GB2312"/>
                      <w:sz w:val="21"/>
                    </w:rPr>
                    <w:t>个、橡胶锤</w:t>
                  </w:r>
                  <w:r>
                    <w:rPr>
                      <w:rFonts w:ascii="仿宋_GB2312" w:hAnsi="仿宋_GB2312" w:cs="仿宋_GB2312" w:eastAsia="仿宋_GB2312"/>
                      <w:sz w:val="21"/>
                    </w:rPr>
                    <w:t>2</w:t>
                  </w:r>
                  <w:r>
                    <w:rPr>
                      <w:rFonts w:ascii="仿宋_GB2312" w:hAnsi="仿宋_GB2312" w:cs="仿宋_GB2312" w:eastAsia="仿宋_GB2312"/>
                      <w:sz w:val="21"/>
                    </w:rPr>
                    <w:t>把、毛刷</w:t>
                  </w:r>
                  <w:r>
                    <w:rPr>
                      <w:rFonts w:ascii="仿宋_GB2312" w:hAnsi="仿宋_GB2312" w:cs="仿宋_GB2312" w:eastAsia="仿宋_GB2312"/>
                      <w:sz w:val="21"/>
                    </w:rPr>
                    <w:t>4</w:t>
                  </w:r>
                  <w:r>
                    <w:rPr>
                      <w:rFonts w:ascii="仿宋_GB2312" w:hAnsi="仿宋_GB2312" w:cs="仿宋_GB2312" w:eastAsia="仿宋_GB2312"/>
                      <w:sz w:val="21"/>
                    </w:rPr>
                    <w:t>把、塑料量杯</w:t>
                  </w:r>
                  <w:r>
                    <w:rPr>
                      <w:rFonts w:ascii="仿宋_GB2312" w:hAnsi="仿宋_GB2312" w:cs="仿宋_GB2312" w:eastAsia="仿宋_GB2312"/>
                      <w:sz w:val="21"/>
                    </w:rPr>
                    <w:t>4</w:t>
                  </w:r>
                  <w:r>
                    <w:rPr>
                      <w:rFonts w:ascii="仿宋_GB2312" w:hAnsi="仿宋_GB2312" w:cs="仿宋_GB2312" w:eastAsia="仿宋_GB2312"/>
                      <w:sz w:val="21"/>
                    </w:rPr>
                    <w:t>个、泡沫条</w:t>
                  </w:r>
                  <w:r>
                    <w:rPr>
                      <w:rFonts w:ascii="仿宋_GB2312" w:hAnsi="仿宋_GB2312" w:cs="仿宋_GB2312" w:eastAsia="仿宋_GB2312"/>
                      <w:sz w:val="21"/>
                    </w:rPr>
                    <w:t>1</w:t>
                  </w:r>
                  <w:r>
                    <w:rPr>
                      <w:rFonts w:ascii="仿宋_GB2312" w:hAnsi="仿宋_GB2312" w:cs="仿宋_GB2312" w:eastAsia="仿宋_GB2312"/>
                      <w:sz w:val="21"/>
                    </w:rPr>
                    <w:t>包、脱模剂</w:t>
                  </w:r>
                  <w:r>
                    <w:rPr>
                      <w:rFonts w:ascii="仿宋_GB2312" w:hAnsi="仿宋_GB2312" w:cs="仿宋_GB2312" w:eastAsia="仿宋_GB2312"/>
                      <w:sz w:val="21"/>
                    </w:rPr>
                    <w:t>1</w:t>
                  </w:r>
                  <w:r>
                    <w:rPr>
                      <w:rFonts w:ascii="仿宋_GB2312" w:hAnsi="仿宋_GB2312" w:cs="仿宋_GB2312" w:eastAsia="仿宋_GB2312"/>
                      <w:sz w:val="21"/>
                    </w:rPr>
                    <w:t>桶、缓凝剂</w:t>
                  </w:r>
                  <w:r>
                    <w:rPr>
                      <w:rFonts w:ascii="仿宋_GB2312" w:hAnsi="仿宋_GB2312" w:cs="仿宋_GB2312" w:eastAsia="仿宋_GB2312"/>
                      <w:sz w:val="21"/>
                    </w:rPr>
                    <w:t>1</w:t>
                  </w:r>
                  <w:r>
                    <w:rPr>
                      <w:rFonts w:ascii="仿宋_GB2312" w:hAnsi="仿宋_GB2312" w:cs="仿宋_GB2312" w:eastAsia="仿宋_GB2312"/>
                      <w:sz w:val="21"/>
                    </w:rPr>
                    <w:t>桶、磁盒扳手</w:t>
                  </w:r>
                  <w:r>
                    <w:rPr>
                      <w:rFonts w:ascii="仿宋_GB2312" w:hAnsi="仿宋_GB2312" w:cs="仿宋_GB2312" w:eastAsia="仿宋_GB2312"/>
                      <w:sz w:val="21"/>
                    </w:rPr>
                    <w:t>2</w:t>
                  </w:r>
                  <w:r>
                    <w:rPr>
                      <w:rFonts w:ascii="仿宋_GB2312" w:hAnsi="仿宋_GB2312" w:cs="仿宋_GB2312" w:eastAsia="仿宋_GB2312"/>
                      <w:sz w:val="21"/>
                    </w:rPr>
                    <w:t>把、钢丝钳</w:t>
                  </w:r>
                  <w:r>
                    <w:rPr>
                      <w:rFonts w:ascii="仿宋_GB2312" w:hAnsi="仿宋_GB2312" w:cs="仿宋_GB2312" w:eastAsia="仿宋_GB2312"/>
                      <w:sz w:val="21"/>
                    </w:rPr>
                    <w:t>2</w:t>
                  </w:r>
                  <w:r>
                    <w:rPr>
                      <w:rFonts w:ascii="仿宋_GB2312" w:hAnsi="仿宋_GB2312" w:cs="仿宋_GB2312" w:eastAsia="仿宋_GB2312"/>
                      <w:sz w:val="21"/>
                    </w:rPr>
                    <w:t>把。</w:t>
                  </w:r>
                  <w:r>
                    <w:br/>
                  </w:r>
                  <w:r>
                    <w:rPr>
                      <w:rFonts w:ascii="仿宋_GB2312" w:hAnsi="仿宋_GB2312" w:cs="仿宋_GB2312" w:eastAsia="仿宋_GB2312"/>
                      <w:sz w:val="21"/>
                    </w:rPr>
                    <w:t>6.</w:t>
                  </w:r>
                  <w:r>
                    <w:rPr>
                      <w:rFonts w:ascii="仿宋_GB2312" w:hAnsi="仿宋_GB2312" w:cs="仿宋_GB2312" w:eastAsia="仿宋_GB2312"/>
                      <w:sz w:val="21"/>
                    </w:rPr>
                    <w:t>模具堆放架</w:t>
                  </w:r>
                  <w:r>
                    <w:rPr>
                      <w:rFonts w:ascii="仿宋_GB2312" w:hAnsi="仿宋_GB2312" w:cs="仿宋_GB2312" w:eastAsia="仿宋_GB2312"/>
                      <w:sz w:val="21"/>
                    </w:rPr>
                    <w:t>2</w:t>
                  </w:r>
                  <w:r>
                    <w:rPr>
                      <w:rFonts w:ascii="仿宋_GB2312" w:hAnsi="仿宋_GB2312" w:cs="仿宋_GB2312" w:eastAsia="仿宋_GB2312"/>
                      <w:sz w:val="21"/>
                    </w:rPr>
                    <w:t>个</w:t>
                  </w:r>
                  <w:r>
                    <w:br/>
                  </w:r>
                  <w:r>
                    <w:rPr>
                      <w:rFonts w:ascii="仿宋_GB2312" w:hAnsi="仿宋_GB2312" w:cs="仿宋_GB2312" w:eastAsia="仿宋_GB2312"/>
                      <w:sz w:val="21"/>
                    </w:rPr>
                    <w:t>用于模具、钢筋储存</w:t>
                  </w:r>
                  <w:r>
                    <w:br/>
                  </w:r>
                  <w:r>
                    <w:rPr>
                      <w:rFonts w:ascii="仿宋_GB2312" w:hAnsi="仿宋_GB2312" w:cs="仿宋_GB2312" w:eastAsia="仿宋_GB2312"/>
                      <w:sz w:val="21"/>
                    </w:rPr>
                    <w:t xml:space="preserve">    </w:t>
                  </w:r>
                  <w:r>
                    <w:rPr>
                      <w:rFonts w:ascii="仿宋_GB2312" w:hAnsi="仿宋_GB2312" w:cs="仿宋_GB2312" w:eastAsia="仿宋_GB2312"/>
                      <w:sz w:val="21"/>
                    </w:rPr>
                    <w:t>尺寸：</w:t>
                  </w:r>
                  <w:r>
                    <w:rPr>
                      <w:rFonts w:ascii="仿宋_GB2312" w:hAnsi="仿宋_GB2312" w:cs="仿宋_GB2312" w:eastAsia="仿宋_GB2312"/>
                      <w:sz w:val="21"/>
                    </w:rPr>
                    <w:t>≥1800mm×600mm×1500mm</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可分</w:t>
                  </w:r>
                  <w:r>
                    <w:rPr>
                      <w:rFonts w:ascii="仿宋_GB2312" w:hAnsi="仿宋_GB2312" w:cs="仿宋_GB2312" w:eastAsia="仿宋_GB2312"/>
                      <w:sz w:val="21"/>
                    </w:rPr>
                    <w:t>4</w:t>
                  </w:r>
                  <w:r>
                    <w:rPr>
                      <w:rFonts w:ascii="仿宋_GB2312" w:hAnsi="仿宋_GB2312" w:cs="仿宋_GB2312" w:eastAsia="仿宋_GB2312"/>
                      <w:sz w:val="21"/>
                    </w:rPr>
                    <w:t>层，每层层距</w:t>
                  </w:r>
                  <w:r>
                    <w:rPr>
                      <w:rFonts w:ascii="仿宋_GB2312" w:hAnsi="仿宋_GB2312" w:cs="仿宋_GB2312" w:eastAsia="仿宋_GB2312"/>
                      <w:sz w:val="21"/>
                    </w:rPr>
                    <w:t>≥400mm</w:t>
                  </w:r>
                  <w:r>
                    <w:rPr>
                      <w:rFonts w:ascii="仿宋_GB2312" w:hAnsi="仿宋_GB2312" w:cs="仿宋_GB2312" w:eastAsia="仿宋_GB2312"/>
                      <w:sz w:val="21"/>
                    </w:rPr>
                    <w:t>，用于分类</w:t>
                  </w:r>
                  <w:r>
                    <w:rPr>
                      <w:rFonts w:ascii="仿宋_GB2312" w:hAnsi="仿宋_GB2312" w:cs="仿宋_GB2312" w:eastAsia="仿宋_GB2312"/>
                      <w:sz w:val="21"/>
                    </w:rPr>
                    <w:t>放置物品。</w:t>
                  </w:r>
                  <w:r>
                    <w:br/>
                  </w:r>
                  <w:r>
                    <w:rPr>
                      <w:rFonts w:ascii="仿宋_GB2312" w:hAnsi="仿宋_GB2312" w:cs="仿宋_GB2312" w:eastAsia="仿宋_GB2312"/>
                      <w:sz w:val="21"/>
                    </w:rPr>
                    <w:t xml:space="preserve">    </w:t>
                  </w:r>
                  <w:r>
                    <w:rPr>
                      <w:rFonts w:ascii="仿宋_GB2312" w:hAnsi="仿宋_GB2312" w:cs="仿宋_GB2312" w:eastAsia="仿宋_GB2312"/>
                      <w:sz w:val="21"/>
                    </w:rPr>
                    <w:t>材质：钢制。</w:t>
                  </w:r>
                  <w:r>
                    <w:br/>
                  </w:r>
                  <w:r>
                    <w:rPr>
                      <w:rFonts w:ascii="仿宋_GB2312" w:hAnsi="仿宋_GB2312" w:cs="仿宋_GB2312" w:eastAsia="仿宋_GB2312"/>
                      <w:sz w:val="21"/>
                    </w:rPr>
                    <w:t>7.</w:t>
                  </w:r>
                  <w:r>
                    <w:rPr>
                      <w:rFonts w:ascii="仿宋_GB2312" w:hAnsi="仿宋_GB2312" w:cs="仿宋_GB2312" w:eastAsia="仿宋_GB2312"/>
                      <w:sz w:val="21"/>
                    </w:rPr>
                    <w:t>标志标牌</w:t>
                  </w:r>
                  <w:r>
                    <w:br/>
                  </w:r>
                  <w:r>
                    <w:rPr>
                      <w:rFonts w:ascii="仿宋_GB2312" w:hAnsi="仿宋_GB2312" w:cs="仿宋_GB2312" w:eastAsia="仿宋_GB2312"/>
                      <w:sz w:val="21"/>
                    </w:rPr>
                    <w:t>7.1</w:t>
                  </w:r>
                  <w:r>
                    <w:rPr>
                      <w:rFonts w:ascii="仿宋_GB2312" w:hAnsi="仿宋_GB2312" w:cs="仿宋_GB2312" w:eastAsia="仿宋_GB2312"/>
                      <w:sz w:val="21"/>
                    </w:rPr>
                    <w:t>工具柜内粘贴标志标牌，标明构件、配件名称；</w:t>
                  </w:r>
                  <w:r>
                    <w:br/>
                  </w:r>
                  <w:r>
                    <w:rPr>
                      <w:rFonts w:ascii="仿宋_GB2312" w:hAnsi="仿宋_GB2312" w:cs="仿宋_GB2312" w:eastAsia="仿宋_GB2312"/>
                      <w:sz w:val="21"/>
                    </w:rPr>
                    <w:t>7.2</w:t>
                  </w:r>
                  <w:r>
                    <w:rPr>
                      <w:rFonts w:ascii="仿宋_GB2312" w:hAnsi="仿宋_GB2312" w:cs="仿宋_GB2312" w:eastAsia="仿宋_GB2312"/>
                      <w:sz w:val="21"/>
                    </w:rPr>
                    <w:t>标志标牌</w:t>
                  </w:r>
                  <w:r>
                    <w:rPr>
                      <w:rFonts w:ascii="仿宋_GB2312" w:hAnsi="仿宋_GB2312" w:cs="仿宋_GB2312" w:eastAsia="仿宋_GB2312"/>
                      <w:sz w:val="21"/>
                    </w:rPr>
                    <w:t>3mm</w:t>
                  </w:r>
                  <w:r>
                    <w:rPr>
                      <w:rFonts w:ascii="仿宋_GB2312" w:hAnsi="仿宋_GB2312" w:cs="仿宋_GB2312" w:eastAsia="仿宋_GB2312"/>
                      <w:sz w:val="21"/>
                    </w:rPr>
                    <w:t>厚亚克力材质，大小根据内容裁切。</w:t>
                  </w:r>
                </w:p>
              </w:tc>
              <w:tc>
                <w:tcPr>
                  <w:tcW w:type="dxa" w:w="207"/>
                  <w:vMerge/>
                  <w:tcBorders>
                    <w:top w:val="none" w:color="000000" w:sz="4"/>
                    <w:left w:val="none" w:color="000000" w:sz="4"/>
                    <w:bottom w:val="none" w:color="000000" w:sz="4"/>
                    <w:right w:val="single" w:color="000000" w:sz="4"/>
                  </w:tcBorders>
                </w:tcP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装配式模型制作生产实训配套软件（满足一个教学班</w:t>
                  </w:r>
                  <w:r>
                    <w:rPr>
                      <w:rFonts w:ascii="仿宋_GB2312" w:hAnsi="仿宋_GB2312" w:cs="仿宋_GB2312" w:eastAsia="仿宋_GB2312"/>
                      <w:sz w:val="21"/>
                    </w:rPr>
                    <w:t>≥42</w:t>
                  </w:r>
                  <w:r>
                    <w:rPr>
                      <w:rFonts w:ascii="仿宋_GB2312" w:hAnsi="仿宋_GB2312" w:cs="仿宋_GB2312" w:eastAsia="仿宋_GB2312"/>
                      <w:sz w:val="21"/>
                    </w:rPr>
                    <w:t>人同时使用）</w:t>
                  </w:r>
                  <w:r>
                    <w:br/>
                  </w:r>
                  <w:r>
                    <w:rPr>
                      <w:rFonts w:ascii="仿宋_GB2312" w:hAnsi="仿宋_GB2312" w:cs="仿宋_GB2312" w:eastAsia="仿宋_GB2312"/>
                      <w:sz w:val="21"/>
                    </w:rPr>
                    <w:t>1.</w:t>
                  </w:r>
                  <w:r>
                    <w:rPr>
                      <w:rFonts w:ascii="仿宋_GB2312" w:hAnsi="仿宋_GB2312" w:cs="仿宋_GB2312" w:eastAsia="仿宋_GB2312"/>
                      <w:sz w:val="21"/>
                    </w:rPr>
                    <w:t>装配式建筑预制构件生产虚拟仿真实训平台</w:t>
                  </w:r>
                  <w:r>
                    <w:br/>
                  </w:r>
                  <w:r>
                    <w:rPr>
                      <w:rFonts w:ascii="仿宋_GB2312" w:hAnsi="仿宋_GB2312" w:cs="仿宋_GB2312" w:eastAsia="仿宋_GB2312"/>
                      <w:sz w:val="21"/>
                    </w:rPr>
                    <w:t xml:space="preserve">1.1 </w:t>
                  </w:r>
                  <w:r>
                    <w:rPr>
                      <w:rFonts w:ascii="仿宋_GB2312" w:hAnsi="仿宋_GB2312" w:cs="仿宋_GB2312" w:eastAsia="仿宋_GB2312"/>
                      <w:sz w:val="21"/>
                    </w:rPr>
                    <w:t>以装配式建筑典型工程案例为设计基础，设计图纸、过程资料基于案例建筑资料，将案例建筑生产细节及所需构件进行仿真还原，展示构件生产区和构件堆放区，展现真实的构件生产过程。</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rPr>
                    <w:t>采用虚拟仿真技术，按照装配式建筑生产岗位设置虚拟仿真实操功能，还原案例工程</w:t>
                  </w:r>
                  <w:r>
                    <w:rPr>
                      <w:rFonts w:ascii="仿宋_GB2312" w:hAnsi="仿宋_GB2312" w:cs="仿宋_GB2312" w:eastAsia="仿宋_GB2312"/>
                      <w:sz w:val="21"/>
                    </w:rPr>
                    <w:t>PC</w:t>
                  </w:r>
                  <w:r>
                    <w:rPr>
                      <w:rFonts w:ascii="仿宋_GB2312" w:hAnsi="仿宋_GB2312" w:cs="仿宋_GB2312" w:eastAsia="仿宋_GB2312"/>
                      <w:sz w:val="21"/>
                    </w:rPr>
                    <w:t>工厂构件生产环境及过程，实现岗位角色划分与工序串联操作，满足装配式建筑生产环节仿真实习实训的需求。</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rPr>
                    <w:t>平台包含实训任务和考试任务。教师可下达生产计划，完成案例建筑的生产实训。</w:t>
                  </w:r>
                </w:p>
                <w:p>
                  <w:pPr>
                    <w:pStyle w:val="null3"/>
                    <w:jc w:val="both"/>
                  </w:pPr>
                  <w:r>
                    <w:rPr>
                      <w:rFonts w:ascii="仿宋_GB2312" w:hAnsi="仿宋_GB2312" w:cs="仿宋_GB2312" w:eastAsia="仿宋_GB2312"/>
                      <w:sz w:val="21"/>
                    </w:rPr>
                    <w:t xml:space="preserve">1.4 </w:t>
                  </w:r>
                  <w:r>
                    <w:rPr>
                      <w:rFonts w:ascii="仿宋_GB2312" w:hAnsi="仿宋_GB2312" w:cs="仿宋_GB2312" w:eastAsia="仿宋_GB2312"/>
                      <w:sz w:val="21"/>
                    </w:rPr>
                    <w:t>依据生产顺序，各岗位模块的操作实训结果可传递至下道工序作为生产条件，过程结果经质量检查，最终完成案例建筑的全过程生产模拟。</w:t>
                  </w:r>
                  <w:r>
                    <w:br/>
                  </w:r>
                  <w:r>
                    <w:rPr>
                      <w:rFonts w:ascii="仿宋_GB2312" w:hAnsi="仿宋_GB2312" w:cs="仿宋_GB2312" w:eastAsia="仿宋_GB2312"/>
                      <w:sz w:val="21"/>
                    </w:rPr>
                    <w:t xml:space="preserve">1.5 </w:t>
                  </w:r>
                  <w:r>
                    <w:rPr>
                      <w:rFonts w:ascii="仿宋_GB2312" w:hAnsi="仿宋_GB2312" w:cs="仿宋_GB2312" w:eastAsia="仿宋_GB2312"/>
                      <w:sz w:val="21"/>
                    </w:rPr>
                    <w:t>包含管理端和学生端，管理端的主要功能是完成训练、考核任务的下达、结果的评价和查阅。学生端主要功能是根据教师下达的训练任务，完成所有任务的操作。实训任务具有文字解析和语音解析，进行生产规范、工艺要求的指导。</w:t>
                  </w:r>
                </w:p>
                <w:p>
                  <w:pPr>
                    <w:pStyle w:val="null3"/>
                    <w:jc w:val="both"/>
                  </w:pPr>
                  <w:r>
                    <w:rPr>
                      <w:rFonts w:ascii="仿宋_GB2312" w:hAnsi="仿宋_GB2312" w:cs="仿宋_GB2312" w:eastAsia="仿宋_GB2312"/>
                      <w:sz w:val="21"/>
                    </w:rPr>
                    <w:t xml:space="preserve">1.6 </w:t>
                  </w:r>
                  <w:r>
                    <w:rPr>
                      <w:rFonts w:ascii="仿宋_GB2312" w:hAnsi="仿宋_GB2312" w:cs="仿宋_GB2312" w:eastAsia="仿宋_GB2312"/>
                      <w:sz w:val="21"/>
                    </w:rPr>
                    <w:t>岗位工序需涵盖</w:t>
                  </w:r>
                  <w:r>
                    <w:rPr>
                      <w:rFonts w:ascii="仿宋_GB2312" w:hAnsi="仿宋_GB2312" w:cs="仿宋_GB2312" w:eastAsia="仿宋_GB2312"/>
                      <w:sz w:val="21"/>
                    </w:rPr>
                    <w:t>PC</w:t>
                  </w:r>
                  <w:r>
                    <w:rPr>
                      <w:rFonts w:ascii="仿宋_GB2312" w:hAnsi="仿宋_GB2312" w:cs="仿宋_GB2312" w:eastAsia="仿宋_GB2312"/>
                      <w:sz w:val="21"/>
                    </w:rPr>
                    <w:t>工厂生产全流程主要岗位，不限于：模具准备岗位、钢筋加工与绑扎岗位、混凝土制备与浇筑岗位、构件预处理与养护岗位、构件起板入库岗位构件运输管理岗位等。</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具体功能要求</w:t>
                  </w:r>
                </w:p>
                <w:p>
                  <w:pPr>
                    <w:pStyle w:val="null3"/>
                    <w:jc w:val="both"/>
                  </w:pPr>
                  <w:r>
                    <w:rPr>
                      <w:rFonts w:ascii="仿宋_GB2312" w:hAnsi="仿宋_GB2312" w:cs="仿宋_GB2312" w:eastAsia="仿宋_GB2312"/>
                      <w:sz w:val="21"/>
                    </w:rPr>
                    <w:t xml:space="preserve">2.1 </w:t>
                  </w:r>
                  <w:r>
                    <w:rPr>
                      <w:rFonts w:ascii="仿宋_GB2312" w:hAnsi="仿宋_GB2312" w:cs="仿宋_GB2312" w:eastAsia="仿宋_GB2312"/>
                      <w:sz w:val="21"/>
                    </w:rPr>
                    <w:t>材料检测岗位模块</w:t>
                  </w:r>
                </w:p>
                <w:p>
                  <w:pPr>
                    <w:pStyle w:val="null3"/>
                    <w:jc w:val="both"/>
                  </w:pPr>
                  <w:r>
                    <w:rPr>
                      <w:rFonts w:ascii="仿宋_GB2312" w:hAnsi="仿宋_GB2312" w:cs="仿宋_GB2312" w:eastAsia="仿宋_GB2312"/>
                      <w:sz w:val="21"/>
                    </w:rPr>
                    <w:t xml:space="preserve">2.1.1 </w:t>
                  </w:r>
                  <w:r>
                    <w:rPr>
                      <w:rFonts w:ascii="仿宋_GB2312" w:hAnsi="仿宋_GB2312" w:cs="仿宋_GB2312" w:eastAsia="仿宋_GB2312"/>
                      <w:sz w:val="21"/>
                    </w:rPr>
                    <w:t>规格要求</w:t>
                  </w:r>
                </w:p>
                <w:p>
                  <w:pPr>
                    <w:pStyle w:val="null3"/>
                    <w:jc w:val="both"/>
                  </w:pPr>
                  <w:r>
                    <w:rPr>
                      <w:rFonts w:ascii="仿宋_GB2312" w:hAnsi="仿宋_GB2312" w:cs="仿宋_GB2312" w:eastAsia="仿宋_GB2312"/>
                      <w:sz w:val="21"/>
                    </w:rPr>
                    <w:t>系统登录、实训前准备、实训任务列表、检测仪器认知、检测步骤操作、检测数据分析、后台模型支撑、实训评分、实训记录、团队任务分工协作、系统间模块数据交互影响。</w:t>
                  </w:r>
                </w:p>
                <w:p>
                  <w:pPr>
                    <w:pStyle w:val="null3"/>
                    <w:jc w:val="both"/>
                  </w:pPr>
                  <w:r>
                    <w:rPr>
                      <w:rFonts w:ascii="仿宋_GB2312" w:hAnsi="仿宋_GB2312" w:cs="仿宋_GB2312" w:eastAsia="仿宋_GB2312"/>
                      <w:sz w:val="21"/>
                    </w:rPr>
                    <w:t xml:space="preserve">2.1.2 </w:t>
                  </w:r>
                  <w:r>
                    <w:rPr>
                      <w:rFonts w:ascii="仿宋_GB2312" w:hAnsi="仿宋_GB2312" w:cs="仿宋_GB2312" w:eastAsia="仿宋_GB2312"/>
                      <w:sz w:val="21"/>
                    </w:rPr>
                    <w:t>功能要求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）包含检测仪器认知功能，可通过</w:t>
                  </w:r>
                  <w:r>
                    <w:rPr>
                      <w:rFonts w:ascii="仿宋_GB2312" w:hAnsi="仿宋_GB2312" w:cs="仿宋_GB2312" w:eastAsia="仿宋_GB2312"/>
                      <w:sz w:val="21"/>
                    </w:rPr>
                    <w:t>3D</w:t>
                  </w:r>
                  <w:r>
                    <w:rPr>
                      <w:rFonts w:ascii="仿宋_GB2312" w:hAnsi="仿宋_GB2312" w:cs="仿宋_GB2312" w:eastAsia="仿宋_GB2312"/>
                      <w:sz w:val="21"/>
                    </w:rPr>
                    <w:t>场景仪器展示及素材介绍；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）产品可训练学生掌握检测仪器的操作能力，</w:t>
                  </w:r>
                  <w:r>
                    <w:rPr>
                      <w:rFonts w:ascii="仿宋_GB2312" w:hAnsi="仿宋_GB2312" w:cs="仿宋_GB2312" w:eastAsia="仿宋_GB2312"/>
                      <w:sz w:val="21"/>
                    </w:rPr>
                    <w:t>3D</w:t>
                  </w:r>
                  <w:r>
                    <w:rPr>
                      <w:rFonts w:ascii="仿宋_GB2312" w:hAnsi="仿宋_GB2312" w:cs="仿宋_GB2312" w:eastAsia="仿宋_GB2312"/>
                      <w:sz w:val="21"/>
                    </w:rPr>
                    <w:t>交互操作检测仪器得到对应检测数据；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）包含砂含水检测实训、砂粒径检测实训、石含泥检测实训、石粒径检测实训等典型材料检测项目；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）可对学生进行团队分工协作能力培养，获取正确的检测数据；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）产品包含智能考核，成绩分团队成绩及岗位个人成绩，项目实训结束可导出详细的综合生产报表；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）融入后台数学模型、工艺模型支撑，使程序数据及表现符合真实现场状态。</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模具准备岗位模块</w:t>
                  </w:r>
                </w:p>
                <w:p>
                  <w:pPr>
                    <w:pStyle w:val="null3"/>
                    <w:jc w:val="both"/>
                  </w:pPr>
                  <w:r>
                    <w:rPr>
                      <w:rFonts w:ascii="仿宋_GB2312" w:hAnsi="仿宋_GB2312" w:cs="仿宋_GB2312" w:eastAsia="仿宋_GB2312"/>
                      <w:sz w:val="21"/>
                    </w:rPr>
                    <w:t xml:space="preserve">2.2.1 </w:t>
                  </w:r>
                  <w:r>
                    <w:rPr>
                      <w:rFonts w:ascii="仿宋_GB2312" w:hAnsi="仿宋_GB2312" w:cs="仿宋_GB2312" w:eastAsia="仿宋_GB2312"/>
                      <w:sz w:val="21"/>
                    </w:rPr>
                    <w:t>模块组成</w:t>
                  </w:r>
                </w:p>
                <w:p>
                  <w:pPr>
                    <w:pStyle w:val="null3"/>
                    <w:jc w:val="both"/>
                  </w:pPr>
                  <w:r>
                    <w:rPr>
                      <w:rFonts w:ascii="仿宋_GB2312" w:hAnsi="仿宋_GB2312" w:cs="仿宋_GB2312" w:eastAsia="仿宋_GB2312"/>
                      <w:sz w:val="21"/>
                    </w:rPr>
                    <w:t>需包含模具准备岗位仿真软件，可根据需要选配实训操作台（硬件）。</w:t>
                  </w:r>
                  <w:r>
                    <w:br/>
                  </w:r>
                  <w:r>
                    <w:rPr>
                      <w:rFonts w:ascii="仿宋_GB2312" w:hAnsi="仿宋_GB2312" w:cs="仿宋_GB2312" w:eastAsia="仿宋_GB2312"/>
                      <w:sz w:val="21"/>
                    </w:rPr>
                    <w:t xml:space="preserve">2.2.2 </w:t>
                  </w:r>
                  <w:r>
                    <w:rPr>
                      <w:rFonts w:ascii="仿宋_GB2312" w:hAnsi="仿宋_GB2312" w:cs="仿宋_GB2312" w:eastAsia="仿宋_GB2312"/>
                      <w:sz w:val="21"/>
                    </w:rPr>
                    <w:t>规格要求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）模具准备岗位仿真软件：</w:t>
                  </w:r>
                </w:p>
                <w:p>
                  <w:pPr>
                    <w:pStyle w:val="null3"/>
                    <w:jc w:val="both"/>
                  </w:pPr>
                  <w:r>
                    <w:rPr>
                      <w:rFonts w:ascii="仿宋_GB2312" w:hAnsi="仿宋_GB2312" w:cs="仿宋_GB2312" w:eastAsia="仿宋_GB2312"/>
                      <w:sz w:val="21"/>
                    </w:rPr>
                    <w:t>系统登录、生产前检查、生产任务列表，三维场景中仿真操作划线机划线、喷油操作、模具选择、模具摆放、模具校正、模具固定、模具涂刷脱模剂、模台操作、工完料清、保温板铺设摆放、智能考核、辅助教材、团队任务分工协作、系统间模块数据交互影响等。</w:t>
                  </w:r>
                </w:p>
                <w:p>
                  <w:pPr>
                    <w:pStyle w:val="null3"/>
                    <w:jc w:val="both"/>
                  </w:pPr>
                  <w:r>
                    <w:rPr>
                      <w:rFonts w:ascii="仿宋_GB2312" w:hAnsi="仿宋_GB2312" w:cs="仿宋_GB2312" w:eastAsia="仿宋_GB2312"/>
                      <w:sz w:val="21"/>
                    </w:rPr>
                    <w:t xml:space="preserve">2.2.3 </w:t>
                  </w:r>
                  <w:r>
                    <w:rPr>
                      <w:rFonts w:ascii="仿宋_GB2312" w:hAnsi="仿宋_GB2312" w:cs="仿宋_GB2312" w:eastAsia="仿宋_GB2312"/>
                      <w:sz w:val="21"/>
                    </w:rPr>
                    <w:t>功能要求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）模具准备岗位仿真软件：</w:t>
                  </w:r>
                </w:p>
                <w:p>
                  <w:pPr>
                    <w:pStyle w:val="null3"/>
                    <w:jc w:val="both"/>
                  </w:pPr>
                  <w:r>
                    <w:rPr>
                      <w:rFonts w:ascii="仿宋_GB2312" w:hAnsi="仿宋_GB2312" w:cs="仿宋_GB2312" w:eastAsia="仿宋_GB2312"/>
                      <w:sz w:val="21"/>
                    </w:rPr>
                    <w:t>包含岗位设备及工具认知功能，可通过</w:t>
                  </w:r>
                  <w:r>
                    <w:rPr>
                      <w:rFonts w:ascii="仿宋_GB2312" w:hAnsi="仿宋_GB2312" w:cs="仿宋_GB2312" w:eastAsia="仿宋_GB2312"/>
                      <w:sz w:val="21"/>
                    </w:rPr>
                    <w:t>3D</w:t>
                  </w:r>
                  <w:r>
                    <w:rPr>
                      <w:rFonts w:ascii="仿宋_GB2312" w:hAnsi="仿宋_GB2312" w:cs="仿宋_GB2312" w:eastAsia="仿宋_GB2312"/>
                      <w:sz w:val="21"/>
                    </w:rPr>
                    <w:t>场景展示模具的形状及信息介绍；</w:t>
                  </w:r>
                </w:p>
                <w:p>
                  <w:pPr>
                    <w:pStyle w:val="null3"/>
                    <w:jc w:val="both"/>
                  </w:pPr>
                  <w:r>
                    <w:rPr>
                      <w:rFonts w:ascii="仿宋_GB2312" w:hAnsi="仿宋_GB2312" w:cs="仿宋_GB2312" w:eastAsia="仿宋_GB2312"/>
                      <w:sz w:val="21"/>
                    </w:rPr>
                    <w:t>学生可通过产品根据图纸进行模具选择；</w:t>
                  </w:r>
                </w:p>
                <w:p>
                  <w:pPr>
                    <w:pStyle w:val="null3"/>
                    <w:jc w:val="both"/>
                  </w:pPr>
                  <w:r>
                    <w:rPr>
                      <w:rFonts w:ascii="仿宋_GB2312" w:hAnsi="仿宋_GB2312" w:cs="仿宋_GB2312" w:eastAsia="仿宋_GB2312"/>
                      <w:sz w:val="21"/>
                    </w:rPr>
                    <w:t>可实现模具的三维场景摆放操作，并可进行模具组装、校正、固定操作实训；</w:t>
                  </w:r>
                </w:p>
                <w:p>
                  <w:pPr>
                    <w:pStyle w:val="null3"/>
                    <w:jc w:val="both"/>
                  </w:pPr>
                  <w:r>
                    <w:rPr>
                      <w:rFonts w:ascii="仿宋_GB2312" w:hAnsi="仿宋_GB2312" w:cs="仿宋_GB2312" w:eastAsia="仿宋_GB2312"/>
                      <w:sz w:val="21"/>
                    </w:rPr>
                    <w:t>融入后台计算数学模型，通过测量数据判断校正位置；</w:t>
                  </w:r>
                </w:p>
                <w:p>
                  <w:pPr>
                    <w:pStyle w:val="null3"/>
                    <w:jc w:val="both"/>
                  </w:pPr>
                  <w:r>
                    <w:rPr>
                      <w:rFonts w:ascii="仿宋_GB2312" w:hAnsi="仿宋_GB2312" w:cs="仿宋_GB2312" w:eastAsia="仿宋_GB2312"/>
                      <w:sz w:val="21"/>
                    </w:rPr>
                    <w:t>包含典型工况处理实训，系统可通过随机及操作人员操作触发工艺典型工况；</w:t>
                  </w:r>
                </w:p>
                <w:p>
                  <w:pPr>
                    <w:pStyle w:val="null3"/>
                    <w:jc w:val="both"/>
                  </w:pPr>
                  <w:r>
                    <w:rPr>
                      <w:rFonts w:ascii="仿宋_GB2312" w:hAnsi="仿宋_GB2312" w:cs="仿宋_GB2312" w:eastAsia="仿宋_GB2312"/>
                      <w:sz w:val="21"/>
                    </w:rPr>
                    <w:t>模块可查看项目进度，实时掌握团队项目的进展情况，内容包括构件生产进度、项目指数情况（安全、成本、质量、工时等）；</w:t>
                  </w:r>
                </w:p>
                <w:p>
                  <w:pPr>
                    <w:pStyle w:val="null3"/>
                    <w:jc w:val="both"/>
                  </w:pPr>
                  <w:r>
                    <w:rPr>
                      <w:rFonts w:ascii="仿宋_GB2312" w:hAnsi="仿宋_GB2312" w:cs="仿宋_GB2312" w:eastAsia="仿宋_GB2312"/>
                      <w:sz w:val="21"/>
                    </w:rPr>
                    <w:t>可对学生进行团队分工协作能力培养；</w:t>
                  </w:r>
                </w:p>
                <w:p>
                  <w:pPr>
                    <w:pStyle w:val="null3"/>
                    <w:jc w:val="both"/>
                  </w:pPr>
                  <w:r>
                    <w:rPr>
                      <w:rFonts w:ascii="仿宋_GB2312" w:hAnsi="仿宋_GB2312" w:cs="仿宋_GB2312" w:eastAsia="仿宋_GB2312"/>
                      <w:sz w:val="21"/>
                    </w:rPr>
                    <w:t>具备系统智能考核，成绩分为团队成绩及岗位个人成绩，项目实训结束可导出详细的综合生产报表。</w:t>
                  </w:r>
                  <w:r>
                    <w:br/>
                  </w:r>
                  <w:r>
                    <w:rPr>
                      <w:rFonts w:ascii="仿宋_GB2312" w:hAnsi="仿宋_GB2312" w:cs="仿宋_GB2312" w:eastAsia="仿宋_GB2312"/>
                      <w:sz w:val="21"/>
                    </w:rPr>
                    <w:t xml:space="preserve">2.3 </w:t>
                  </w:r>
                  <w:r>
                    <w:rPr>
                      <w:rFonts w:ascii="仿宋_GB2312" w:hAnsi="仿宋_GB2312" w:cs="仿宋_GB2312" w:eastAsia="仿宋_GB2312"/>
                      <w:sz w:val="21"/>
                    </w:rPr>
                    <w:t>钢筋加工与绑扎岗位模块</w:t>
                  </w:r>
                </w:p>
                <w:p>
                  <w:pPr>
                    <w:pStyle w:val="null3"/>
                    <w:jc w:val="both"/>
                  </w:pPr>
                  <w:r>
                    <w:rPr>
                      <w:rFonts w:ascii="仿宋_GB2312" w:hAnsi="仿宋_GB2312" w:cs="仿宋_GB2312" w:eastAsia="仿宋_GB2312"/>
                      <w:sz w:val="21"/>
                    </w:rPr>
                    <w:t xml:space="preserve">2.3.1 </w:t>
                  </w:r>
                  <w:r>
                    <w:rPr>
                      <w:rFonts w:ascii="仿宋_GB2312" w:hAnsi="仿宋_GB2312" w:cs="仿宋_GB2312" w:eastAsia="仿宋_GB2312"/>
                      <w:sz w:val="21"/>
                    </w:rPr>
                    <w:t>规格要求</w:t>
                  </w:r>
                </w:p>
                <w:p>
                  <w:pPr>
                    <w:pStyle w:val="null3"/>
                    <w:jc w:val="both"/>
                  </w:pPr>
                  <w:r>
                    <w:rPr>
                      <w:rFonts w:ascii="仿宋_GB2312" w:hAnsi="仿宋_GB2312" w:cs="仿宋_GB2312" w:eastAsia="仿宋_GB2312"/>
                      <w:sz w:val="21"/>
                    </w:rPr>
                    <w:t>系统登录、生产前检查、生产任务列表、构件图纸、钢筋用量计算；在三维场景中进行仿真操作，包括钢筋加工（拉直、切断、弯曲、套丝）、钢筋选择、钢筋摆放、钢筋绑扎、预埋件放置、预埋件固定、模台操作、工完料清；智能考核、辅助教材、团队任务分工协作、系统间模块数据交互影响。</w:t>
                  </w:r>
                </w:p>
                <w:p>
                  <w:pPr>
                    <w:pStyle w:val="null3"/>
                    <w:jc w:val="both"/>
                  </w:pPr>
                  <w:r>
                    <w:rPr>
                      <w:rFonts w:ascii="仿宋_GB2312" w:hAnsi="仿宋_GB2312" w:cs="仿宋_GB2312" w:eastAsia="仿宋_GB2312"/>
                      <w:sz w:val="21"/>
                    </w:rPr>
                    <w:t xml:space="preserve">2.3.2 </w:t>
                  </w:r>
                  <w:r>
                    <w:rPr>
                      <w:rFonts w:ascii="仿宋_GB2312" w:hAnsi="仿宋_GB2312" w:cs="仿宋_GB2312" w:eastAsia="仿宋_GB2312"/>
                      <w:sz w:val="21"/>
                    </w:rPr>
                    <w:t>功能要求</w:t>
                  </w:r>
                </w:p>
                <w:p>
                  <w:pPr>
                    <w:pStyle w:val="null3"/>
                    <w:jc w:val="both"/>
                  </w:pPr>
                  <w:r>
                    <w:rPr>
                      <w:rFonts w:ascii="仿宋_GB2312" w:hAnsi="仿宋_GB2312" w:cs="仿宋_GB2312" w:eastAsia="仿宋_GB2312"/>
                      <w:sz w:val="21"/>
                    </w:rPr>
                    <w:t>包含岗位设备及工具认知功能，可通过</w:t>
                  </w:r>
                  <w:r>
                    <w:rPr>
                      <w:rFonts w:ascii="仿宋_GB2312" w:hAnsi="仿宋_GB2312" w:cs="仿宋_GB2312" w:eastAsia="仿宋_GB2312"/>
                      <w:sz w:val="21"/>
                    </w:rPr>
                    <w:t>3D</w:t>
                  </w:r>
                  <w:r>
                    <w:rPr>
                      <w:rFonts w:ascii="仿宋_GB2312" w:hAnsi="仿宋_GB2312" w:cs="仿宋_GB2312" w:eastAsia="仿宋_GB2312"/>
                      <w:sz w:val="21"/>
                    </w:rPr>
                    <w:t>场景展示设备形状并进行信息介绍；</w:t>
                  </w:r>
                </w:p>
                <w:p>
                  <w:pPr>
                    <w:pStyle w:val="null3"/>
                    <w:jc w:val="both"/>
                  </w:pPr>
                  <w:r>
                    <w:rPr>
                      <w:rFonts w:ascii="仿宋_GB2312" w:hAnsi="仿宋_GB2312" w:cs="仿宋_GB2312" w:eastAsia="仿宋_GB2312"/>
                      <w:sz w:val="21"/>
                    </w:rPr>
                    <w:t>需实现构件下料过程及钢筋加工过程的仿真。学生根据图纸进行钢筋及埋件下料，钢筋下料规格、数量将影响后续操作；</w:t>
                  </w:r>
                </w:p>
                <w:p>
                  <w:pPr>
                    <w:pStyle w:val="null3"/>
                    <w:jc w:val="both"/>
                  </w:pPr>
                  <w:r>
                    <w:rPr>
                      <w:rFonts w:ascii="仿宋_GB2312" w:hAnsi="仿宋_GB2312" w:cs="仿宋_GB2312" w:eastAsia="仿宋_GB2312"/>
                      <w:sz w:val="21"/>
                    </w:rPr>
                    <w:t>需实现钢筋绑扎的三维场景操作，不同位置的钢筋依据图纸进行绑扎，埋件选择合适规格并设置合适位置；</w:t>
                  </w:r>
                </w:p>
                <w:p>
                  <w:pPr>
                    <w:pStyle w:val="null3"/>
                    <w:jc w:val="both"/>
                  </w:pPr>
                  <w:r>
                    <w:rPr>
                      <w:rFonts w:ascii="仿宋_GB2312" w:hAnsi="仿宋_GB2312" w:cs="仿宋_GB2312" w:eastAsia="仿宋_GB2312"/>
                      <w:sz w:val="21"/>
                    </w:rPr>
                    <w:t>融入后台数学模型、工艺模型支撑，使程序数据及表现符合真实现场状态；</w:t>
                  </w:r>
                </w:p>
                <w:p>
                  <w:pPr>
                    <w:pStyle w:val="null3"/>
                    <w:jc w:val="both"/>
                  </w:pPr>
                  <w:r>
                    <w:rPr>
                      <w:rFonts w:ascii="仿宋_GB2312" w:hAnsi="仿宋_GB2312" w:cs="仿宋_GB2312" w:eastAsia="仿宋_GB2312"/>
                      <w:sz w:val="21"/>
                    </w:rPr>
                    <w:t>包含典型工况处理实训，系统可通过随机及操作人员操作触发工艺典型工况；</w:t>
                  </w:r>
                </w:p>
                <w:p>
                  <w:pPr>
                    <w:pStyle w:val="null3"/>
                    <w:jc w:val="both"/>
                  </w:pPr>
                  <w:r>
                    <w:rPr>
                      <w:rFonts w:ascii="仿宋_GB2312" w:hAnsi="仿宋_GB2312" w:cs="仿宋_GB2312" w:eastAsia="仿宋_GB2312"/>
                      <w:sz w:val="21"/>
                    </w:rPr>
                    <w:t>模块可查看项目进度，实时掌握团队对项目的进展情况；</w:t>
                  </w:r>
                </w:p>
                <w:p>
                  <w:pPr>
                    <w:pStyle w:val="null3"/>
                    <w:jc w:val="both"/>
                  </w:pPr>
                  <w:r>
                    <w:rPr>
                      <w:rFonts w:ascii="仿宋_GB2312" w:hAnsi="仿宋_GB2312" w:cs="仿宋_GB2312" w:eastAsia="仿宋_GB2312"/>
                      <w:sz w:val="21"/>
                    </w:rPr>
                    <w:t>可对学生进行团队分工协作能力培养；</w:t>
                  </w:r>
                </w:p>
                <w:p>
                  <w:pPr>
                    <w:pStyle w:val="null3"/>
                    <w:jc w:val="both"/>
                  </w:pPr>
                  <w:r>
                    <w:rPr>
                      <w:rFonts w:ascii="仿宋_GB2312" w:hAnsi="仿宋_GB2312" w:cs="仿宋_GB2312" w:eastAsia="仿宋_GB2312"/>
                      <w:sz w:val="21"/>
                    </w:rPr>
                    <w:t>具备系统智能考核，成绩分团队成绩及岗位个人成绩，项目实训结束可导出详细的综合生产报表。</w:t>
                  </w:r>
                </w:p>
                <w:p>
                  <w:pPr>
                    <w:pStyle w:val="null3"/>
                    <w:jc w:val="both"/>
                  </w:pPr>
                  <w:r>
                    <w:rPr>
                      <w:rFonts w:ascii="仿宋_GB2312" w:hAnsi="仿宋_GB2312" w:cs="仿宋_GB2312" w:eastAsia="仿宋_GB2312"/>
                      <w:sz w:val="21"/>
                    </w:rPr>
                    <w:t xml:space="preserve">2.4 </w:t>
                  </w:r>
                  <w:r>
                    <w:rPr>
                      <w:rFonts w:ascii="仿宋_GB2312" w:hAnsi="仿宋_GB2312" w:cs="仿宋_GB2312" w:eastAsia="仿宋_GB2312"/>
                      <w:sz w:val="21"/>
                    </w:rPr>
                    <w:t>混凝土制备与浇筑岗位模块</w:t>
                  </w:r>
                </w:p>
                <w:p>
                  <w:pPr>
                    <w:pStyle w:val="null3"/>
                    <w:jc w:val="both"/>
                  </w:pPr>
                  <w:r>
                    <w:rPr>
                      <w:rFonts w:ascii="仿宋_GB2312" w:hAnsi="仿宋_GB2312" w:cs="仿宋_GB2312" w:eastAsia="仿宋_GB2312"/>
                      <w:sz w:val="21"/>
                    </w:rPr>
                    <w:t xml:space="preserve">2.4.1 </w:t>
                  </w:r>
                  <w:r>
                    <w:rPr>
                      <w:rFonts w:ascii="仿宋_GB2312" w:hAnsi="仿宋_GB2312" w:cs="仿宋_GB2312" w:eastAsia="仿宋_GB2312"/>
                      <w:sz w:val="21"/>
                    </w:rPr>
                    <w:t>模块组成</w:t>
                  </w:r>
                </w:p>
                <w:p>
                  <w:pPr>
                    <w:pStyle w:val="null3"/>
                    <w:jc w:val="both"/>
                  </w:pPr>
                  <w:r>
                    <w:rPr>
                      <w:rFonts w:ascii="仿宋_GB2312" w:hAnsi="仿宋_GB2312" w:cs="仿宋_GB2312" w:eastAsia="仿宋_GB2312"/>
                      <w:sz w:val="21"/>
                    </w:rPr>
                    <w:t>包含混凝土制备与浇筑岗位仿真软件，可根据需要选配实训操作台（硬件）。</w:t>
                  </w:r>
                </w:p>
                <w:p>
                  <w:pPr>
                    <w:pStyle w:val="null3"/>
                    <w:jc w:val="both"/>
                  </w:pPr>
                  <w:r>
                    <w:rPr>
                      <w:rFonts w:ascii="仿宋_GB2312" w:hAnsi="仿宋_GB2312" w:cs="仿宋_GB2312" w:eastAsia="仿宋_GB2312"/>
                      <w:sz w:val="21"/>
                    </w:rPr>
                    <w:t xml:space="preserve">2.4.2 </w:t>
                  </w:r>
                  <w:r>
                    <w:rPr>
                      <w:rFonts w:ascii="仿宋_GB2312" w:hAnsi="仿宋_GB2312" w:cs="仿宋_GB2312" w:eastAsia="仿宋_GB2312"/>
                      <w:sz w:val="21"/>
                    </w:rPr>
                    <w:t>规格要求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）混凝土制备与浇筑岗位仿真软件：</w:t>
                  </w:r>
                </w:p>
                <w:p>
                  <w:pPr>
                    <w:pStyle w:val="null3"/>
                    <w:jc w:val="both"/>
                  </w:pPr>
                  <w:r>
                    <w:rPr>
                      <w:rFonts w:ascii="仿宋_GB2312" w:hAnsi="仿宋_GB2312" w:cs="仿宋_GB2312" w:eastAsia="仿宋_GB2312"/>
                      <w:sz w:val="21"/>
                    </w:rPr>
                    <w:t>系统登录、计划下达、生产前检查（设备、环境、材料、安全等检查）、生产任务列表（任务构件为典型建筑施工所需构件），三维场景中仿真操作运输车操作、布料机上料、模台控制、构件方量计算、布料操作、外墙板保温板铺设、外墙板二次浇筑、模台振捣操作、浇筑构件质量检测、异常工况处理、工完料清、智能考核、辅助教材、团队任务分工协作、系统间模块数据交互影响。</w:t>
                  </w:r>
                </w:p>
                <w:p>
                  <w:pPr>
                    <w:pStyle w:val="null3"/>
                    <w:jc w:val="both"/>
                  </w:pPr>
                  <w:r>
                    <w:rPr>
                      <w:rFonts w:ascii="仿宋_GB2312" w:hAnsi="仿宋_GB2312" w:cs="仿宋_GB2312" w:eastAsia="仿宋_GB2312"/>
                      <w:sz w:val="21"/>
                    </w:rPr>
                    <w:t xml:space="preserve">2.4.3 </w:t>
                  </w:r>
                  <w:r>
                    <w:rPr>
                      <w:rFonts w:ascii="仿宋_GB2312" w:hAnsi="仿宋_GB2312" w:cs="仿宋_GB2312" w:eastAsia="仿宋_GB2312"/>
                      <w:sz w:val="21"/>
                    </w:rPr>
                    <w:t>功能要求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）混凝土制备与浇筑岗位仿真软件：</w:t>
                  </w:r>
                </w:p>
                <w:p>
                  <w:pPr>
                    <w:pStyle w:val="null3"/>
                    <w:jc w:val="both"/>
                  </w:pPr>
                  <w:r>
                    <w:rPr>
                      <w:rFonts w:ascii="仿宋_GB2312" w:hAnsi="仿宋_GB2312" w:cs="仿宋_GB2312" w:eastAsia="仿宋_GB2312"/>
                      <w:sz w:val="21"/>
                    </w:rPr>
                    <w:t>可训练学生掌握构件所需混凝土用量计算能力，根据图纸计算构件所需混凝土方量；</w:t>
                  </w:r>
                </w:p>
                <w:p>
                  <w:pPr>
                    <w:pStyle w:val="null3"/>
                    <w:jc w:val="both"/>
                  </w:pPr>
                  <w:r>
                    <w:rPr>
                      <w:rFonts w:ascii="仿宋_GB2312" w:hAnsi="仿宋_GB2312" w:cs="仿宋_GB2312" w:eastAsia="仿宋_GB2312"/>
                      <w:sz w:val="21"/>
                    </w:rPr>
                    <w:t>可训练学生掌握构件振捣时间控制能力；</w:t>
                  </w:r>
                </w:p>
                <w:p>
                  <w:pPr>
                    <w:pStyle w:val="null3"/>
                    <w:jc w:val="both"/>
                  </w:pPr>
                  <w:r>
                    <w:rPr>
                      <w:rFonts w:ascii="仿宋_GB2312" w:hAnsi="仿宋_GB2312" w:cs="仿宋_GB2312" w:eastAsia="仿宋_GB2312"/>
                      <w:sz w:val="21"/>
                    </w:rPr>
                    <w:t>可实现布料操作及布料量控制实训；可控制构件振捣等操作；</w:t>
                  </w:r>
                </w:p>
                <w:p>
                  <w:pPr>
                    <w:pStyle w:val="null3"/>
                    <w:jc w:val="both"/>
                  </w:pPr>
                  <w:r>
                    <w:rPr>
                      <w:rFonts w:ascii="仿宋_GB2312" w:hAnsi="仿宋_GB2312" w:cs="仿宋_GB2312" w:eastAsia="仿宋_GB2312"/>
                      <w:sz w:val="21"/>
                    </w:rPr>
                    <w:t>可对预制外墙板的保温拉结件依据标准进行设置；</w:t>
                  </w:r>
                </w:p>
                <w:p>
                  <w:pPr>
                    <w:pStyle w:val="null3"/>
                    <w:jc w:val="both"/>
                  </w:pPr>
                  <w:r>
                    <w:rPr>
                      <w:rFonts w:ascii="仿宋_GB2312" w:hAnsi="仿宋_GB2312" w:cs="仿宋_GB2312" w:eastAsia="仿宋_GB2312"/>
                      <w:sz w:val="21"/>
                    </w:rPr>
                    <w:t>融入后台数学模型、工艺模型支撑，使浇筑数据及表现符合真实现场状态；</w:t>
                  </w:r>
                </w:p>
                <w:p>
                  <w:pPr>
                    <w:pStyle w:val="null3"/>
                    <w:jc w:val="both"/>
                  </w:pPr>
                  <w:r>
                    <w:rPr>
                      <w:rFonts w:ascii="仿宋_GB2312" w:hAnsi="仿宋_GB2312" w:cs="仿宋_GB2312" w:eastAsia="仿宋_GB2312"/>
                      <w:sz w:val="21"/>
                    </w:rPr>
                    <w:t>包含典型工况处理实训，系统可通过随机及操作人员操作触发工艺典型工况；</w:t>
                  </w:r>
                </w:p>
                <w:p>
                  <w:pPr>
                    <w:pStyle w:val="null3"/>
                    <w:jc w:val="both"/>
                  </w:pPr>
                  <w:r>
                    <w:rPr>
                      <w:rFonts w:ascii="仿宋_GB2312" w:hAnsi="仿宋_GB2312" w:cs="仿宋_GB2312" w:eastAsia="仿宋_GB2312"/>
                      <w:sz w:val="21"/>
                    </w:rPr>
                    <w:t>模块可查看项目进度，实时掌握团队对项目的进展情况；</w:t>
                  </w:r>
                </w:p>
                <w:p>
                  <w:pPr>
                    <w:pStyle w:val="null3"/>
                    <w:jc w:val="both"/>
                  </w:pPr>
                  <w:r>
                    <w:rPr>
                      <w:rFonts w:ascii="仿宋_GB2312" w:hAnsi="仿宋_GB2312" w:cs="仿宋_GB2312" w:eastAsia="仿宋_GB2312"/>
                      <w:sz w:val="21"/>
                    </w:rPr>
                    <w:t>可对学生进行团队分工协作能力培养；</w:t>
                  </w:r>
                </w:p>
                <w:p>
                  <w:pPr>
                    <w:pStyle w:val="null3"/>
                    <w:jc w:val="both"/>
                  </w:pPr>
                  <w:r>
                    <w:rPr>
                      <w:rFonts w:ascii="仿宋_GB2312" w:hAnsi="仿宋_GB2312" w:cs="仿宋_GB2312" w:eastAsia="仿宋_GB2312"/>
                      <w:sz w:val="21"/>
                    </w:rPr>
                    <w:t>具备系统智能考核，成绩分团队成绩及岗位个人成绩，项目实训结束可导出详细的综合生产报表。</w:t>
                  </w:r>
                </w:p>
                <w:p>
                  <w:pPr>
                    <w:pStyle w:val="null3"/>
                    <w:jc w:val="both"/>
                  </w:pPr>
                  <w:r>
                    <w:rPr>
                      <w:rFonts w:ascii="仿宋_GB2312" w:hAnsi="仿宋_GB2312" w:cs="仿宋_GB2312" w:eastAsia="仿宋_GB2312"/>
                      <w:sz w:val="21"/>
                    </w:rPr>
                    <w:t xml:space="preserve">2.5 </w:t>
                  </w:r>
                  <w:r>
                    <w:rPr>
                      <w:rFonts w:ascii="仿宋_GB2312" w:hAnsi="仿宋_GB2312" w:cs="仿宋_GB2312" w:eastAsia="仿宋_GB2312"/>
                      <w:sz w:val="21"/>
                    </w:rPr>
                    <w:t>构件预处理与养护岗位模块</w:t>
                  </w:r>
                </w:p>
                <w:p>
                  <w:pPr>
                    <w:pStyle w:val="null3"/>
                    <w:jc w:val="both"/>
                  </w:pPr>
                  <w:r>
                    <w:rPr>
                      <w:rFonts w:ascii="仿宋_GB2312" w:hAnsi="仿宋_GB2312" w:cs="仿宋_GB2312" w:eastAsia="仿宋_GB2312"/>
                      <w:sz w:val="21"/>
                    </w:rPr>
                    <w:t xml:space="preserve">2.5.1 </w:t>
                  </w:r>
                  <w:r>
                    <w:rPr>
                      <w:rFonts w:ascii="仿宋_GB2312" w:hAnsi="仿宋_GB2312" w:cs="仿宋_GB2312" w:eastAsia="仿宋_GB2312"/>
                      <w:sz w:val="21"/>
                    </w:rPr>
                    <w:t>模块组成</w:t>
                  </w:r>
                </w:p>
                <w:p>
                  <w:pPr>
                    <w:pStyle w:val="null3"/>
                    <w:jc w:val="both"/>
                  </w:pPr>
                  <w:r>
                    <w:rPr>
                      <w:rFonts w:ascii="仿宋_GB2312" w:hAnsi="仿宋_GB2312" w:cs="仿宋_GB2312" w:eastAsia="仿宋_GB2312"/>
                      <w:sz w:val="21"/>
                    </w:rPr>
                    <w:t>包含构件预处理与养护岗位仿真软件，可根据需要选配实训操作台（硬件）。</w:t>
                  </w:r>
                </w:p>
                <w:p>
                  <w:pPr>
                    <w:pStyle w:val="null3"/>
                    <w:jc w:val="both"/>
                  </w:pPr>
                  <w:r>
                    <w:rPr>
                      <w:rFonts w:ascii="仿宋_GB2312" w:hAnsi="仿宋_GB2312" w:cs="仿宋_GB2312" w:eastAsia="仿宋_GB2312"/>
                      <w:sz w:val="21"/>
                    </w:rPr>
                    <w:t xml:space="preserve">2.5.2 </w:t>
                  </w:r>
                  <w:r>
                    <w:rPr>
                      <w:rFonts w:ascii="仿宋_GB2312" w:hAnsi="仿宋_GB2312" w:cs="仿宋_GB2312" w:eastAsia="仿宋_GB2312"/>
                      <w:sz w:val="21"/>
                    </w:rPr>
                    <w:t>规格要求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）构件预处理与养护岗位仿真软件：</w:t>
                  </w:r>
                </w:p>
                <w:p>
                  <w:pPr>
                    <w:pStyle w:val="null3"/>
                    <w:jc w:val="both"/>
                  </w:pPr>
                  <w:r>
                    <w:rPr>
                      <w:rFonts w:ascii="仿宋_GB2312" w:hAnsi="仿宋_GB2312" w:cs="仿宋_GB2312" w:eastAsia="仿宋_GB2312"/>
                      <w:sz w:val="21"/>
                    </w:rPr>
                    <w:t>系统登录、团队任务分工协作、系统间模块数据交互影响、生产前检查（设备、环境、材料、安全等检查）、生产任务列表（任务构件为典型建筑施工所需构件），三维场景仿真操作构件拉毛操作、构件赶平操作、构件预养操作、养护库温度湿度控制、构件抹光操作、构件蒸养、工况处理、工完料清、智能考核、辅助教材等。</w:t>
                  </w:r>
                </w:p>
                <w:p>
                  <w:pPr>
                    <w:pStyle w:val="null3"/>
                    <w:jc w:val="both"/>
                  </w:pPr>
                  <w:r>
                    <w:rPr>
                      <w:rFonts w:ascii="仿宋_GB2312" w:hAnsi="仿宋_GB2312" w:cs="仿宋_GB2312" w:eastAsia="仿宋_GB2312"/>
                      <w:sz w:val="21"/>
                    </w:rPr>
                    <w:t xml:space="preserve">2.5.3 </w:t>
                  </w:r>
                  <w:r>
                    <w:rPr>
                      <w:rFonts w:ascii="仿宋_GB2312" w:hAnsi="仿宋_GB2312" w:cs="仿宋_GB2312" w:eastAsia="仿宋_GB2312"/>
                      <w:sz w:val="21"/>
                    </w:rPr>
                    <w:t>功能要求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）构件预处理与养护岗位仿真软件：</w:t>
                  </w:r>
                </w:p>
                <w:p>
                  <w:pPr>
                    <w:pStyle w:val="null3"/>
                    <w:jc w:val="both"/>
                  </w:pPr>
                  <w:r>
                    <w:rPr>
                      <w:rFonts w:ascii="仿宋_GB2312" w:hAnsi="仿宋_GB2312" w:cs="仿宋_GB2312" w:eastAsia="仿宋_GB2312"/>
                      <w:sz w:val="21"/>
                    </w:rPr>
                    <w:t>融入混凝土强度模型，构件随养护时长变化强度变化；</w:t>
                  </w:r>
                </w:p>
                <w:p>
                  <w:pPr>
                    <w:pStyle w:val="null3"/>
                    <w:jc w:val="both"/>
                  </w:pPr>
                  <w:r>
                    <w:rPr>
                      <w:rFonts w:ascii="仿宋_GB2312" w:hAnsi="仿宋_GB2312" w:cs="仿宋_GB2312" w:eastAsia="仿宋_GB2312"/>
                      <w:sz w:val="21"/>
                    </w:rPr>
                    <w:t>具备实现构件养护的仿真操作功能，蒸养库需包括温度、湿度控制，不同温度构件蒸养时长不同；</w:t>
                  </w:r>
                </w:p>
                <w:p>
                  <w:pPr>
                    <w:pStyle w:val="null3"/>
                    <w:jc w:val="both"/>
                  </w:pPr>
                  <w:r>
                    <w:rPr>
                      <w:rFonts w:ascii="仿宋_GB2312" w:hAnsi="仿宋_GB2312" w:cs="仿宋_GB2312" w:eastAsia="仿宋_GB2312"/>
                      <w:sz w:val="21"/>
                    </w:rPr>
                    <w:t>根据不同构件功能作用进行不同工艺操作；</w:t>
                  </w:r>
                </w:p>
                <w:p>
                  <w:pPr>
                    <w:pStyle w:val="null3"/>
                    <w:jc w:val="both"/>
                  </w:pPr>
                  <w:r>
                    <w:rPr>
                      <w:rFonts w:ascii="仿宋_GB2312" w:hAnsi="仿宋_GB2312" w:cs="仿宋_GB2312" w:eastAsia="仿宋_GB2312"/>
                      <w:sz w:val="21"/>
                    </w:rPr>
                    <w:t>包含典型工况处理实训，系统可通过随机及操作人员操作触发工艺典型工况；</w:t>
                  </w:r>
                </w:p>
                <w:p>
                  <w:pPr>
                    <w:pStyle w:val="null3"/>
                    <w:jc w:val="both"/>
                  </w:pPr>
                  <w:r>
                    <w:rPr>
                      <w:rFonts w:ascii="仿宋_GB2312" w:hAnsi="仿宋_GB2312" w:cs="仿宋_GB2312" w:eastAsia="仿宋_GB2312"/>
                      <w:sz w:val="21"/>
                    </w:rPr>
                    <w:t>模块可查看项目进度，实时掌握团队对项目的进展情况；</w:t>
                  </w:r>
                </w:p>
                <w:p>
                  <w:pPr>
                    <w:pStyle w:val="null3"/>
                    <w:jc w:val="both"/>
                  </w:pPr>
                  <w:r>
                    <w:rPr>
                      <w:rFonts w:ascii="仿宋_GB2312" w:hAnsi="仿宋_GB2312" w:cs="仿宋_GB2312" w:eastAsia="仿宋_GB2312"/>
                      <w:sz w:val="21"/>
                    </w:rPr>
                    <w:t>可对学生进行团队分工协作能力培养；</w:t>
                  </w:r>
                </w:p>
                <w:p>
                  <w:pPr>
                    <w:pStyle w:val="null3"/>
                    <w:jc w:val="both"/>
                  </w:pPr>
                  <w:r>
                    <w:rPr>
                      <w:rFonts w:ascii="仿宋_GB2312" w:hAnsi="仿宋_GB2312" w:cs="仿宋_GB2312" w:eastAsia="仿宋_GB2312"/>
                      <w:sz w:val="21"/>
                    </w:rPr>
                    <w:t>具备系统智能考核，成绩分团队成绩及岗位个人成绩，项目实训结束可导出详细的综合生产报表。</w:t>
                  </w:r>
                </w:p>
                <w:p>
                  <w:pPr>
                    <w:pStyle w:val="null3"/>
                    <w:jc w:val="both"/>
                  </w:pPr>
                  <w:r>
                    <w:rPr>
                      <w:rFonts w:ascii="仿宋_GB2312" w:hAnsi="仿宋_GB2312" w:cs="仿宋_GB2312" w:eastAsia="仿宋_GB2312"/>
                      <w:sz w:val="21"/>
                    </w:rPr>
                    <w:t xml:space="preserve">2.6 </w:t>
                  </w:r>
                  <w:r>
                    <w:rPr>
                      <w:rFonts w:ascii="仿宋_GB2312" w:hAnsi="仿宋_GB2312" w:cs="仿宋_GB2312" w:eastAsia="仿宋_GB2312"/>
                      <w:sz w:val="21"/>
                    </w:rPr>
                    <w:t>构件起板入库岗位模块</w:t>
                  </w:r>
                </w:p>
                <w:p>
                  <w:pPr>
                    <w:pStyle w:val="null3"/>
                    <w:jc w:val="both"/>
                  </w:pPr>
                  <w:r>
                    <w:rPr>
                      <w:rFonts w:ascii="仿宋_GB2312" w:hAnsi="仿宋_GB2312" w:cs="仿宋_GB2312" w:eastAsia="仿宋_GB2312"/>
                      <w:sz w:val="21"/>
                    </w:rPr>
                    <w:t xml:space="preserve">2.6.1 </w:t>
                  </w:r>
                  <w:r>
                    <w:rPr>
                      <w:rFonts w:ascii="仿宋_GB2312" w:hAnsi="仿宋_GB2312" w:cs="仿宋_GB2312" w:eastAsia="仿宋_GB2312"/>
                      <w:sz w:val="21"/>
                    </w:rPr>
                    <w:t>模块组成</w:t>
                  </w:r>
                </w:p>
                <w:p>
                  <w:pPr>
                    <w:pStyle w:val="null3"/>
                    <w:jc w:val="both"/>
                  </w:pPr>
                  <w:r>
                    <w:rPr>
                      <w:rFonts w:ascii="仿宋_GB2312" w:hAnsi="仿宋_GB2312" w:cs="仿宋_GB2312" w:eastAsia="仿宋_GB2312"/>
                      <w:sz w:val="21"/>
                    </w:rPr>
                    <w:t>包含构件起板入库岗位仿真软件，可根据需要选配实训操作台（硬件）。</w:t>
                  </w:r>
                </w:p>
                <w:p>
                  <w:pPr>
                    <w:pStyle w:val="null3"/>
                    <w:jc w:val="both"/>
                  </w:pPr>
                  <w:r>
                    <w:rPr>
                      <w:rFonts w:ascii="仿宋_GB2312" w:hAnsi="仿宋_GB2312" w:cs="仿宋_GB2312" w:eastAsia="仿宋_GB2312"/>
                      <w:sz w:val="21"/>
                    </w:rPr>
                    <w:t xml:space="preserve">2.6.2 </w:t>
                  </w:r>
                  <w:r>
                    <w:rPr>
                      <w:rFonts w:ascii="仿宋_GB2312" w:hAnsi="仿宋_GB2312" w:cs="仿宋_GB2312" w:eastAsia="仿宋_GB2312"/>
                      <w:sz w:val="21"/>
                    </w:rPr>
                    <w:t>规格要求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）构件起板入库岗位仿真软件：</w:t>
                  </w:r>
                </w:p>
                <w:p>
                  <w:pPr>
                    <w:pStyle w:val="null3"/>
                    <w:jc w:val="both"/>
                  </w:pPr>
                  <w:r>
                    <w:rPr>
                      <w:rFonts w:ascii="仿宋_GB2312" w:hAnsi="仿宋_GB2312" w:cs="仿宋_GB2312" w:eastAsia="仿宋_GB2312"/>
                      <w:sz w:val="21"/>
                    </w:rPr>
                    <w:t>系统登录、团队任务分工协作、系统间模块数据交互影响、生产前检查（设备、环境、材料、安全等检查）、生产任务列表（任务构件为典型建筑施工所需构件），三维场景仿真操作吊具选择、吊具连接构件、起板设备操作、吊运构件入库操作、模台清理操作、糙面处理、工完料清、工况处理、智能考核、辅助教材等。</w:t>
                  </w:r>
                </w:p>
                <w:p>
                  <w:pPr>
                    <w:pStyle w:val="null3"/>
                    <w:jc w:val="both"/>
                  </w:pPr>
                  <w:r>
                    <w:rPr>
                      <w:rFonts w:ascii="仿宋_GB2312" w:hAnsi="仿宋_GB2312" w:cs="仿宋_GB2312" w:eastAsia="仿宋_GB2312"/>
                      <w:sz w:val="21"/>
                    </w:rPr>
                    <w:t xml:space="preserve">2.6.3 </w:t>
                  </w:r>
                  <w:r>
                    <w:rPr>
                      <w:rFonts w:ascii="仿宋_GB2312" w:hAnsi="仿宋_GB2312" w:cs="仿宋_GB2312" w:eastAsia="仿宋_GB2312"/>
                      <w:sz w:val="21"/>
                    </w:rPr>
                    <w:t>功能要求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）构件起板入库岗位仿真软件：</w:t>
                  </w:r>
                </w:p>
                <w:p>
                  <w:pPr>
                    <w:pStyle w:val="null3"/>
                    <w:jc w:val="both"/>
                  </w:pPr>
                  <w:r>
                    <w:rPr>
                      <w:rFonts w:ascii="仿宋_GB2312" w:hAnsi="仿宋_GB2312" w:cs="仿宋_GB2312" w:eastAsia="仿宋_GB2312"/>
                      <w:sz w:val="21"/>
                    </w:rPr>
                    <w:t>训练学生根据目标生产构件进行构件脱模、糙面处理、起板入库、构件码放入库等操作；</w:t>
                  </w:r>
                </w:p>
                <w:p>
                  <w:pPr>
                    <w:pStyle w:val="null3"/>
                    <w:jc w:val="both"/>
                  </w:pPr>
                  <w:r>
                    <w:rPr>
                      <w:rFonts w:ascii="仿宋_GB2312" w:hAnsi="仿宋_GB2312" w:cs="仿宋_GB2312" w:eastAsia="仿宋_GB2312"/>
                      <w:sz w:val="21"/>
                    </w:rPr>
                    <w:t>包含不同构件的起板工艺操作；</w:t>
                  </w:r>
                </w:p>
                <w:p>
                  <w:pPr>
                    <w:pStyle w:val="null3"/>
                    <w:jc w:val="both"/>
                  </w:pPr>
                  <w:r>
                    <w:rPr>
                      <w:rFonts w:ascii="仿宋_GB2312" w:hAnsi="仿宋_GB2312" w:cs="仿宋_GB2312" w:eastAsia="仿宋_GB2312"/>
                      <w:sz w:val="21"/>
                    </w:rPr>
                    <w:t>包含典型工况处理实训，系统可通过随机及操作人员操作触发工艺典型工况；</w:t>
                  </w:r>
                </w:p>
                <w:p>
                  <w:pPr>
                    <w:pStyle w:val="null3"/>
                    <w:jc w:val="both"/>
                  </w:pPr>
                  <w:r>
                    <w:rPr>
                      <w:rFonts w:ascii="仿宋_GB2312" w:hAnsi="仿宋_GB2312" w:cs="仿宋_GB2312" w:eastAsia="仿宋_GB2312"/>
                      <w:sz w:val="21"/>
                    </w:rPr>
                    <w:t>模块可查看项目进度，实时掌握团队对项目的进展情况；</w:t>
                  </w:r>
                </w:p>
                <w:p>
                  <w:pPr>
                    <w:pStyle w:val="null3"/>
                    <w:jc w:val="both"/>
                  </w:pPr>
                  <w:r>
                    <w:rPr>
                      <w:rFonts w:ascii="仿宋_GB2312" w:hAnsi="仿宋_GB2312" w:cs="仿宋_GB2312" w:eastAsia="仿宋_GB2312"/>
                      <w:sz w:val="21"/>
                    </w:rPr>
                    <w:t>可对学生进行团队分工协作能力培养；</w:t>
                  </w:r>
                </w:p>
                <w:p>
                  <w:pPr>
                    <w:pStyle w:val="null3"/>
                    <w:jc w:val="both"/>
                  </w:pPr>
                  <w:r>
                    <w:rPr>
                      <w:rFonts w:ascii="仿宋_GB2312" w:hAnsi="仿宋_GB2312" w:cs="仿宋_GB2312" w:eastAsia="仿宋_GB2312"/>
                      <w:sz w:val="21"/>
                    </w:rPr>
                    <w:t>具备系统智能考核，成绩分团队成绩及岗位个人成绩，项目实训结束可导出详细的综合生产报表。</w:t>
                  </w:r>
                </w:p>
                <w:p>
                  <w:pPr>
                    <w:pStyle w:val="null3"/>
                    <w:jc w:val="both"/>
                  </w:pPr>
                  <w:r>
                    <w:rPr>
                      <w:rFonts w:ascii="仿宋_GB2312" w:hAnsi="仿宋_GB2312" w:cs="仿宋_GB2312" w:eastAsia="仿宋_GB2312"/>
                      <w:sz w:val="21"/>
                    </w:rPr>
                    <w:t xml:space="preserve">2.7 </w:t>
                  </w:r>
                  <w:r>
                    <w:rPr>
                      <w:rFonts w:ascii="仿宋_GB2312" w:hAnsi="仿宋_GB2312" w:cs="仿宋_GB2312" w:eastAsia="仿宋_GB2312"/>
                      <w:sz w:val="21"/>
                    </w:rPr>
                    <w:t>构件运输管理岗位模块</w:t>
                  </w:r>
                </w:p>
                <w:p>
                  <w:pPr>
                    <w:pStyle w:val="null3"/>
                    <w:jc w:val="both"/>
                  </w:pPr>
                  <w:r>
                    <w:rPr>
                      <w:rFonts w:ascii="仿宋_GB2312" w:hAnsi="仿宋_GB2312" w:cs="仿宋_GB2312" w:eastAsia="仿宋_GB2312"/>
                      <w:sz w:val="21"/>
                    </w:rPr>
                    <w:t xml:space="preserve">2.7.1 </w:t>
                  </w:r>
                  <w:r>
                    <w:rPr>
                      <w:rFonts w:ascii="仿宋_GB2312" w:hAnsi="仿宋_GB2312" w:cs="仿宋_GB2312" w:eastAsia="仿宋_GB2312"/>
                      <w:sz w:val="21"/>
                    </w:rPr>
                    <w:t>规格要求</w:t>
                  </w:r>
                </w:p>
                <w:p>
                  <w:pPr>
                    <w:pStyle w:val="null3"/>
                    <w:jc w:val="both"/>
                  </w:pPr>
                  <w:r>
                    <w:rPr>
                      <w:rFonts w:ascii="仿宋_GB2312" w:hAnsi="仿宋_GB2312" w:cs="仿宋_GB2312" w:eastAsia="仿宋_GB2312"/>
                      <w:sz w:val="21"/>
                    </w:rPr>
                    <w:t>系统登录、团队任务分工协作、系统间模块数据交互影响、运输任务列表（任务构件为典型建筑施工所需构件）、运输路线规划、运输车辆分类学习、运输车辆选择、货架选择与应用、垫块选择与应用、装车码放绑扎、工完料清、工况处理、智能考核、辅助教材等。</w:t>
                  </w:r>
                </w:p>
                <w:p>
                  <w:pPr>
                    <w:pStyle w:val="null3"/>
                    <w:jc w:val="both"/>
                  </w:pPr>
                  <w:r>
                    <w:rPr>
                      <w:rFonts w:ascii="仿宋_GB2312" w:hAnsi="仿宋_GB2312" w:cs="仿宋_GB2312" w:eastAsia="仿宋_GB2312"/>
                      <w:sz w:val="21"/>
                    </w:rPr>
                    <w:t xml:space="preserve">2.7.2 </w:t>
                  </w:r>
                  <w:r>
                    <w:rPr>
                      <w:rFonts w:ascii="仿宋_GB2312" w:hAnsi="仿宋_GB2312" w:cs="仿宋_GB2312" w:eastAsia="仿宋_GB2312"/>
                      <w:sz w:val="21"/>
                    </w:rPr>
                    <w:t>功能要求</w:t>
                  </w:r>
                </w:p>
                <w:p>
                  <w:pPr>
                    <w:pStyle w:val="null3"/>
                    <w:jc w:val="both"/>
                  </w:pPr>
                  <w:r>
                    <w:rPr>
                      <w:rFonts w:ascii="仿宋_GB2312" w:hAnsi="仿宋_GB2312" w:cs="仿宋_GB2312" w:eastAsia="仿宋_GB2312"/>
                      <w:sz w:val="21"/>
                    </w:rPr>
                    <w:t>具有选择运输构件及对应运输机具的功能；</w:t>
                  </w:r>
                </w:p>
                <w:p>
                  <w:pPr>
                    <w:pStyle w:val="null3"/>
                    <w:jc w:val="both"/>
                  </w:pPr>
                  <w:r>
                    <w:rPr>
                      <w:rFonts w:ascii="仿宋_GB2312" w:hAnsi="仿宋_GB2312" w:cs="仿宋_GB2312" w:eastAsia="仿宋_GB2312"/>
                      <w:sz w:val="21"/>
                    </w:rPr>
                    <w:t>训练学生对装车机具选择、构件运输路线选择、速度选择、码放设置、卸车堆垛设置等操作；</w:t>
                  </w:r>
                </w:p>
                <w:p>
                  <w:pPr>
                    <w:pStyle w:val="null3"/>
                    <w:jc w:val="both"/>
                  </w:pPr>
                  <w:r>
                    <w:rPr>
                      <w:rFonts w:ascii="仿宋_GB2312" w:hAnsi="仿宋_GB2312" w:cs="仿宋_GB2312" w:eastAsia="仿宋_GB2312"/>
                      <w:sz w:val="21"/>
                    </w:rPr>
                    <w:t>包含典型工况处理实训，系统可通过随机及操作人员操作触发工艺典型工况；</w:t>
                  </w:r>
                </w:p>
                <w:p>
                  <w:pPr>
                    <w:pStyle w:val="null3"/>
                    <w:jc w:val="both"/>
                  </w:pPr>
                  <w:r>
                    <w:rPr>
                      <w:rFonts w:ascii="仿宋_GB2312" w:hAnsi="仿宋_GB2312" w:cs="仿宋_GB2312" w:eastAsia="仿宋_GB2312"/>
                      <w:sz w:val="21"/>
                    </w:rPr>
                    <w:t>模块可查看项目进度，实时掌握团队对项目的进展情况；</w:t>
                  </w:r>
                </w:p>
                <w:p>
                  <w:pPr>
                    <w:pStyle w:val="null3"/>
                    <w:jc w:val="both"/>
                  </w:pPr>
                  <w:r>
                    <w:rPr>
                      <w:rFonts w:ascii="仿宋_GB2312" w:hAnsi="仿宋_GB2312" w:cs="仿宋_GB2312" w:eastAsia="仿宋_GB2312"/>
                      <w:sz w:val="21"/>
                    </w:rPr>
                    <w:t>可对学生进行团队分工协作能力培养；</w:t>
                  </w:r>
                </w:p>
                <w:p>
                  <w:pPr>
                    <w:pStyle w:val="null3"/>
                    <w:jc w:val="both"/>
                  </w:pPr>
                  <w:r>
                    <w:rPr>
                      <w:rFonts w:ascii="仿宋_GB2312" w:hAnsi="仿宋_GB2312" w:cs="仿宋_GB2312" w:eastAsia="仿宋_GB2312"/>
                      <w:sz w:val="21"/>
                    </w:rPr>
                    <w:t>具备系统智能考核，成绩分团队成绩及岗位个人成绩，项目实训结束可导出详细的综合生产报表。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实训操作台：</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4</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硬件设备：</w:t>
                  </w:r>
                  <w:r>
                    <w:rPr>
                      <w:rFonts w:ascii="仿宋_GB2312" w:hAnsi="仿宋_GB2312" w:cs="仿宋_GB2312" w:eastAsia="仿宋_GB2312"/>
                      <w:sz w:val="21"/>
                    </w:rPr>
                    <w:t>①</w:t>
                  </w:r>
                  <w:r>
                    <w:rPr>
                      <w:rFonts w:ascii="仿宋_GB2312" w:hAnsi="仿宋_GB2312" w:cs="仿宋_GB2312" w:eastAsia="仿宋_GB2312"/>
                      <w:sz w:val="21"/>
                    </w:rPr>
                    <w:t>交互工作台</w:t>
                  </w:r>
                  <w:r>
                    <w:rPr>
                      <w:rFonts w:ascii="仿宋_GB2312" w:hAnsi="仿宋_GB2312" w:cs="仿宋_GB2312" w:eastAsia="仿宋_GB2312"/>
                      <w:sz w:val="21"/>
                    </w:rPr>
                    <w:t>CPU</w:t>
                  </w:r>
                  <w:r>
                    <w:rPr>
                      <w:rFonts w:ascii="仿宋_GB2312" w:hAnsi="仿宋_GB2312" w:cs="仿宋_GB2312" w:eastAsia="仿宋_GB2312"/>
                      <w:sz w:val="21"/>
                    </w:rPr>
                    <w:t>：物理</w:t>
                  </w:r>
                  <w:r>
                    <w:rPr>
                      <w:rFonts w:ascii="仿宋_GB2312" w:hAnsi="仿宋_GB2312" w:cs="仿宋_GB2312" w:eastAsia="仿宋_GB2312"/>
                      <w:sz w:val="21"/>
                    </w:rPr>
                    <w:t>6</w:t>
                  </w:r>
                  <w:r>
                    <w:rPr>
                      <w:rFonts w:ascii="仿宋_GB2312" w:hAnsi="仿宋_GB2312" w:cs="仿宋_GB2312" w:eastAsia="仿宋_GB2312"/>
                      <w:sz w:val="21"/>
                    </w:rPr>
                    <w:t>核及以上，</w:t>
                  </w:r>
                  <w:r>
                    <w:rPr>
                      <w:rFonts w:ascii="仿宋_GB2312" w:hAnsi="仿宋_GB2312" w:cs="仿宋_GB2312" w:eastAsia="仿宋_GB2312"/>
                      <w:sz w:val="21"/>
                    </w:rPr>
                    <w:t>12</w:t>
                  </w:r>
                  <w:r>
                    <w:rPr>
                      <w:rFonts w:ascii="仿宋_GB2312" w:hAnsi="仿宋_GB2312" w:cs="仿宋_GB2312" w:eastAsia="仿宋_GB2312"/>
                      <w:sz w:val="21"/>
                    </w:rPr>
                    <w:t>线程及以上</w:t>
                  </w:r>
                  <w:r>
                    <w:rPr>
                      <w:rFonts w:ascii="仿宋_GB2312" w:hAnsi="仿宋_GB2312" w:cs="仿宋_GB2312" w:eastAsia="仿宋_GB2312"/>
                      <w:sz w:val="21"/>
                    </w:rPr>
                    <w:t>/</w:t>
                  </w:r>
                  <w:r>
                    <w:rPr>
                      <w:rFonts w:ascii="仿宋_GB2312" w:hAnsi="仿宋_GB2312" w:cs="仿宋_GB2312" w:eastAsia="仿宋_GB2312"/>
                      <w:sz w:val="21"/>
                    </w:rPr>
                    <w:t>独立显卡</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4G /</w:t>
                  </w:r>
                  <w:r>
                    <w:rPr>
                      <w:rFonts w:ascii="仿宋_GB2312" w:hAnsi="仿宋_GB2312" w:cs="仿宋_GB2312" w:eastAsia="仿宋_GB2312"/>
                      <w:sz w:val="21"/>
                    </w:rPr>
                    <w:t>电源：</w:t>
                  </w:r>
                  <w:r>
                    <w:rPr>
                      <w:rFonts w:ascii="仿宋_GB2312" w:hAnsi="仿宋_GB2312" w:cs="仿宋_GB2312" w:eastAsia="仿宋_GB2312"/>
                      <w:sz w:val="21"/>
                    </w:rPr>
                    <w:t>≥500W/</w:t>
                  </w:r>
                  <w:r>
                    <w:rPr>
                      <w:rFonts w:ascii="仿宋_GB2312" w:hAnsi="仿宋_GB2312" w:cs="仿宋_GB2312" w:eastAsia="仿宋_GB2312"/>
                      <w:sz w:val="21"/>
                    </w:rPr>
                    <w:t>显示器：</w:t>
                  </w:r>
                  <w:r>
                    <w:rPr>
                      <w:rFonts w:ascii="仿宋_GB2312" w:hAnsi="仿宋_GB2312" w:cs="仿宋_GB2312" w:eastAsia="仿宋_GB2312"/>
                      <w:sz w:val="21"/>
                    </w:rPr>
                    <w:t>≥23.8</w:t>
                  </w:r>
                  <w:r>
                    <w:rPr>
                      <w:rFonts w:ascii="仿宋_GB2312" w:hAnsi="仿宋_GB2312" w:cs="仿宋_GB2312" w:eastAsia="仿宋_GB2312"/>
                      <w:sz w:val="21"/>
                    </w:rPr>
                    <w:t>英寸</w:t>
                  </w:r>
                  <w:r>
                    <w:rPr>
                      <w:rFonts w:ascii="仿宋_GB2312" w:hAnsi="仿宋_GB2312" w:cs="仿宋_GB2312" w:eastAsia="仿宋_GB2312"/>
                      <w:sz w:val="21"/>
                    </w:rPr>
                    <w:t>监视器；</w:t>
                  </w:r>
                  <w:r>
                    <w:rPr>
                      <w:rFonts w:ascii="仿宋_GB2312" w:hAnsi="仿宋_GB2312" w:cs="仿宋_GB2312" w:eastAsia="仿宋_GB2312"/>
                      <w:sz w:val="21"/>
                    </w:rPr>
                    <w:t>②</w:t>
                  </w:r>
                  <w:r>
                    <w:rPr>
                      <w:rFonts w:ascii="仿宋_GB2312" w:hAnsi="仿宋_GB2312" w:cs="仿宋_GB2312" w:eastAsia="仿宋_GB2312"/>
                      <w:sz w:val="21"/>
                    </w:rPr>
                    <w:t>虚拟负载控制器：工作电压范围：</w:t>
                  </w:r>
                  <w:r>
                    <w:rPr>
                      <w:rFonts w:ascii="仿宋_GB2312" w:hAnsi="仿宋_GB2312" w:cs="仿宋_GB2312" w:eastAsia="仿宋_GB2312"/>
                      <w:sz w:val="21"/>
                    </w:rPr>
                    <w:t>4.75 V ~ 5.25 V</w:t>
                  </w:r>
                  <w:r>
                    <w:rPr>
                      <w:rFonts w:ascii="仿宋_GB2312" w:hAnsi="仿宋_GB2312" w:cs="仿宋_GB2312" w:eastAsia="仿宋_GB2312"/>
                      <w:sz w:val="21"/>
                    </w:rPr>
                    <w:t>、工作电流范围：</w:t>
                  </w:r>
                  <w:r>
                    <w:rPr>
                      <w:rFonts w:ascii="仿宋_GB2312" w:hAnsi="仿宋_GB2312" w:cs="仿宋_GB2312" w:eastAsia="仿宋_GB2312"/>
                      <w:sz w:val="21"/>
                    </w:rPr>
                    <w:t>0 ~ 30 mA</w:t>
                  </w:r>
                  <w:r>
                    <w:rPr>
                      <w:rFonts w:ascii="仿宋_GB2312" w:hAnsi="仿宋_GB2312" w:cs="仿宋_GB2312" w:eastAsia="仿宋_GB2312"/>
                      <w:sz w:val="21"/>
                    </w:rPr>
                    <w:t>、工作电流</w:t>
                  </w:r>
                  <w:r>
                    <w:rPr>
                      <w:rFonts w:ascii="仿宋_GB2312" w:hAnsi="仿宋_GB2312" w:cs="仿宋_GB2312" w:eastAsia="仿宋_GB2312"/>
                      <w:sz w:val="21"/>
                    </w:rPr>
                    <w:t>≤30mA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装配式教学一体机（</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4.1</w:t>
                  </w:r>
                  <w:r>
                    <w:rPr>
                      <w:rFonts w:ascii="仿宋_GB2312" w:hAnsi="仿宋_GB2312" w:cs="仿宋_GB2312" w:eastAsia="仿宋_GB2312"/>
                      <w:sz w:val="21"/>
                    </w:rPr>
                    <w:t>整体设计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≥86</w:t>
                  </w:r>
                  <w:r>
                    <w:rPr>
                      <w:rFonts w:ascii="仿宋_GB2312" w:hAnsi="仿宋_GB2312" w:cs="仿宋_GB2312" w:eastAsia="仿宋_GB2312"/>
                      <w:sz w:val="21"/>
                    </w:rPr>
                    <w:t>英寸</w:t>
                  </w:r>
                  <w:r>
                    <w:rPr>
                      <w:rFonts w:ascii="仿宋_GB2312" w:hAnsi="仿宋_GB2312" w:cs="仿宋_GB2312" w:eastAsia="仿宋_GB2312"/>
                      <w:sz w:val="21"/>
                    </w:rPr>
                    <w:t xml:space="preserve">LED </w:t>
                  </w:r>
                  <w:r>
                    <w:rPr>
                      <w:rFonts w:ascii="仿宋_GB2312" w:hAnsi="仿宋_GB2312" w:cs="仿宋_GB2312" w:eastAsia="仿宋_GB2312"/>
                      <w:sz w:val="21"/>
                    </w:rPr>
                    <w:t>液晶屏，显示比例</w:t>
                  </w:r>
                  <w:r>
                    <w:rPr>
                      <w:rFonts w:ascii="仿宋_GB2312" w:hAnsi="仿宋_GB2312" w:cs="仿宋_GB2312" w:eastAsia="仿宋_GB2312"/>
                      <w:sz w:val="21"/>
                    </w:rPr>
                    <w:t>16:9</w:t>
                  </w:r>
                  <w:r>
                    <w:rPr>
                      <w:rFonts w:ascii="仿宋_GB2312" w:hAnsi="仿宋_GB2312" w:cs="仿宋_GB2312" w:eastAsia="仿宋_GB2312"/>
                      <w:sz w:val="21"/>
                    </w:rPr>
                    <w:t>，屏幕分辨率</w:t>
                  </w:r>
                  <w:r>
                    <w:rPr>
                      <w:rFonts w:ascii="仿宋_GB2312" w:hAnsi="仿宋_GB2312" w:cs="仿宋_GB2312" w:eastAsia="仿宋_GB2312"/>
                      <w:sz w:val="21"/>
                    </w:rPr>
                    <w:t>≥3840×2160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）智能识别批注的书写轨迹，进行笔锋智能美化，模拟纸上书写的起笔、行笔和收笔效果。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）屏幕显示灰度分辨等级达到</w:t>
                  </w:r>
                  <w:r>
                    <w:rPr>
                      <w:rFonts w:ascii="仿宋_GB2312" w:hAnsi="仿宋_GB2312" w:cs="仿宋_GB2312" w:eastAsia="仿宋_GB2312"/>
                      <w:sz w:val="21"/>
                    </w:rPr>
                    <w:t>256</w:t>
                  </w:r>
                  <w:r>
                    <w:rPr>
                      <w:rFonts w:ascii="仿宋_GB2312" w:hAnsi="仿宋_GB2312" w:cs="仿宋_GB2312" w:eastAsia="仿宋_GB2312"/>
                      <w:sz w:val="21"/>
                    </w:rPr>
                    <w:t>灰阶以上。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）支持在无任何外部设备的情况下，实时录制用户朗读内容，识别用户声纹并进行统一身份登录，登录后自动获取个人云端教学课件列表，打开教学白板软件时可跳过软件自带登录步骤。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）内置扬声器，高低音搭配，总功率</w:t>
                  </w:r>
                  <w:r>
                    <w:rPr>
                      <w:rFonts w:ascii="仿宋_GB2312" w:hAnsi="仿宋_GB2312" w:cs="仿宋_GB2312" w:eastAsia="仿宋_GB2312"/>
                      <w:sz w:val="21"/>
                    </w:rPr>
                    <w:t>≥60W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4.2</w:t>
                  </w:r>
                  <w:r>
                    <w:rPr>
                      <w:rFonts w:ascii="仿宋_GB2312" w:hAnsi="仿宋_GB2312" w:cs="仿宋_GB2312" w:eastAsia="仿宋_GB2312"/>
                      <w:sz w:val="21"/>
                    </w:rPr>
                    <w:t>接口及按键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）整机具备不少于</w:t>
                  </w:r>
                  <w:r>
                    <w:rPr>
                      <w:rFonts w:ascii="仿宋_GB2312" w:hAnsi="仿宋_GB2312" w:cs="仿宋_GB2312" w:eastAsia="仿宋_GB2312"/>
                      <w:sz w:val="21"/>
                    </w:rPr>
                    <w:t>2</w:t>
                  </w:r>
                  <w:r>
                    <w:rPr>
                      <w:rFonts w:ascii="仿宋_GB2312" w:hAnsi="仿宋_GB2312" w:cs="仿宋_GB2312" w:eastAsia="仿宋_GB2312"/>
                      <w:sz w:val="21"/>
                    </w:rPr>
                    <w:t>路前置双系统</w:t>
                  </w:r>
                  <w:r>
                    <w:rPr>
                      <w:rFonts w:ascii="仿宋_GB2312" w:hAnsi="仿宋_GB2312" w:cs="仿宋_GB2312" w:eastAsia="仿宋_GB2312"/>
                      <w:sz w:val="21"/>
                    </w:rPr>
                    <w:t>USB3.0</w:t>
                  </w:r>
                  <w:r>
                    <w:rPr>
                      <w:rFonts w:ascii="仿宋_GB2312" w:hAnsi="仿宋_GB2312" w:cs="仿宋_GB2312" w:eastAsia="仿宋_GB2312"/>
                      <w:sz w:val="21"/>
                    </w:rPr>
                    <w:t>接口。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）整机具备不少于</w:t>
                  </w:r>
                  <w:r>
                    <w:rPr>
                      <w:rFonts w:ascii="仿宋_GB2312" w:hAnsi="仿宋_GB2312" w:cs="仿宋_GB2312" w:eastAsia="仿宋_GB2312"/>
                      <w:sz w:val="21"/>
                    </w:rPr>
                    <w:t>1</w:t>
                  </w:r>
                  <w:r>
                    <w:rPr>
                      <w:rFonts w:ascii="仿宋_GB2312" w:hAnsi="仿宋_GB2312" w:cs="仿宋_GB2312" w:eastAsia="仿宋_GB2312"/>
                      <w:sz w:val="21"/>
                    </w:rPr>
                    <w:t>路前置</w:t>
                  </w:r>
                  <w:r>
                    <w:rPr>
                      <w:rFonts w:ascii="仿宋_GB2312" w:hAnsi="仿宋_GB2312" w:cs="仿宋_GB2312" w:eastAsia="仿宋_GB2312"/>
                      <w:sz w:val="21"/>
                    </w:rPr>
                    <w:t>Type-C</w:t>
                  </w:r>
                  <w:r>
                    <w:rPr>
                      <w:rFonts w:ascii="仿宋_GB2312" w:hAnsi="仿宋_GB2312" w:cs="仿宋_GB2312" w:eastAsia="仿宋_GB2312"/>
                      <w:sz w:val="21"/>
                    </w:rPr>
                    <w:t>接口。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）电源键为三合一按键，可实现开机、关机、待机三种功能。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）整机支持手笔分离，通过提笔即写唤醒批注功能后，可进行手笔分离功能，使用笔正常书写，使用手指可以操作应用，进行点击操作。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）整机支持提笔书写。</w:t>
                  </w:r>
                </w:p>
                <w:p>
                  <w:pPr>
                    <w:pStyle w:val="null3"/>
                    <w:jc w:val="both"/>
                  </w:pPr>
                  <w:r>
                    <w:rPr>
                      <w:rFonts w:ascii="仿宋_GB2312" w:hAnsi="仿宋_GB2312" w:cs="仿宋_GB2312" w:eastAsia="仿宋_GB2312"/>
                      <w:sz w:val="21"/>
                    </w:rPr>
                    <w:t>4.3</w:t>
                  </w:r>
                  <w:r>
                    <w:rPr>
                      <w:rFonts w:ascii="仿宋_GB2312" w:hAnsi="仿宋_GB2312" w:cs="仿宋_GB2312" w:eastAsia="仿宋_GB2312"/>
                      <w:sz w:val="21"/>
                    </w:rPr>
                    <w:t>整机功能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）内置摄像头，拍摄</w:t>
                  </w:r>
                  <w:r>
                    <w:rPr>
                      <w:rFonts w:ascii="仿宋_GB2312" w:hAnsi="仿宋_GB2312" w:cs="仿宋_GB2312" w:eastAsia="仿宋_GB2312"/>
                      <w:sz w:val="21"/>
                    </w:rPr>
                    <w:t>≥1600</w:t>
                  </w:r>
                  <w:r>
                    <w:rPr>
                      <w:rFonts w:ascii="仿宋_GB2312" w:hAnsi="仿宋_GB2312" w:cs="仿宋_GB2312" w:eastAsia="仿宋_GB2312"/>
                      <w:sz w:val="21"/>
                    </w:rPr>
                    <w:t>万像素的照片。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）书写触控延迟</w:t>
                  </w:r>
                  <w:r>
                    <w:rPr>
                      <w:rFonts w:ascii="仿宋_GB2312" w:hAnsi="仿宋_GB2312" w:cs="仿宋_GB2312" w:eastAsia="仿宋_GB2312"/>
                      <w:sz w:val="21"/>
                    </w:rPr>
                    <w:t>≤25ms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）支持无线传屏功能。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）红外触控技术。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）支持通过扫码、超声、</w:t>
                  </w:r>
                  <w:r>
                    <w:rPr>
                      <w:rFonts w:ascii="仿宋_GB2312" w:hAnsi="仿宋_GB2312" w:cs="仿宋_GB2312" w:eastAsia="仿宋_GB2312"/>
                      <w:sz w:val="21"/>
                    </w:rPr>
                    <w:t>wifi</w:t>
                  </w:r>
                  <w:r>
                    <w:rPr>
                      <w:rFonts w:ascii="仿宋_GB2312" w:hAnsi="仿宋_GB2312" w:cs="仿宋_GB2312" w:eastAsia="仿宋_GB2312"/>
                      <w:sz w:val="21"/>
                    </w:rPr>
                    <w:t>直连三种方式与手机进行握手连接，实现文件传输功能。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）整机侧边栏内置朗读工具。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）支持在左右声道平衡显示范围中进行更改；中低频段显示调节范围</w:t>
                  </w:r>
                  <w:r>
                    <w:rPr>
                      <w:rFonts w:ascii="仿宋_GB2312" w:hAnsi="仿宋_GB2312" w:cs="仿宋_GB2312" w:eastAsia="仿宋_GB2312"/>
                      <w:sz w:val="21"/>
                    </w:rPr>
                    <w:t>125Hz</w:t>
                  </w:r>
                  <w:r>
                    <w:rPr>
                      <w:rFonts w:ascii="仿宋_GB2312" w:hAnsi="仿宋_GB2312" w:cs="仿宋_GB2312" w:eastAsia="仿宋_GB2312"/>
                      <w:sz w:val="21"/>
                    </w:rPr>
                    <w:t>～</w:t>
                  </w:r>
                  <w:r>
                    <w:rPr>
                      <w:rFonts w:ascii="仿宋_GB2312" w:hAnsi="仿宋_GB2312" w:cs="仿宋_GB2312" w:eastAsia="仿宋_GB2312"/>
                      <w:sz w:val="21"/>
                    </w:rPr>
                    <w:t>1KHz</w:t>
                  </w:r>
                  <w:r>
                    <w:rPr>
                      <w:rFonts w:ascii="仿宋_GB2312" w:hAnsi="仿宋_GB2312" w:cs="仿宋_GB2312" w:eastAsia="仿宋_GB2312"/>
                      <w:sz w:val="21"/>
                    </w:rPr>
                    <w:t xml:space="preserve">，高频段显示调节范围 </w:t>
                  </w:r>
                  <w:r>
                    <w:rPr>
                      <w:rFonts w:ascii="仿宋_GB2312" w:hAnsi="仿宋_GB2312" w:cs="仿宋_GB2312" w:eastAsia="仿宋_GB2312"/>
                      <w:sz w:val="21"/>
                    </w:rPr>
                    <w:t>2KHz</w:t>
                  </w:r>
                  <w:r>
                    <w:rPr>
                      <w:rFonts w:ascii="仿宋_GB2312" w:hAnsi="仿宋_GB2312" w:cs="仿宋_GB2312" w:eastAsia="仿宋_GB2312"/>
                      <w:sz w:val="21"/>
                    </w:rPr>
                    <w:t>～</w:t>
                  </w:r>
                  <w:r>
                    <w:rPr>
                      <w:rFonts w:ascii="仿宋_GB2312" w:hAnsi="仿宋_GB2312" w:cs="仿宋_GB2312" w:eastAsia="仿宋_GB2312"/>
                      <w:sz w:val="21"/>
                    </w:rPr>
                    <w:t>16KHz</w:t>
                  </w:r>
                  <w:r>
                    <w:rPr>
                      <w:rFonts w:ascii="仿宋_GB2312" w:hAnsi="仿宋_GB2312" w:cs="仿宋_GB2312" w:eastAsia="仿宋_GB2312"/>
                      <w:sz w:val="21"/>
                    </w:rPr>
                    <w:t xml:space="preserve">，分贝    </w:t>
                  </w:r>
                </w:p>
                <w:p>
                  <w:pPr>
                    <w:pStyle w:val="null3"/>
                    <w:jc w:val="both"/>
                  </w:pPr>
                  <w:r>
                    <w:rPr>
                      <w:rFonts w:ascii="仿宋_GB2312" w:hAnsi="仿宋_GB2312" w:cs="仿宋_GB2312" w:eastAsia="仿宋_GB2312"/>
                      <w:sz w:val="21"/>
                    </w:rPr>
                    <w:t>显示</w:t>
                  </w:r>
                  <w:r>
                    <w:rPr>
                      <w:rFonts w:ascii="仿宋_GB2312" w:hAnsi="仿宋_GB2312" w:cs="仿宋_GB2312" w:eastAsia="仿宋_GB2312"/>
                      <w:sz w:val="21"/>
                    </w:rPr>
                    <w:t>-12dB</w:t>
                  </w:r>
                  <w:r>
                    <w:rPr>
                      <w:rFonts w:ascii="仿宋_GB2312" w:hAnsi="仿宋_GB2312" w:cs="仿宋_GB2312" w:eastAsia="仿宋_GB2312"/>
                      <w:sz w:val="21"/>
                    </w:rPr>
                    <w:t>～</w:t>
                  </w:r>
                  <w:r>
                    <w:rPr>
                      <w:rFonts w:ascii="仿宋_GB2312" w:hAnsi="仿宋_GB2312" w:cs="仿宋_GB2312" w:eastAsia="仿宋_GB2312"/>
                      <w:sz w:val="21"/>
                    </w:rPr>
                    <w:t xml:space="preserve">12dB </w:t>
                  </w:r>
                  <w:r>
                    <w:rPr>
                      <w:rFonts w:ascii="仿宋_GB2312" w:hAnsi="仿宋_GB2312" w:cs="仿宋_GB2312" w:eastAsia="仿宋_GB2312"/>
                      <w:sz w:val="21"/>
                    </w:rPr>
                    <w:t>调节范围。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）整机内置欢迎词应用，可自定义欢迎词或选择使用默认模板，欢 迎词可展示、替换背景、添加文字、设置倒计时。</w:t>
                  </w:r>
                </w:p>
                <w:p>
                  <w:pPr>
                    <w:pStyle w:val="null3"/>
                    <w:jc w:val="both"/>
                  </w:pPr>
                  <w:r>
                    <w:rPr>
                      <w:rFonts w:ascii="仿宋_GB2312" w:hAnsi="仿宋_GB2312" w:cs="仿宋_GB2312" w:eastAsia="仿宋_GB2312"/>
                      <w:sz w:val="21"/>
                    </w:rPr>
                    <w:t>4.4</w:t>
                  </w:r>
                  <w:r>
                    <w:rPr>
                      <w:rFonts w:ascii="仿宋_GB2312" w:hAnsi="仿宋_GB2312" w:cs="仿宋_GB2312" w:eastAsia="仿宋_GB2312"/>
                      <w:sz w:val="21"/>
                    </w:rPr>
                    <w:t>配置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）内存：</w:t>
                  </w:r>
                  <w:r>
                    <w:rPr>
                      <w:rFonts w:ascii="仿宋_GB2312" w:hAnsi="仿宋_GB2312" w:cs="仿宋_GB2312" w:eastAsia="仿宋_GB2312"/>
                      <w:sz w:val="21"/>
                    </w:rPr>
                    <w:t>≥8 GB DDR4</w:t>
                  </w:r>
                  <w:r>
                    <w:rPr>
                      <w:rFonts w:ascii="仿宋_GB2312" w:hAnsi="仿宋_GB2312" w:cs="仿宋_GB2312" w:eastAsia="仿宋_GB2312"/>
                      <w:sz w:val="21"/>
                    </w:rPr>
                    <w:t>笔记本内存或以上配置。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）硬盘：</w:t>
                  </w:r>
                  <w:r>
                    <w:rPr>
                      <w:rFonts w:ascii="仿宋_GB2312" w:hAnsi="仿宋_GB2312" w:cs="仿宋_GB2312" w:eastAsia="仿宋_GB2312"/>
                      <w:sz w:val="21"/>
                    </w:rPr>
                    <w:t>≥256 GB SSD</w:t>
                  </w:r>
                  <w:r>
                    <w:rPr>
                      <w:rFonts w:ascii="仿宋_GB2312" w:hAnsi="仿宋_GB2312" w:cs="仿宋_GB2312" w:eastAsia="仿宋_GB2312"/>
                      <w:sz w:val="21"/>
                    </w:rPr>
                    <w:t>固态硬盘。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路</w:t>
                  </w:r>
                  <w:r>
                    <w:rPr>
                      <w:rFonts w:ascii="仿宋_GB2312" w:hAnsi="仿宋_GB2312" w:cs="仿宋_GB2312" w:eastAsia="仿宋_GB2312"/>
                      <w:sz w:val="21"/>
                    </w:rPr>
                    <w:t>USB</w:t>
                  </w:r>
                  <w:r>
                    <w:rPr>
                      <w:rFonts w:ascii="仿宋_GB2312" w:hAnsi="仿宋_GB2312" w:cs="仿宋_GB2312" w:eastAsia="仿宋_GB2312"/>
                      <w:sz w:val="21"/>
                    </w:rPr>
                    <w:t>接口。</w:t>
                  </w:r>
                </w:p>
              </w:tc>
              <w:tc>
                <w:tcPr>
                  <w:tcW w:type="dxa" w:w="207"/>
                  <w:vMerge/>
                  <w:tcBorders>
                    <w:top w:val="none" w:color="000000" w:sz="4"/>
                    <w:left w:val="none" w:color="000000" w:sz="4"/>
                    <w:bottom w:val="none" w:color="000000" w:sz="4"/>
                    <w:right w:val="single" w:color="000000" w:sz="4"/>
                  </w:tcBorders>
                </w:tcP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装配式模型制作生产实训配套资源：</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装配式构件加工标准化实训考核视频资源：装配式构件预制梁构件生产、装配式建筑预制柱构件生产、装配式建筑预制剪力墙构生产、装配式建筑叠合板构件生产；配套展示系统：</w:t>
                  </w:r>
                  <w:r>
                    <w:rPr>
                      <w:rFonts w:ascii="仿宋_GB2312" w:hAnsi="仿宋_GB2312" w:cs="仿宋_GB2312" w:eastAsia="仿宋_GB2312"/>
                      <w:sz w:val="21"/>
                    </w:rPr>
                    <w:t>≥45</w:t>
                  </w:r>
                  <w:r>
                    <w:rPr>
                      <w:rFonts w:ascii="仿宋_GB2312" w:hAnsi="仿宋_GB2312" w:cs="仿宋_GB2312" w:eastAsia="仿宋_GB2312"/>
                      <w:sz w:val="21"/>
                    </w:rPr>
                    <w:t>英寸视频展示系统（</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200W</w:t>
                  </w:r>
                  <w:r>
                    <w:rPr>
                      <w:rFonts w:ascii="仿宋_GB2312" w:hAnsi="仿宋_GB2312" w:cs="仿宋_GB2312" w:eastAsia="仿宋_GB2312"/>
                      <w:sz w:val="21"/>
                    </w:rPr>
                    <w:t>像素网络摄像机</w:t>
                  </w:r>
                  <w:r>
                    <w:rPr>
                      <w:rFonts w:ascii="仿宋_GB2312" w:hAnsi="仿宋_GB2312" w:cs="仿宋_GB2312" w:eastAsia="仿宋_GB2312"/>
                      <w:sz w:val="21"/>
                    </w:rPr>
                    <w:t>1</w:t>
                  </w:r>
                  <w:r>
                    <w:rPr>
                      <w:rFonts w:ascii="仿宋_GB2312" w:hAnsi="仿宋_GB2312" w:cs="仿宋_GB2312" w:eastAsia="仿宋_GB2312"/>
                      <w:sz w:val="21"/>
                    </w:rPr>
                    <w:t>台；配备钢木工作台尺寸：</w:t>
                  </w:r>
                  <w:r>
                    <w:rPr>
                      <w:rFonts w:ascii="仿宋_GB2312" w:hAnsi="仿宋_GB2312" w:cs="仿宋_GB2312" w:eastAsia="仿宋_GB2312"/>
                      <w:sz w:val="21"/>
                    </w:rPr>
                    <w:t>≥1200mm×650mm×740mm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装配式构件加工配套电子书库图集系统软件（</w:t>
                  </w:r>
                  <w:r>
                    <w:rPr>
                      <w:rFonts w:ascii="仿宋_GB2312" w:hAnsi="仿宋_GB2312" w:cs="仿宋_GB2312" w:eastAsia="仿宋_GB2312"/>
                      <w:sz w:val="21"/>
                    </w:rPr>
                    <w:t>1</w:t>
                  </w:r>
                  <w:r>
                    <w:rPr>
                      <w:rFonts w:ascii="仿宋_GB2312" w:hAnsi="仿宋_GB2312" w:cs="仿宋_GB2312" w:eastAsia="仿宋_GB2312"/>
                      <w:sz w:val="21"/>
                    </w:rPr>
                    <w:t>套）</w:t>
                  </w:r>
                </w:p>
              </w:tc>
              <w:tc>
                <w:tcPr>
                  <w:tcW w:type="dxa" w:w="207"/>
                  <w:vMerge/>
                  <w:tcBorders>
                    <w:top w:val="none" w:color="000000" w:sz="4"/>
                    <w:left w:val="none" w:color="000000" w:sz="4"/>
                    <w:bottom w:val="none" w:color="000000" w:sz="4"/>
                    <w:right w:val="single" w:color="000000" w:sz="4"/>
                  </w:tcBorders>
                </w:tcP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六、装配式建筑构件生产深化设计软件（</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个节点）</w:t>
                  </w:r>
                </w:p>
                <w:p>
                  <w:pPr>
                    <w:pStyle w:val="null3"/>
                    <w:jc w:val="both"/>
                  </w:pPr>
                  <w:r>
                    <w:rPr>
                      <w:rFonts w:ascii="仿宋_GB2312" w:hAnsi="仿宋_GB2312" w:cs="仿宋_GB2312" w:eastAsia="仿宋_GB2312"/>
                      <w:sz w:val="21"/>
                    </w:rPr>
                    <w:t xml:space="preserve">1. </w:t>
                  </w:r>
                  <w:r>
                    <w:rPr>
                      <w:rFonts w:ascii="仿宋_GB2312" w:hAnsi="仿宋_GB2312" w:cs="仿宋_GB2312" w:eastAsia="仿宋_GB2312"/>
                      <w:sz w:val="21"/>
                    </w:rPr>
                    <w:t>构件生产深化设计软件</w:t>
                  </w:r>
                </w:p>
                <w:p>
                  <w:pPr>
                    <w:pStyle w:val="null3"/>
                    <w:jc w:val="both"/>
                  </w:pPr>
                  <w:r>
                    <w:rPr>
                      <w:rFonts w:ascii="仿宋_GB2312" w:hAnsi="仿宋_GB2312" w:cs="仿宋_GB2312" w:eastAsia="仿宋_GB2312"/>
                      <w:sz w:val="21"/>
                    </w:rPr>
                    <w:t xml:space="preserve">1.1 </w:t>
                  </w:r>
                  <w:r>
                    <w:rPr>
                      <w:rFonts w:ascii="仿宋_GB2312" w:hAnsi="仿宋_GB2312" w:cs="仿宋_GB2312" w:eastAsia="仿宋_GB2312"/>
                      <w:sz w:val="21"/>
                    </w:rPr>
                    <w:t>与主流</w:t>
                  </w:r>
                  <w:r>
                    <w:rPr>
                      <w:rFonts w:ascii="仿宋_GB2312" w:hAnsi="仿宋_GB2312" w:cs="仿宋_GB2312" w:eastAsia="仿宋_GB2312"/>
                      <w:sz w:val="21"/>
                    </w:rPr>
                    <w:t>BIM</w:t>
                  </w:r>
                  <w:r>
                    <w:rPr>
                      <w:rFonts w:ascii="仿宋_GB2312" w:hAnsi="仿宋_GB2312" w:cs="仿宋_GB2312" w:eastAsia="仿宋_GB2312"/>
                      <w:sz w:val="21"/>
                    </w:rPr>
                    <w:t>建模课程结合，提供所需的联动配套软件技术解决方案。</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rPr>
                    <w:t>软件支持对柱、梁、板、内墙板、外墙板、楼梯、阳台板等常见预制构件进行参数化建模、构件布置、智能编号、一键出图、图纸管理、过滤选择、联动生成</w:t>
                  </w:r>
                  <w:r>
                    <w:rPr>
                      <w:rFonts w:ascii="仿宋_GB2312" w:hAnsi="仿宋_GB2312" w:cs="仿宋_GB2312" w:eastAsia="仿宋_GB2312"/>
                      <w:sz w:val="21"/>
                    </w:rPr>
                    <w:t>BOM</w:t>
                  </w:r>
                  <w:r>
                    <w:rPr>
                      <w:rFonts w:ascii="仿宋_GB2312" w:hAnsi="仿宋_GB2312" w:cs="仿宋_GB2312" w:eastAsia="仿宋_GB2312"/>
                      <w:sz w:val="21"/>
                    </w:rPr>
                    <w:t>表等功能。</w:t>
                  </w:r>
                </w:p>
                <w:p>
                  <w:pPr>
                    <w:pStyle w:val="null3"/>
                    <w:jc w:val="both"/>
                  </w:pPr>
                  <w:r>
                    <w:rPr>
                      <w:rFonts w:ascii="仿宋_GB2312" w:hAnsi="仿宋_GB2312" w:cs="仿宋_GB2312" w:eastAsia="仿宋_GB2312"/>
                      <w:sz w:val="21"/>
                    </w:rPr>
                    <w:t xml:space="preserve">1.3 </w:t>
                  </w:r>
                  <w:r>
                    <w:rPr>
                      <w:rFonts w:ascii="仿宋_GB2312" w:hAnsi="仿宋_GB2312" w:cs="仿宋_GB2312" w:eastAsia="仿宋_GB2312"/>
                      <w:sz w:val="21"/>
                    </w:rPr>
                    <w:t>软件具备图形化参数界面功能，界面可实现预布置构件图形的展示，且可以通过相应参数的修改，界面同步调整变化。</w:t>
                  </w:r>
                </w:p>
                <w:p>
                  <w:pPr>
                    <w:pStyle w:val="null3"/>
                    <w:jc w:val="both"/>
                  </w:pPr>
                  <w:r>
                    <w:rPr>
                      <w:rFonts w:ascii="仿宋_GB2312" w:hAnsi="仿宋_GB2312" w:cs="仿宋_GB2312" w:eastAsia="仿宋_GB2312"/>
                      <w:sz w:val="21"/>
                    </w:rPr>
                    <w:t xml:space="preserve">1.4 </w:t>
                  </w:r>
                  <w:r>
                    <w:rPr>
                      <w:rFonts w:ascii="仿宋_GB2312" w:hAnsi="仿宋_GB2312" w:cs="仿宋_GB2312" w:eastAsia="仿宋_GB2312"/>
                      <w:sz w:val="21"/>
                    </w:rPr>
                    <w:t>装配式建模转化支持基于</w:t>
                  </w:r>
                  <w:r>
                    <w:rPr>
                      <w:rFonts w:ascii="仿宋_GB2312" w:hAnsi="仿宋_GB2312" w:cs="仿宋_GB2312" w:eastAsia="仿宋_GB2312"/>
                      <w:sz w:val="21"/>
                    </w:rPr>
                    <w:t>CAD</w:t>
                  </w:r>
                  <w:r>
                    <w:rPr>
                      <w:rFonts w:ascii="仿宋_GB2312" w:hAnsi="仿宋_GB2312" w:cs="仿宋_GB2312" w:eastAsia="仿宋_GB2312"/>
                      <w:sz w:val="21"/>
                    </w:rPr>
                    <w:t>底图的主体结构各构件的快速三维转化。</w:t>
                  </w:r>
                </w:p>
                <w:p>
                  <w:pPr>
                    <w:pStyle w:val="null3"/>
                    <w:jc w:val="both"/>
                  </w:pPr>
                  <w:r>
                    <w:rPr>
                      <w:rFonts w:ascii="仿宋_GB2312" w:hAnsi="仿宋_GB2312" w:cs="仿宋_GB2312" w:eastAsia="仿宋_GB2312"/>
                      <w:sz w:val="21"/>
                    </w:rPr>
                    <w:t xml:space="preserve">1.5 </w:t>
                  </w:r>
                  <w:r>
                    <w:rPr>
                      <w:rFonts w:ascii="仿宋_GB2312" w:hAnsi="仿宋_GB2312" w:cs="仿宋_GB2312" w:eastAsia="仿宋_GB2312"/>
                      <w:sz w:val="21"/>
                    </w:rPr>
                    <w:t>支持复杂预制构件的自由布置深化设计和出图，如飘窗、异形构件等。</w:t>
                  </w:r>
                </w:p>
                <w:p>
                  <w:pPr>
                    <w:pStyle w:val="null3"/>
                    <w:jc w:val="both"/>
                  </w:pPr>
                  <w:r>
                    <w:rPr>
                      <w:rFonts w:ascii="仿宋_GB2312" w:hAnsi="仿宋_GB2312" w:cs="仿宋_GB2312" w:eastAsia="仿宋_GB2312"/>
                      <w:sz w:val="21"/>
                    </w:rPr>
                    <w:t xml:space="preserve">1.6 </w:t>
                  </w:r>
                  <w:r>
                    <w:rPr>
                      <w:rFonts w:ascii="仿宋_GB2312" w:hAnsi="仿宋_GB2312" w:cs="仿宋_GB2312" w:eastAsia="仿宋_GB2312"/>
                      <w:sz w:val="21"/>
                    </w:rPr>
                    <w:t>软件支持对混凝土预制柱、预制梁、预制剪力墙内墙板、预制混凝土外墙板、预制板、预制楼梯、预制阳台板等的深化设计。建模过程中用户可以在图形化参数界面处理柱、梁、板等预制构件的二次避筋问题。</w:t>
                  </w:r>
                </w:p>
                <w:p>
                  <w:pPr>
                    <w:pStyle w:val="null3"/>
                    <w:jc w:val="both"/>
                  </w:pPr>
                  <w:r>
                    <w:rPr>
                      <w:rFonts w:ascii="仿宋_GB2312" w:hAnsi="仿宋_GB2312" w:cs="仿宋_GB2312" w:eastAsia="仿宋_GB2312"/>
                      <w:sz w:val="21"/>
                    </w:rPr>
                    <w:t xml:space="preserve">1.7 </w:t>
                  </w:r>
                  <w:r>
                    <w:rPr>
                      <w:rFonts w:ascii="仿宋_GB2312" w:hAnsi="仿宋_GB2312" w:cs="仿宋_GB2312" w:eastAsia="仿宋_GB2312"/>
                      <w:sz w:val="21"/>
                    </w:rPr>
                    <w:t>支持直接对楼板进行拆分的同时赋予预制板相关参数，包括预制叠合板外形参数、桁架钢筋参数、底筋参数、吊点信息等。</w:t>
                  </w:r>
                </w:p>
                <w:p>
                  <w:pPr>
                    <w:pStyle w:val="null3"/>
                    <w:jc w:val="both"/>
                  </w:pPr>
                  <w:r>
                    <w:rPr>
                      <w:rFonts w:ascii="仿宋_GB2312" w:hAnsi="仿宋_GB2312" w:cs="仿宋_GB2312" w:eastAsia="仿宋_GB2312"/>
                      <w:sz w:val="21"/>
                    </w:rPr>
                    <w:t xml:space="preserve">1.8 </w:t>
                  </w:r>
                  <w:r>
                    <w:rPr>
                      <w:rFonts w:ascii="仿宋_GB2312" w:hAnsi="仿宋_GB2312" w:cs="仿宋_GB2312" w:eastAsia="仿宋_GB2312"/>
                      <w:sz w:val="21"/>
                    </w:rPr>
                    <w:t>对混凝土预制构件（柱、梁、板、墙、楼梯、阳台板）的深化设计软件应具备一键编号功能。预制叠合板的编号能支持多种编号方式自由选择。</w:t>
                  </w:r>
                </w:p>
                <w:p>
                  <w:pPr>
                    <w:pStyle w:val="null3"/>
                    <w:jc w:val="both"/>
                  </w:pPr>
                  <w:r>
                    <w:rPr>
                      <w:rFonts w:ascii="仿宋_GB2312" w:hAnsi="仿宋_GB2312" w:cs="仿宋_GB2312" w:eastAsia="仿宋_GB2312"/>
                      <w:sz w:val="21"/>
                    </w:rPr>
                    <w:t xml:space="preserve">1.9 </w:t>
                  </w:r>
                  <w:r>
                    <w:rPr>
                      <w:rFonts w:ascii="仿宋_GB2312" w:hAnsi="仿宋_GB2312" w:cs="仿宋_GB2312" w:eastAsia="仿宋_GB2312"/>
                      <w:sz w:val="21"/>
                    </w:rPr>
                    <w:t>对混凝土预制构件（柱、梁、板、墙、楼梯、阳台板）的深化设计软件应具备一键出图功能，且图纸中至少应含模板图、配筋图、必要剖面图、三维图及明细表。明细表至少包含构件尺寸表、钢筋下料表及构件数量表。</w:t>
                  </w:r>
                </w:p>
                <w:p>
                  <w:pPr>
                    <w:pStyle w:val="null3"/>
                    <w:jc w:val="both"/>
                  </w:pPr>
                  <w:r>
                    <w:rPr>
                      <w:rFonts w:ascii="仿宋_GB2312" w:hAnsi="仿宋_GB2312" w:cs="仿宋_GB2312" w:eastAsia="仿宋_GB2312"/>
                      <w:sz w:val="21"/>
                    </w:rPr>
                    <w:t xml:space="preserve">1.10 </w:t>
                  </w:r>
                  <w:r>
                    <w:rPr>
                      <w:rFonts w:ascii="仿宋_GB2312" w:hAnsi="仿宋_GB2312" w:cs="仿宋_GB2312" w:eastAsia="仿宋_GB2312"/>
                      <w:sz w:val="21"/>
                    </w:rPr>
                    <w:t>对混凝土预制构件（柱、梁、板、墙、楼梯、阳台板）的深化设计软件，具备可自定义出图的功能。</w:t>
                  </w:r>
                </w:p>
                <w:p>
                  <w:pPr>
                    <w:pStyle w:val="null3"/>
                    <w:jc w:val="both"/>
                  </w:pPr>
                  <w:r>
                    <w:rPr>
                      <w:rFonts w:ascii="仿宋_GB2312" w:hAnsi="仿宋_GB2312" w:cs="仿宋_GB2312" w:eastAsia="仿宋_GB2312"/>
                      <w:sz w:val="21"/>
                    </w:rPr>
                    <w:t xml:space="preserve">1.11 </w:t>
                  </w:r>
                  <w:r>
                    <w:rPr>
                      <w:rFonts w:ascii="仿宋_GB2312" w:hAnsi="仿宋_GB2312" w:cs="仿宋_GB2312" w:eastAsia="仿宋_GB2312"/>
                      <w:sz w:val="21"/>
                    </w:rPr>
                    <w:t>软件支持对同一预制构件的多种吊装方式，并可调整部分相关参数进行核算。</w:t>
                  </w:r>
                </w:p>
                <w:p>
                  <w:pPr>
                    <w:pStyle w:val="null3"/>
                    <w:jc w:val="both"/>
                  </w:pPr>
                  <w:r>
                    <w:rPr>
                      <w:rFonts w:ascii="仿宋_GB2312" w:hAnsi="仿宋_GB2312" w:cs="仿宋_GB2312" w:eastAsia="仿宋_GB2312"/>
                      <w:sz w:val="21"/>
                    </w:rPr>
                    <w:t xml:space="preserve">1.12 </w:t>
                  </w:r>
                  <w:r>
                    <w:rPr>
                      <w:rFonts w:ascii="仿宋_GB2312" w:hAnsi="仿宋_GB2312" w:cs="仿宋_GB2312" w:eastAsia="仿宋_GB2312"/>
                      <w:sz w:val="21"/>
                    </w:rPr>
                    <w:t>支持预制板深化设计、预制梁深化设计、预制柱深化设计、预制剪力墙内墙板深化设计、预制混凝土外墙挂板深化设计、预制板式楼梯深化设计、预制阳台板深化设计等。</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 xml:space="preserve">13 </w:t>
                  </w:r>
                  <w:r>
                    <w:rPr>
                      <w:rFonts w:ascii="仿宋_GB2312" w:hAnsi="仿宋_GB2312" w:cs="仿宋_GB2312" w:eastAsia="仿宋_GB2312"/>
                      <w:sz w:val="21"/>
                    </w:rPr>
                    <w:t>深化设计软件的出图成果</w:t>
                  </w:r>
                  <w:r>
                    <w:rPr>
                      <w:rFonts w:ascii="仿宋_GB2312" w:hAnsi="仿宋_GB2312" w:cs="仿宋_GB2312" w:eastAsia="仿宋_GB2312"/>
                      <w:sz w:val="21"/>
                    </w:rPr>
                    <w:t>，</w:t>
                  </w:r>
                  <w:r>
                    <w:rPr>
                      <w:rFonts w:ascii="仿宋_GB2312" w:hAnsi="仿宋_GB2312" w:cs="仿宋_GB2312" w:eastAsia="仿宋_GB2312"/>
                      <w:sz w:val="21"/>
                    </w:rPr>
                    <w:t>支持直接生成通用</w:t>
                  </w:r>
                  <w:r>
                    <w:rPr>
                      <w:rFonts w:ascii="仿宋_GB2312" w:hAnsi="仿宋_GB2312" w:cs="仿宋_GB2312" w:eastAsia="仿宋_GB2312"/>
                      <w:sz w:val="21"/>
                    </w:rPr>
                    <w:t>BIM</w:t>
                  </w:r>
                  <w:r>
                    <w:rPr>
                      <w:rFonts w:ascii="仿宋_GB2312" w:hAnsi="仿宋_GB2312" w:cs="仿宋_GB2312" w:eastAsia="仿宋_GB2312"/>
                      <w:sz w:val="21"/>
                    </w:rPr>
                    <w:t>软件图纸或生成</w:t>
                  </w:r>
                  <w:r>
                    <w:rPr>
                      <w:rFonts w:ascii="仿宋_GB2312" w:hAnsi="仿宋_GB2312" w:cs="仿宋_GB2312" w:eastAsia="仿宋_GB2312"/>
                      <w:sz w:val="21"/>
                    </w:rPr>
                    <w:t>CAD</w:t>
                  </w:r>
                  <w:r>
                    <w:rPr>
                      <w:rFonts w:ascii="仿宋_GB2312" w:hAnsi="仿宋_GB2312" w:cs="仿宋_GB2312" w:eastAsia="仿宋_GB2312"/>
                      <w:sz w:val="21"/>
                    </w:rPr>
                    <w:t>可直接查看的图纸。</w:t>
                  </w:r>
                </w:p>
                <w:p>
                  <w:pPr>
                    <w:pStyle w:val="null3"/>
                    <w:jc w:val="both"/>
                  </w:pPr>
                  <w:r>
                    <w:rPr>
                      <w:rFonts w:ascii="仿宋_GB2312" w:hAnsi="仿宋_GB2312" w:cs="仿宋_GB2312" w:eastAsia="仿宋_GB2312"/>
                      <w:sz w:val="21"/>
                    </w:rPr>
                    <w:t xml:space="preserve">1.14 </w:t>
                  </w:r>
                  <w:r>
                    <w:rPr>
                      <w:rFonts w:ascii="仿宋_GB2312" w:hAnsi="仿宋_GB2312" w:cs="仿宋_GB2312" w:eastAsia="仿宋_GB2312"/>
                      <w:sz w:val="21"/>
                    </w:rPr>
                    <w:t>软件具备图纸管理工具。</w:t>
                  </w:r>
                </w:p>
                <w:p>
                  <w:pPr>
                    <w:pStyle w:val="null3"/>
                    <w:jc w:val="both"/>
                  </w:pPr>
                  <w:r>
                    <w:rPr>
                      <w:rFonts w:ascii="仿宋_GB2312" w:hAnsi="仿宋_GB2312" w:cs="仿宋_GB2312" w:eastAsia="仿宋_GB2312"/>
                      <w:sz w:val="21"/>
                    </w:rPr>
                    <w:t xml:space="preserve">1.15 </w:t>
                  </w:r>
                  <w:r>
                    <w:rPr>
                      <w:rFonts w:ascii="仿宋_GB2312" w:hAnsi="仿宋_GB2312" w:cs="仿宋_GB2312" w:eastAsia="仿宋_GB2312"/>
                      <w:sz w:val="21"/>
                    </w:rPr>
                    <w:t>软件具备过滤选择功能。</w:t>
                  </w:r>
                </w:p>
                <w:p>
                  <w:pPr>
                    <w:pStyle w:val="null3"/>
                    <w:jc w:val="both"/>
                  </w:pPr>
                  <w:r>
                    <w:rPr>
                      <w:rFonts w:ascii="仿宋_GB2312" w:hAnsi="仿宋_GB2312" w:cs="仿宋_GB2312" w:eastAsia="仿宋_GB2312"/>
                      <w:sz w:val="21"/>
                    </w:rPr>
                    <w:t xml:space="preserve">1.16 </w:t>
                  </w:r>
                  <w:r>
                    <w:rPr>
                      <w:rFonts w:ascii="仿宋_GB2312" w:hAnsi="仿宋_GB2312" w:cs="仿宋_GB2312" w:eastAsia="仿宋_GB2312"/>
                      <w:sz w:val="21"/>
                    </w:rPr>
                    <w:t>软件具备一键计算各构件的</w:t>
                  </w:r>
                  <w:r>
                    <w:rPr>
                      <w:rFonts w:ascii="仿宋_GB2312" w:hAnsi="仿宋_GB2312" w:cs="仿宋_GB2312" w:eastAsia="仿宋_GB2312"/>
                      <w:sz w:val="21"/>
                    </w:rPr>
                    <w:t>BOM</w:t>
                  </w:r>
                  <w:r>
                    <w:rPr>
                      <w:rFonts w:ascii="仿宋_GB2312" w:hAnsi="仿宋_GB2312" w:cs="仿宋_GB2312" w:eastAsia="仿宋_GB2312"/>
                      <w:sz w:val="21"/>
                    </w:rPr>
                    <w:t>清单，并能生成构件的钢筋加工尺寸图，支持按不同方式计算。</w:t>
                  </w:r>
                </w:p>
                <w:p>
                  <w:pPr>
                    <w:pStyle w:val="null3"/>
                    <w:jc w:val="both"/>
                  </w:pPr>
                  <w:r>
                    <w:rPr>
                      <w:rFonts w:ascii="仿宋_GB2312" w:hAnsi="仿宋_GB2312" w:cs="仿宋_GB2312" w:eastAsia="仿宋_GB2312"/>
                      <w:sz w:val="21"/>
                    </w:rPr>
                    <w:t xml:space="preserve">1.17 </w:t>
                  </w:r>
                  <w:r>
                    <w:rPr>
                      <w:rFonts w:ascii="仿宋_GB2312" w:hAnsi="仿宋_GB2312" w:cs="仿宋_GB2312" w:eastAsia="仿宋_GB2312"/>
                      <w:sz w:val="21"/>
                    </w:rPr>
                    <w:t>配套正规出版社已出版的立体化教材、微课等详细的学习资料。</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深化设计考评系统（</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 xml:space="preserve">2.1 </w:t>
                  </w:r>
                  <w:r>
                    <w:rPr>
                      <w:rFonts w:ascii="仿宋_GB2312" w:hAnsi="仿宋_GB2312" w:cs="仿宋_GB2312" w:eastAsia="仿宋_GB2312"/>
                      <w:sz w:val="21"/>
                    </w:rPr>
                    <w:t>系统具备教师端与学生端权限控制。</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系统包含教师端和学生端，教师端包含创建、出题、考试、评分四个模块，学生端包含考试模块。</w:t>
                  </w:r>
                </w:p>
                <w:p>
                  <w:pPr>
                    <w:pStyle w:val="null3"/>
                    <w:jc w:val="both"/>
                  </w:pPr>
                  <w:r>
                    <w:rPr>
                      <w:rFonts w:ascii="仿宋_GB2312" w:hAnsi="仿宋_GB2312" w:cs="仿宋_GB2312" w:eastAsia="仿宋_GB2312"/>
                      <w:sz w:val="21"/>
                    </w:rPr>
                    <w:t xml:space="preserve">2.3 </w:t>
                  </w:r>
                  <w:r>
                    <w:rPr>
                      <w:rFonts w:ascii="仿宋_GB2312" w:hAnsi="仿宋_GB2312" w:cs="仿宋_GB2312" w:eastAsia="仿宋_GB2312"/>
                      <w:sz w:val="21"/>
                    </w:rPr>
                    <w:t>系统教师端支持导入自定义考核模型，自定义设置各类考核预制混凝土构件（板、梁、墙、柱、楼梯等），并设置构件考点以及考核分值。</w:t>
                  </w:r>
                </w:p>
                <w:p>
                  <w:pPr>
                    <w:pStyle w:val="null3"/>
                    <w:jc w:val="both"/>
                  </w:pPr>
                  <w:r>
                    <w:rPr>
                      <w:rFonts w:ascii="仿宋_GB2312" w:hAnsi="仿宋_GB2312" w:cs="仿宋_GB2312" w:eastAsia="仿宋_GB2312"/>
                      <w:sz w:val="21"/>
                    </w:rPr>
                    <w:t xml:space="preserve">2.4 </w:t>
                  </w:r>
                  <w:r>
                    <w:rPr>
                      <w:rFonts w:ascii="仿宋_GB2312" w:hAnsi="仿宋_GB2312" w:cs="仿宋_GB2312" w:eastAsia="仿宋_GB2312"/>
                      <w:sz w:val="21"/>
                    </w:rPr>
                    <w:t>系统教师端支持自定义修改考核时间，学生考核时可查看倒计时。</w:t>
                  </w:r>
                </w:p>
                <w:p>
                  <w:pPr>
                    <w:pStyle w:val="null3"/>
                    <w:jc w:val="both"/>
                  </w:pPr>
                  <w:r>
                    <w:rPr>
                      <w:rFonts w:ascii="仿宋_GB2312" w:hAnsi="仿宋_GB2312" w:cs="仿宋_GB2312" w:eastAsia="仿宋_GB2312"/>
                      <w:sz w:val="21"/>
                    </w:rPr>
                    <w:t xml:space="preserve">2.5 </w:t>
                  </w:r>
                  <w:r>
                    <w:rPr>
                      <w:rFonts w:ascii="仿宋_GB2312" w:hAnsi="仿宋_GB2312" w:cs="仿宋_GB2312" w:eastAsia="仿宋_GB2312"/>
                      <w:sz w:val="21"/>
                    </w:rPr>
                    <w:t>系统教师端支持查看审核考试模型和答案模型。</w:t>
                  </w:r>
                </w:p>
                <w:p>
                  <w:pPr>
                    <w:pStyle w:val="null3"/>
                    <w:jc w:val="both"/>
                  </w:pPr>
                  <w:r>
                    <w:rPr>
                      <w:rFonts w:ascii="仿宋_GB2312" w:hAnsi="仿宋_GB2312" w:cs="仿宋_GB2312" w:eastAsia="仿宋_GB2312"/>
                      <w:sz w:val="21"/>
                    </w:rPr>
                    <w:t xml:space="preserve">2.6 </w:t>
                  </w:r>
                  <w:r>
                    <w:rPr>
                      <w:rFonts w:ascii="仿宋_GB2312" w:hAnsi="仿宋_GB2312" w:cs="仿宋_GB2312" w:eastAsia="仿宋_GB2312"/>
                      <w:sz w:val="21"/>
                    </w:rPr>
                    <w:t>系统教师端支持自定义设置评分规则比例，自定义设置每项评分细则，自定义设置每项评分细则的分值，自定义设置构件考核数量，每完成一种构件得多少分，支持自定义设置每道考题的分值且分值可为非百分制。</w:t>
                  </w:r>
                </w:p>
                <w:p>
                  <w:pPr>
                    <w:pStyle w:val="null3"/>
                    <w:jc w:val="both"/>
                  </w:pPr>
                  <w:r>
                    <w:rPr>
                      <w:rFonts w:ascii="仿宋_GB2312" w:hAnsi="仿宋_GB2312" w:cs="仿宋_GB2312" w:eastAsia="仿宋_GB2312"/>
                      <w:sz w:val="21"/>
                    </w:rPr>
                    <w:t xml:space="preserve">2.7 </w:t>
                  </w:r>
                  <w:r>
                    <w:rPr>
                      <w:rFonts w:ascii="仿宋_GB2312" w:hAnsi="仿宋_GB2312" w:cs="仿宋_GB2312" w:eastAsia="仿宋_GB2312"/>
                      <w:sz w:val="21"/>
                    </w:rPr>
                    <w:t>系统教师端需支持自定义选择录入学生考试信息，可根据情况勾选学生信息的必填项，如学生姓名、班级、学号、座位号等。</w:t>
                  </w:r>
                </w:p>
                <w:p>
                  <w:pPr>
                    <w:pStyle w:val="null3"/>
                    <w:jc w:val="both"/>
                  </w:pPr>
                  <w:r>
                    <w:rPr>
                      <w:rFonts w:ascii="仿宋_GB2312" w:hAnsi="仿宋_GB2312" w:cs="仿宋_GB2312" w:eastAsia="仿宋_GB2312"/>
                      <w:sz w:val="21"/>
                    </w:rPr>
                    <w:t xml:space="preserve">2.8 </w:t>
                  </w:r>
                  <w:r>
                    <w:rPr>
                      <w:rFonts w:ascii="仿宋_GB2312" w:hAnsi="仿宋_GB2312" w:cs="仿宋_GB2312" w:eastAsia="仿宋_GB2312"/>
                      <w:sz w:val="21"/>
                    </w:rPr>
                    <w:t>系统教师端出题和学生端答题成果均需设置特殊格式保存。</w:t>
                  </w:r>
                </w:p>
                <w:p>
                  <w:pPr>
                    <w:pStyle w:val="null3"/>
                    <w:jc w:val="both"/>
                  </w:pPr>
                  <w:r>
                    <w:rPr>
                      <w:rFonts w:ascii="仿宋_GB2312" w:hAnsi="仿宋_GB2312" w:cs="仿宋_GB2312" w:eastAsia="仿宋_GB2312"/>
                      <w:sz w:val="21"/>
                    </w:rPr>
                    <w:t xml:space="preserve">2.9 </w:t>
                  </w:r>
                  <w:r>
                    <w:rPr>
                      <w:rFonts w:ascii="仿宋_GB2312" w:hAnsi="仿宋_GB2312" w:cs="仿宋_GB2312" w:eastAsia="仿宋_GB2312"/>
                      <w:sz w:val="21"/>
                    </w:rPr>
                    <w:t>系统学生端支持训练和考核功能，并根据规定时间提交实操模型。</w:t>
                  </w:r>
                </w:p>
                <w:p>
                  <w:pPr>
                    <w:pStyle w:val="null3"/>
                    <w:jc w:val="both"/>
                  </w:pPr>
                  <w:r>
                    <w:rPr>
                      <w:rFonts w:ascii="仿宋_GB2312" w:hAnsi="仿宋_GB2312" w:cs="仿宋_GB2312" w:eastAsia="仿宋_GB2312"/>
                      <w:sz w:val="21"/>
                    </w:rPr>
                    <w:t xml:space="preserve">2.10 </w:t>
                  </w:r>
                  <w:r>
                    <w:rPr>
                      <w:rFonts w:ascii="仿宋_GB2312" w:hAnsi="仿宋_GB2312" w:cs="仿宋_GB2312" w:eastAsia="仿宋_GB2312"/>
                      <w:sz w:val="21"/>
                    </w:rPr>
                    <w:t>系统学生端支持录入学生考试信息，根据学生姓名、班级、学号、座位号等对学生进行管理。</w:t>
                  </w:r>
                </w:p>
                <w:p>
                  <w:pPr>
                    <w:pStyle w:val="null3"/>
                    <w:jc w:val="both"/>
                  </w:pPr>
                  <w:r>
                    <w:rPr>
                      <w:rFonts w:ascii="仿宋_GB2312" w:hAnsi="仿宋_GB2312" w:cs="仿宋_GB2312" w:eastAsia="仿宋_GB2312"/>
                      <w:sz w:val="21"/>
                    </w:rPr>
                    <w:t xml:space="preserve">2.11 </w:t>
                  </w:r>
                  <w:r>
                    <w:rPr>
                      <w:rFonts w:ascii="仿宋_GB2312" w:hAnsi="仿宋_GB2312" w:cs="仿宋_GB2312" w:eastAsia="仿宋_GB2312"/>
                      <w:sz w:val="21"/>
                    </w:rPr>
                    <w:t>系统学生端支持学生在线查看装配式深化设计考核试题或下载本地查看。</w:t>
                  </w:r>
                </w:p>
                <w:p>
                  <w:pPr>
                    <w:pStyle w:val="null3"/>
                    <w:jc w:val="both"/>
                  </w:pPr>
                  <w:r>
                    <w:rPr>
                      <w:rFonts w:ascii="仿宋_GB2312" w:hAnsi="仿宋_GB2312" w:cs="仿宋_GB2312" w:eastAsia="仿宋_GB2312"/>
                      <w:sz w:val="21"/>
                    </w:rPr>
                    <w:t xml:space="preserve">2.12 </w:t>
                  </w:r>
                  <w:r>
                    <w:rPr>
                      <w:rFonts w:ascii="仿宋_GB2312" w:hAnsi="仿宋_GB2312" w:cs="仿宋_GB2312" w:eastAsia="仿宋_GB2312"/>
                      <w:sz w:val="21"/>
                    </w:rPr>
                    <w:t>系统具备单构件级与项目级题库，供学生学习课程测评使用，在学生完成答题后可一键出具考核成绩与成绩详细数据，并支持数据一键导出</w:t>
                  </w:r>
                  <w:r>
                    <w:rPr>
                      <w:rFonts w:ascii="仿宋_GB2312" w:hAnsi="仿宋_GB2312" w:cs="仿宋_GB2312" w:eastAsia="仿宋_GB2312"/>
                      <w:sz w:val="21"/>
                    </w:rPr>
                    <w:t>Excel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2.13 </w:t>
                  </w:r>
                  <w:r>
                    <w:rPr>
                      <w:rFonts w:ascii="仿宋_GB2312" w:hAnsi="仿宋_GB2312" w:cs="仿宋_GB2312" w:eastAsia="仿宋_GB2312"/>
                      <w:sz w:val="21"/>
                    </w:rPr>
                    <w:t>系统支持学生在规定时间内无限次答题，进行模型操作。</w:t>
                  </w:r>
                </w:p>
                <w:p>
                  <w:pPr>
                    <w:pStyle w:val="null3"/>
                    <w:jc w:val="both"/>
                  </w:pPr>
                  <w:r>
                    <w:rPr>
                      <w:rFonts w:ascii="仿宋_GB2312" w:hAnsi="仿宋_GB2312" w:cs="仿宋_GB2312" w:eastAsia="仿宋_GB2312"/>
                      <w:sz w:val="21"/>
                    </w:rPr>
                    <w:t xml:space="preserve">2.14 </w:t>
                  </w:r>
                  <w:r>
                    <w:rPr>
                      <w:rFonts w:ascii="仿宋_GB2312" w:hAnsi="仿宋_GB2312" w:cs="仿宋_GB2312" w:eastAsia="仿宋_GB2312"/>
                      <w:sz w:val="21"/>
                    </w:rPr>
                    <w:t>系统具备操作手册和操作视频。</w:t>
                  </w:r>
                </w:p>
              </w:tc>
              <w:tc>
                <w:tcPr>
                  <w:tcW w:type="dxa" w:w="207"/>
                  <w:vMerge/>
                  <w:tcBorders>
                    <w:top w:val="none" w:color="000000" w:sz="4"/>
                    <w:left w:val="none" w:color="000000" w:sz="4"/>
                    <w:bottom w:val="none" w:color="000000" w:sz="4"/>
                    <w:right w:val="single" w:color="000000" w:sz="4"/>
                  </w:tcBorders>
                </w:tcPr>
                <w:p/>
              </w:tc>
            </w:tr>
            <w:tr>
              <w:tc>
                <w:tcPr>
                  <w:tcW w:type="dxa" w:w="42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装配式建筑构件安装岗位技能实操平台</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装配式构件安装模型构件</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构件吊装实训任务总体参数</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装配式吊装实训平台结合数字孪生技术，实现高效、精准的装配流程。利用现代化吊装设备，实现装配过程的快速、安全和精确。配合数字孪生技术通过建立虚拟模型，实时监测和优化装配过程。</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配置构件制作实训任务书一套，包含实训具体操作步骤方法和配套施工图纸及质量检查表。</w:t>
                  </w:r>
                  <w:r>
                    <w:br/>
                  </w:r>
                  <w:r>
                    <w:rPr>
                      <w:rFonts w:ascii="仿宋_GB2312" w:hAnsi="仿宋_GB2312" w:cs="仿宋_GB2312" w:eastAsia="仿宋_GB2312"/>
                      <w:sz w:val="21"/>
                      <w:color w:val="000000"/>
                    </w:rPr>
                    <w:t>1.3</w:t>
                  </w:r>
                  <w:r>
                    <w:rPr>
                      <w:rFonts w:ascii="仿宋_GB2312" w:hAnsi="仿宋_GB2312" w:cs="仿宋_GB2312" w:eastAsia="仿宋_GB2312"/>
                      <w:sz w:val="21"/>
                      <w:color w:val="000000"/>
                    </w:rPr>
                    <w:t>吊装技能实操占地面积</w:t>
                  </w:r>
                  <w:r>
                    <w:rPr>
                      <w:rFonts w:ascii="仿宋_GB2312" w:hAnsi="仿宋_GB2312" w:cs="仿宋_GB2312" w:eastAsia="仿宋_GB2312"/>
                      <w:sz w:val="21"/>
                      <w:color w:val="000000"/>
                    </w:rPr>
                    <w:t>≥30</w:t>
                  </w:r>
                  <w:r>
                    <w:rPr>
                      <w:rFonts w:ascii="仿宋_GB2312" w:hAnsi="仿宋_GB2312" w:cs="仿宋_GB2312" w:eastAsia="仿宋_GB2312"/>
                      <w:sz w:val="21"/>
                      <w:color w:val="000000"/>
                    </w:rPr>
                    <w:t>平方米，龙门吊起吊重量</w:t>
                  </w:r>
                  <w:r>
                    <w:rPr>
                      <w:rFonts w:ascii="仿宋_GB2312" w:hAnsi="仿宋_GB2312" w:cs="仿宋_GB2312" w:eastAsia="仿宋_GB2312"/>
                      <w:sz w:val="21"/>
                      <w:color w:val="000000"/>
                    </w:rPr>
                    <w:t>≥2t</w:t>
                  </w:r>
                  <w:r>
                    <w:rPr>
                      <w:rFonts w:ascii="仿宋_GB2312" w:hAnsi="仿宋_GB2312" w:cs="仿宋_GB2312" w:eastAsia="仿宋_GB2312"/>
                      <w:sz w:val="21"/>
                      <w:color w:val="000000"/>
                    </w:rPr>
                    <w:t>，每个工位布置吊装材料存放区、吊装工具存放区、预制砼墙板存放区、材料指定摆放区、工具指定摆放区、预制砼墙板安装区、观摩区。</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智能感应预制剪力墙</w:t>
                  </w:r>
                  <w:r>
                    <w:rPr>
                      <w:rFonts w:ascii="仿宋_GB2312" w:hAnsi="仿宋_GB2312" w:cs="仿宋_GB2312" w:eastAsia="仿宋_GB2312"/>
                      <w:sz w:val="21"/>
                      <w:color w:val="000000"/>
                    </w:rPr>
                    <w:t>5</w:t>
                  </w:r>
                  <w:r>
                    <w:rPr>
                      <w:rFonts w:ascii="仿宋_GB2312" w:hAnsi="仿宋_GB2312" w:cs="仿宋_GB2312" w:eastAsia="仿宋_GB2312"/>
                      <w:sz w:val="21"/>
                      <w:color w:val="000000"/>
                    </w:rPr>
                    <w:t>块</w:t>
                  </w:r>
                  <w:r>
                    <w:br/>
                  </w:r>
                  <w:r>
                    <w:rPr>
                      <w:rFonts w:ascii="仿宋_GB2312" w:hAnsi="仿宋_GB2312" w:cs="仿宋_GB2312" w:eastAsia="仿宋_GB2312"/>
                      <w:sz w:val="21"/>
                      <w:color w:val="000000"/>
                    </w:rPr>
                    <w:t>2.1</w:t>
                  </w:r>
                  <w:r>
                    <w:rPr>
                      <w:rFonts w:ascii="仿宋_GB2312" w:hAnsi="仿宋_GB2312" w:cs="仿宋_GB2312" w:eastAsia="仿宋_GB2312"/>
                      <w:sz w:val="21"/>
                      <w:color w:val="000000"/>
                    </w:rPr>
                    <w:t>功能：现浇节点连接认知与实操及剪力墙结构构件的装配实操训练，在剪力墙中内置智能感应装置，能通过数字孪生实训考核平台识别构件安装方向及安装位置是否正确。</w:t>
                  </w:r>
                  <w:r>
                    <w:br/>
                  </w:r>
                  <w:r>
                    <w:rPr>
                      <w:rFonts w:ascii="仿宋_GB2312" w:hAnsi="仿宋_GB2312" w:cs="仿宋_GB2312" w:eastAsia="仿宋_GB2312"/>
                      <w:sz w:val="21"/>
                      <w:color w:val="000000"/>
                    </w:rPr>
                    <w:t>2.1.1</w:t>
                  </w:r>
                  <w:r>
                    <w:rPr>
                      <w:rFonts w:ascii="仿宋_GB2312" w:hAnsi="仿宋_GB2312" w:cs="仿宋_GB2312" w:eastAsia="仿宋_GB2312"/>
                      <w:sz w:val="21"/>
                      <w:color w:val="000000"/>
                    </w:rPr>
                    <w:t>剪力墙预制外墙设计符合国家装配式标准图集要求。</w:t>
                  </w:r>
                  <w:r>
                    <w:br/>
                  </w:r>
                  <w:r>
                    <w:rPr>
                      <w:rFonts w:ascii="仿宋_GB2312" w:hAnsi="仿宋_GB2312" w:cs="仿宋_GB2312" w:eastAsia="仿宋_GB2312"/>
                      <w:sz w:val="21"/>
                      <w:color w:val="000000"/>
                    </w:rPr>
                    <w:t>2.1.2</w:t>
                  </w:r>
                  <w:r>
                    <w:rPr>
                      <w:rFonts w:ascii="仿宋_GB2312" w:hAnsi="仿宋_GB2312" w:cs="仿宋_GB2312" w:eastAsia="仿宋_GB2312"/>
                      <w:sz w:val="21"/>
                      <w:color w:val="000000"/>
                    </w:rPr>
                    <w:t>剪力墙预留灌浆套筒，用于与底座插筋连接，预留灌浆孔和出浆孔。</w:t>
                  </w:r>
                  <w:r>
                    <w:br/>
                  </w:r>
                  <w:r>
                    <w:rPr>
                      <w:rFonts w:ascii="仿宋_GB2312" w:hAnsi="仿宋_GB2312" w:cs="仿宋_GB2312" w:eastAsia="仿宋_GB2312"/>
                      <w:sz w:val="21"/>
                      <w:color w:val="000000"/>
                    </w:rPr>
                    <w:t>2.1.3</w:t>
                  </w:r>
                  <w:r>
                    <w:rPr>
                      <w:rFonts w:ascii="仿宋_GB2312" w:hAnsi="仿宋_GB2312" w:cs="仿宋_GB2312" w:eastAsia="仿宋_GB2312"/>
                      <w:sz w:val="21"/>
                      <w:color w:val="000000"/>
                    </w:rPr>
                    <w:t>预制墙预埋吊钉。</w:t>
                  </w:r>
                  <w:r>
                    <w:br/>
                  </w:r>
                  <w:r>
                    <w:rPr>
                      <w:rFonts w:ascii="仿宋_GB2312" w:hAnsi="仿宋_GB2312" w:cs="仿宋_GB2312" w:eastAsia="仿宋_GB2312"/>
                      <w:sz w:val="21"/>
                      <w:color w:val="000000"/>
                    </w:rPr>
                    <w:t>2.1.4</w:t>
                  </w:r>
                  <w:r>
                    <w:rPr>
                      <w:rFonts w:ascii="仿宋_GB2312" w:hAnsi="仿宋_GB2312" w:cs="仿宋_GB2312" w:eastAsia="仿宋_GB2312"/>
                      <w:sz w:val="21"/>
                      <w:color w:val="000000"/>
                    </w:rPr>
                    <w:t>预制墙墙面预留斜支撑螺母。</w:t>
                  </w:r>
                  <w:r>
                    <w:br/>
                  </w:r>
                  <w:r>
                    <w:rPr>
                      <w:rFonts w:ascii="仿宋_GB2312" w:hAnsi="仿宋_GB2312" w:cs="仿宋_GB2312" w:eastAsia="仿宋_GB2312"/>
                      <w:sz w:val="21"/>
                      <w:color w:val="000000"/>
                    </w:rPr>
                    <w:t>2.1.5</w:t>
                  </w:r>
                  <w:r>
                    <w:rPr>
                      <w:rFonts w:ascii="仿宋_GB2312" w:hAnsi="仿宋_GB2312" w:cs="仿宋_GB2312" w:eastAsia="仿宋_GB2312"/>
                      <w:sz w:val="21"/>
                      <w:color w:val="000000"/>
                    </w:rPr>
                    <w:t>预制墙墙面预留安装通孔。</w:t>
                  </w:r>
                  <w:r>
                    <w:br/>
                  </w:r>
                  <w:r>
                    <w:rPr>
                      <w:rFonts w:ascii="仿宋_GB2312" w:hAnsi="仿宋_GB2312" w:cs="仿宋_GB2312" w:eastAsia="仿宋_GB2312"/>
                      <w:sz w:val="21"/>
                      <w:color w:val="000000"/>
                    </w:rPr>
                    <w:t>2.1.6</w:t>
                  </w:r>
                  <w:r>
                    <w:rPr>
                      <w:rFonts w:ascii="仿宋_GB2312" w:hAnsi="仿宋_GB2312" w:cs="仿宋_GB2312" w:eastAsia="仿宋_GB2312"/>
                      <w:sz w:val="21"/>
                      <w:color w:val="000000"/>
                    </w:rPr>
                    <w:t>关键节点喷绘标记，如：预埋螺栓标记。</w:t>
                  </w:r>
                  <w:r>
                    <w:br/>
                  </w:r>
                  <w:r>
                    <w:rPr>
                      <w:rFonts w:ascii="仿宋_GB2312" w:hAnsi="仿宋_GB2312" w:cs="仿宋_GB2312" w:eastAsia="仿宋_GB2312"/>
                      <w:sz w:val="21"/>
                      <w:color w:val="000000"/>
                    </w:rPr>
                    <w:t>2.1.7</w:t>
                  </w:r>
                  <w:r>
                    <w:rPr>
                      <w:rFonts w:ascii="仿宋_GB2312" w:hAnsi="仿宋_GB2312" w:cs="仿宋_GB2312" w:eastAsia="仿宋_GB2312"/>
                      <w:sz w:val="21"/>
                      <w:color w:val="000000"/>
                    </w:rPr>
                    <w:t>与真实墙板外观一致，</w:t>
                  </w:r>
                  <w:r>
                    <w:rPr>
                      <w:rFonts w:ascii="仿宋_GB2312" w:hAnsi="仿宋_GB2312" w:cs="仿宋_GB2312" w:eastAsia="仿宋_GB2312"/>
                      <w:sz w:val="21"/>
                      <w:color w:val="000000"/>
                    </w:rPr>
                    <w:t>展</w:t>
                  </w:r>
                  <w:r>
                    <w:rPr>
                      <w:rFonts w:ascii="仿宋_GB2312" w:hAnsi="仿宋_GB2312" w:cs="仿宋_GB2312" w:eastAsia="仿宋_GB2312"/>
                      <w:sz w:val="21"/>
                      <w:color w:val="000000"/>
                    </w:rPr>
                    <w:t>现保温板形态、位置及剪力墙企缝形态。</w:t>
                  </w:r>
                  <w:r>
                    <w:br/>
                  </w:r>
                  <w:r>
                    <w:rPr>
                      <w:rFonts w:ascii="仿宋_GB2312" w:hAnsi="仿宋_GB2312" w:cs="仿宋_GB2312" w:eastAsia="仿宋_GB2312"/>
                      <w:sz w:val="21"/>
                      <w:color w:val="000000"/>
                    </w:rPr>
                    <w:t>2.1.8</w:t>
                  </w:r>
                  <w:r>
                    <w:rPr>
                      <w:rFonts w:ascii="仿宋_GB2312" w:hAnsi="仿宋_GB2312" w:cs="仿宋_GB2312" w:eastAsia="仿宋_GB2312"/>
                      <w:sz w:val="21"/>
                      <w:color w:val="000000"/>
                    </w:rPr>
                    <w:t>剪力墙组合可用于学生</w:t>
                  </w:r>
                  <w:r>
                    <w:rPr>
                      <w:rFonts w:ascii="仿宋_GB2312" w:hAnsi="仿宋_GB2312" w:cs="仿宋_GB2312" w:eastAsia="仿宋_GB2312"/>
                      <w:sz w:val="21"/>
                      <w:color w:val="000000"/>
                    </w:rPr>
                    <w:t>“</w:t>
                  </w:r>
                  <w:r>
                    <w:rPr>
                      <w:rFonts w:ascii="仿宋_GB2312" w:hAnsi="仿宋_GB2312" w:cs="仿宋_GB2312" w:eastAsia="仿宋_GB2312"/>
                      <w:sz w:val="21"/>
                      <w:color w:val="000000"/>
                    </w:rPr>
                    <w:t>一字型</w:t>
                  </w:r>
                  <w:r>
                    <w:rPr>
                      <w:rFonts w:ascii="仿宋_GB2312" w:hAnsi="仿宋_GB2312" w:cs="仿宋_GB2312" w:eastAsia="仿宋_GB2312"/>
                      <w:sz w:val="21"/>
                      <w:color w:val="000000"/>
                    </w:rPr>
                    <w:t>”“L</w:t>
                  </w:r>
                  <w:r>
                    <w:rPr>
                      <w:rFonts w:ascii="仿宋_GB2312" w:hAnsi="仿宋_GB2312" w:cs="仿宋_GB2312" w:eastAsia="仿宋_GB2312"/>
                      <w:sz w:val="21"/>
                      <w:color w:val="000000"/>
                    </w:rPr>
                    <w:t>型</w:t>
                  </w:r>
                  <w:r>
                    <w:rPr>
                      <w:rFonts w:ascii="仿宋_GB2312" w:hAnsi="仿宋_GB2312" w:cs="仿宋_GB2312" w:eastAsia="仿宋_GB2312"/>
                      <w:sz w:val="21"/>
                      <w:color w:val="000000"/>
                    </w:rPr>
                    <w:t>”</w:t>
                  </w:r>
                  <w:r>
                    <w:rPr>
                      <w:rFonts w:ascii="仿宋_GB2312" w:hAnsi="仿宋_GB2312" w:cs="仿宋_GB2312" w:eastAsia="仿宋_GB2312"/>
                      <w:sz w:val="21"/>
                      <w:color w:val="000000"/>
                    </w:rPr>
                    <w:t>节点现浇连接训练。</w:t>
                  </w:r>
                  <w:r>
                    <w:br/>
                  </w:r>
                  <w:r>
                    <w:rPr>
                      <w:rFonts w:ascii="仿宋_GB2312" w:hAnsi="仿宋_GB2312" w:cs="仿宋_GB2312" w:eastAsia="仿宋_GB2312"/>
                      <w:sz w:val="21"/>
                      <w:color w:val="000000"/>
                    </w:rPr>
                    <w:t>2.1.9</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粘贴名称牌。</w:t>
                  </w:r>
                  <w:r>
                    <w:br/>
                  </w:r>
                  <w:r>
                    <w:rPr>
                      <w:rFonts w:ascii="仿宋_GB2312" w:hAnsi="仿宋_GB2312" w:cs="仿宋_GB2312" w:eastAsia="仿宋_GB2312"/>
                      <w:sz w:val="21"/>
                      <w:color w:val="000000"/>
                    </w:rPr>
                    <w:t>2.2</w:t>
                  </w:r>
                  <w:r>
                    <w:rPr>
                      <w:rFonts w:ascii="仿宋_GB2312" w:hAnsi="仿宋_GB2312" w:cs="仿宋_GB2312" w:eastAsia="仿宋_GB2312"/>
                      <w:sz w:val="21"/>
                      <w:color w:val="000000"/>
                    </w:rPr>
                    <w:t>尺寸要求：</w:t>
                  </w:r>
                  <w:r>
                    <w:rPr>
                      <w:rFonts w:ascii="仿宋_GB2312" w:hAnsi="仿宋_GB2312" w:cs="仿宋_GB2312" w:eastAsia="仿宋_GB2312"/>
                      <w:sz w:val="21"/>
                      <w:color w:val="000000"/>
                    </w:rPr>
                    <w:t>≥1300mm×780mm×200mm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w:t>
                  </w:r>
                  <w:r>
                    <w:rPr>
                      <w:rFonts w:ascii="仿宋_GB2312" w:hAnsi="仿宋_GB2312" w:cs="仿宋_GB2312" w:eastAsia="仿宋_GB2312"/>
                      <w:sz w:val="21"/>
                      <w:color w:val="000000"/>
                    </w:rPr>
                    <w:t>厚）</w:t>
                  </w:r>
                  <w:r>
                    <w:br/>
                  </w:r>
                  <w:r>
                    <w:rPr>
                      <w:rFonts w:ascii="仿宋_GB2312" w:hAnsi="仿宋_GB2312" w:cs="仿宋_GB2312" w:eastAsia="仿宋_GB2312"/>
                      <w:sz w:val="21"/>
                      <w:color w:val="000000"/>
                    </w:rPr>
                    <w:t>2.3</w:t>
                  </w:r>
                  <w:r>
                    <w:rPr>
                      <w:rFonts w:ascii="仿宋_GB2312" w:hAnsi="仿宋_GB2312" w:cs="仿宋_GB2312" w:eastAsia="仿宋_GB2312"/>
                      <w:sz w:val="21"/>
                      <w:color w:val="000000"/>
                    </w:rPr>
                    <w:t>材质要求：内部钢龙骨，外部钢板仿真制作。</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智能感应预制叠合板</w:t>
                  </w:r>
                  <w:r>
                    <w:rPr>
                      <w:rFonts w:ascii="仿宋_GB2312" w:hAnsi="仿宋_GB2312" w:cs="仿宋_GB2312" w:eastAsia="仿宋_GB2312"/>
                      <w:sz w:val="21"/>
                      <w:color w:val="000000"/>
                    </w:rPr>
                    <w:t>2</w:t>
                  </w:r>
                  <w:r>
                    <w:rPr>
                      <w:rFonts w:ascii="仿宋_GB2312" w:hAnsi="仿宋_GB2312" w:cs="仿宋_GB2312" w:eastAsia="仿宋_GB2312"/>
                      <w:sz w:val="21"/>
                      <w:color w:val="000000"/>
                    </w:rPr>
                    <w:t>块</w:t>
                  </w:r>
                  <w:r>
                    <w:br/>
                  </w:r>
                  <w:r>
                    <w:rPr>
                      <w:rFonts w:ascii="仿宋_GB2312" w:hAnsi="仿宋_GB2312" w:cs="仿宋_GB2312" w:eastAsia="仿宋_GB2312"/>
                      <w:sz w:val="21"/>
                      <w:color w:val="000000"/>
                    </w:rPr>
                    <w:t>▲3.1</w:t>
                  </w:r>
                  <w:r>
                    <w:rPr>
                      <w:rFonts w:ascii="仿宋_GB2312" w:hAnsi="仿宋_GB2312" w:cs="仿宋_GB2312" w:eastAsia="仿宋_GB2312"/>
                      <w:sz w:val="21"/>
                      <w:color w:val="000000"/>
                    </w:rPr>
                    <w:t>功能：现浇节点连接认知与实操及预制叠合板构件的装配实操训练</w:t>
                  </w:r>
                  <w:r>
                    <w:rPr>
                      <w:rFonts w:ascii="仿宋_GB2312" w:hAnsi="仿宋_GB2312" w:cs="仿宋_GB2312" w:eastAsia="仿宋_GB2312"/>
                      <w:sz w:val="21"/>
                      <w:color w:val="000000"/>
                    </w:rPr>
                    <w:t>。</w:t>
                  </w:r>
                  <w:r>
                    <w:rPr>
                      <w:rFonts w:ascii="仿宋_GB2312" w:hAnsi="仿宋_GB2312" w:cs="仿宋_GB2312" w:eastAsia="仿宋_GB2312"/>
                      <w:sz w:val="21"/>
                      <w:color w:val="000000"/>
                    </w:rPr>
                    <w:t>在叠合板中内置智能感应装置，通过数字孪生实训考核平台识别构件安装方向及安装位置是否正确。</w:t>
                  </w:r>
                  <w:r>
                    <w:br/>
                  </w:r>
                  <w:r>
                    <w:rPr>
                      <w:rFonts w:ascii="仿宋_GB2312" w:hAnsi="仿宋_GB2312" w:cs="仿宋_GB2312" w:eastAsia="仿宋_GB2312"/>
                      <w:sz w:val="21"/>
                      <w:color w:val="000000"/>
                    </w:rPr>
                    <w:t>3.1.1</w:t>
                  </w:r>
                  <w:r>
                    <w:rPr>
                      <w:rFonts w:ascii="仿宋_GB2312" w:hAnsi="仿宋_GB2312" w:cs="仿宋_GB2312" w:eastAsia="仿宋_GB2312"/>
                      <w:sz w:val="21"/>
                      <w:color w:val="000000"/>
                    </w:rPr>
                    <w:t>预制叠合板设计符合国家装配式标准图集要求。</w:t>
                  </w:r>
                  <w:r>
                    <w:br/>
                  </w:r>
                  <w:r>
                    <w:rPr>
                      <w:rFonts w:ascii="仿宋_GB2312" w:hAnsi="仿宋_GB2312" w:cs="仿宋_GB2312" w:eastAsia="仿宋_GB2312"/>
                      <w:sz w:val="21"/>
                      <w:color w:val="000000"/>
                    </w:rPr>
                    <w:t>3.1.2</w:t>
                  </w:r>
                  <w:r>
                    <w:rPr>
                      <w:rFonts w:ascii="仿宋_GB2312" w:hAnsi="仿宋_GB2312" w:cs="仿宋_GB2312" w:eastAsia="仿宋_GB2312"/>
                      <w:sz w:val="21"/>
                      <w:color w:val="000000"/>
                    </w:rPr>
                    <w:t xml:space="preserve">预制叠合板预埋吊钉。 </w:t>
                  </w:r>
                  <w:r>
                    <w:br/>
                  </w:r>
                  <w:r>
                    <w:rPr>
                      <w:rFonts w:ascii="仿宋_GB2312" w:hAnsi="仿宋_GB2312" w:cs="仿宋_GB2312" w:eastAsia="仿宋_GB2312"/>
                      <w:sz w:val="21"/>
                      <w:color w:val="000000"/>
                    </w:rPr>
                    <w:t>3.1.3</w:t>
                  </w:r>
                  <w:r>
                    <w:rPr>
                      <w:rFonts w:ascii="仿宋_GB2312" w:hAnsi="仿宋_GB2312" w:cs="仿宋_GB2312" w:eastAsia="仿宋_GB2312"/>
                      <w:sz w:val="21"/>
                      <w:color w:val="000000"/>
                    </w:rPr>
                    <w:t>关键节点喷绘标记，如：预埋线盒标记。</w:t>
                  </w:r>
                  <w:r>
                    <w:br/>
                  </w:r>
                  <w:r>
                    <w:rPr>
                      <w:rFonts w:ascii="仿宋_GB2312" w:hAnsi="仿宋_GB2312" w:cs="仿宋_GB2312" w:eastAsia="仿宋_GB2312"/>
                      <w:sz w:val="21"/>
                      <w:color w:val="000000"/>
                    </w:rPr>
                    <w:t>3.1.4</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粘贴名称牌。</w:t>
                  </w:r>
                  <w:r>
                    <w:br/>
                  </w:r>
                  <w:r>
                    <w:rPr>
                      <w:rFonts w:ascii="仿宋_GB2312" w:hAnsi="仿宋_GB2312" w:cs="仿宋_GB2312" w:eastAsia="仿宋_GB2312"/>
                      <w:sz w:val="21"/>
                      <w:color w:val="000000"/>
                    </w:rPr>
                    <w:t>3.2</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≥1480mm×740mm</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宽），厚度</w:t>
                  </w:r>
                  <w:r>
                    <w:rPr>
                      <w:rFonts w:ascii="仿宋_GB2312" w:hAnsi="仿宋_GB2312" w:cs="仿宋_GB2312" w:eastAsia="仿宋_GB2312"/>
                      <w:sz w:val="21"/>
                      <w:color w:val="000000"/>
                    </w:rPr>
                    <w:t>≥60mm</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3.3</w:t>
                  </w:r>
                  <w:r>
                    <w:rPr>
                      <w:rFonts w:ascii="仿宋_GB2312" w:hAnsi="仿宋_GB2312" w:cs="仿宋_GB2312" w:eastAsia="仿宋_GB2312"/>
                      <w:sz w:val="21"/>
                      <w:color w:val="000000"/>
                    </w:rPr>
                    <w:t>材质：内部钢龙骨，外部钢板仿真制作。</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智能感应叠合梁</w:t>
                  </w:r>
                  <w:r>
                    <w:rPr>
                      <w:rFonts w:ascii="仿宋_GB2312" w:hAnsi="仿宋_GB2312" w:cs="仿宋_GB2312" w:eastAsia="仿宋_GB2312"/>
                      <w:sz w:val="21"/>
                      <w:color w:val="000000"/>
                    </w:rPr>
                    <w:t>1</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br/>
                  </w:r>
                  <w:r>
                    <w:rPr>
                      <w:rFonts w:ascii="仿宋_GB2312" w:hAnsi="仿宋_GB2312" w:cs="仿宋_GB2312" w:eastAsia="仿宋_GB2312"/>
                      <w:sz w:val="21"/>
                      <w:color w:val="000000"/>
                    </w:rPr>
                    <w:t>4.1</w:t>
                  </w:r>
                  <w:r>
                    <w:rPr>
                      <w:rFonts w:ascii="仿宋_GB2312" w:hAnsi="仿宋_GB2312" w:cs="仿宋_GB2312" w:eastAsia="仿宋_GB2312"/>
                      <w:sz w:val="21"/>
                      <w:color w:val="000000"/>
                    </w:rPr>
                    <w:t>功能：现浇节点连接认知与实操及预制梁构件的装配实操训练，在叠合梁</w:t>
                  </w:r>
                  <w:r>
                    <w:rPr>
                      <w:rFonts w:ascii="仿宋_GB2312" w:hAnsi="仿宋_GB2312" w:cs="仿宋_GB2312" w:eastAsia="仿宋_GB2312"/>
                      <w:sz w:val="21"/>
                      <w:color w:val="000000"/>
                    </w:rPr>
                    <w:t>1</w:t>
                  </w:r>
                  <w:r>
                    <w:rPr>
                      <w:rFonts w:ascii="仿宋_GB2312" w:hAnsi="仿宋_GB2312" w:cs="仿宋_GB2312" w:eastAsia="仿宋_GB2312"/>
                      <w:sz w:val="21"/>
                      <w:color w:val="000000"/>
                    </w:rPr>
                    <w:t>中内置智能感应装置，通过数字孪生实训考核平台识别构件安装方向及安装位置是否正确。</w:t>
                  </w:r>
                  <w:r>
                    <w:br/>
                  </w:r>
                  <w:r>
                    <w:rPr>
                      <w:rFonts w:ascii="仿宋_GB2312" w:hAnsi="仿宋_GB2312" w:cs="仿宋_GB2312" w:eastAsia="仿宋_GB2312"/>
                      <w:sz w:val="21"/>
                      <w:color w:val="000000"/>
                    </w:rPr>
                    <w:t>4.1.1</w:t>
                  </w:r>
                  <w:r>
                    <w:rPr>
                      <w:rFonts w:ascii="仿宋_GB2312" w:hAnsi="仿宋_GB2312" w:cs="仿宋_GB2312" w:eastAsia="仿宋_GB2312"/>
                      <w:sz w:val="21"/>
                      <w:color w:val="000000"/>
                    </w:rPr>
                    <w:t>预制梁设计符合国家装配式标准图集要求。</w:t>
                  </w:r>
                  <w:r>
                    <w:br/>
                  </w:r>
                  <w:r>
                    <w:rPr>
                      <w:rFonts w:ascii="仿宋_GB2312" w:hAnsi="仿宋_GB2312" w:cs="仿宋_GB2312" w:eastAsia="仿宋_GB2312"/>
                      <w:sz w:val="21"/>
                      <w:color w:val="000000"/>
                    </w:rPr>
                    <w:t>4.1.2</w:t>
                  </w:r>
                  <w:r>
                    <w:rPr>
                      <w:rFonts w:ascii="仿宋_GB2312" w:hAnsi="仿宋_GB2312" w:cs="仿宋_GB2312" w:eastAsia="仿宋_GB2312"/>
                      <w:sz w:val="21"/>
                      <w:color w:val="000000"/>
                    </w:rPr>
                    <w:t>预制梁预埋吊钉。</w:t>
                  </w:r>
                  <w:r>
                    <w:br/>
                  </w:r>
                  <w:r>
                    <w:rPr>
                      <w:rFonts w:ascii="仿宋_GB2312" w:hAnsi="仿宋_GB2312" w:cs="仿宋_GB2312" w:eastAsia="仿宋_GB2312"/>
                      <w:sz w:val="21"/>
                      <w:color w:val="000000"/>
                    </w:rPr>
                    <w:t>4.1.3</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粘贴名称牌。</w:t>
                  </w:r>
                  <w:r>
                    <w:br/>
                  </w:r>
                  <w:r>
                    <w:rPr>
                      <w:rFonts w:ascii="仿宋_GB2312" w:hAnsi="仿宋_GB2312" w:cs="仿宋_GB2312" w:eastAsia="仿宋_GB2312"/>
                      <w:sz w:val="21"/>
                      <w:color w:val="000000"/>
                    </w:rPr>
                    <w:t>4.2</w:t>
                  </w:r>
                  <w:r>
                    <w:rPr>
                      <w:rFonts w:ascii="仿宋_GB2312" w:hAnsi="仿宋_GB2312" w:cs="仿宋_GB2312" w:eastAsia="仿宋_GB2312"/>
                      <w:sz w:val="21"/>
                      <w:color w:val="000000"/>
                    </w:rPr>
                    <w:t>尺寸要求：构件尺寸</w:t>
                  </w:r>
                  <w:r>
                    <w:rPr>
                      <w:rFonts w:ascii="仿宋_GB2312" w:hAnsi="仿宋_GB2312" w:cs="仿宋_GB2312" w:eastAsia="仿宋_GB2312"/>
                      <w:sz w:val="21"/>
                      <w:color w:val="000000"/>
                    </w:rPr>
                    <w:t>≥610mm×130mm×200mm</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br/>
                  </w:r>
                  <w:r>
                    <w:rPr>
                      <w:rFonts w:ascii="仿宋_GB2312" w:hAnsi="仿宋_GB2312" w:cs="仿宋_GB2312" w:eastAsia="仿宋_GB2312"/>
                      <w:sz w:val="21"/>
                      <w:color w:val="000000"/>
                    </w:rPr>
                    <w:t>4.3</w:t>
                  </w:r>
                  <w:r>
                    <w:rPr>
                      <w:rFonts w:ascii="仿宋_GB2312" w:hAnsi="仿宋_GB2312" w:cs="仿宋_GB2312" w:eastAsia="仿宋_GB2312"/>
                      <w:sz w:val="21"/>
                      <w:color w:val="000000"/>
                    </w:rPr>
                    <w:t>材质要求：内部钢龙骨，外部钢板仿真制作。</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智能感应叠合梁</w:t>
                  </w:r>
                  <w:r>
                    <w:rPr>
                      <w:rFonts w:ascii="仿宋_GB2312" w:hAnsi="仿宋_GB2312" w:cs="仿宋_GB2312" w:eastAsia="仿宋_GB2312"/>
                      <w:sz w:val="21"/>
                      <w:color w:val="000000"/>
                    </w:rPr>
                    <w:t>2</w:t>
                  </w:r>
                  <w:r>
                    <w:rPr>
                      <w:rFonts w:ascii="仿宋_GB2312" w:hAnsi="仿宋_GB2312" w:cs="仿宋_GB2312" w:eastAsia="仿宋_GB2312"/>
                      <w:sz w:val="21"/>
                      <w:color w:val="000000"/>
                    </w:rPr>
                    <w:t>，数量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br/>
                  </w:r>
                  <w:r>
                    <w:rPr>
                      <w:rFonts w:ascii="仿宋_GB2312" w:hAnsi="仿宋_GB2312" w:cs="仿宋_GB2312" w:eastAsia="仿宋_GB2312"/>
                      <w:sz w:val="21"/>
                      <w:color w:val="000000"/>
                    </w:rPr>
                    <w:t>5.1</w:t>
                  </w:r>
                  <w:r>
                    <w:rPr>
                      <w:rFonts w:ascii="仿宋_GB2312" w:hAnsi="仿宋_GB2312" w:cs="仿宋_GB2312" w:eastAsia="仿宋_GB2312"/>
                      <w:sz w:val="21"/>
                      <w:color w:val="000000"/>
                    </w:rPr>
                    <w:t>功能：现浇节点连接认知与实操及预制梁构件的装配实操训练，在叠合梁</w:t>
                  </w:r>
                  <w:r>
                    <w:rPr>
                      <w:rFonts w:ascii="仿宋_GB2312" w:hAnsi="仿宋_GB2312" w:cs="仿宋_GB2312" w:eastAsia="仿宋_GB2312"/>
                      <w:sz w:val="21"/>
                      <w:color w:val="000000"/>
                    </w:rPr>
                    <w:t>2</w:t>
                  </w:r>
                  <w:r>
                    <w:rPr>
                      <w:rFonts w:ascii="仿宋_GB2312" w:hAnsi="仿宋_GB2312" w:cs="仿宋_GB2312" w:eastAsia="仿宋_GB2312"/>
                      <w:sz w:val="21"/>
                      <w:color w:val="000000"/>
                    </w:rPr>
                    <w:t>中内置智能感应装置，通过数字孪生实训考核平台识别构件安装方向及安装位置是否正确。</w:t>
                  </w:r>
                  <w:r>
                    <w:br/>
                  </w:r>
                  <w:r>
                    <w:rPr>
                      <w:rFonts w:ascii="仿宋_GB2312" w:hAnsi="仿宋_GB2312" w:cs="仿宋_GB2312" w:eastAsia="仿宋_GB2312"/>
                      <w:sz w:val="21"/>
                      <w:color w:val="000000"/>
                    </w:rPr>
                    <w:t>5.1.1</w:t>
                  </w:r>
                  <w:r>
                    <w:rPr>
                      <w:rFonts w:ascii="仿宋_GB2312" w:hAnsi="仿宋_GB2312" w:cs="仿宋_GB2312" w:eastAsia="仿宋_GB2312"/>
                      <w:sz w:val="21"/>
                      <w:color w:val="000000"/>
                    </w:rPr>
                    <w:t>预制梁设计符合国家装配式标准图集要求。</w:t>
                  </w:r>
                  <w:r>
                    <w:br/>
                  </w:r>
                  <w:r>
                    <w:rPr>
                      <w:rFonts w:ascii="仿宋_GB2312" w:hAnsi="仿宋_GB2312" w:cs="仿宋_GB2312" w:eastAsia="仿宋_GB2312"/>
                      <w:sz w:val="21"/>
                      <w:color w:val="000000"/>
                    </w:rPr>
                    <w:t>5.1.2</w:t>
                  </w:r>
                  <w:r>
                    <w:rPr>
                      <w:rFonts w:ascii="仿宋_GB2312" w:hAnsi="仿宋_GB2312" w:cs="仿宋_GB2312" w:eastAsia="仿宋_GB2312"/>
                      <w:sz w:val="21"/>
                      <w:color w:val="000000"/>
                    </w:rPr>
                    <w:t>预制梁预埋连接构造。</w:t>
                  </w:r>
                  <w:r>
                    <w:br/>
                  </w:r>
                  <w:r>
                    <w:rPr>
                      <w:rFonts w:ascii="仿宋_GB2312" w:hAnsi="仿宋_GB2312" w:cs="仿宋_GB2312" w:eastAsia="仿宋_GB2312"/>
                      <w:sz w:val="21"/>
                      <w:color w:val="000000"/>
                    </w:rPr>
                    <w:t>5.1.3</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粘贴名称牌。</w:t>
                  </w:r>
                  <w:r>
                    <w:br/>
                  </w:r>
                  <w:r>
                    <w:rPr>
                      <w:rFonts w:ascii="仿宋_GB2312" w:hAnsi="仿宋_GB2312" w:cs="仿宋_GB2312" w:eastAsia="仿宋_GB2312"/>
                      <w:sz w:val="21"/>
                      <w:color w:val="000000"/>
                    </w:rPr>
                    <w:t>5.2</w:t>
                  </w:r>
                  <w:r>
                    <w:rPr>
                      <w:rFonts w:ascii="仿宋_GB2312" w:hAnsi="仿宋_GB2312" w:cs="仿宋_GB2312" w:eastAsia="仿宋_GB2312"/>
                      <w:sz w:val="21"/>
                      <w:color w:val="000000"/>
                    </w:rPr>
                    <w:t>尺寸要求：构件尺寸</w:t>
                  </w:r>
                  <w:r>
                    <w:rPr>
                      <w:rFonts w:ascii="仿宋_GB2312" w:hAnsi="仿宋_GB2312" w:cs="仿宋_GB2312" w:eastAsia="仿宋_GB2312"/>
                      <w:sz w:val="21"/>
                      <w:color w:val="000000"/>
                    </w:rPr>
                    <w:t>≥1200mm×130mm×200mm</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br/>
                  </w:r>
                  <w:r>
                    <w:rPr>
                      <w:rFonts w:ascii="仿宋_GB2312" w:hAnsi="仿宋_GB2312" w:cs="仿宋_GB2312" w:eastAsia="仿宋_GB2312"/>
                      <w:sz w:val="21"/>
                      <w:color w:val="000000"/>
                    </w:rPr>
                    <w:t>5.3</w:t>
                  </w:r>
                  <w:r>
                    <w:rPr>
                      <w:rFonts w:ascii="仿宋_GB2312" w:hAnsi="仿宋_GB2312" w:cs="仿宋_GB2312" w:eastAsia="仿宋_GB2312"/>
                      <w:sz w:val="21"/>
                      <w:color w:val="000000"/>
                    </w:rPr>
                    <w:t>材质要求：内部钢龙骨，外部钢板仿真制作。</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智能感应预制柱</w:t>
                  </w:r>
                  <w:r>
                    <w:rPr>
                      <w:rFonts w:ascii="仿宋_GB2312" w:hAnsi="仿宋_GB2312" w:cs="仿宋_GB2312" w:eastAsia="仿宋_GB2312"/>
                      <w:sz w:val="21"/>
                      <w:color w:val="000000"/>
                    </w:rPr>
                    <w:t>2</w:t>
                  </w:r>
                  <w:r>
                    <w:rPr>
                      <w:rFonts w:ascii="仿宋_GB2312" w:hAnsi="仿宋_GB2312" w:cs="仿宋_GB2312" w:eastAsia="仿宋_GB2312"/>
                      <w:sz w:val="21"/>
                      <w:color w:val="000000"/>
                    </w:rPr>
                    <w:t>根</w:t>
                  </w:r>
                  <w:r>
                    <w:br/>
                  </w:r>
                  <w:r>
                    <w:rPr>
                      <w:rFonts w:ascii="仿宋_GB2312" w:hAnsi="仿宋_GB2312" w:cs="仿宋_GB2312" w:eastAsia="仿宋_GB2312"/>
                      <w:sz w:val="21"/>
                      <w:color w:val="000000"/>
                    </w:rPr>
                    <w:t>6.1</w:t>
                  </w:r>
                  <w:r>
                    <w:rPr>
                      <w:rFonts w:ascii="仿宋_GB2312" w:hAnsi="仿宋_GB2312" w:cs="仿宋_GB2312" w:eastAsia="仿宋_GB2312"/>
                      <w:sz w:val="21"/>
                      <w:color w:val="000000"/>
                    </w:rPr>
                    <w:t>功能：现浇节点连接认知与实操及预制柱构件的装配实操训练，在预制柱中内置智能感应装置，通过数字孪生实训考核平台识别构件安装方向及安装位置是否正确。</w:t>
                  </w:r>
                  <w:r>
                    <w:br/>
                  </w:r>
                  <w:r>
                    <w:rPr>
                      <w:rFonts w:ascii="仿宋_GB2312" w:hAnsi="仿宋_GB2312" w:cs="仿宋_GB2312" w:eastAsia="仿宋_GB2312"/>
                      <w:sz w:val="21"/>
                      <w:color w:val="000000"/>
                    </w:rPr>
                    <w:t>6.1.1</w:t>
                  </w:r>
                  <w:r>
                    <w:rPr>
                      <w:rFonts w:ascii="仿宋_GB2312" w:hAnsi="仿宋_GB2312" w:cs="仿宋_GB2312" w:eastAsia="仿宋_GB2312"/>
                      <w:sz w:val="21"/>
                      <w:color w:val="000000"/>
                    </w:rPr>
                    <w:t>预制柱设计符合国家装配式标准图集要求。</w:t>
                  </w:r>
                  <w:r>
                    <w:br/>
                  </w:r>
                  <w:r>
                    <w:rPr>
                      <w:rFonts w:ascii="仿宋_GB2312" w:hAnsi="仿宋_GB2312" w:cs="仿宋_GB2312" w:eastAsia="仿宋_GB2312"/>
                      <w:sz w:val="21"/>
                      <w:color w:val="000000"/>
                    </w:rPr>
                    <w:t>6.1.2</w:t>
                  </w:r>
                  <w:r>
                    <w:rPr>
                      <w:rFonts w:ascii="仿宋_GB2312" w:hAnsi="仿宋_GB2312" w:cs="仿宋_GB2312" w:eastAsia="仿宋_GB2312"/>
                      <w:sz w:val="21"/>
                      <w:color w:val="000000"/>
                    </w:rPr>
                    <w:t>预制柱预留灌浆套筒，用于与底座插筋连接，预留灌浆孔和出浆孔。</w:t>
                  </w:r>
                  <w:r>
                    <w:br/>
                  </w:r>
                  <w:r>
                    <w:rPr>
                      <w:rFonts w:ascii="仿宋_GB2312" w:hAnsi="仿宋_GB2312" w:cs="仿宋_GB2312" w:eastAsia="仿宋_GB2312"/>
                      <w:sz w:val="21"/>
                      <w:color w:val="000000"/>
                    </w:rPr>
                    <w:t>6.1.3</w:t>
                  </w:r>
                  <w:r>
                    <w:rPr>
                      <w:rFonts w:ascii="仿宋_GB2312" w:hAnsi="仿宋_GB2312" w:cs="仿宋_GB2312" w:eastAsia="仿宋_GB2312"/>
                      <w:sz w:val="21"/>
                      <w:color w:val="000000"/>
                    </w:rPr>
                    <w:t>预制柱预埋连接构造。</w:t>
                  </w:r>
                  <w:r>
                    <w:br/>
                  </w:r>
                  <w:r>
                    <w:rPr>
                      <w:rFonts w:ascii="仿宋_GB2312" w:hAnsi="仿宋_GB2312" w:cs="仿宋_GB2312" w:eastAsia="仿宋_GB2312"/>
                      <w:sz w:val="21"/>
                      <w:color w:val="000000"/>
                    </w:rPr>
                    <w:t>6.1.4</w:t>
                  </w:r>
                  <w:r>
                    <w:rPr>
                      <w:rFonts w:ascii="仿宋_GB2312" w:hAnsi="仿宋_GB2312" w:cs="仿宋_GB2312" w:eastAsia="仿宋_GB2312"/>
                      <w:sz w:val="21"/>
                      <w:color w:val="000000"/>
                    </w:rPr>
                    <w:t>预制柱侧面预留斜支撑螺母。</w:t>
                  </w:r>
                  <w:r>
                    <w:br/>
                  </w:r>
                  <w:r>
                    <w:rPr>
                      <w:rFonts w:ascii="仿宋_GB2312" w:hAnsi="仿宋_GB2312" w:cs="仿宋_GB2312" w:eastAsia="仿宋_GB2312"/>
                      <w:sz w:val="21"/>
                      <w:color w:val="000000"/>
                    </w:rPr>
                    <w:t>6.1.5</w:t>
                  </w:r>
                  <w:r>
                    <w:rPr>
                      <w:rFonts w:ascii="仿宋_GB2312" w:hAnsi="仿宋_GB2312" w:cs="仿宋_GB2312" w:eastAsia="仿宋_GB2312"/>
                      <w:sz w:val="21"/>
                      <w:color w:val="000000"/>
                    </w:rPr>
                    <w:t>粘贴名称牌。</w:t>
                  </w:r>
                  <w:r>
                    <w:br/>
                  </w:r>
                  <w:r>
                    <w:rPr>
                      <w:rFonts w:ascii="仿宋_GB2312" w:hAnsi="仿宋_GB2312" w:cs="仿宋_GB2312" w:eastAsia="仿宋_GB2312"/>
                      <w:sz w:val="21"/>
                      <w:color w:val="000000"/>
                    </w:rPr>
                    <w:t>6.2</w:t>
                  </w:r>
                  <w:r>
                    <w:rPr>
                      <w:rFonts w:ascii="仿宋_GB2312" w:hAnsi="仿宋_GB2312" w:cs="仿宋_GB2312" w:eastAsia="仿宋_GB2312"/>
                      <w:sz w:val="21"/>
                      <w:color w:val="000000"/>
                    </w:rPr>
                    <w:t>尺寸要求：构件尺寸</w:t>
                  </w:r>
                  <w:r>
                    <w:rPr>
                      <w:rFonts w:ascii="仿宋_GB2312" w:hAnsi="仿宋_GB2312" w:cs="仿宋_GB2312" w:eastAsia="仿宋_GB2312"/>
                      <w:sz w:val="21"/>
                      <w:color w:val="000000"/>
                    </w:rPr>
                    <w:t>≥260mm×260mm ×490mm</w:t>
                  </w:r>
                  <w:r>
                    <w:rPr>
                      <w:rFonts w:ascii="仿宋_GB2312" w:hAnsi="仿宋_GB2312" w:cs="仿宋_GB2312" w:eastAsia="仿宋_GB2312"/>
                      <w:sz w:val="21"/>
                      <w:color w:val="000000"/>
                    </w:rPr>
                    <w:t>（</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6.3</w:t>
                  </w:r>
                  <w:r>
                    <w:rPr>
                      <w:rFonts w:ascii="仿宋_GB2312" w:hAnsi="仿宋_GB2312" w:cs="仿宋_GB2312" w:eastAsia="仿宋_GB2312"/>
                      <w:sz w:val="21"/>
                      <w:color w:val="000000"/>
                    </w:rPr>
                    <w:t>材质要求：内部钢龙骨，外部钢板仿真制作。</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智能感应预制外墙挂板</w:t>
                  </w:r>
                  <w:r>
                    <w:rPr>
                      <w:rFonts w:ascii="仿宋_GB2312" w:hAnsi="仿宋_GB2312" w:cs="仿宋_GB2312" w:eastAsia="仿宋_GB2312"/>
                      <w:sz w:val="21"/>
                      <w:color w:val="000000"/>
                    </w:rPr>
                    <w:t>1</w:t>
                  </w:r>
                  <w:r>
                    <w:rPr>
                      <w:rFonts w:ascii="仿宋_GB2312" w:hAnsi="仿宋_GB2312" w:cs="仿宋_GB2312" w:eastAsia="仿宋_GB2312"/>
                      <w:sz w:val="21"/>
                      <w:color w:val="000000"/>
                    </w:rPr>
                    <w:t>块</w:t>
                  </w:r>
                  <w:r>
                    <w:br/>
                  </w:r>
                  <w:r>
                    <w:rPr>
                      <w:rFonts w:ascii="仿宋_GB2312" w:hAnsi="仿宋_GB2312" w:cs="仿宋_GB2312" w:eastAsia="仿宋_GB2312"/>
                      <w:sz w:val="21"/>
                      <w:color w:val="000000"/>
                    </w:rPr>
                    <w:t>7.1</w:t>
                  </w:r>
                  <w:r>
                    <w:rPr>
                      <w:rFonts w:ascii="仿宋_GB2312" w:hAnsi="仿宋_GB2312" w:cs="仿宋_GB2312" w:eastAsia="仿宋_GB2312"/>
                      <w:sz w:val="21"/>
                      <w:color w:val="000000"/>
                    </w:rPr>
                    <w:t>功能要求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满足外围护墙即：外墙挂板的安装，可用于预制外围护墙认知、外挂墙板节点连接认知与实操及框架结构构件的装配实操训练，在外挂墙板中内置智能感应装置，通过数字孪生实训考核平台识别构件安装方向及安装位置是否正确。</w:t>
                  </w:r>
                  <w:r>
                    <w:br/>
                  </w:r>
                  <w:r>
                    <w:rPr>
                      <w:rFonts w:ascii="仿宋_GB2312" w:hAnsi="仿宋_GB2312" w:cs="仿宋_GB2312" w:eastAsia="仿宋_GB2312"/>
                      <w:sz w:val="21"/>
                      <w:color w:val="000000"/>
                    </w:rPr>
                    <w:t>7.2</w:t>
                  </w:r>
                  <w:r>
                    <w:rPr>
                      <w:rFonts w:ascii="仿宋_GB2312" w:hAnsi="仿宋_GB2312" w:cs="仿宋_GB2312" w:eastAsia="仿宋_GB2312"/>
                      <w:sz w:val="21"/>
                      <w:color w:val="000000"/>
                    </w:rPr>
                    <w:t>技术要求</w:t>
                  </w:r>
                  <w:r>
                    <w:br/>
                  </w:r>
                  <w:r>
                    <w:rPr>
                      <w:rFonts w:ascii="仿宋_GB2312" w:hAnsi="仿宋_GB2312" w:cs="仿宋_GB2312" w:eastAsia="仿宋_GB2312"/>
                      <w:sz w:val="21"/>
                      <w:color w:val="000000"/>
                    </w:rPr>
                    <w:t>7.2.1</w:t>
                  </w:r>
                  <w:r>
                    <w:rPr>
                      <w:rFonts w:ascii="仿宋_GB2312" w:hAnsi="仿宋_GB2312" w:cs="仿宋_GB2312" w:eastAsia="仿宋_GB2312"/>
                      <w:sz w:val="21"/>
                      <w:color w:val="000000"/>
                    </w:rPr>
                    <w:t>外挂板侧面预留螺栓连接埋件。</w:t>
                  </w:r>
                  <w:r>
                    <w:br/>
                  </w:r>
                  <w:r>
                    <w:rPr>
                      <w:rFonts w:ascii="仿宋_GB2312" w:hAnsi="仿宋_GB2312" w:cs="仿宋_GB2312" w:eastAsia="仿宋_GB2312"/>
                      <w:sz w:val="21"/>
                      <w:color w:val="000000"/>
                    </w:rPr>
                    <w:t>7.2.2</w:t>
                  </w:r>
                  <w:r>
                    <w:rPr>
                      <w:rFonts w:ascii="仿宋_GB2312" w:hAnsi="仿宋_GB2312" w:cs="仿宋_GB2312" w:eastAsia="仿宋_GB2312"/>
                      <w:sz w:val="21"/>
                      <w:color w:val="000000"/>
                    </w:rPr>
                    <w:t>预制外挂墙板预埋吊钉。</w:t>
                  </w:r>
                  <w:r>
                    <w:br/>
                  </w:r>
                  <w:r>
                    <w:rPr>
                      <w:rFonts w:ascii="仿宋_GB2312" w:hAnsi="仿宋_GB2312" w:cs="仿宋_GB2312" w:eastAsia="仿宋_GB2312"/>
                      <w:sz w:val="21"/>
                      <w:color w:val="000000"/>
                    </w:rPr>
                    <w:t>7.2.3</w:t>
                  </w:r>
                  <w:r>
                    <w:rPr>
                      <w:rFonts w:ascii="仿宋_GB2312" w:hAnsi="仿宋_GB2312" w:cs="仿宋_GB2312" w:eastAsia="仿宋_GB2312"/>
                      <w:sz w:val="21"/>
                      <w:color w:val="000000"/>
                    </w:rPr>
                    <w:t>与真实墙板一致，表现保温板形态、位置、装饰面。</w:t>
                  </w:r>
                  <w:r>
                    <w:br/>
                  </w:r>
                  <w:r>
                    <w:rPr>
                      <w:rFonts w:ascii="仿宋_GB2312" w:hAnsi="仿宋_GB2312" w:cs="仿宋_GB2312" w:eastAsia="仿宋_GB2312"/>
                      <w:sz w:val="21"/>
                      <w:color w:val="000000"/>
                    </w:rPr>
                    <w:t>7.2.4</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粘贴名称牌。</w:t>
                  </w:r>
                  <w:r>
                    <w:br/>
                  </w:r>
                  <w:r>
                    <w:rPr>
                      <w:rFonts w:ascii="仿宋_GB2312" w:hAnsi="仿宋_GB2312" w:cs="仿宋_GB2312" w:eastAsia="仿宋_GB2312"/>
                      <w:sz w:val="21"/>
                      <w:color w:val="000000"/>
                    </w:rPr>
                    <w:t>7.3</w:t>
                  </w:r>
                  <w:r>
                    <w:rPr>
                      <w:rFonts w:ascii="仿宋_GB2312" w:hAnsi="仿宋_GB2312" w:cs="仿宋_GB2312" w:eastAsia="仿宋_GB2312"/>
                      <w:sz w:val="21"/>
                      <w:color w:val="000000"/>
                    </w:rPr>
                    <w:t>尺寸要求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预制外墙挂板：</w:t>
                  </w:r>
                  <w:r>
                    <w:rPr>
                      <w:rFonts w:ascii="仿宋_GB2312" w:hAnsi="仿宋_GB2312" w:cs="仿宋_GB2312" w:eastAsia="仿宋_GB2312"/>
                      <w:sz w:val="21"/>
                      <w:color w:val="000000"/>
                    </w:rPr>
                    <w:t>≥</w:t>
                  </w:r>
                  <w:r>
                    <w:rPr>
                      <w:rFonts w:ascii="仿宋_GB2312" w:hAnsi="仿宋_GB2312" w:cs="仿宋_GB2312" w:eastAsia="仿宋_GB2312"/>
                      <w:sz w:val="21"/>
                      <w:color w:val="000000"/>
                    </w:rPr>
                    <w:t>1730mm×780mm×105mm</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厚）</w:t>
                  </w:r>
                  <w:r>
                    <w:br/>
                  </w:r>
                  <w:r>
                    <w:rPr>
                      <w:rFonts w:ascii="仿宋_GB2312" w:hAnsi="仿宋_GB2312" w:cs="仿宋_GB2312" w:eastAsia="仿宋_GB2312"/>
                      <w:sz w:val="21"/>
                      <w:color w:val="000000"/>
                    </w:rPr>
                    <w:t>7.4</w:t>
                  </w:r>
                  <w:r>
                    <w:rPr>
                      <w:rFonts w:ascii="仿宋_GB2312" w:hAnsi="仿宋_GB2312" w:cs="仿宋_GB2312" w:eastAsia="仿宋_GB2312"/>
                      <w:sz w:val="21"/>
                      <w:color w:val="000000"/>
                    </w:rPr>
                    <w:t>材质要求</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外挂板内部钢龙骨，外部钢板仿真制作。</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预制构件安装基座带钢筋</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r>
                    <w:br/>
                  </w:r>
                  <w:r>
                    <w:rPr>
                      <w:rFonts w:ascii="仿宋_GB2312" w:hAnsi="仿宋_GB2312" w:cs="仿宋_GB2312" w:eastAsia="仿宋_GB2312"/>
                      <w:sz w:val="21"/>
                      <w:color w:val="000000"/>
                    </w:rPr>
                    <w:t>8.1</w:t>
                  </w:r>
                  <w:r>
                    <w:rPr>
                      <w:rFonts w:ascii="仿宋_GB2312" w:hAnsi="仿宋_GB2312" w:cs="仿宋_GB2312" w:eastAsia="仿宋_GB2312"/>
                      <w:sz w:val="21"/>
                      <w:color w:val="000000"/>
                    </w:rPr>
                    <w:t>功能：结合实际场地设施情况和实训考核要求，定制筏板地基，可作为基础用于装配式构件吊装、装配实训。</w:t>
                  </w:r>
                  <w:r>
                    <w:br/>
                  </w:r>
                  <w:r>
                    <w:rPr>
                      <w:rFonts w:ascii="仿宋_GB2312" w:hAnsi="仿宋_GB2312" w:cs="仿宋_GB2312" w:eastAsia="仿宋_GB2312"/>
                      <w:sz w:val="21"/>
                      <w:color w:val="000000"/>
                    </w:rPr>
                    <w:t>8.1.1</w:t>
                  </w:r>
                  <w:r>
                    <w:rPr>
                      <w:rFonts w:ascii="仿宋_GB2312" w:hAnsi="仿宋_GB2312" w:cs="仿宋_GB2312" w:eastAsia="仿宋_GB2312"/>
                      <w:sz w:val="21"/>
                      <w:color w:val="000000"/>
                    </w:rPr>
                    <w:t>预留插筋；</w:t>
                  </w:r>
                  <w:r>
                    <w:br/>
                  </w:r>
                  <w:r>
                    <w:rPr>
                      <w:rFonts w:ascii="仿宋_GB2312" w:hAnsi="仿宋_GB2312" w:cs="仿宋_GB2312" w:eastAsia="仿宋_GB2312"/>
                      <w:sz w:val="21"/>
                      <w:color w:val="000000"/>
                    </w:rPr>
                    <w:t>8.1.2</w:t>
                  </w:r>
                  <w:r>
                    <w:rPr>
                      <w:rFonts w:ascii="仿宋_GB2312" w:hAnsi="仿宋_GB2312" w:cs="仿宋_GB2312" w:eastAsia="仿宋_GB2312"/>
                      <w:sz w:val="21"/>
                      <w:color w:val="000000"/>
                    </w:rPr>
                    <w:t>预留地脚螺栓；</w:t>
                  </w:r>
                  <w:r>
                    <w:br/>
                  </w:r>
                  <w:r>
                    <w:rPr>
                      <w:rFonts w:ascii="仿宋_GB2312" w:hAnsi="仿宋_GB2312" w:cs="仿宋_GB2312" w:eastAsia="仿宋_GB2312"/>
                      <w:sz w:val="21"/>
                      <w:color w:val="000000"/>
                    </w:rPr>
                    <w:t>8.1.3</w:t>
                  </w:r>
                  <w:r>
                    <w:rPr>
                      <w:rFonts w:ascii="仿宋_GB2312" w:hAnsi="仿宋_GB2312" w:cs="仿宋_GB2312" w:eastAsia="仿宋_GB2312"/>
                      <w:sz w:val="21"/>
                      <w:color w:val="000000"/>
                    </w:rPr>
                    <w:t>预留连接钢筋。</w:t>
                  </w:r>
                  <w:r>
                    <w:br/>
                  </w:r>
                  <w:r>
                    <w:rPr>
                      <w:rFonts w:ascii="仿宋_GB2312" w:hAnsi="仿宋_GB2312" w:cs="仿宋_GB2312" w:eastAsia="仿宋_GB2312"/>
                      <w:sz w:val="21"/>
                      <w:color w:val="000000"/>
                    </w:rPr>
                    <w:t>8.1.4</w:t>
                  </w:r>
                  <w:r>
                    <w:rPr>
                      <w:rFonts w:ascii="仿宋_GB2312" w:hAnsi="仿宋_GB2312" w:cs="仿宋_GB2312" w:eastAsia="仿宋_GB2312"/>
                      <w:sz w:val="21"/>
                      <w:color w:val="000000"/>
                    </w:rPr>
                    <w:t>预留支撑螺栓。</w:t>
                  </w:r>
                  <w:r>
                    <w:br/>
                  </w:r>
                  <w:r>
                    <w:rPr>
                      <w:rFonts w:ascii="仿宋_GB2312" w:hAnsi="仿宋_GB2312" w:cs="仿宋_GB2312" w:eastAsia="仿宋_GB2312"/>
                      <w:sz w:val="21"/>
                      <w:color w:val="000000"/>
                    </w:rPr>
                    <w:t>8.1.5</w:t>
                  </w:r>
                  <w:r>
                    <w:rPr>
                      <w:rFonts w:ascii="仿宋_GB2312" w:hAnsi="仿宋_GB2312" w:cs="仿宋_GB2312" w:eastAsia="仿宋_GB2312"/>
                      <w:sz w:val="21"/>
                      <w:color w:val="000000"/>
                    </w:rPr>
                    <w:t>安装位置划线，包括安装基准线和参考线。</w:t>
                  </w:r>
                  <w:r>
                    <w:br/>
                  </w:r>
                  <w:r>
                    <w:rPr>
                      <w:rFonts w:ascii="仿宋_GB2312" w:hAnsi="仿宋_GB2312" w:cs="仿宋_GB2312" w:eastAsia="仿宋_GB2312"/>
                      <w:sz w:val="21"/>
                      <w:color w:val="000000"/>
                    </w:rPr>
                    <w:t>8.1.6</w:t>
                  </w:r>
                  <w:r>
                    <w:rPr>
                      <w:rFonts w:ascii="仿宋_GB2312" w:hAnsi="仿宋_GB2312" w:cs="仿宋_GB2312" w:eastAsia="仿宋_GB2312"/>
                      <w:sz w:val="21"/>
                      <w:color w:val="000000"/>
                    </w:rPr>
                    <w:t>关键节点喷绘标记，如：预埋螺栓标记</w:t>
                  </w:r>
                  <w:r>
                    <w:br/>
                  </w:r>
                  <w:r>
                    <w:rPr>
                      <w:rFonts w:ascii="仿宋_GB2312" w:hAnsi="仿宋_GB2312" w:cs="仿宋_GB2312" w:eastAsia="仿宋_GB2312"/>
                      <w:sz w:val="21"/>
                      <w:color w:val="000000"/>
                    </w:rPr>
                    <w:t>8.1.7</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粘贴名称牌。</w:t>
                  </w:r>
                  <w:r>
                    <w:br/>
                  </w:r>
                  <w:r>
                    <w:rPr>
                      <w:rFonts w:ascii="仿宋_GB2312" w:hAnsi="仿宋_GB2312" w:cs="仿宋_GB2312" w:eastAsia="仿宋_GB2312"/>
                      <w:sz w:val="21"/>
                      <w:color w:val="000000"/>
                    </w:rPr>
                    <w:t>8.2</w:t>
                  </w:r>
                  <w:r>
                    <w:rPr>
                      <w:rFonts w:ascii="仿宋_GB2312" w:hAnsi="仿宋_GB2312" w:cs="仿宋_GB2312" w:eastAsia="仿宋_GB2312"/>
                      <w:sz w:val="21"/>
                      <w:color w:val="000000"/>
                    </w:rPr>
                    <w:t>尺寸要求：筏板总尺寸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2000mm×3660mm×60mm</w:t>
                  </w:r>
                  <w:r>
                    <w:rPr>
                      <w:rFonts w:ascii="仿宋_GB2312" w:hAnsi="仿宋_GB2312" w:cs="仿宋_GB2312" w:eastAsia="仿宋_GB2312"/>
                      <w:sz w:val="21"/>
                      <w:color w:val="000000"/>
                    </w:rPr>
                    <w:t>（</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br/>
                  </w:r>
                  <w:r>
                    <w:rPr>
                      <w:rFonts w:ascii="仿宋_GB2312" w:hAnsi="仿宋_GB2312" w:cs="仿宋_GB2312" w:eastAsia="仿宋_GB2312"/>
                      <w:sz w:val="21"/>
                      <w:color w:val="000000"/>
                    </w:rPr>
                    <w:t>8.3</w:t>
                  </w:r>
                  <w:r>
                    <w:rPr>
                      <w:rFonts w:ascii="仿宋_GB2312" w:hAnsi="仿宋_GB2312" w:cs="仿宋_GB2312" w:eastAsia="仿宋_GB2312"/>
                      <w:sz w:val="21"/>
                      <w:color w:val="000000"/>
                    </w:rPr>
                    <w:t>材质要求：内部钢龙骨，外部钢板仿真制作。</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后浇带钢模板及钢筋</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r>
                    <w:br/>
                  </w:r>
                  <w:r>
                    <w:rPr>
                      <w:rFonts w:ascii="仿宋_GB2312" w:hAnsi="仿宋_GB2312" w:cs="仿宋_GB2312" w:eastAsia="仿宋_GB2312"/>
                      <w:sz w:val="21"/>
                      <w:color w:val="000000"/>
                    </w:rPr>
                    <w:t>9.1</w:t>
                  </w:r>
                  <w:r>
                    <w:rPr>
                      <w:rFonts w:ascii="仿宋_GB2312" w:hAnsi="仿宋_GB2312" w:cs="仿宋_GB2312" w:eastAsia="仿宋_GB2312"/>
                      <w:sz w:val="21"/>
                      <w:color w:val="000000"/>
                    </w:rPr>
                    <w:t>功能：用于剪力墙外墙板</w:t>
                  </w:r>
                  <w:r>
                    <w:rPr>
                      <w:rFonts w:ascii="仿宋_GB2312" w:hAnsi="仿宋_GB2312" w:cs="仿宋_GB2312" w:eastAsia="仿宋_GB2312"/>
                      <w:sz w:val="21"/>
                      <w:color w:val="000000"/>
                    </w:rPr>
                    <w:t>“</w:t>
                  </w:r>
                  <w:r>
                    <w:rPr>
                      <w:rFonts w:ascii="仿宋_GB2312" w:hAnsi="仿宋_GB2312" w:cs="仿宋_GB2312" w:eastAsia="仿宋_GB2312"/>
                      <w:sz w:val="21"/>
                      <w:color w:val="000000"/>
                    </w:rPr>
                    <w:t>一字形</w:t>
                  </w:r>
                  <w:r>
                    <w:rPr>
                      <w:rFonts w:ascii="仿宋_GB2312" w:hAnsi="仿宋_GB2312" w:cs="仿宋_GB2312" w:eastAsia="仿宋_GB2312"/>
                      <w:sz w:val="21"/>
                      <w:color w:val="000000"/>
                    </w:rPr>
                    <w:t>”“L</w:t>
                  </w:r>
                  <w:r>
                    <w:rPr>
                      <w:rFonts w:ascii="仿宋_GB2312" w:hAnsi="仿宋_GB2312" w:cs="仿宋_GB2312" w:eastAsia="仿宋_GB2312"/>
                      <w:sz w:val="21"/>
                      <w:color w:val="000000"/>
                    </w:rPr>
                    <w:t>形</w:t>
                  </w:r>
                  <w:r>
                    <w:rPr>
                      <w:rFonts w:ascii="仿宋_GB2312" w:hAnsi="仿宋_GB2312" w:cs="仿宋_GB2312" w:eastAsia="仿宋_GB2312"/>
                      <w:sz w:val="21"/>
                      <w:color w:val="000000"/>
                    </w:rPr>
                    <w:t>”“T</w:t>
                  </w:r>
                  <w:r>
                    <w:rPr>
                      <w:rFonts w:ascii="仿宋_GB2312" w:hAnsi="仿宋_GB2312" w:cs="仿宋_GB2312" w:eastAsia="仿宋_GB2312"/>
                      <w:sz w:val="21"/>
                      <w:color w:val="000000"/>
                    </w:rPr>
                    <w:t>形</w:t>
                  </w:r>
                  <w:r>
                    <w:rPr>
                      <w:rFonts w:ascii="仿宋_GB2312" w:hAnsi="仿宋_GB2312" w:cs="仿宋_GB2312" w:eastAsia="仿宋_GB2312"/>
                      <w:sz w:val="21"/>
                      <w:color w:val="000000"/>
                    </w:rPr>
                    <w:t>”“</w:t>
                  </w:r>
                  <w:r>
                    <w:rPr>
                      <w:rFonts w:ascii="仿宋_GB2312" w:hAnsi="仿宋_GB2312" w:cs="仿宋_GB2312" w:eastAsia="仿宋_GB2312"/>
                      <w:sz w:val="21"/>
                      <w:color w:val="000000"/>
                    </w:rPr>
                    <w:t>暗柱</w:t>
                  </w:r>
                  <w:r>
                    <w:rPr>
                      <w:rFonts w:ascii="仿宋_GB2312" w:hAnsi="仿宋_GB2312" w:cs="仿宋_GB2312" w:eastAsia="仿宋_GB2312"/>
                      <w:sz w:val="21"/>
                      <w:color w:val="000000"/>
                    </w:rPr>
                    <w:t>”</w:t>
                  </w:r>
                  <w:r>
                    <w:rPr>
                      <w:rFonts w:ascii="仿宋_GB2312" w:hAnsi="仿宋_GB2312" w:cs="仿宋_GB2312" w:eastAsia="仿宋_GB2312"/>
                      <w:sz w:val="21"/>
                      <w:color w:val="000000"/>
                    </w:rPr>
                    <w:t>节点现浇模板，在吊装完毕后，对剪力墙的节点进行钢筋绑扎、模板支设、节点现浇仿真训练。</w:t>
                  </w:r>
                  <w:r>
                    <w:br/>
                  </w:r>
                  <w:r>
                    <w:rPr>
                      <w:rFonts w:ascii="仿宋_GB2312" w:hAnsi="仿宋_GB2312" w:cs="仿宋_GB2312" w:eastAsia="仿宋_GB2312"/>
                      <w:sz w:val="21"/>
                      <w:color w:val="000000"/>
                    </w:rPr>
                    <w:t>9.2</w:t>
                  </w:r>
                  <w:r>
                    <w:rPr>
                      <w:rFonts w:ascii="仿宋_GB2312" w:hAnsi="仿宋_GB2312" w:cs="仿宋_GB2312" w:eastAsia="仿宋_GB2312"/>
                      <w:sz w:val="21"/>
                      <w:color w:val="000000"/>
                    </w:rPr>
                    <w:t>组成：由后浇节点钢筋、钢面板、支架和连接件三部分组成；</w:t>
                  </w:r>
                  <w:r>
                    <w:br/>
                  </w:r>
                  <w:r>
                    <w:rPr>
                      <w:rFonts w:ascii="仿宋_GB2312" w:hAnsi="仿宋_GB2312" w:cs="仿宋_GB2312" w:eastAsia="仿宋_GB2312"/>
                      <w:sz w:val="21"/>
                      <w:color w:val="000000"/>
                    </w:rPr>
                    <w:t>9.3</w:t>
                  </w:r>
                  <w:r>
                    <w:rPr>
                      <w:rFonts w:ascii="仿宋_GB2312" w:hAnsi="仿宋_GB2312" w:cs="仿宋_GB2312" w:eastAsia="仿宋_GB2312"/>
                      <w:sz w:val="21"/>
                      <w:color w:val="000000"/>
                    </w:rPr>
                    <w:t>材质：钢制；</w:t>
                  </w:r>
                  <w:r>
                    <w:br/>
                  </w:r>
                  <w:r>
                    <w:rPr>
                      <w:rFonts w:ascii="仿宋_GB2312" w:hAnsi="仿宋_GB2312" w:cs="仿宋_GB2312" w:eastAsia="仿宋_GB2312"/>
                      <w:sz w:val="21"/>
                      <w:color w:val="000000"/>
                    </w:rPr>
                    <w:t>9.4</w:t>
                  </w:r>
                  <w:r>
                    <w:rPr>
                      <w:rFonts w:ascii="仿宋_GB2312" w:hAnsi="仿宋_GB2312" w:cs="仿宋_GB2312" w:eastAsia="仿宋_GB2312"/>
                      <w:sz w:val="21"/>
                      <w:color w:val="000000"/>
                    </w:rPr>
                    <w:t>尺寸：满足预制剪力墙</w:t>
                  </w:r>
                  <w:r>
                    <w:rPr>
                      <w:rFonts w:ascii="仿宋_GB2312" w:hAnsi="仿宋_GB2312" w:cs="仿宋_GB2312" w:eastAsia="仿宋_GB2312"/>
                      <w:sz w:val="21"/>
                      <w:color w:val="000000"/>
                    </w:rPr>
                    <w:t>“</w:t>
                  </w:r>
                  <w:r>
                    <w:rPr>
                      <w:rFonts w:ascii="仿宋_GB2312" w:hAnsi="仿宋_GB2312" w:cs="仿宋_GB2312" w:eastAsia="仿宋_GB2312"/>
                      <w:sz w:val="21"/>
                      <w:color w:val="000000"/>
                    </w:rPr>
                    <w:t>一字形</w:t>
                  </w:r>
                  <w:r>
                    <w:rPr>
                      <w:rFonts w:ascii="仿宋_GB2312" w:hAnsi="仿宋_GB2312" w:cs="仿宋_GB2312" w:eastAsia="仿宋_GB2312"/>
                      <w:sz w:val="21"/>
                      <w:color w:val="000000"/>
                    </w:rPr>
                    <w:t>”“L</w:t>
                  </w:r>
                  <w:r>
                    <w:rPr>
                      <w:rFonts w:ascii="仿宋_GB2312" w:hAnsi="仿宋_GB2312" w:cs="仿宋_GB2312" w:eastAsia="仿宋_GB2312"/>
                      <w:sz w:val="21"/>
                      <w:color w:val="000000"/>
                    </w:rPr>
                    <w:t>形</w:t>
                  </w:r>
                  <w:r>
                    <w:rPr>
                      <w:rFonts w:ascii="仿宋_GB2312" w:hAnsi="仿宋_GB2312" w:cs="仿宋_GB2312" w:eastAsia="仿宋_GB2312"/>
                      <w:sz w:val="21"/>
                      <w:color w:val="000000"/>
                    </w:rPr>
                    <w:t>”“T</w:t>
                  </w:r>
                  <w:r>
                    <w:rPr>
                      <w:rFonts w:ascii="仿宋_GB2312" w:hAnsi="仿宋_GB2312" w:cs="仿宋_GB2312" w:eastAsia="仿宋_GB2312"/>
                      <w:sz w:val="21"/>
                      <w:color w:val="000000"/>
                    </w:rPr>
                    <w:t>形</w:t>
                  </w:r>
                  <w:r>
                    <w:rPr>
                      <w:rFonts w:ascii="仿宋_GB2312" w:hAnsi="仿宋_GB2312" w:cs="仿宋_GB2312" w:eastAsia="仿宋_GB2312"/>
                      <w:sz w:val="21"/>
                      <w:color w:val="000000"/>
                    </w:rPr>
                    <w:t>”“</w:t>
                  </w:r>
                  <w:r>
                    <w:rPr>
                      <w:rFonts w:ascii="仿宋_GB2312" w:hAnsi="仿宋_GB2312" w:cs="仿宋_GB2312" w:eastAsia="仿宋_GB2312"/>
                      <w:sz w:val="21"/>
                      <w:color w:val="000000"/>
                    </w:rPr>
                    <w:t>暗柱</w:t>
                  </w:r>
                  <w:r>
                    <w:rPr>
                      <w:rFonts w:ascii="仿宋_GB2312" w:hAnsi="仿宋_GB2312" w:cs="仿宋_GB2312" w:eastAsia="仿宋_GB2312"/>
                      <w:sz w:val="21"/>
                      <w:color w:val="000000"/>
                    </w:rPr>
                    <w:t>”</w:t>
                  </w:r>
                  <w:r>
                    <w:rPr>
                      <w:rFonts w:ascii="仿宋_GB2312" w:hAnsi="仿宋_GB2312" w:cs="仿宋_GB2312" w:eastAsia="仿宋_GB2312"/>
                      <w:sz w:val="21"/>
                      <w:color w:val="000000"/>
                    </w:rPr>
                    <w:t>组合连接训练，对应节点尺寸。</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支撑杆</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斜支撑</w:t>
                  </w:r>
                  <w:r>
                    <w:rPr>
                      <w:rFonts w:ascii="仿宋_GB2312" w:hAnsi="仿宋_GB2312" w:cs="仿宋_GB2312" w:eastAsia="仿宋_GB2312"/>
                      <w:sz w:val="21"/>
                      <w:color w:val="000000"/>
                    </w:rPr>
                    <w:t>≥10</w:t>
                  </w:r>
                  <w:r>
                    <w:rPr>
                      <w:rFonts w:ascii="仿宋_GB2312" w:hAnsi="仿宋_GB2312" w:cs="仿宋_GB2312" w:eastAsia="仿宋_GB2312"/>
                      <w:sz w:val="21"/>
                      <w:color w:val="000000"/>
                    </w:rPr>
                    <w:t>个、竖向支撑</w:t>
                  </w:r>
                  <w:r>
                    <w:rPr>
                      <w:rFonts w:ascii="仿宋_GB2312" w:hAnsi="仿宋_GB2312" w:cs="仿宋_GB2312" w:eastAsia="仿宋_GB2312"/>
                      <w:sz w:val="21"/>
                      <w:color w:val="000000"/>
                    </w:rPr>
                    <w:t>≥12</w:t>
                  </w:r>
                  <w:r>
                    <w:rPr>
                      <w:rFonts w:ascii="仿宋_GB2312" w:hAnsi="仿宋_GB2312" w:cs="仿宋_GB2312" w:eastAsia="仿宋_GB2312"/>
                      <w:sz w:val="21"/>
                      <w:color w:val="000000"/>
                    </w:rPr>
                    <w:t>个、螺丝螺母的规格、型号、数量应与实训构件相匹配。</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墙板存放架定制</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r>
                    <w:br/>
                  </w:r>
                  <w:r>
                    <w:rPr>
                      <w:rFonts w:ascii="仿宋_GB2312" w:hAnsi="仿宋_GB2312" w:cs="仿宋_GB2312" w:eastAsia="仿宋_GB2312"/>
                      <w:sz w:val="21"/>
                      <w:color w:val="000000"/>
                    </w:rPr>
                    <w:t>11.1</w:t>
                  </w:r>
                  <w:r>
                    <w:rPr>
                      <w:rFonts w:ascii="仿宋_GB2312" w:hAnsi="仿宋_GB2312" w:cs="仿宋_GB2312" w:eastAsia="仿宋_GB2312"/>
                      <w:sz w:val="21"/>
                      <w:color w:val="000000"/>
                    </w:rPr>
                    <w:t>功能：框架主体，钢结构制作，由固定立柱和移动立柱组成。</w:t>
                  </w:r>
                  <w:r>
                    <w:br/>
                  </w:r>
                  <w:r>
                    <w:rPr>
                      <w:rFonts w:ascii="仿宋_GB2312" w:hAnsi="仿宋_GB2312" w:cs="仿宋_GB2312" w:eastAsia="仿宋_GB2312"/>
                      <w:sz w:val="21"/>
                      <w:color w:val="000000"/>
                    </w:rPr>
                    <w:t>11.2</w:t>
                  </w:r>
                  <w:r>
                    <w:rPr>
                      <w:rFonts w:ascii="仿宋_GB2312" w:hAnsi="仿宋_GB2312" w:cs="仿宋_GB2312" w:eastAsia="仿宋_GB2312"/>
                      <w:sz w:val="21"/>
                      <w:color w:val="000000"/>
                    </w:rPr>
                    <w:t>材质：钢制。</w:t>
                  </w:r>
                  <w:r>
                    <w:br/>
                  </w:r>
                  <w:r>
                    <w:rPr>
                      <w:rFonts w:ascii="仿宋_GB2312" w:hAnsi="仿宋_GB2312" w:cs="仿宋_GB2312" w:eastAsia="仿宋_GB2312"/>
                      <w:sz w:val="21"/>
                      <w:color w:val="000000"/>
                    </w:rPr>
                    <w:t>11.3</w:t>
                  </w:r>
                  <w:r>
                    <w:rPr>
                      <w:rFonts w:ascii="仿宋_GB2312" w:hAnsi="仿宋_GB2312" w:cs="仿宋_GB2312" w:eastAsia="仿宋_GB2312"/>
                      <w:sz w:val="21"/>
                      <w:color w:val="000000"/>
                    </w:rPr>
                    <w:t>尺寸：满足至少</w:t>
                  </w:r>
                  <w:r>
                    <w:rPr>
                      <w:rFonts w:ascii="仿宋_GB2312" w:hAnsi="仿宋_GB2312" w:cs="仿宋_GB2312" w:eastAsia="仿宋_GB2312"/>
                      <w:sz w:val="21"/>
                      <w:color w:val="000000"/>
                    </w:rPr>
                    <w:t>6</w:t>
                  </w:r>
                  <w:r>
                    <w:rPr>
                      <w:rFonts w:ascii="仿宋_GB2312" w:hAnsi="仿宋_GB2312" w:cs="仿宋_GB2312" w:eastAsia="仿宋_GB2312"/>
                      <w:sz w:val="21"/>
                      <w:color w:val="000000"/>
                    </w:rPr>
                    <w:t>个墙板构件存放。</w:t>
                  </w:r>
                </w:p>
              </w:tc>
              <w:tc>
                <w:tcPr>
                  <w:tcW w:type="dxa" w:w="20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二、装配式模型安装龙门吊</w:t>
                  </w:r>
                  <w:r>
                    <w:br/>
                  </w:r>
                  <w:r>
                    <w:rPr>
                      <w:rFonts w:ascii="仿宋_GB2312" w:hAnsi="仿宋_GB2312" w:cs="仿宋_GB2312" w:eastAsia="仿宋_GB2312"/>
                      <w:sz w:val="21"/>
                    </w:rPr>
                    <w:t>1.</w:t>
                  </w:r>
                  <w:r>
                    <w:rPr>
                      <w:rFonts w:ascii="仿宋_GB2312" w:hAnsi="仿宋_GB2312" w:cs="仿宋_GB2312" w:eastAsia="仿宋_GB2312"/>
                      <w:sz w:val="21"/>
                    </w:rPr>
                    <w:t>龙门吊</w:t>
                  </w:r>
                  <w:r>
                    <w:rPr>
                      <w:rFonts w:ascii="仿宋_GB2312" w:hAnsi="仿宋_GB2312" w:cs="仿宋_GB2312" w:eastAsia="仿宋_GB2312"/>
                      <w:sz w:val="21"/>
                    </w:rPr>
                    <w:t>1</w:t>
                  </w:r>
                  <w:r>
                    <w:rPr>
                      <w:rFonts w:ascii="仿宋_GB2312" w:hAnsi="仿宋_GB2312" w:cs="仿宋_GB2312" w:eastAsia="仿宋_GB2312"/>
                      <w:sz w:val="21"/>
                    </w:rPr>
                    <w:t>套：</w:t>
                  </w:r>
                  <w:r>
                    <w:br/>
                  </w:r>
                  <w:r>
                    <w:rPr>
                      <w:rFonts w:ascii="仿宋_GB2312" w:hAnsi="仿宋_GB2312" w:cs="仿宋_GB2312" w:eastAsia="仿宋_GB2312"/>
                      <w:sz w:val="21"/>
                    </w:rPr>
                    <w:t>1.1</w:t>
                  </w:r>
                  <w:r>
                    <w:rPr>
                      <w:rFonts w:ascii="仿宋_GB2312" w:hAnsi="仿宋_GB2312" w:cs="仿宋_GB2312" w:eastAsia="仿宋_GB2312"/>
                      <w:sz w:val="21"/>
                    </w:rPr>
                    <w:t>功能</w:t>
                  </w:r>
                  <w:r>
                    <w:br/>
                  </w:r>
                  <w:r>
                    <w:rPr>
                      <w:rFonts w:ascii="仿宋_GB2312" w:hAnsi="仿宋_GB2312" w:cs="仿宋_GB2312" w:eastAsia="仿宋_GB2312"/>
                      <w:sz w:val="21"/>
                    </w:rPr>
                    <w:t>根据起吊重量设置合适的起吊设施，含电源</w:t>
                  </w:r>
                  <w:r>
                    <w:rPr>
                      <w:rFonts w:ascii="仿宋_GB2312" w:hAnsi="仿宋_GB2312" w:cs="仿宋_GB2312" w:eastAsia="仿宋_GB2312"/>
                      <w:sz w:val="21"/>
                    </w:rPr>
                    <w:t>线</w:t>
                  </w:r>
                  <w:r>
                    <w:rPr>
                      <w:rFonts w:ascii="仿宋_GB2312" w:hAnsi="仿宋_GB2312" w:cs="仿宋_GB2312" w:eastAsia="仿宋_GB2312"/>
                      <w:sz w:val="21"/>
                    </w:rPr>
                    <w:t>接入</w:t>
                  </w:r>
                  <w:r>
                    <w:rPr>
                      <w:rFonts w:ascii="仿宋_GB2312" w:hAnsi="仿宋_GB2312" w:cs="仿宋_GB2312" w:eastAsia="仿宋_GB2312"/>
                      <w:sz w:val="21"/>
                    </w:rPr>
                    <w:t>50</w:t>
                  </w:r>
                  <w:r>
                    <w:rPr>
                      <w:rFonts w:ascii="仿宋_GB2312" w:hAnsi="仿宋_GB2312" w:cs="仿宋_GB2312" w:eastAsia="仿宋_GB2312"/>
                      <w:sz w:val="21"/>
                    </w:rPr>
                    <w:t>米内。</w:t>
                  </w:r>
                  <w:r>
                    <w:br/>
                  </w:r>
                  <w:r>
                    <w:rPr>
                      <w:rFonts w:ascii="仿宋_GB2312" w:hAnsi="仿宋_GB2312" w:cs="仿宋_GB2312" w:eastAsia="仿宋_GB2312"/>
                      <w:sz w:val="21"/>
                    </w:rPr>
                    <w:t>1.2</w:t>
                  </w:r>
                  <w:r>
                    <w:rPr>
                      <w:rFonts w:ascii="仿宋_GB2312" w:hAnsi="仿宋_GB2312" w:cs="仿宋_GB2312" w:eastAsia="仿宋_GB2312"/>
                      <w:sz w:val="21"/>
                    </w:rPr>
                    <w:t>技术要求</w:t>
                  </w:r>
                  <w:r>
                    <w:br/>
                  </w:r>
                  <w:r>
                    <w:rPr>
                      <w:rFonts w:ascii="仿宋_GB2312" w:hAnsi="仿宋_GB2312" w:cs="仿宋_GB2312" w:eastAsia="仿宋_GB2312"/>
                      <w:sz w:val="21"/>
                    </w:rPr>
                    <w:t>1.2.1</w:t>
                  </w:r>
                  <w:r>
                    <w:rPr>
                      <w:rFonts w:ascii="仿宋_GB2312" w:hAnsi="仿宋_GB2312" w:cs="仿宋_GB2312" w:eastAsia="仿宋_GB2312"/>
                      <w:sz w:val="21"/>
                    </w:rPr>
                    <w:t>龙门吊高度：</w:t>
                  </w:r>
                  <w:r>
                    <w:rPr>
                      <w:rFonts w:ascii="仿宋_GB2312" w:hAnsi="仿宋_GB2312" w:cs="仿宋_GB2312" w:eastAsia="仿宋_GB2312"/>
                      <w:sz w:val="21"/>
                    </w:rPr>
                    <w:t>2500mm</w:t>
                  </w:r>
                  <w:r>
                    <w:rPr>
                      <w:rFonts w:ascii="仿宋_GB2312" w:hAnsi="仿宋_GB2312" w:cs="仿宋_GB2312" w:eastAsia="仿宋_GB2312"/>
                      <w:sz w:val="21"/>
                    </w:rPr>
                    <w:t>；</w:t>
                  </w:r>
                  <w:r>
                    <w:br/>
                  </w:r>
                  <w:r>
                    <w:rPr>
                      <w:rFonts w:ascii="仿宋_GB2312" w:hAnsi="仿宋_GB2312" w:cs="仿宋_GB2312" w:eastAsia="仿宋_GB2312"/>
                      <w:sz w:val="21"/>
                    </w:rPr>
                    <w:t>1.2.2</w:t>
                  </w:r>
                  <w:r>
                    <w:rPr>
                      <w:rFonts w:ascii="仿宋_GB2312" w:hAnsi="仿宋_GB2312" w:cs="仿宋_GB2312" w:eastAsia="仿宋_GB2312"/>
                      <w:sz w:val="21"/>
                    </w:rPr>
                    <w:t>起吊高度：起吊高度</w:t>
                  </w:r>
                  <w:r>
                    <w:rPr>
                      <w:rFonts w:ascii="仿宋_GB2312" w:hAnsi="仿宋_GB2312" w:cs="仿宋_GB2312" w:eastAsia="仿宋_GB2312"/>
                      <w:sz w:val="21"/>
                    </w:rPr>
                    <w:t>≥2000mm</w:t>
                  </w:r>
                  <w:r>
                    <w:rPr>
                      <w:rFonts w:ascii="仿宋_GB2312" w:hAnsi="仿宋_GB2312" w:cs="仿宋_GB2312" w:eastAsia="仿宋_GB2312"/>
                      <w:sz w:val="21"/>
                    </w:rPr>
                    <w:t>；</w:t>
                  </w:r>
                  <w:r>
                    <w:br/>
                  </w:r>
                  <w:r>
                    <w:rPr>
                      <w:rFonts w:ascii="仿宋_GB2312" w:hAnsi="仿宋_GB2312" w:cs="仿宋_GB2312" w:eastAsia="仿宋_GB2312"/>
                      <w:sz w:val="21"/>
                    </w:rPr>
                    <w:t>1.2.3</w:t>
                  </w:r>
                  <w:r>
                    <w:rPr>
                      <w:rFonts w:ascii="仿宋_GB2312" w:hAnsi="仿宋_GB2312" w:cs="仿宋_GB2312" w:eastAsia="仿宋_GB2312"/>
                      <w:sz w:val="21"/>
                    </w:rPr>
                    <w:t>跨幅：</w:t>
                  </w:r>
                  <w:r>
                    <w:rPr>
                      <w:rFonts w:ascii="仿宋_GB2312" w:hAnsi="仿宋_GB2312" w:cs="仿宋_GB2312" w:eastAsia="仿宋_GB2312"/>
                      <w:sz w:val="21"/>
                    </w:rPr>
                    <w:t>≥3000mm</w:t>
                  </w:r>
                  <w:r>
                    <w:rPr>
                      <w:rFonts w:ascii="仿宋_GB2312" w:hAnsi="仿宋_GB2312" w:cs="仿宋_GB2312" w:eastAsia="仿宋_GB2312"/>
                      <w:sz w:val="21"/>
                    </w:rPr>
                    <w:t>；</w:t>
                  </w:r>
                  <w:r>
                    <w:br/>
                  </w:r>
                  <w:r>
                    <w:rPr>
                      <w:rFonts w:ascii="仿宋_GB2312" w:hAnsi="仿宋_GB2312" w:cs="仿宋_GB2312" w:eastAsia="仿宋_GB2312"/>
                      <w:sz w:val="21"/>
                    </w:rPr>
                    <w:t>1.2.4</w:t>
                  </w:r>
                  <w:r>
                    <w:rPr>
                      <w:rFonts w:ascii="仿宋_GB2312" w:hAnsi="仿宋_GB2312" w:cs="仿宋_GB2312" w:eastAsia="仿宋_GB2312"/>
                      <w:sz w:val="21"/>
                    </w:rPr>
                    <w:t>荷载：</w:t>
                  </w:r>
                  <w:r>
                    <w:rPr>
                      <w:rFonts w:ascii="仿宋_GB2312" w:hAnsi="仿宋_GB2312" w:cs="仿宋_GB2312" w:eastAsia="仿宋_GB2312"/>
                      <w:sz w:val="21"/>
                    </w:rPr>
                    <w:t>≥2t</w:t>
                  </w:r>
                  <w:r>
                    <w:rPr>
                      <w:rFonts w:ascii="仿宋_GB2312" w:hAnsi="仿宋_GB2312" w:cs="仿宋_GB2312" w:eastAsia="仿宋_GB2312"/>
                      <w:sz w:val="21"/>
                    </w:rPr>
                    <w:t>；</w:t>
                  </w:r>
                  <w:r>
                    <w:br/>
                  </w:r>
                  <w:r>
                    <w:rPr>
                      <w:rFonts w:ascii="仿宋_GB2312" w:hAnsi="仿宋_GB2312" w:cs="仿宋_GB2312" w:eastAsia="仿宋_GB2312"/>
                      <w:sz w:val="21"/>
                    </w:rPr>
                    <w:t>1.2.5</w:t>
                  </w:r>
                  <w:r>
                    <w:rPr>
                      <w:rFonts w:ascii="仿宋_GB2312" w:hAnsi="仿宋_GB2312" w:cs="仿宋_GB2312" w:eastAsia="仿宋_GB2312"/>
                      <w:sz w:val="21"/>
                    </w:rPr>
                    <w:t>操作方式：龙门吊移动方式采用地轨，地轨设置挡脚板，设备移动安全可靠，无线遥控控制；龙门吊高、跨度等参数可视场地及要求</w:t>
                  </w:r>
                  <w:r>
                    <w:rPr>
                      <w:rFonts w:ascii="仿宋_GB2312" w:hAnsi="仿宋_GB2312" w:cs="仿宋_GB2312" w:eastAsia="仿宋_GB2312"/>
                      <w:sz w:val="21"/>
                    </w:rPr>
                    <w:t>可</w:t>
                  </w:r>
                  <w:r>
                    <w:rPr>
                      <w:rFonts w:ascii="仿宋_GB2312" w:hAnsi="仿宋_GB2312" w:cs="仿宋_GB2312" w:eastAsia="仿宋_GB2312"/>
                      <w:sz w:val="21"/>
                    </w:rPr>
                    <w:t>改变。</w:t>
                  </w:r>
                  <w:r>
                    <w:br/>
                  </w:r>
                  <w:r>
                    <w:rPr>
                      <w:rFonts w:ascii="仿宋_GB2312" w:hAnsi="仿宋_GB2312" w:cs="仿宋_GB2312" w:eastAsia="仿宋_GB2312"/>
                      <w:sz w:val="21"/>
                    </w:rPr>
                    <w:t>2.</w:t>
                  </w:r>
                  <w:r>
                    <w:rPr>
                      <w:rFonts w:ascii="仿宋_GB2312" w:hAnsi="仿宋_GB2312" w:cs="仿宋_GB2312" w:eastAsia="仿宋_GB2312"/>
                      <w:sz w:val="21"/>
                    </w:rPr>
                    <w:t>方形垫块各</w:t>
                  </w:r>
                  <w:r>
                    <w:rPr>
                      <w:rFonts w:ascii="仿宋_GB2312" w:hAnsi="仿宋_GB2312" w:cs="仿宋_GB2312" w:eastAsia="仿宋_GB2312"/>
                      <w:sz w:val="21"/>
                    </w:rPr>
                    <w:t>100</w:t>
                  </w:r>
                  <w:r>
                    <w:rPr>
                      <w:rFonts w:ascii="仿宋_GB2312" w:hAnsi="仿宋_GB2312" w:cs="仿宋_GB2312" w:eastAsia="仿宋_GB2312"/>
                      <w:sz w:val="21"/>
                    </w:rPr>
                    <w:t>个：</w:t>
                  </w:r>
                  <w:r>
                    <w:br/>
                  </w:r>
                  <w:r>
                    <w:rPr>
                      <w:rFonts w:ascii="仿宋_GB2312" w:hAnsi="仿宋_GB2312" w:cs="仿宋_GB2312" w:eastAsia="仿宋_GB2312"/>
                      <w:sz w:val="21"/>
                    </w:rPr>
                    <w:t xml:space="preserve">    60mm×60mm</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，厚</w:t>
                  </w:r>
                  <w:r>
                    <w:rPr>
                      <w:rFonts w:ascii="仿宋_GB2312" w:hAnsi="仿宋_GB2312" w:cs="仿宋_GB2312" w:eastAsia="仿宋_GB2312"/>
                      <w:sz w:val="21"/>
                    </w:rPr>
                    <w:t>15mm</w:t>
                  </w:r>
                  <w:r>
                    <w:rPr>
                      <w:rFonts w:ascii="仿宋_GB2312" w:hAnsi="仿宋_GB2312" w:cs="仿宋_GB2312" w:eastAsia="仿宋_GB2312"/>
                      <w:sz w:val="21"/>
                    </w:rPr>
                    <w:t>、</w:t>
                  </w:r>
                  <w:r>
                    <w:rPr>
                      <w:rFonts w:ascii="仿宋_GB2312" w:hAnsi="仿宋_GB2312" w:cs="仿宋_GB2312" w:eastAsia="仿宋_GB2312"/>
                      <w:sz w:val="21"/>
                    </w:rPr>
                    <w:t>5mm</w:t>
                  </w:r>
                  <w:r>
                    <w:rPr>
                      <w:rFonts w:ascii="仿宋_GB2312" w:hAnsi="仿宋_GB2312" w:cs="仿宋_GB2312" w:eastAsia="仿宋_GB2312"/>
                      <w:sz w:val="21"/>
                    </w:rPr>
                    <w:t>、</w:t>
                  </w:r>
                  <w:r>
                    <w:rPr>
                      <w:rFonts w:ascii="仿宋_GB2312" w:hAnsi="仿宋_GB2312" w:cs="仿宋_GB2312" w:eastAsia="仿宋_GB2312"/>
                      <w:sz w:val="21"/>
                    </w:rPr>
                    <w:t>3mm</w:t>
                  </w:r>
                  <w:r>
                    <w:br/>
                  </w:r>
                  <w:r>
                    <w:rPr>
                      <w:rFonts w:ascii="仿宋_GB2312" w:hAnsi="仿宋_GB2312" w:cs="仿宋_GB2312" w:eastAsia="仿宋_GB2312"/>
                      <w:sz w:val="21"/>
                    </w:rPr>
                    <w:t>3.</w:t>
                  </w:r>
                  <w:r>
                    <w:rPr>
                      <w:rFonts w:ascii="仿宋_GB2312" w:hAnsi="仿宋_GB2312" w:cs="仿宋_GB2312" w:eastAsia="仿宋_GB2312"/>
                      <w:sz w:val="21"/>
                    </w:rPr>
                    <w:t>吊装设备</w:t>
                  </w:r>
                  <w:r>
                    <w:rPr>
                      <w:rFonts w:ascii="仿宋_GB2312" w:hAnsi="仿宋_GB2312" w:cs="仿宋_GB2312" w:eastAsia="仿宋_GB2312"/>
                      <w:sz w:val="21"/>
                    </w:rPr>
                    <w:t>1</w:t>
                  </w:r>
                  <w:r>
                    <w:rPr>
                      <w:rFonts w:ascii="仿宋_GB2312" w:hAnsi="仿宋_GB2312" w:cs="仿宋_GB2312" w:eastAsia="仿宋_GB2312"/>
                      <w:sz w:val="21"/>
                    </w:rPr>
                    <w:t>套：</w:t>
                  </w:r>
                  <w:r>
                    <w:br/>
                  </w:r>
                  <w:r>
                    <w:rPr>
                      <w:rFonts w:ascii="仿宋_GB2312" w:hAnsi="仿宋_GB2312" w:cs="仿宋_GB2312" w:eastAsia="仿宋_GB2312"/>
                      <w:sz w:val="21"/>
                    </w:rPr>
                    <w:t xml:space="preserve">    1500mm</w:t>
                  </w:r>
                  <w:r>
                    <w:rPr>
                      <w:rFonts w:ascii="仿宋_GB2312" w:hAnsi="仿宋_GB2312" w:cs="仿宋_GB2312" w:eastAsia="仿宋_GB2312"/>
                      <w:sz w:val="21"/>
                    </w:rPr>
                    <w:t>双头钩吊具</w:t>
                  </w:r>
                  <w:r>
                    <w:rPr>
                      <w:rFonts w:ascii="仿宋_GB2312" w:hAnsi="仿宋_GB2312" w:cs="仿宋_GB2312" w:eastAsia="仿宋_GB2312"/>
                      <w:sz w:val="21"/>
                    </w:rPr>
                    <w:t>1</w:t>
                  </w:r>
                  <w:r>
                    <w:rPr>
                      <w:rFonts w:ascii="仿宋_GB2312" w:hAnsi="仿宋_GB2312" w:cs="仿宋_GB2312" w:eastAsia="仿宋_GB2312"/>
                      <w:sz w:val="21"/>
                    </w:rPr>
                    <w:t>根、</w:t>
                  </w:r>
                  <w:r>
                    <w:rPr>
                      <w:rFonts w:ascii="仿宋_GB2312" w:hAnsi="仿宋_GB2312" w:cs="仿宋_GB2312" w:eastAsia="仿宋_GB2312"/>
                      <w:sz w:val="21"/>
                    </w:rPr>
                    <w:t>700mm</w:t>
                  </w:r>
                  <w:r>
                    <w:rPr>
                      <w:rFonts w:ascii="仿宋_GB2312" w:hAnsi="仿宋_GB2312" w:cs="仿宋_GB2312" w:eastAsia="仿宋_GB2312"/>
                      <w:sz w:val="21"/>
                    </w:rPr>
                    <w:t>单钩吊具</w:t>
                  </w:r>
                  <w:r>
                    <w:rPr>
                      <w:rFonts w:ascii="仿宋_GB2312" w:hAnsi="仿宋_GB2312" w:cs="仿宋_GB2312" w:eastAsia="仿宋_GB2312"/>
                      <w:sz w:val="21"/>
                    </w:rPr>
                    <w:t>2</w:t>
                  </w:r>
                  <w:r>
                    <w:rPr>
                      <w:rFonts w:ascii="仿宋_GB2312" w:hAnsi="仿宋_GB2312" w:cs="仿宋_GB2312" w:eastAsia="仿宋_GB2312"/>
                      <w:sz w:val="21"/>
                    </w:rPr>
                    <w:t>根、</w:t>
                  </w:r>
                  <w:r>
                    <w:rPr>
                      <w:rFonts w:ascii="仿宋_GB2312" w:hAnsi="仿宋_GB2312" w:cs="仿宋_GB2312" w:eastAsia="仿宋_GB2312"/>
                      <w:sz w:val="21"/>
                    </w:rPr>
                    <w:t>650mm</w:t>
                  </w:r>
                  <w:r>
                    <w:rPr>
                      <w:rFonts w:ascii="仿宋_GB2312" w:hAnsi="仿宋_GB2312" w:cs="仿宋_GB2312" w:eastAsia="仿宋_GB2312"/>
                      <w:sz w:val="21"/>
                    </w:rPr>
                    <w:t>单钩吊具</w:t>
                  </w:r>
                  <w:r>
                    <w:rPr>
                      <w:rFonts w:ascii="仿宋_GB2312" w:hAnsi="仿宋_GB2312" w:cs="仿宋_GB2312" w:eastAsia="仿宋_GB2312"/>
                      <w:sz w:val="21"/>
                    </w:rPr>
                    <w:t>2</w:t>
                  </w:r>
                  <w:r>
                    <w:rPr>
                      <w:rFonts w:ascii="仿宋_GB2312" w:hAnsi="仿宋_GB2312" w:cs="仿宋_GB2312" w:eastAsia="仿宋_GB2312"/>
                      <w:sz w:val="21"/>
                    </w:rPr>
                    <w:t>根。</w:t>
                  </w:r>
                </w:p>
              </w:tc>
              <w:tc>
                <w:tcPr>
                  <w:tcW w:type="dxa" w:w="207"/>
                  <w:vMerge/>
                  <w:tcBorders>
                    <w:top w:val="single" w:color="000000" w:sz="4"/>
                    <w:left w:val="none" w:color="000000" w:sz="4"/>
                    <w:bottom w:val="none" w:color="000000" w:sz="4"/>
                    <w:right w:val="single" w:color="000000" w:sz="4"/>
                  </w:tcBorders>
                </w:tcP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三、装配式构件吊装实训工具</w:t>
                  </w:r>
                  <w:r>
                    <w:br/>
                  </w:r>
                  <w:r>
                    <w:rPr>
                      <w:rFonts w:ascii="仿宋_GB2312" w:hAnsi="仿宋_GB2312" w:cs="仿宋_GB2312" w:eastAsia="仿宋_GB2312"/>
                      <w:sz w:val="21"/>
                    </w:rPr>
                    <w:t>1.</w:t>
                  </w:r>
                  <w:r>
                    <w:rPr>
                      <w:rFonts w:ascii="仿宋_GB2312" w:hAnsi="仿宋_GB2312" w:cs="仿宋_GB2312" w:eastAsia="仿宋_GB2312"/>
                      <w:sz w:val="21"/>
                    </w:rPr>
                    <w:t>定位工具</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ind w:firstLine="420"/>
                    <w:jc w:val="both"/>
                  </w:pPr>
                  <w:r>
                    <w:rPr>
                      <w:rFonts w:ascii="仿宋_GB2312" w:hAnsi="仿宋_GB2312" w:cs="仿宋_GB2312" w:eastAsia="仿宋_GB2312"/>
                      <w:sz w:val="21"/>
                    </w:rPr>
                    <w:t>钢筋定位模板</w:t>
                  </w:r>
                  <w:r>
                    <w:br/>
                  </w:r>
                  <w:r>
                    <w:rPr>
                      <w:rFonts w:ascii="仿宋_GB2312" w:hAnsi="仿宋_GB2312" w:cs="仿宋_GB2312" w:eastAsia="仿宋_GB2312"/>
                      <w:sz w:val="21"/>
                    </w:rPr>
                    <w:t>2.</w:t>
                  </w:r>
                  <w:r>
                    <w:rPr>
                      <w:rFonts w:ascii="仿宋_GB2312" w:hAnsi="仿宋_GB2312" w:cs="仿宋_GB2312" w:eastAsia="仿宋_GB2312"/>
                      <w:sz w:val="21"/>
                    </w:rPr>
                    <w:t>检测工具</w:t>
                  </w:r>
                  <w:r>
                    <w:rPr>
                      <w:rFonts w:ascii="仿宋_GB2312" w:hAnsi="仿宋_GB2312" w:cs="仿宋_GB2312" w:eastAsia="仿宋_GB2312"/>
                      <w:sz w:val="21"/>
                    </w:rPr>
                    <w:t>1</w:t>
                  </w:r>
                  <w:r>
                    <w:rPr>
                      <w:rFonts w:ascii="仿宋_GB2312" w:hAnsi="仿宋_GB2312" w:cs="仿宋_GB2312" w:eastAsia="仿宋_GB2312"/>
                      <w:sz w:val="21"/>
                    </w:rPr>
                    <w:t>项：</w:t>
                  </w:r>
                </w:p>
                <w:p>
                  <w:pPr>
                    <w:pStyle w:val="null3"/>
                    <w:ind w:firstLine="420"/>
                    <w:jc w:val="both"/>
                  </w:pPr>
                  <w:r>
                    <w:rPr>
                      <w:rFonts w:ascii="仿宋_GB2312" w:hAnsi="仿宋_GB2312" w:cs="仿宋_GB2312" w:eastAsia="仿宋_GB2312"/>
                      <w:sz w:val="21"/>
                    </w:rPr>
                    <w:t>包含水准仪</w:t>
                  </w:r>
                  <w:r>
                    <w:rPr>
                      <w:rFonts w:ascii="仿宋_GB2312" w:hAnsi="仿宋_GB2312" w:cs="仿宋_GB2312" w:eastAsia="仿宋_GB2312"/>
                      <w:sz w:val="21"/>
                    </w:rPr>
                    <w:t>≥1</w:t>
                  </w:r>
                  <w:r>
                    <w:rPr>
                      <w:rFonts w:ascii="仿宋_GB2312" w:hAnsi="仿宋_GB2312" w:cs="仿宋_GB2312" w:eastAsia="仿宋_GB2312"/>
                      <w:sz w:val="21"/>
                    </w:rPr>
                    <w:t>台、水平尺带刻度</w:t>
                  </w:r>
                  <w:r>
                    <w:rPr>
                      <w:rFonts w:ascii="仿宋_GB2312" w:hAnsi="仿宋_GB2312" w:cs="仿宋_GB2312" w:eastAsia="仿宋_GB2312"/>
                      <w:sz w:val="21"/>
                    </w:rPr>
                    <w:t>≥1</w:t>
                  </w:r>
                  <w:r>
                    <w:rPr>
                      <w:rFonts w:ascii="仿宋_GB2312" w:hAnsi="仿宋_GB2312" w:cs="仿宋_GB2312" w:eastAsia="仿宋_GB2312"/>
                      <w:sz w:val="21"/>
                    </w:rPr>
                    <w:t>个、卷尺</w:t>
                  </w:r>
                  <w:r>
                    <w:rPr>
                      <w:rFonts w:ascii="仿宋_GB2312" w:hAnsi="仿宋_GB2312" w:cs="仿宋_GB2312" w:eastAsia="仿宋_GB2312"/>
                      <w:sz w:val="21"/>
                    </w:rPr>
                    <w:t>≥2</w:t>
                  </w:r>
                  <w:r>
                    <w:rPr>
                      <w:rFonts w:ascii="仿宋_GB2312" w:hAnsi="仿宋_GB2312" w:cs="仿宋_GB2312" w:eastAsia="仿宋_GB2312"/>
                      <w:sz w:val="21"/>
                    </w:rPr>
                    <w:t>个、靠尺塞尺</w:t>
                  </w:r>
                  <w:r>
                    <w:rPr>
                      <w:rFonts w:ascii="仿宋_GB2312" w:hAnsi="仿宋_GB2312" w:cs="仿宋_GB2312" w:eastAsia="仿宋_GB2312"/>
                      <w:sz w:val="21"/>
                    </w:rPr>
                    <w:t>≥1</w:t>
                  </w:r>
                  <w:r>
                    <w:rPr>
                      <w:rFonts w:ascii="仿宋_GB2312" w:hAnsi="仿宋_GB2312" w:cs="仿宋_GB2312" w:eastAsia="仿宋_GB2312"/>
                      <w:sz w:val="21"/>
                    </w:rPr>
                    <w:t>套、磁吸线坠</w:t>
                  </w:r>
                  <w:r>
                    <w:rPr>
                      <w:rFonts w:ascii="仿宋_GB2312" w:hAnsi="仿宋_GB2312" w:cs="仿宋_GB2312" w:eastAsia="仿宋_GB2312"/>
                      <w:sz w:val="21"/>
                    </w:rPr>
                    <w:t>≥1</w:t>
                  </w:r>
                  <w:r>
                    <w:rPr>
                      <w:rFonts w:ascii="仿宋_GB2312" w:hAnsi="仿宋_GB2312" w:cs="仿宋_GB2312" w:eastAsia="仿宋_GB2312"/>
                      <w:sz w:val="21"/>
                    </w:rPr>
                    <w:t>个。</w:t>
                  </w:r>
                  <w:r>
                    <w:br/>
                  </w:r>
                  <w:r>
                    <w:rPr>
                      <w:rFonts w:ascii="仿宋_GB2312" w:hAnsi="仿宋_GB2312" w:cs="仿宋_GB2312" w:eastAsia="仿宋_GB2312"/>
                      <w:sz w:val="21"/>
                    </w:rPr>
                    <w:t>3.</w:t>
                  </w:r>
                  <w:r>
                    <w:rPr>
                      <w:rFonts w:ascii="仿宋_GB2312" w:hAnsi="仿宋_GB2312" w:cs="仿宋_GB2312" w:eastAsia="仿宋_GB2312"/>
                      <w:sz w:val="21"/>
                    </w:rPr>
                    <w:t>安装工具</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ind w:firstLine="420"/>
                    <w:jc w:val="both"/>
                  </w:pPr>
                  <w:r>
                    <w:rPr>
                      <w:rFonts w:ascii="仿宋_GB2312" w:hAnsi="仿宋_GB2312" w:cs="仿宋_GB2312" w:eastAsia="仿宋_GB2312"/>
                      <w:sz w:val="21"/>
                    </w:rPr>
                    <w:t>鸭嘴吊钩</w:t>
                  </w:r>
                  <w:r>
                    <w:rPr>
                      <w:rFonts w:ascii="仿宋_GB2312" w:hAnsi="仿宋_GB2312" w:cs="仿宋_GB2312" w:eastAsia="仿宋_GB2312"/>
                      <w:sz w:val="21"/>
                    </w:rPr>
                    <w:t>≥2</w:t>
                  </w:r>
                  <w:r>
                    <w:rPr>
                      <w:rFonts w:ascii="仿宋_GB2312" w:hAnsi="仿宋_GB2312" w:cs="仿宋_GB2312" w:eastAsia="仿宋_GB2312"/>
                      <w:sz w:val="21"/>
                    </w:rPr>
                    <w:t>个、吊环</w:t>
                  </w:r>
                  <w:r>
                    <w:rPr>
                      <w:rFonts w:ascii="仿宋_GB2312" w:hAnsi="仿宋_GB2312" w:cs="仿宋_GB2312" w:eastAsia="仿宋_GB2312"/>
                      <w:sz w:val="21"/>
                    </w:rPr>
                    <w:t>≥4</w:t>
                  </w:r>
                  <w:r>
                    <w:rPr>
                      <w:rFonts w:ascii="仿宋_GB2312" w:hAnsi="仿宋_GB2312" w:cs="仿宋_GB2312" w:eastAsia="仿宋_GB2312"/>
                      <w:sz w:val="21"/>
                    </w:rPr>
                    <w:t>个、吊带</w:t>
                  </w:r>
                  <w:r>
                    <w:rPr>
                      <w:rFonts w:ascii="仿宋_GB2312" w:hAnsi="仿宋_GB2312" w:cs="仿宋_GB2312" w:eastAsia="仿宋_GB2312"/>
                      <w:sz w:val="21"/>
                    </w:rPr>
                    <w:t>≥4</w:t>
                  </w:r>
                  <w:r>
                    <w:rPr>
                      <w:rFonts w:ascii="仿宋_GB2312" w:hAnsi="仿宋_GB2312" w:cs="仿宋_GB2312" w:eastAsia="仿宋_GB2312"/>
                      <w:sz w:val="21"/>
                    </w:rPr>
                    <w:t>个、榔头</w:t>
                  </w:r>
                  <w:r>
                    <w:rPr>
                      <w:rFonts w:ascii="仿宋_GB2312" w:hAnsi="仿宋_GB2312" w:cs="仿宋_GB2312" w:eastAsia="仿宋_GB2312"/>
                      <w:sz w:val="21"/>
                    </w:rPr>
                    <w:t>≥2</w:t>
                  </w:r>
                  <w:r>
                    <w:rPr>
                      <w:rFonts w:ascii="仿宋_GB2312" w:hAnsi="仿宋_GB2312" w:cs="仿宋_GB2312" w:eastAsia="仿宋_GB2312"/>
                      <w:sz w:val="21"/>
                    </w:rPr>
                    <w:t>个、活动扳手</w:t>
                  </w:r>
                  <w:r>
                    <w:rPr>
                      <w:rFonts w:ascii="仿宋_GB2312" w:hAnsi="仿宋_GB2312" w:cs="仿宋_GB2312" w:eastAsia="仿宋_GB2312"/>
                      <w:sz w:val="21"/>
                    </w:rPr>
                    <w:t>≥2</w:t>
                  </w:r>
                  <w:r>
                    <w:rPr>
                      <w:rFonts w:ascii="仿宋_GB2312" w:hAnsi="仿宋_GB2312" w:cs="仿宋_GB2312" w:eastAsia="仿宋_GB2312"/>
                      <w:sz w:val="21"/>
                    </w:rPr>
                    <w:t>个、撬棍</w:t>
                  </w:r>
                  <w:r>
                    <w:rPr>
                      <w:rFonts w:ascii="仿宋_GB2312" w:hAnsi="仿宋_GB2312" w:cs="仿宋_GB2312" w:eastAsia="仿宋_GB2312"/>
                      <w:sz w:val="21"/>
                    </w:rPr>
                    <w:t>≥2</w:t>
                  </w:r>
                  <w:r>
                    <w:rPr>
                      <w:rFonts w:ascii="仿宋_GB2312" w:hAnsi="仿宋_GB2312" w:cs="仿宋_GB2312" w:eastAsia="仿宋_GB2312"/>
                      <w:sz w:val="21"/>
                    </w:rPr>
                    <w:t>个、扎勾</w:t>
                  </w:r>
                  <w:r>
                    <w:rPr>
                      <w:rFonts w:ascii="仿宋_GB2312" w:hAnsi="仿宋_GB2312" w:cs="仿宋_GB2312" w:eastAsia="仿宋_GB2312"/>
                      <w:sz w:val="21"/>
                    </w:rPr>
                    <w:t>≥5</w:t>
                  </w:r>
                  <w:r>
                    <w:rPr>
                      <w:rFonts w:ascii="仿宋_GB2312" w:hAnsi="仿宋_GB2312" w:cs="仿宋_GB2312" w:eastAsia="仿宋_GB2312"/>
                      <w:sz w:val="21"/>
                    </w:rPr>
                    <w:t>个、毛刷</w:t>
                  </w:r>
                  <w:r>
                    <w:rPr>
                      <w:rFonts w:ascii="仿宋_GB2312" w:hAnsi="仿宋_GB2312" w:cs="仿宋_GB2312" w:eastAsia="仿宋_GB2312"/>
                      <w:sz w:val="21"/>
                    </w:rPr>
                    <w:t>≥2</w:t>
                  </w:r>
                  <w:r>
                    <w:rPr>
                      <w:rFonts w:ascii="仿宋_GB2312" w:hAnsi="仿宋_GB2312" w:cs="仿宋_GB2312" w:eastAsia="仿宋_GB2312"/>
                      <w:sz w:val="21"/>
                    </w:rPr>
                    <w:t>把、扫把</w:t>
                  </w:r>
                  <w:r>
                    <w:rPr>
                      <w:rFonts w:ascii="仿宋_GB2312" w:hAnsi="仿宋_GB2312" w:cs="仿宋_GB2312" w:eastAsia="仿宋_GB2312"/>
                      <w:sz w:val="21"/>
                    </w:rPr>
                    <w:t>≥2</w:t>
                  </w:r>
                  <w:r>
                    <w:rPr>
                      <w:rFonts w:ascii="仿宋_GB2312" w:hAnsi="仿宋_GB2312" w:cs="仿宋_GB2312" w:eastAsia="仿宋_GB2312"/>
                      <w:sz w:val="21"/>
                    </w:rPr>
                    <w:t>把、钢毛刷</w:t>
                  </w:r>
                  <w:r>
                    <w:rPr>
                      <w:rFonts w:ascii="仿宋_GB2312" w:hAnsi="仿宋_GB2312" w:cs="仿宋_GB2312" w:eastAsia="仿宋_GB2312"/>
                      <w:sz w:val="21"/>
                    </w:rPr>
                    <w:t>≥2</w:t>
                  </w:r>
                  <w:r>
                    <w:rPr>
                      <w:rFonts w:ascii="仿宋_GB2312" w:hAnsi="仿宋_GB2312" w:cs="仿宋_GB2312" w:eastAsia="仿宋_GB2312"/>
                      <w:sz w:val="21"/>
                    </w:rPr>
                    <w:t>个、扎丝</w:t>
                  </w:r>
                  <w:r>
                    <w:rPr>
                      <w:rFonts w:ascii="仿宋_GB2312" w:hAnsi="仿宋_GB2312" w:cs="仿宋_GB2312" w:eastAsia="仿宋_GB2312"/>
                      <w:sz w:val="21"/>
                    </w:rPr>
                    <w:t>≥10kg</w:t>
                  </w:r>
                  <w:r>
                    <w:rPr>
                      <w:rFonts w:ascii="仿宋_GB2312" w:hAnsi="仿宋_GB2312" w:cs="仿宋_GB2312" w:eastAsia="仿宋_GB2312"/>
                      <w:sz w:val="21"/>
                    </w:rPr>
                    <w:t>、墨斗</w:t>
                  </w:r>
                  <w:r>
                    <w:rPr>
                      <w:rFonts w:ascii="仿宋_GB2312" w:hAnsi="仿宋_GB2312" w:cs="仿宋_GB2312" w:eastAsia="仿宋_GB2312"/>
                      <w:sz w:val="21"/>
                    </w:rPr>
                    <w:t>≥2</w:t>
                  </w:r>
                  <w:r>
                    <w:rPr>
                      <w:rFonts w:ascii="仿宋_GB2312" w:hAnsi="仿宋_GB2312" w:cs="仿宋_GB2312" w:eastAsia="仿宋_GB2312"/>
                      <w:sz w:val="21"/>
                    </w:rPr>
                    <w:t>个、石笔</w:t>
                  </w:r>
                  <w:r>
                    <w:rPr>
                      <w:rFonts w:ascii="仿宋_GB2312" w:hAnsi="仿宋_GB2312" w:cs="仿宋_GB2312" w:eastAsia="仿宋_GB2312"/>
                      <w:sz w:val="21"/>
                    </w:rPr>
                    <w:t>≥2</w:t>
                  </w:r>
                  <w:r>
                    <w:rPr>
                      <w:rFonts w:ascii="仿宋_GB2312" w:hAnsi="仿宋_GB2312" w:cs="仿宋_GB2312" w:eastAsia="仿宋_GB2312"/>
                      <w:sz w:val="21"/>
                    </w:rPr>
                    <w:t>盒、橡胶锤</w:t>
                  </w:r>
                  <w:r>
                    <w:rPr>
                      <w:rFonts w:ascii="仿宋_GB2312" w:hAnsi="仿宋_GB2312" w:cs="仿宋_GB2312" w:eastAsia="仿宋_GB2312"/>
                      <w:sz w:val="21"/>
                    </w:rPr>
                    <w:t>≥2</w:t>
                  </w:r>
                  <w:r>
                    <w:rPr>
                      <w:rFonts w:ascii="仿宋_GB2312" w:hAnsi="仿宋_GB2312" w:cs="仿宋_GB2312" w:eastAsia="仿宋_GB2312"/>
                      <w:sz w:val="21"/>
                    </w:rPr>
                    <w:t>把、塑料量杯</w:t>
                  </w:r>
                  <w:r>
                    <w:rPr>
                      <w:rFonts w:ascii="仿宋_GB2312" w:hAnsi="仿宋_GB2312" w:cs="仿宋_GB2312" w:eastAsia="仿宋_GB2312"/>
                      <w:sz w:val="21"/>
                    </w:rPr>
                    <w:t>≥2</w:t>
                  </w:r>
                  <w:r>
                    <w:rPr>
                      <w:rFonts w:ascii="仿宋_GB2312" w:hAnsi="仿宋_GB2312" w:cs="仿宋_GB2312" w:eastAsia="仿宋_GB2312"/>
                      <w:sz w:val="21"/>
                    </w:rPr>
                    <w:t>个、钢管</w:t>
                  </w:r>
                  <w:r>
                    <w:rPr>
                      <w:rFonts w:ascii="仿宋_GB2312" w:hAnsi="仿宋_GB2312" w:cs="仿宋_GB2312" w:eastAsia="仿宋_GB2312"/>
                      <w:sz w:val="21"/>
                    </w:rPr>
                    <w:t>1m≥2</w:t>
                  </w:r>
                  <w:r>
                    <w:rPr>
                      <w:rFonts w:ascii="仿宋_GB2312" w:hAnsi="仿宋_GB2312" w:cs="仿宋_GB2312" w:eastAsia="仿宋_GB2312"/>
                      <w:sz w:val="21"/>
                    </w:rPr>
                    <w:t>根、錾子</w:t>
                  </w:r>
                  <w:r>
                    <w:rPr>
                      <w:rFonts w:ascii="仿宋_GB2312" w:hAnsi="仿宋_GB2312" w:cs="仿宋_GB2312" w:eastAsia="仿宋_GB2312"/>
                      <w:sz w:val="21"/>
                    </w:rPr>
                    <w:t>≥2</w:t>
                  </w:r>
                  <w:r>
                    <w:rPr>
                      <w:rFonts w:ascii="仿宋_GB2312" w:hAnsi="仿宋_GB2312" w:cs="仿宋_GB2312" w:eastAsia="仿宋_GB2312"/>
                      <w:sz w:val="21"/>
                    </w:rPr>
                    <w:t>个、喷壶</w:t>
                  </w:r>
                  <w:r>
                    <w:rPr>
                      <w:rFonts w:ascii="仿宋_GB2312" w:hAnsi="仿宋_GB2312" w:cs="仿宋_GB2312" w:eastAsia="仿宋_GB2312"/>
                      <w:sz w:val="21"/>
                    </w:rPr>
                    <w:t>≥2</w:t>
                  </w:r>
                  <w:r>
                    <w:rPr>
                      <w:rFonts w:ascii="仿宋_GB2312" w:hAnsi="仿宋_GB2312" w:cs="仿宋_GB2312" w:eastAsia="仿宋_GB2312"/>
                      <w:sz w:val="21"/>
                    </w:rPr>
                    <w:t>个、镜子</w:t>
                  </w:r>
                  <w:r>
                    <w:rPr>
                      <w:rFonts w:ascii="仿宋_GB2312" w:hAnsi="仿宋_GB2312" w:cs="仿宋_GB2312" w:eastAsia="仿宋_GB2312"/>
                      <w:sz w:val="21"/>
                    </w:rPr>
                    <w:t>≥2</w:t>
                  </w:r>
                  <w:r>
                    <w:rPr>
                      <w:rFonts w:ascii="仿宋_GB2312" w:hAnsi="仿宋_GB2312" w:cs="仿宋_GB2312" w:eastAsia="仿宋_GB2312"/>
                      <w:sz w:val="21"/>
                    </w:rPr>
                    <w:t>个、钢筋保护层卡</w:t>
                  </w:r>
                  <w:r>
                    <w:rPr>
                      <w:rFonts w:ascii="仿宋_GB2312" w:hAnsi="仿宋_GB2312" w:cs="仿宋_GB2312" w:eastAsia="仿宋_GB2312"/>
                      <w:sz w:val="21"/>
                    </w:rPr>
                    <w:t>≥40</w:t>
                  </w:r>
                  <w:r>
                    <w:rPr>
                      <w:rFonts w:ascii="仿宋_GB2312" w:hAnsi="仿宋_GB2312" w:cs="仿宋_GB2312" w:eastAsia="仿宋_GB2312"/>
                      <w:sz w:val="21"/>
                    </w:rPr>
                    <w:t>个、钢丝钳</w:t>
                  </w:r>
                  <w:r>
                    <w:rPr>
                      <w:rFonts w:ascii="仿宋_GB2312" w:hAnsi="仿宋_GB2312" w:cs="仿宋_GB2312" w:eastAsia="仿宋_GB2312"/>
                      <w:sz w:val="21"/>
                    </w:rPr>
                    <w:t>≥2</w:t>
                  </w:r>
                  <w:r>
                    <w:rPr>
                      <w:rFonts w:ascii="仿宋_GB2312" w:hAnsi="仿宋_GB2312" w:cs="仿宋_GB2312" w:eastAsia="仿宋_GB2312"/>
                      <w:sz w:val="21"/>
                    </w:rPr>
                    <w:t>把、美纹纸</w:t>
                  </w:r>
                  <w:r>
                    <w:rPr>
                      <w:rFonts w:ascii="仿宋_GB2312" w:hAnsi="仿宋_GB2312" w:cs="仿宋_GB2312" w:eastAsia="仿宋_GB2312"/>
                      <w:sz w:val="21"/>
                    </w:rPr>
                    <w:t>≥10</w:t>
                  </w:r>
                  <w:r>
                    <w:rPr>
                      <w:rFonts w:ascii="仿宋_GB2312" w:hAnsi="仿宋_GB2312" w:cs="仿宋_GB2312" w:eastAsia="仿宋_GB2312"/>
                      <w:sz w:val="21"/>
                    </w:rPr>
                    <w:t>卷、保温板</w:t>
                  </w:r>
                  <w:r>
                    <w:rPr>
                      <w:rFonts w:ascii="仿宋_GB2312" w:hAnsi="仿宋_GB2312" w:cs="仿宋_GB2312" w:eastAsia="仿宋_GB2312"/>
                      <w:sz w:val="21"/>
                    </w:rPr>
                    <w:t>≥1</w:t>
                  </w:r>
                  <w:r>
                    <w:rPr>
                      <w:rFonts w:ascii="仿宋_GB2312" w:hAnsi="仿宋_GB2312" w:cs="仿宋_GB2312" w:eastAsia="仿宋_GB2312"/>
                      <w:sz w:val="21"/>
                    </w:rPr>
                    <w:t>包、电动扳手</w:t>
                  </w:r>
                  <w:r>
                    <w:rPr>
                      <w:rFonts w:ascii="仿宋_GB2312" w:hAnsi="仿宋_GB2312" w:cs="仿宋_GB2312" w:eastAsia="仿宋_GB2312"/>
                      <w:sz w:val="21"/>
                    </w:rPr>
                    <w:t>≥2</w:t>
                  </w:r>
                  <w:r>
                    <w:rPr>
                      <w:rFonts w:ascii="仿宋_GB2312" w:hAnsi="仿宋_GB2312" w:cs="仿宋_GB2312" w:eastAsia="仿宋_GB2312"/>
                      <w:sz w:val="21"/>
                    </w:rPr>
                    <w:t>把</w:t>
                  </w:r>
                  <w:r>
                    <w:br/>
                  </w:r>
                  <w:r>
                    <w:rPr>
                      <w:rFonts w:ascii="仿宋_GB2312" w:hAnsi="仿宋_GB2312" w:cs="仿宋_GB2312" w:eastAsia="仿宋_GB2312"/>
                      <w:sz w:val="21"/>
                    </w:rPr>
                    <w:t>4.</w:t>
                  </w:r>
                  <w:r>
                    <w:rPr>
                      <w:rFonts w:ascii="仿宋_GB2312" w:hAnsi="仿宋_GB2312" w:cs="仿宋_GB2312" w:eastAsia="仿宋_GB2312"/>
                      <w:sz w:val="21"/>
                    </w:rPr>
                    <w:t>劳保用具</w:t>
                  </w:r>
                  <w:r>
                    <w:rPr>
                      <w:rFonts w:ascii="仿宋_GB2312" w:hAnsi="仿宋_GB2312" w:cs="仿宋_GB2312" w:eastAsia="仿宋_GB2312"/>
                      <w:sz w:val="21"/>
                    </w:rPr>
                    <w:t>≥20</w:t>
                  </w:r>
                  <w:r>
                    <w:rPr>
                      <w:rFonts w:ascii="仿宋_GB2312" w:hAnsi="仿宋_GB2312" w:cs="仿宋_GB2312" w:eastAsia="仿宋_GB2312"/>
                      <w:sz w:val="21"/>
                    </w:rPr>
                    <w:t>套：安全帽、劳保工装、劳保手套</w:t>
                  </w:r>
                  <w:r>
                    <w:br/>
                  </w:r>
                  <w:r>
                    <w:rPr>
                      <w:rFonts w:ascii="仿宋_GB2312" w:hAnsi="仿宋_GB2312" w:cs="仿宋_GB2312" w:eastAsia="仿宋_GB2312"/>
                      <w:sz w:val="21"/>
                    </w:rPr>
                    <w:t>5.</w:t>
                  </w:r>
                  <w:r>
                    <w:rPr>
                      <w:rFonts w:ascii="仿宋_GB2312" w:hAnsi="仿宋_GB2312" w:cs="仿宋_GB2312" w:eastAsia="仿宋_GB2312"/>
                      <w:sz w:val="21"/>
                    </w:rPr>
                    <w:t>收纳货架</w:t>
                  </w:r>
                  <w:r>
                    <w:rPr>
                      <w:rFonts w:ascii="仿宋_GB2312" w:hAnsi="仿宋_GB2312" w:cs="仿宋_GB2312" w:eastAsia="仿宋_GB2312"/>
                      <w:sz w:val="21"/>
                    </w:rPr>
                    <w:t>1</w:t>
                  </w:r>
                  <w:r>
                    <w:rPr>
                      <w:rFonts w:ascii="仿宋_GB2312" w:hAnsi="仿宋_GB2312" w:cs="仿宋_GB2312" w:eastAsia="仿宋_GB2312"/>
                      <w:sz w:val="21"/>
                    </w:rPr>
                    <w:t>个：</w:t>
                  </w:r>
                  <w:r>
                    <w:br/>
                  </w:r>
                  <w:r>
                    <w:rPr>
                      <w:rFonts w:ascii="仿宋_GB2312" w:hAnsi="仿宋_GB2312" w:cs="仿宋_GB2312" w:eastAsia="仿宋_GB2312"/>
                      <w:sz w:val="21"/>
                    </w:rPr>
                    <w:t xml:space="preserve">    </w:t>
                  </w:r>
                  <w:r>
                    <w:rPr>
                      <w:rFonts w:ascii="仿宋_GB2312" w:hAnsi="仿宋_GB2312" w:cs="仿宋_GB2312" w:eastAsia="仿宋_GB2312"/>
                      <w:sz w:val="21"/>
                    </w:rPr>
                    <w:t>尺寸：</w:t>
                  </w:r>
                  <w:r>
                    <w:rPr>
                      <w:rFonts w:ascii="仿宋_GB2312" w:hAnsi="仿宋_GB2312" w:cs="仿宋_GB2312" w:eastAsia="仿宋_GB2312"/>
                      <w:sz w:val="21"/>
                    </w:rPr>
                    <w:t>≥1800mm×600mm×1500mm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，可分</w:t>
                  </w:r>
                  <w:r>
                    <w:rPr>
                      <w:rFonts w:ascii="仿宋_GB2312" w:hAnsi="仿宋_GB2312" w:cs="仿宋_GB2312" w:eastAsia="仿宋_GB2312"/>
                      <w:sz w:val="21"/>
                    </w:rPr>
                    <w:t>4</w:t>
                  </w:r>
                  <w:r>
                    <w:rPr>
                      <w:rFonts w:ascii="仿宋_GB2312" w:hAnsi="仿宋_GB2312" w:cs="仿宋_GB2312" w:eastAsia="仿宋_GB2312"/>
                      <w:sz w:val="21"/>
                    </w:rPr>
                    <w:t>层，每层层距</w:t>
                  </w:r>
                  <w:r>
                    <w:rPr>
                      <w:rFonts w:ascii="仿宋_GB2312" w:hAnsi="仿宋_GB2312" w:cs="仿宋_GB2312" w:eastAsia="仿宋_GB2312"/>
                      <w:sz w:val="21"/>
                    </w:rPr>
                    <w:t>≥400mm</w:t>
                  </w:r>
                  <w:r>
                    <w:rPr>
                      <w:rFonts w:ascii="仿宋_GB2312" w:hAnsi="仿宋_GB2312" w:cs="仿宋_GB2312" w:eastAsia="仿宋_GB2312"/>
                      <w:sz w:val="21"/>
                    </w:rPr>
                    <w:t>，分类放置物品。</w:t>
                  </w:r>
                  <w:r>
                    <w:br/>
                  </w:r>
                  <w:r>
                    <w:rPr>
                      <w:rFonts w:ascii="仿宋_GB2312" w:hAnsi="仿宋_GB2312" w:cs="仿宋_GB2312" w:eastAsia="仿宋_GB2312"/>
                      <w:sz w:val="21"/>
                    </w:rPr>
                    <w:t xml:space="preserve">    </w:t>
                  </w:r>
                  <w:r>
                    <w:rPr>
                      <w:rFonts w:ascii="仿宋_GB2312" w:hAnsi="仿宋_GB2312" w:cs="仿宋_GB2312" w:eastAsia="仿宋_GB2312"/>
                      <w:sz w:val="21"/>
                    </w:rPr>
                    <w:t>材质：钢制。</w:t>
                  </w:r>
                  <w:r>
                    <w:br/>
                  </w:r>
                  <w:r>
                    <w:rPr>
                      <w:rFonts w:ascii="仿宋_GB2312" w:hAnsi="仿宋_GB2312" w:cs="仿宋_GB2312" w:eastAsia="仿宋_GB2312"/>
                      <w:sz w:val="21"/>
                    </w:rPr>
                    <w:t>6.</w:t>
                  </w:r>
                  <w:r>
                    <w:rPr>
                      <w:rFonts w:ascii="仿宋_GB2312" w:hAnsi="仿宋_GB2312" w:cs="仿宋_GB2312" w:eastAsia="仿宋_GB2312"/>
                      <w:sz w:val="21"/>
                    </w:rPr>
                    <w:t>数字孪生边缘工具</w:t>
                  </w:r>
                  <w:r>
                    <w:rPr>
                      <w:rFonts w:ascii="仿宋_GB2312" w:hAnsi="仿宋_GB2312" w:cs="仿宋_GB2312" w:eastAsia="仿宋_GB2312"/>
                      <w:sz w:val="21"/>
                    </w:rPr>
                    <w:t>1</w:t>
                  </w:r>
                  <w:r>
                    <w:rPr>
                      <w:rFonts w:ascii="仿宋_GB2312" w:hAnsi="仿宋_GB2312" w:cs="仿宋_GB2312" w:eastAsia="仿宋_GB2312"/>
                      <w:sz w:val="21"/>
                    </w:rPr>
                    <w:t>台：</w:t>
                  </w:r>
                  <w:r>
                    <w:br/>
                  </w:r>
                  <w:r>
                    <w:rPr>
                      <w:rFonts w:ascii="仿宋_GB2312" w:hAnsi="仿宋_GB2312" w:cs="仿宋_GB2312" w:eastAsia="仿宋_GB2312"/>
                      <w:sz w:val="21"/>
                    </w:rPr>
                    <w:t>6.1</w:t>
                  </w:r>
                  <w:r>
                    <w:rPr>
                      <w:rFonts w:ascii="仿宋_GB2312" w:hAnsi="仿宋_GB2312" w:cs="仿宋_GB2312" w:eastAsia="仿宋_GB2312"/>
                      <w:sz w:val="21"/>
                    </w:rPr>
                    <w:t>负责为第三方应用系统提供</w:t>
                  </w:r>
                  <w:r>
                    <w:rPr>
                      <w:rFonts w:ascii="仿宋_GB2312" w:hAnsi="仿宋_GB2312" w:cs="仿宋_GB2312" w:eastAsia="仿宋_GB2312"/>
                      <w:sz w:val="21"/>
                    </w:rPr>
                    <w:t>API</w:t>
                  </w:r>
                  <w:r>
                    <w:rPr>
                      <w:rFonts w:ascii="仿宋_GB2312" w:hAnsi="仿宋_GB2312" w:cs="仿宋_GB2312" w:eastAsia="仿宋_GB2312"/>
                      <w:sz w:val="21"/>
                    </w:rPr>
                    <w:t>接口；</w:t>
                  </w:r>
                  <w:r>
                    <w:br/>
                  </w:r>
                  <w:r>
                    <w:rPr>
                      <w:rFonts w:ascii="仿宋_GB2312" w:hAnsi="仿宋_GB2312" w:cs="仿宋_GB2312" w:eastAsia="仿宋_GB2312"/>
                      <w:sz w:val="21"/>
                    </w:rPr>
                    <w:t>▲6.2</w:t>
                  </w:r>
                  <w:r>
                    <w:rPr>
                      <w:rFonts w:ascii="仿宋_GB2312" w:hAnsi="仿宋_GB2312" w:cs="仿宋_GB2312" w:eastAsia="仿宋_GB2312"/>
                      <w:sz w:val="21"/>
                    </w:rPr>
                    <w:t>内部模块自检、监测模块状态监测、数据过滤、数据压缩、数据合并、位置计算、数据上报、参数管理；</w:t>
                  </w:r>
                  <w:r>
                    <w:br/>
                  </w:r>
                  <w:r>
                    <w:rPr>
                      <w:rFonts w:ascii="仿宋_GB2312" w:hAnsi="仿宋_GB2312" w:cs="仿宋_GB2312" w:eastAsia="仿宋_GB2312"/>
                      <w:sz w:val="21"/>
                    </w:rPr>
                    <w:t>▲6.3</w:t>
                  </w:r>
                  <w:r>
                    <w:rPr>
                      <w:rFonts w:ascii="仿宋_GB2312" w:hAnsi="仿宋_GB2312" w:cs="仿宋_GB2312" w:eastAsia="仿宋_GB2312"/>
                      <w:sz w:val="21"/>
                    </w:rPr>
                    <w:t>通过无线通信单元接收和处理各感知单元上报的测量数据；</w:t>
                  </w:r>
                  <w:r>
                    <w:br/>
                  </w:r>
                  <w:r>
                    <w:rPr>
                      <w:rFonts w:ascii="仿宋_GB2312" w:hAnsi="仿宋_GB2312" w:cs="仿宋_GB2312" w:eastAsia="仿宋_GB2312"/>
                      <w:sz w:val="21"/>
                    </w:rPr>
                    <w:t>▲7.</w:t>
                  </w:r>
                  <w:r>
                    <w:rPr>
                      <w:rFonts w:ascii="仿宋_GB2312" w:hAnsi="仿宋_GB2312" w:cs="仿宋_GB2312" w:eastAsia="仿宋_GB2312"/>
                      <w:sz w:val="21"/>
                    </w:rPr>
                    <w:t>定位基站工具</w:t>
                  </w:r>
                  <w:r>
                    <w:rPr>
                      <w:rFonts w:ascii="仿宋_GB2312" w:hAnsi="仿宋_GB2312" w:cs="仿宋_GB2312" w:eastAsia="仿宋_GB2312"/>
                      <w:sz w:val="21"/>
                    </w:rPr>
                    <w:t>4</w:t>
                  </w:r>
                  <w:r>
                    <w:rPr>
                      <w:rFonts w:ascii="仿宋_GB2312" w:hAnsi="仿宋_GB2312" w:cs="仿宋_GB2312" w:eastAsia="仿宋_GB2312"/>
                      <w:sz w:val="21"/>
                    </w:rPr>
                    <w:t>套：通过</w:t>
                  </w:r>
                  <w:r>
                    <w:rPr>
                      <w:rFonts w:ascii="仿宋_GB2312" w:hAnsi="仿宋_GB2312" w:cs="仿宋_GB2312" w:eastAsia="仿宋_GB2312"/>
                      <w:sz w:val="21"/>
                    </w:rPr>
                    <w:t>UWB</w:t>
                  </w:r>
                  <w:r>
                    <w:rPr>
                      <w:rFonts w:ascii="仿宋_GB2312" w:hAnsi="仿宋_GB2312" w:cs="仿宋_GB2312" w:eastAsia="仿宋_GB2312"/>
                      <w:sz w:val="21"/>
                    </w:rPr>
                    <w:t>技术进行空间定位；</w:t>
                  </w:r>
                  <w:r>
                    <w:br/>
                  </w:r>
                  <w:r>
                    <w:rPr>
                      <w:rFonts w:ascii="仿宋_GB2312" w:hAnsi="仿宋_GB2312" w:cs="仿宋_GB2312" w:eastAsia="仿宋_GB2312"/>
                      <w:sz w:val="21"/>
                    </w:rPr>
                    <w:t xml:space="preserve">    </w:t>
                  </w:r>
                  <w:r>
                    <w:rPr>
                      <w:rFonts w:ascii="仿宋_GB2312" w:hAnsi="仿宋_GB2312" w:cs="仿宋_GB2312" w:eastAsia="仿宋_GB2312"/>
                      <w:sz w:val="21"/>
                    </w:rPr>
                    <w:t>建议空间：</w:t>
                  </w:r>
                  <w:r>
                    <w:rPr>
                      <w:rFonts w:ascii="仿宋_GB2312" w:hAnsi="仿宋_GB2312" w:cs="仿宋_GB2312" w:eastAsia="仿宋_GB2312"/>
                      <w:sz w:val="21"/>
                    </w:rPr>
                    <w:t>≤300</w:t>
                  </w:r>
                  <w:r>
                    <w:rPr>
                      <w:rFonts w:ascii="仿宋_GB2312" w:hAnsi="仿宋_GB2312" w:cs="仿宋_GB2312" w:eastAsia="仿宋_GB2312"/>
                      <w:sz w:val="21"/>
                    </w:rPr>
                    <w:t>㎡；</w:t>
                  </w:r>
                  <w:r>
                    <w:br/>
                  </w:r>
                  <w:r>
                    <w:rPr>
                      <w:rFonts w:ascii="仿宋_GB2312" w:hAnsi="仿宋_GB2312" w:cs="仿宋_GB2312" w:eastAsia="仿宋_GB2312"/>
                      <w:sz w:val="21"/>
                    </w:rPr>
                    <w:t xml:space="preserve">    </w:t>
                  </w:r>
                  <w:r>
                    <w:rPr>
                      <w:rFonts w:ascii="仿宋_GB2312" w:hAnsi="仿宋_GB2312" w:cs="仿宋_GB2312" w:eastAsia="仿宋_GB2312"/>
                      <w:sz w:val="21"/>
                    </w:rPr>
                    <w:t>测量精度：</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50cm</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光尺工具</w:t>
                  </w:r>
                  <w:r>
                    <w:rPr>
                      <w:rFonts w:ascii="仿宋_GB2312" w:hAnsi="仿宋_GB2312" w:cs="仿宋_GB2312" w:eastAsia="仿宋_GB2312"/>
                      <w:sz w:val="21"/>
                    </w:rPr>
                    <w:t>2</w:t>
                  </w:r>
                  <w:r>
                    <w:rPr>
                      <w:rFonts w:ascii="仿宋_GB2312" w:hAnsi="仿宋_GB2312" w:cs="仿宋_GB2312" w:eastAsia="仿宋_GB2312"/>
                      <w:sz w:val="21"/>
                    </w:rPr>
                    <w:t>套：利用激光技术进行建筑部件精确位置测量；</w:t>
                  </w:r>
                  <w:r>
                    <w:br/>
                  </w:r>
                  <w:r>
                    <w:rPr>
                      <w:rFonts w:ascii="仿宋_GB2312" w:hAnsi="仿宋_GB2312" w:cs="仿宋_GB2312" w:eastAsia="仿宋_GB2312"/>
                      <w:sz w:val="21"/>
                    </w:rPr>
                    <w:t>8.1</w:t>
                  </w:r>
                  <w:r>
                    <w:rPr>
                      <w:rFonts w:ascii="仿宋_GB2312" w:hAnsi="仿宋_GB2312" w:cs="仿宋_GB2312" w:eastAsia="仿宋_GB2312"/>
                      <w:sz w:val="21"/>
                    </w:rPr>
                    <w:t>激光测量模块</w:t>
                  </w:r>
                  <w:r>
                    <w:rPr>
                      <w:rFonts w:ascii="仿宋_GB2312" w:hAnsi="仿宋_GB2312" w:cs="仿宋_GB2312" w:eastAsia="仿宋_GB2312"/>
                      <w:sz w:val="21"/>
                    </w:rPr>
                    <w:t>4</w:t>
                  </w:r>
                  <w:r>
                    <w:rPr>
                      <w:rFonts w:ascii="仿宋_GB2312" w:hAnsi="仿宋_GB2312" w:cs="仿宋_GB2312" w:eastAsia="仿宋_GB2312"/>
                      <w:sz w:val="21"/>
                    </w:rPr>
                    <w:t>组；</w:t>
                  </w:r>
                  <w:r>
                    <w:br/>
                  </w:r>
                  <w:r>
                    <w:rPr>
                      <w:rFonts w:ascii="仿宋_GB2312" w:hAnsi="仿宋_GB2312" w:cs="仿宋_GB2312" w:eastAsia="仿宋_GB2312"/>
                      <w:sz w:val="21"/>
                    </w:rPr>
                    <w:t>8.2</w:t>
                  </w:r>
                  <w:r>
                    <w:rPr>
                      <w:rFonts w:ascii="仿宋_GB2312" w:hAnsi="仿宋_GB2312" w:cs="仿宋_GB2312" w:eastAsia="仿宋_GB2312"/>
                      <w:sz w:val="21"/>
                    </w:rPr>
                    <w:t>测量精度：</w:t>
                  </w:r>
                  <w:r>
                    <w:rPr>
                      <w:rFonts w:ascii="仿宋_GB2312" w:hAnsi="仿宋_GB2312" w:cs="仿宋_GB2312" w:eastAsia="仿宋_GB2312"/>
                      <w:sz w:val="21"/>
                    </w:rPr>
                    <w:t>±0.1°</w:t>
                  </w:r>
                  <w:r>
                    <w:rPr>
                      <w:rFonts w:ascii="仿宋_GB2312" w:hAnsi="仿宋_GB2312" w:cs="仿宋_GB2312" w:eastAsia="仿宋_GB2312"/>
                      <w:sz w:val="21"/>
                    </w:rPr>
                    <w:t>；</w:t>
                  </w:r>
                  <w:r>
                    <w:br/>
                  </w:r>
                  <w:r>
                    <w:rPr>
                      <w:rFonts w:ascii="仿宋_GB2312" w:hAnsi="仿宋_GB2312" w:cs="仿宋_GB2312" w:eastAsia="仿宋_GB2312"/>
                      <w:sz w:val="21"/>
                    </w:rPr>
                    <w:t>8.3</w:t>
                  </w:r>
                  <w:r>
                    <w:rPr>
                      <w:rFonts w:ascii="仿宋_GB2312" w:hAnsi="仿宋_GB2312" w:cs="仿宋_GB2312" w:eastAsia="仿宋_GB2312"/>
                      <w:sz w:val="21"/>
                    </w:rPr>
                    <w:t>内置</w:t>
                  </w:r>
                  <w:r>
                    <w:rPr>
                      <w:rFonts w:ascii="仿宋_GB2312" w:hAnsi="仿宋_GB2312" w:cs="仿宋_GB2312" w:eastAsia="仿宋_GB2312"/>
                      <w:sz w:val="21"/>
                    </w:rPr>
                    <w:t>485</w:t>
                  </w:r>
                  <w:r>
                    <w:rPr>
                      <w:rFonts w:ascii="仿宋_GB2312" w:hAnsi="仿宋_GB2312" w:cs="仿宋_GB2312" w:eastAsia="仿宋_GB2312"/>
                      <w:sz w:val="21"/>
                    </w:rPr>
                    <w:t>转</w:t>
                  </w:r>
                  <w:r>
                    <w:rPr>
                      <w:rFonts w:ascii="仿宋_GB2312" w:hAnsi="仿宋_GB2312" w:cs="仿宋_GB2312" w:eastAsia="仿宋_GB2312"/>
                      <w:sz w:val="21"/>
                    </w:rPr>
                    <w:t>TCP/IP</w:t>
                  </w:r>
                  <w:r>
                    <w:rPr>
                      <w:rFonts w:ascii="仿宋_GB2312" w:hAnsi="仿宋_GB2312" w:cs="仿宋_GB2312" w:eastAsia="仿宋_GB2312"/>
                      <w:sz w:val="21"/>
                    </w:rPr>
                    <w:t>模块；</w:t>
                  </w:r>
                  <w:r>
                    <w:br/>
                  </w:r>
                  <w:r>
                    <w:rPr>
                      <w:rFonts w:ascii="仿宋_GB2312" w:hAnsi="仿宋_GB2312" w:cs="仿宋_GB2312" w:eastAsia="仿宋_GB2312"/>
                      <w:sz w:val="21"/>
                    </w:rPr>
                    <w:t>8.4</w:t>
                  </w:r>
                  <w:r>
                    <w:rPr>
                      <w:rFonts w:ascii="仿宋_GB2312" w:hAnsi="仿宋_GB2312" w:cs="仿宋_GB2312" w:eastAsia="仿宋_GB2312"/>
                      <w:sz w:val="21"/>
                    </w:rPr>
                    <w:t>内置通讯模块；</w:t>
                  </w:r>
                  <w:r>
                    <w:br/>
                  </w:r>
                  <w:r>
                    <w:rPr>
                      <w:rFonts w:ascii="仿宋_GB2312" w:hAnsi="仿宋_GB2312" w:cs="仿宋_GB2312" w:eastAsia="仿宋_GB2312"/>
                      <w:sz w:val="21"/>
                    </w:rPr>
                    <w:t>8.5</w:t>
                  </w:r>
                  <w:r>
                    <w:rPr>
                      <w:rFonts w:ascii="仿宋_GB2312" w:hAnsi="仿宋_GB2312" w:cs="仿宋_GB2312" w:eastAsia="仿宋_GB2312"/>
                      <w:sz w:val="21"/>
                    </w:rPr>
                    <w:t>工业级</w:t>
                  </w:r>
                  <w:r>
                    <w:rPr>
                      <w:rFonts w:ascii="仿宋_GB2312" w:hAnsi="仿宋_GB2312" w:cs="仿宋_GB2312" w:eastAsia="仿宋_GB2312"/>
                      <w:sz w:val="21"/>
                    </w:rPr>
                    <w:t>12V</w:t>
                  </w:r>
                  <w:r>
                    <w:rPr>
                      <w:rFonts w:ascii="仿宋_GB2312" w:hAnsi="仿宋_GB2312" w:cs="仿宋_GB2312" w:eastAsia="仿宋_GB2312"/>
                      <w:sz w:val="21"/>
                    </w:rPr>
                    <w:t>、</w:t>
                  </w:r>
                  <w:r>
                    <w:rPr>
                      <w:rFonts w:ascii="仿宋_GB2312" w:hAnsi="仿宋_GB2312" w:cs="仿宋_GB2312" w:eastAsia="仿宋_GB2312"/>
                      <w:sz w:val="21"/>
                    </w:rPr>
                    <w:t>5V</w:t>
                  </w:r>
                  <w:r>
                    <w:rPr>
                      <w:rFonts w:ascii="仿宋_GB2312" w:hAnsi="仿宋_GB2312" w:cs="仿宋_GB2312" w:eastAsia="仿宋_GB2312"/>
                      <w:sz w:val="21"/>
                    </w:rPr>
                    <w:t>电源模块；</w:t>
                  </w:r>
                  <w:r>
                    <w:br/>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数据黑盒工具</w:t>
                  </w:r>
                  <w:r>
                    <w:rPr>
                      <w:rFonts w:ascii="仿宋_GB2312" w:hAnsi="仿宋_GB2312" w:cs="仿宋_GB2312" w:eastAsia="仿宋_GB2312"/>
                      <w:sz w:val="21"/>
                    </w:rPr>
                    <w:t>6</w:t>
                  </w:r>
                  <w:r>
                    <w:rPr>
                      <w:rFonts w:ascii="仿宋_GB2312" w:hAnsi="仿宋_GB2312" w:cs="仿宋_GB2312" w:eastAsia="仿宋_GB2312"/>
                      <w:sz w:val="21"/>
                    </w:rPr>
                    <w:t>套：通过</w:t>
                  </w:r>
                  <w:r>
                    <w:rPr>
                      <w:rFonts w:ascii="仿宋_GB2312" w:hAnsi="仿宋_GB2312" w:cs="仿宋_GB2312" w:eastAsia="仿宋_GB2312"/>
                      <w:sz w:val="21"/>
                    </w:rPr>
                    <w:t>UWB</w:t>
                  </w:r>
                  <w:r>
                    <w:rPr>
                      <w:rFonts w:ascii="仿宋_GB2312" w:hAnsi="仿宋_GB2312" w:cs="仿宋_GB2312" w:eastAsia="仿宋_GB2312"/>
                      <w:sz w:val="21"/>
                    </w:rPr>
                    <w:t>标签与倾角感知、激光模块进行安装部件位置、姿态动态监测；</w:t>
                  </w:r>
                  <w:r>
                    <w:br/>
                  </w:r>
                  <w:r>
                    <w:rPr>
                      <w:rFonts w:ascii="仿宋_GB2312" w:hAnsi="仿宋_GB2312" w:cs="仿宋_GB2312" w:eastAsia="仿宋_GB2312"/>
                      <w:sz w:val="21"/>
                    </w:rPr>
                    <w:t>9.1UWB</w:t>
                  </w:r>
                  <w:r>
                    <w:rPr>
                      <w:rFonts w:ascii="仿宋_GB2312" w:hAnsi="仿宋_GB2312" w:cs="仿宋_GB2312" w:eastAsia="仿宋_GB2312"/>
                      <w:sz w:val="21"/>
                    </w:rPr>
                    <w:t>测量</w:t>
                  </w:r>
                  <w:r>
                    <w:rPr>
                      <w:rFonts w:ascii="仿宋_GB2312" w:hAnsi="仿宋_GB2312" w:cs="仿宋_GB2312" w:eastAsia="仿宋_GB2312"/>
                      <w:sz w:val="21"/>
                    </w:rPr>
                    <w:t>X</w:t>
                  </w:r>
                  <w:r>
                    <w:rPr>
                      <w:rFonts w:ascii="仿宋_GB2312" w:hAnsi="仿宋_GB2312" w:cs="仿宋_GB2312" w:eastAsia="仿宋_GB2312"/>
                      <w:sz w:val="21"/>
                    </w:rPr>
                    <w:t>、</w:t>
                  </w:r>
                  <w:r>
                    <w:rPr>
                      <w:rFonts w:ascii="仿宋_GB2312" w:hAnsi="仿宋_GB2312" w:cs="仿宋_GB2312" w:eastAsia="仿宋_GB2312"/>
                      <w:sz w:val="21"/>
                    </w:rPr>
                    <w:t>Y</w:t>
                  </w:r>
                  <w:r>
                    <w:rPr>
                      <w:rFonts w:ascii="仿宋_GB2312" w:hAnsi="仿宋_GB2312" w:cs="仿宋_GB2312" w:eastAsia="仿宋_GB2312"/>
                      <w:sz w:val="21"/>
                    </w:rPr>
                    <w:t>相对空间坐标测量精度</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50cm</w:t>
                  </w:r>
                  <w:r>
                    <w:rPr>
                      <w:rFonts w:ascii="仿宋_GB2312" w:hAnsi="仿宋_GB2312" w:cs="仿宋_GB2312" w:eastAsia="仿宋_GB2312"/>
                      <w:sz w:val="21"/>
                    </w:rPr>
                    <w:t>；</w:t>
                  </w:r>
                  <w:r>
                    <w:br/>
                  </w:r>
                  <w:r>
                    <w:rPr>
                      <w:rFonts w:ascii="仿宋_GB2312" w:hAnsi="仿宋_GB2312" w:cs="仿宋_GB2312" w:eastAsia="仿宋_GB2312"/>
                      <w:sz w:val="21"/>
                    </w:rPr>
                    <w:t>9.2</w:t>
                  </w:r>
                  <w:r>
                    <w:rPr>
                      <w:rFonts w:ascii="仿宋_GB2312" w:hAnsi="仿宋_GB2312" w:cs="仿宋_GB2312" w:eastAsia="仿宋_GB2312"/>
                      <w:sz w:val="21"/>
                    </w:rPr>
                    <w:t>高度非可见激光测量精度：</w:t>
                  </w:r>
                  <w:r>
                    <w:rPr>
                      <w:rFonts w:ascii="仿宋_GB2312" w:hAnsi="仿宋_GB2312" w:cs="仿宋_GB2312" w:eastAsia="仿宋_GB2312"/>
                      <w:sz w:val="21"/>
                    </w:rPr>
                    <w:t>±10cm</w:t>
                  </w:r>
                  <w:r>
                    <w:rPr>
                      <w:rFonts w:ascii="仿宋_GB2312" w:hAnsi="仿宋_GB2312" w:cs="仿宋_GB2312" w:eastAsia="仿宋_GB2312"/>
                      <w:sz w:val="21"/>
                    </w:rPr>
                    <w:t>（测量距离</w:t>
                  </w:r>
                  <w:r>
                    <w:rPr>
                      <w:rFonts w:ascii="仿宋_GB2312" w:hAnsi="仿宋_GB2312" w:cs="仿宋_GB2312" w:eastAsia="仿宋_GB2312"/>
                      <w:sz w:val="21"/>
                    </w:rPr>
                    <w:t>≤300cm</w:t>
                  </w:r>
                  <w:r>
                    <w:rPr>
                      <w:rFonts w:ascii="仿宋_GB2312" w:hAnsi="仿宋_GB2312" w:cs="仿宋_GB2312" w:eastAsia="仿宋_GB2312"/>
                      <w:sz w:val="21"/>
                    </w:rPr>
                    <w:t>）；</w:t>
                  </w:r>
                  <w:r>
                    <w:br/>
                  </w:r>
                  <w:r>
                    <w:rPr>
                      <w:rFonts w:ascii="仿宋_GB2312" w:hAnsi="仿宋_GB2312" w:cs="仿宋_GB2312" w:eastAsia="仿宋_GB2312"/>
                      <w:sz w:val="21"/>
                    </w:rPr>
                    <w:t>9.3</w:t>
                  </w:r>
                  <w:r>
                    <w:rPr>
                      <w:rFonts w:ascii="仿宋_GB2312" w:hAnsi="仿宋_GB2312" w:cs="仿宋_GB2312" w:eastAsia="仿宋_GB2312"/>
                      <w:sz w:val="21"/>
                    </w:rPr>
                    <w:t>倾角测量模块</w:t>
                  </w:r>
                  <w:r>
                    <w:rPr>
                      <w:rFonts w:ascii="仿宋_GB2312" w:hAnsi="仿宋_GB2312" w:cs="仿宋_GB2312" w:eastAsia="仿宋_GB2312"/>
                      <w:sz w:val="21"/>
                    </w:rPr>
                    <w:t>X</w:t>
                  </w:r>
                  <w:r>
                    <w:rPr>
                      <w:rFonts w:ascii="仿宋_GB2312" w:hAnsi="仿宋_GB2312" w:cs="仿宋_GB2312" w:eastAsia="仿宋_GB2312"/>
                      <w:sz w:val="21"/>
                    </w:rPr>
                    <w:t>、</w:t>
                  </w:r>
                  <w:r>
                    <w:rPr>
                      <w:rFonts w:ascii="仿宋_GB2312" w:hAnsi="仿宋_GB2312" w:cs="仿宋_GB2312" w:eastAsia="仿宋_GB2312"/>
                      <w:sz w:val="21"/>
                    </w:rPr>
                    <w:t>Y</w:t>
                  </w:r>
                  <w:r>
                    <w:rPr>
                      <w:rFonts w:ascii="仿宋_GB2312" w:hAnsi="仿宋_GB2312" w:cs="仿宋_GB2312" w:eastAsia="仿宋_GB2312"/>
                      <w:sz w:val="21"/>
                    </w:rPr>
                    <w:t>轴测量精度</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轴测量精度</w:t>
                  </w:r>
                  <w:r>
                    <w:rPr>
                      <w:rFonts w:ascii="仿宋_GB2312" w:hAnsi="仿宋_GB2312" w:cs="仿宋_GB2312" w:eastAsia="仿宋_GB2312"/>
                      <w:sz w:val="21"/>
                    </w:rPr>
                    <w:t>±10°</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▲9.4</w:t>
                  </w:r>
                  <w:r>
                    <w:rPr>
                      <w:rFonts w:ascii="仿宋_GB2312" w:hAnsi="仿宋_GB2312" w:cs="仿宋_GB2312" w:eastAsia="仿宋_GB2312"/>
                      <w:sz w:val="21"/>
                    </w:rPr>
                    <w:t>内置</w:t>
                  </w:r>
                  <w:r>
                    <w:rPr>
                      <w:rFonts w:ascii="仿宋_GB2312" w:hAnsi="仿宋_GB2312" w:cs="仿宋_GB2312" w:eastAsia="仿宋_GB2312"/>
                      <w:sz w:val="21"/>
                    </w:rPr>
                    <w:t>≥</w:t>
                  </w:r>
                  <w:r>
                    <w:rPr>
                      <w:rFonts w:ascii="仿宋_GB2312" w:hAnsi="仿宋_GB2312" w:cs="仿宋_GB2312" w:eastAsia="仿宋_GB2312"/>
                      <w:sz w:val="21"/>
                    </w:rPr>
                    <w:t>2600mAh</w:t>
                  </w:r>
                  <w:r>
                    <w:rPr>
                      <w:rFonts w:ascii="仿宋_GB2312" w:hAnsi="仿宋_GB2312" w:cs="仿宋_GB2312" w:eastAsia="仿宋_GB2312"/>
                      <w:sz w:val="21"/>
                    </w:rPr>
                    <w:t>电池</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无线网络传输设备</w:t>
                  </w:r>
                  <w:r>
                    <w:br/>
                  </w:r>
                  <w:r>
                    <w:rPr>
                      <w:rFonts w:ascii="仿宋_GB2312" w:hAnsi="仿宋_GB2312" w:cs="仿宋_GB2312" w:eastAsia="仿宋_GB2312"/>
                      <w:sz w:val="21"/>
                    </w:rPr>
                    <w:t>11.</w:t>
                  </w:r>
                  <w:r>
                    <w:rPr>
                      <w:rFonts w:ascii="仿宋_GB2312" w:hAnsi="仿宋_GB2312" w:cs="仿宋_GB2312" w:eastAsia="仿宋_GB2312"/>
                      <w:sz w:val="21"/>
                    </w:rPr>
                    <w:t>监控收集工具</w:t>
                  </w:r>
                  <w:r>
                    <w:rPr>
                      <w:rFonts w:ascii="仿宋_GB2312" w:hAnsi="仿宋_GB2312" w:cs="仿宋_GB2312" w:eastAsia="仿宋_GB2312"/>
                      <w:sz w:val="21"/>
                    </w:rPr>
                    <w:t>1</w:t>
                  </w:r>
                  <w:r>
                    <w:rPr>
                      <w:rFonts w:ascii="仿宋_GB2312" w:hAnsi="仿宋_GB2312" w:cs="仿宋_GB2312" w:eastAsia="仿宋_GB2312"/>
                      <w:sz w:val="21"/>
                    </w:rPr>
                    <w:t>套：监控摄像头，</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万高清红外半球，</w:t>
                  </w:r>
                  <w:r>
                    <w:rPr>
                      <w:rFonts w:ascii="仿宋_GB2312" w:hAnsi="仿宋_GB2312" w:cs="仿宋_GB2312" w:eastAsia="仿宋_GB2312"/>
                      <w:sz w:val="21"/>
                    </w:rPr>
                    <w:t>POE</w:t>
                  </w:r>
                  <w:r>
                    <w:rPr>
                      <w:rFonts w:ascii="仿宋_GB2312" w:hAnsi="仿宋_GB2312" w:cs="仿宋_GB2312" w:eastAsia="仿宋_GB2312"/>
                      <w:sz w:val="21"/>
                    </w:rPr>
                    <w:t>供电，</w:t>
                  </w:r>
                  <w:r>
                    <w:rPr>
                      <w:rFonts w:ascii="仿宋_GB2312" w:hAnsi="仿宋_GB2312" w:cs="仿宋_GB2312" w:eastAsia="仿宋_GB2312"/>
                      <w:sz w:val="21"/>
                    </w:rPr>
                    <w:t>2.8mm</w:t>
                  </w:r>
                  <w:r>
                    <w:rPr>
                      <w:rFonts w:ascii="仿宋_GB2312" w:hAnsi="仿宋_GB2312" w:cs="仿宋_GB2312" w:eastAsia="仿宋_GB2312"/>
                      <w:sz w:val="21"/>
                    </w:rPr>
                    <w:t>焦距，支持</w:t>
                  </w:r>
                  <w:r>
                    <w:rPr>
                      <w:rFonts w:ascii="仿宋_GB2312" w:hAnsi="仿宋_GB2312" w:cs="仿宋_GB2312" w:eastAsia="仿宋_GB2312"/>
                      <w:sz w:val="21"/>
                    </w:rPr>
                    <w:t>≥</w:t>
                  </w:r>
                  <w:r>
                    <w:rPr>
                      <w:rFonts w:ascii="仿宋_GB2312" w:hAnsi="仿宋_GB2312" w:cs="仿宋_GB2312" w:eastAsia="仿宋_GB2312"/>
                      <w:sz w:val="21"/>
                    </w:rPr>
                    <w:t>30m</w:t>
                  </w:r>
                  <w:r>
                    <w:rPr>
                      <w:rFonts w:ascii="仿宋_GB2312" w:hAnsi="仿宋_GB2312" w:cs="仿宋_GB2312" w:eastAsia="仿宋_GB2312"/>
                      <w:sz w:val="21"/>
                    </w:rPr>
                    <w:t>。</w:t>
                  </w:r>
                  <w:r>
                    <w:br/>
                  </w:r>
                  <w:r>
                    <w:rPr>
                      <w:rFonts w:ascii="仿宋_GB2312" w:hAnsi="仿宋_GB2312" w:cs="仿宋_GB2312" w:eastAsia="仿宋_GB2312"/>
                      <w:sz w:val="21"/>
                    </w:rPr>
                    <w:t>12.</w:t>
                  </w:r>
                  <w:r>
                    <w:rPr>
                      <w:rFonts w:ascii="仿宋_GB2312" w:hAnsi="仿宋_GB2312" w:cs="仿宋_GB2312" w:eastAsia="仿宋_GB2312"/>
                      <w:sz w:val="21"/>
                    </w:rPr>
                    <w:t>数字孪生吊装实训辅助硬件设备：</w:t>
                  </w:r>
                </w:p>
                <w:p>
                  <w:pPr>
                    <w:pStyle w:val="null3"/>
                    <w:jc w:val="both"/>
                  </w:pPr>
                  <w:r>
                    <w:rPr>
                      <w:rFonts w:ascii="仿宋_GB2312" w:hAnsi="仿宋_GB2312" w:cs="仿宋_GB2312" w:eastAsia="仿宋_GB2312"/>
                      <w:sz w:val="21"/>
                    </w:rPr>
                    <w:t xml:space="preserve">12.1 </w:t>
                  </w:r>
                  <w:r>
                    <w:rPr>
                      <w:rFonts w:ascii="仿宋_GB2312" w:hAnsi="仿宋_GB2312" w:cs="仿宋_GB2312" w:eastAsia="仿宋_GB2312"/>
                      <w:sz w:val="21"/>
                    </w:rPr>
                    <w:t>处理器：</w:t>
                  </w:r>
                  <w:r>
                    <w:rPr>
                      <w:rFonts w:ascii="仿宋_GB2312" w:hAnsi="仿宋_GB2312" w:cs="仿宋_GB2312" w:eastAsia="仿宋_GB2312"/>
                      <w:sz w:val="21"/>
                    </w:rPr>
                    <w:t>≥16</w:t>
                  </w:r>
                  <w:r>
                    <w:rPr>
                      <w:rFonts w:ascii="仿宋_GB2312" w:hAnsi="仿宋_GB2312" w:cs="仿宋_GB2312" w:eastAsia="仿宋_GB2312"/>
                      <w:sz w:val="21"/>
                    </w:rPr>
                    <w:t>核心</w:t>
                  </w:r>
                  <w:r>
                    <w:rPr>
                      <w:rFonts w:ascii="仿宋_GB2312" w:hAnsi="仿宋_GB2312" w:cs="仿宋_GB2312" w:eastAsia="仿宋_GB2312"/>
                      <w:sz w:val="21"/>
                    </w:rPr>
                    <w:t>24</w:t>
                  </w:r>
                  <w:r>
                    <w:rPr>
                      <w:rFonts w:ascii="仿宋_GB2312" w:hAnsi="仿宋_GB2312" w:cs="仿宋_GB2312" w:eastAsia="仿宋_GB2312"/>
                      <w:sz w:val="21"/>
                    </w:rPr>
                    <w:t>线程，主频</w:t>
                  </w:r>
                  <w:r>
                    <w:rPr>
                      <w:rFonts w:ascii="仿宋_GB2312" w:hAnsi="仿宋_GB2312" w:cs="仿宋_GB2312" w:eastAsia="仿宋_GB2312"/>
                      <w:sz w:val="21"/>
                    </w:rPr>
                    <w:t>≥</w:t>
                  </w:r>
                  <w:r>
                    <w:rPr>
                      <w:rFonts w:ascii="仿宋_GB2312" w:hAnsi="仿宋_GB2312" w:cs="仿宋_GB2312" w:eastAsia="仿宋_GB2312"/>
                      <w:sz w:val="21"/>
                    </w:rPr>
                    <w:t>2.1GHz</w:t>
                  </w:r>
                </w:p>
                <w:p>
                  <w:pPr>
                    <w:pStyle w:val="null3"/>
                    <w:jc w:val="both"/>
                  </w:pPr>
                  <w:r>
                    <w:rPr>
                      <w:rFonts w:ascii="仿宋_GB2312" w:hAnsi="仿宋_GB2312" w:cs="仿宋_GB2312" w:eastAsia="仿宋_GB2312"/>
                      <w:sz w:val="21"/>
                    </w:rPr>
                    <w:t>12.2</w:t>
                  </w:r>
                  <w:r>
                    <w:rPr>
                      <w:rFonts w:ascii="仿宋_GB2312" w:hAnsi="仿宋_GB2312" w:cs="仿宋_GB2312" w:eastAsia="仿宋_GB2312"/>
                      <w:sz w:val="21"/>
                    </w:rPr>
                    <w:t>内存：</w:t>
                  </w:r>
                  <w:r>
                    <w:rPr>
                      <w:rFonts w:ascii="仿宋_GB2312" w:hAnsi="仿宋_GB2312" w:cs="仿宋_GB2312" w:eastAsia="仿宋_GB2312"/>
                      <w:sz w:val="21"/>
                    </w:rPr>
                    <w:t>≥16G DDR4 3200Mhz</w:t>
                  </w:r>
                </w:p>
                <w:p>
                  <w:pPr>
                    <w:pStyle w:val="null3"/>
                    <w:jc w:val="both"/>
                  </w:pPr>
                  <w:r>
                    <w:rPr>
                      <w:rFonts w:ascii="仿宋_GB2312" w:hAnsi="仿宋_GB2312" w:cs="仿宋_GB2312" w:eastAsia="仿宋_GB2312"/>
                      <w:sz w:val="21"/>
                    </w:rPr>
                    <w:t>12.3</w:t>
                  </w:r>
                  <w:r>
                    <w:rPr>
                      <w:rFonts w:ascii="仿宋_GB2312" w:hAnsi="仿宋_GB2312" w:cs="仿宋_GB2312" w:eastAsia="仿宋_GB2312"/>
                      <w:sz w:val="21"/>
                    </w:rPr>
                    <w:t>显卡：独立显卡，</w:t>
                  </w:r>
                  <w:r>
                    <w:rPr>
                      <w:rFonts w:ascii="仿宋_GB2312" w:hAnsi="仿宋_GB2312" w:cs="仿宋_GB2312" w:eastAsia="仿宋_GB2312"/>
                      <w:sz w:val="21"/>
                    </w:rPr>
                    <w:t>≥4G</w:t>
                  </w:r>
                </w:p>
                <w:p>
                  <w:pPr>
                    <w:pStyle w:val="null3"/>
                    <w:jc w:val="both"/>
                  </w:pPr>
                  <w:r>
                    <w:rPr>
                      <w:rFonts w:ascii="仿宋_GB2312" w:hAnsi="仿宋_GB2312" w:cs="仿宋_GB2312" w:eastAsia="仿宋_GB2312"/>
                      <w:sz w:val="21"/>
                    </w:rPr>
                    <w:t xml:space="preserve">12.4 </w:t>
                  </w:r>
                  <w:r>
                    <w:rPr>
                      <w:rFonts w:ascii="仿宋_GB2312" w:hAnsi="仿宋_GB2312" w:cs="仿宋_GB2312" w:eastAsia="仿宋_GB2312"/>
                      <w:sz w:val="21"/>
                    </w:rPr>
                    <w:t>硬盘：</w:t>
                  </w:r>
                  <w:r>
                    <w:rPr>
                      <w:rFonts w:ascii="仿宋_GB2312" w:hAnsi="仿宋_GB2312" w:cs="仿宋_GB2312" w:eastAsia="仿宋_GB2312"/>
                      <w:sz w:val="21"/>
                    </w:rPr>
                    <w:t>≥1T  SSD</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▲12.5 </w:t>
                  </w:r>
                  <w:r>
                    <w:rPr>
                      <w:rFonts w:ascii="仿宋_GB2312" w:hAnsi="仿宋_GB2312" w:cs="仿宋_GB2312" w:eastAsia="仿宋_GB2312"/>
                      <w:sz w:val="21"/>
                    </w:rPr>
                    <w:t>前置</w:t>
                  </w:r>
                  <w:r>
                    <w:rPr>
                      <w:rFonts w:ascii="仿宋_GB2312" w:hAnsi="仿宋_GB2312" w:cs="仿宋_GB2312" w:eastAsia="仿宋_GB2312"/>
                      <w:sz w:val="21"/>
                    </w:rPr>
                    <w:t>USB</w:t>
                  </w:r>
                  <w:r>
                    <w:rPr>
                      <w:rFonts w:ascii="仿宋_GB2312" w:hAnsi="仿宋_GB2312" w:cs="仿宋_GB2312" w:eastAsia="仿宋_GB2312"/>
                      <w:sz w:val="21"/>
                    </w:rPr>
                    <w:t>、音频接口，支持免工具维。接口：整机</w:t>
                  </w:r>
                  <w:r>
                    <w:rPr>
                      <w:rFonts w:ascii="仿宋_GB2312" w:hAnsi="仿宋_GB2312" w:cs="仿宋_GB2312" w:eastAsia="仿宋_GB2312"/>
                      <w:sz w:val="21"/>
                    </w:rPr>
                    <w:t>USB</w:t>
                  </w:r>
                  <w:r>
                    <w:rPr>
                      <w:rFonts w:ascii="仿宋_GB2312" w:hAnsi="仿宋_GB2312" w:cs="仿宋_GB2312" w:eastAsia="仿宋_GB2312"/>
                      <w:sz w:val="21"/>
                    </w:rPr>
                    <w:t>接口</w:t>
                  </w:r>
                  <w:r>
                    <w:rPr>
                      <w:rFonts w:ascii="仿宋_GB2312" w:hAnsi="仿宋_GB2312" w:cs="仿宋_GB2312" w:eastAsia="仿宋_GB2312"/>
                      <w:sz w:val="21"/>
                    </w:rPr>
                    <w:t>≥9</w:t>
                  </w:r>
                  <w:r>
                    <w:rPr>
                      <w:rFonts w:ascii="仿宋_GB2312" w:hAnsi="仿宋_GB2312" w:cs="仿宋_GB2312" w:eastAsia="仿宋_GB2312"/>
                      <w:sz w:val="21"/>
                    </w:rPr>
                    <w:t>个（</w:t>
                  </w:r>
                  <w:r>
                    <w:rPr>
                      <w:rFonts w:ascii="仿宋_GB2312" w:hAnsi="仿宋_GB2312" w:cs="仿宋_GB2312" w:eastAsia="仿宋_GB2312"/>
                      <w:sz w:val="21"/>
                    </w:rPr>
                    <w:t>1×RJ45</w:t>
                  </w:r>
                  <w:r>
                    <w:rPr>
                      <w:rFonts w:ascii="仿宋_GB2312" w:hAnsi="仿宋_GB2312" w:cs="仿宋_GB2312" w:eastAsia="仿宋_GB2312"/>
                      <w:sz w:val="21"/>
                    </w:rPr>
                    <w:t>（网络接口），</w:t>
                  </w:r>
                  <w:r>
                    <w:rPr>
                      <w:rFonts w:ascii="仿宋_GB2312" w:hAnsi="仿宋_GB2312" w:cs="仿宋_GB2312" w:eastAsia="仿宋_GB2312"/>
                      <w:sz w:val="21"/>
                    </w:rPr>
                    <w:t>2×</w:t>
                  </w:r>
                  <w:r>
                    <w:rPr>
                      <w:rFonts w:ascii="仿宋_GB2312" w:hAnsi="仿宋_GB2312" w:cs="仿宋_GB2312" w:eastAsia="仿宋_GB2312"/>
                      <w:sz w:val="21"/>
                    </w:rPr>
                    <w:t>音频接口，</w:t>
                  </w:r>
                  <w:r>
                    <w:rPr>
                      <w:rFonts w:ascii="仿宋_GB2312" w:hAnsi="仿宋_GB2312" w:cs="仿宋_GB2312" w:eastAsia="仿宋_GB2312"/>
                      <w:sz w:val="21"/>
                    </w:rPr>
                    <w:t>1×</w:t>
                  </w:r>
                  <w:r>
                    <w:rPr>
                      <w:rFonts w:ascii="仿宋_GB2312" w:hAnsi="仿宋_GB2312" w:cs="仿宋_GB2312" w:eastAsia="仿宋_GB2312"/>
                      <w:sz w:val="21"/>
                    </w:rPr>
                    <w:t>电源端口）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12.6</w:t>
                  </w:r>
                  <w:r>
                    <w:rPr>
                      <w:rFonts w:ascii="仿宋_GB2312" w:hAnsi="仿宋_GB2312" w:cs="仿宋_GB2312" w:eastAsia="仿宋_GB2312"/>
                      <w:sz w:val="21"/>
                    </w:rPr>
                    <w:t>网卡：集成千兆网卡</w:t>
                  </w:r>
                </w:p>
                <w:p>
                  <w:pPr>
                    <w:pStyle w:val="null3"/>
                    <w:jc w:val="both"/>
                  </w:pPr>
                  <w:r>
                    <w:rPr>
                      <w:rFonts w:ascii="仿宋_GB2312" w:hAnsi="仿宋_GB2312" w:cs="仿宋_GB2312" w:eastAsia="仿宋_GB2312"/>
                      <w:sz w:val="21"/>
                    </w:rPr>
                    <w:t xml:space="preserve">12.7 </w:t>
                  </w:r>
                  <w:r>
                    <w:rPr>
                      <w:rFonts w:ascii="仿宋_GB2312" w:hAnsi="仿宋_GB2312" w:cs="仿宋_GB2312" w:eastAsia="仿宋_GB2312"/>
                      <w:sz w:val="21"/>
                    </w:rPr>
                    <w:t>显示器：</w:t>
                  </w:r>
                  <w:r>
                    <w:rPr>
                      <w:rFonts w:ascii="仿宋_GB2312" w:hAnsi="仿宋_GB2312" w:cs="仿宋_GB2312" w:eastAsia="仿宋_GB2312"/>
                      <w:sz w:val="21"/>
                    </w:rPr>
                    <w:t>≥23.8</w:t>
                  </w:r>
                  <w:r>
                    <w:rPr>
                      <w:rFonts w:ascii="仿宋_GB2312" w:hAnsi="仿宋_GB2312" w:cs="仿宋_GB2312" w:eastAsia="仿宋_GB2312"/>
                      <w:sz w:val="21"/>
                    </w:rPr>
                    <w:t>英寸，分辨率</w:t>
                  </w:r>
                  <w:r>
                    <w:rPr>
                      <w:rFonts w:ascii="仿宋_GB2312" w:hAnsi="仿宋_GB2312" w:cs="仿宋_GB2312" w:eastAsia="仿宋_GB2312"/>
                      <w:sz w:val="21"/>
                    </w:rPr>
                    <w:t>≥1920×1080</w:t>
                  </w:r>
                </w:p>
                <w:p>
                  <w:pPr>
                    <w:pStyle w:val="null3"/>
                    <w:ind w:left="420"/>
                    <w:jc w:val="both"/>
                  </w:pPr>
                  <w:r>
                    <w:rPr>
                      <w:rFonts w:ascii="仿宋_GB2312" w:hAnsi="仿宋_GB2312" w:cs="仿宋_GB2312" w:eastAsia="仿宋_GB2312"/>
                      <w:sz w:val="21"/>
                    </w:rPr>
                    <w:t>13.</w:t>
                  </w:r>
                  <w:r>
                    <w:rPr>
                      <w:rFonts w:ascii="仿宋_GB2312" w:hAnsi="仿宋_GB2312" w:cs="仿宋_GB2312" w:eastAsia="仿宋_GB2312"/>
                      <w:sz w:val="21"/>
                    </w:rPr>
                    <w:t>标志标牌</w:t>
                  </w:r>
                  <w:r>
                    <w:rPr>
                      <w:rFonts w:ascii="仿宋_GB2312" w:hAnsi="仿宋_GB2312" w:cs="仿宋_GB2312" w:eastAsia="仿宋_GB2312"/>
                      <w:sz w:val="21"/>
                    </w:rPr>
                    <w:t>1</w:t>
                  </w:r>
                  <w:r>
                    <w:rPr>
                      <w:rFonts w:ascii="仿宋_GB2312" w:hAnsi="仿宋_GB2312" w:cs="仿宋_GB2312" w:eastAsia="仿宋_GB2312"/>
                      <w:sz w:val="21"/>
                    </w:rPr>
                    <w:t>套：</w:t>
                  </w:r>
                  <w:r>
                    <w:br/>
                  </w:r>
                  <w:r>
                    <w:rPr>
                      <w:rFonts w:ascii="仿宋_GB2312" w:hAnsi="仿宋_GB2312" w:cs="仿宋_GB2312" w:eastAsia="仿宋_GB2312"/>
                      <w:sz w:val="21"/>
                    </w:rPr>
                    <w:t>设备标志标牌、构件名称、配件名称，亚克力材质</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完成实训室原有设备重新布置以及新设备布局后配备完善所需的水电系统，专业文化环境提升等工作。对原有实训室进行智能控制，建立一套数字管理平台，对实训室灯光、空调进行控制，并采集碳排放数据。</w:t>
                  </w:r>
                  <w:r>
                    <w:rPr>
                      <w:rFonts w:ascii="仿宋_GB2312" w:hAnsi="仿宋_GB2312" w:cs="仿宋_GB2312" w:eastAsia="仿宋_GB2312"/>
                      <w:sz w:val="21"/>
                    </w:rPr>
                    <w:t xml:space="preserve"> </w:t>
                  </w:r>
                </w:p>
              </w:tc>
              <w:tc>
                <w:tcPr>
                  <w:tcW w:type="dxa" w:w="207"/>
                  <w:vMerge/>
                  <w:tcBorders>
                    <w:top w:val="single" w:color="000000" w:sz="4"/>
                    <w:left w:val="none" w:color="000000" w:sz="4"/>
                    <w:bottom w:val="none" w:color="000000" w:sz="4"/>
                    <w:right w:val="single" w:color="000000" w:sz="4"/>
                  </w:tcBorders>
                </w:tcP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装配式构件吊装实训配套软件及资源</w:t>
                  </w:r>
                  <w:r>
                    <w:br/>
                  </w:r>
                  <w:r>
                    <w:rPr>
                      <w:rFonts w:ascii="仿宋_GB2312" w:hAnsi="仿宋_GB2312" w:cs="仿宋_GB2312" w:eastAsia="仿宋_GB2312"/>
                      <w:sz w:val="21"/>
                    </w:rPr>
                    <w:t>1.</w:t>
                  </w:r>
                  <w:r>
                    <w:rPr>
                      <w:rFonts w:ascii="仿宋_GB2312" w:hAnsi="仿宋_GB2312" w:cs="仿宋_GB2312" w:eastAsia="仿宋_GB2312"/>
                      <w:sz w:val="21"/>
                    </w:rPr>
                    <w:t>装配式吊装数字孪生实训平台</w:t>
                  </w:r>
                  <w:r>
                    <w:br/>
                  </w:r>
                  <w:r>
                    <w:rPr>
                      <w:rFonts w:ascii="仿宋_GB2312" w:hAnsi="仿宋_GB2312" w:cs="仿宋_GB2312" w:eastAsia="仿宋_GB2312"/>
                      <w:sz w:val="21"/>
                    </w:rPr>
                    <w:t>1.1</w:t>
                  </w:r>
                  <w:r>
                    <w:rPr>
                      <w:rFonts w:ascii="仿宋_GB2312" w:hAnsi="仿宋_GB2312" w:cs="仿宋_GB2312" w:eastAsia="仿宋_GB2312"/>
                      <w:sz w:val="21"/>
                    </w:rPr>
                    <w:t>管理后台功能</w:t>
                  </w:r>
                  <w:r>
                    <w:br/>
                  </w:r>
                  <w:r>
                    <w:rPr>
                      <w:rFonts w:ascii="仿宋_GB2312" w:hAnsi="仿宋_GB2312" w:cs="仿宋_GB2312" w:eastAsia="仿宋_GB2312"/>
                      <w:sz w:val="21"/>
                    </w:rPr>
                    <w:t>1.1.1</w:t>
                  </w:r>
                  <w:r>
                    <w:rPr>
                      <w:rFonts w:ascii="仿宋_GB2312" w:hAnsi="仿宋_GB2312" w:cs="仿宋_GB2312" w:eastAsia="仿宋_GB2312"/>
                      <w:sz w:val="21"/>
                    </w:rPr>
                    <w:t>具备能够进行班级创建、修改及账号创建。</w:t>
                  </w:r>
                  <w:r>
                    <w:br/>
                  </w:r>
                  <w:r>
                    <w:rPr>
                      <w:rFonts w:ascii="仿宋_GB2312" w:hAnsi="仿宋_GB2312" w:cs="仿宋_GB2312" w:eastAsia="仿宋_GB2312"/>
                      <w:sz w:val="21"/>
                    </w:rPr>
                    <w:t>1.1.2</w:t>
                  </w:r>
                  <w:r>
                    <w:rPr>
                      <w:rFonts w:ascii="仿宋_GB2312" w:hAnsi="仿宋_GB2312" w:cs="仿宋_GB2312" w:eastAsia="仿宋_GB2312"/>
                      <w:sz w:val="21"/>
                    </w:rPr>
                    <w:t>平台具备用户统一管理系统。</w:t>
                  </w:r>
                  <w:r>
                    <w:br/>
                  </w:r>
                  <w:r>
                    <w:rPr>
                      <w:rFonts w:ascii="仿宋_GB2312" w:hAnsi="仿宋_GB2312" w:cs="仿宋_GB2312" w:eastAsia="仿宋_GB2312"/>
                      <w:sz w:val="21"/>
                    </w:rPr>
                    <w:t>1.1.3</w:t>
                  </w:r>
                  <w:r>
                    <w:rPr>
                      <w:rFonts w:ascii="仿宋_GB2312" w:hAnsi="仿宋_GB2312" w:cs="仿宋_GB2312" w:eastAsia="仿宋_GB2312"/>
                      <w:sz w:val="21"/>
                    </w:rPr>
                    <w:t>单点登录：用户只需要登录一次就可访问其授权访问的系统。</w:t>
                  </w:r>
                  <w:r>
                    <w:br/>
                  </w:r>
                  <w:r>
                    <w:rPr>
                      <w:rFonts w:ascii="仿宋_GB2312" w:hAnsi="仿宋_GB2312" w:cs="仿宋_GB2312" w:eastAsia="仿宋_GB2312"/>
                      <w:sz w:val="21"/>
                    </w:rPr>
                    <w:t>▲1.1.4</w:t>
                  </w:r>
                  <w:r>
                    <w:rPr>
                      <w:rFonts w:ascii="仿宋_GB2312" w:hAnsi="仿宋_GB2312" w:cs="仿宋_GB2312" w:eastAsia="仿宋_GB2312"/>
                      <w:sz w:val="21"/>
                    </w:rPr>
                    <w:t>班级管理：可新增，修改班级信息，绑定班级老师，以及班级课程，班级实训软件。</w:t>
                  </w:r>
                  <w:r>
                    <w:br/>
                  </w:r>
                  <w:r>
                    <w:rPr>
                      <w:rFonts w:ascii="仿宋_GB2312" w:hAnsi="仿宋_GB2312" w:cs="仿宋_GB2312" w:eastAsia="仿宋_GB2312"/>
                      <w:sz w:val="21"/>
                    </w:rPr>
                    <w:t>1.1.5</w:t>
                  </w:r>
                  <w:r>
                    <w:rPr>
                      <w:rFonts w:ascii="仿宋_GB2312" w:hAnsi="仿宋_GB2312" w:cs="仿宋_GB2312" w:eastAsia="仿宋_GB2312"/>
                      <w:sz w:val="21"/>
                    </w:rPr>
                    <w:t>学生管理：可进行学生信息的添加，支持输入及批量导入学生信息。</w:t>
                  </w:r>
                  <w:r>
                    <w:br/>
                  </w:r>
                  <w:r>
                    <w:rPr>
                      <w:rFonts w:ascii="仿宋_GB2312" w:hAnsi="仿宋_GB2312" w:cs="仿宋_GB2312" w:eastAsia="仿宋_GB2312"/>
                      <w:sz w:val="21"/>
                    </w:rPr>
                    <w:t>▲1.1.6</w:t>
                  </w:r>
                  <w:r>
                    <w:rPr>
                      <w:rFonts w:ascii="仿宋_GB2312" w:hAnsi="仿宋_GB2312" w:cs="仿宋_GB2312" w:eastAsia="仿宋_GB2312"/>
                      <w:sz w:val="21"/>
                    </w:rPr>
                    <w:t>实训室管理：支持超管新增实训室，支持实训室由超管分配给院校，支持对实训室内的模块进行新增编辑和删除。</w:t>
                  </w:r>
                  <w:r>
                    <w:br/>
                  </w:r>
                  <w:r>
                    <w:rPr>
                      <w:rFonts w:ascii="仿宋_GB2312" w:hAnsi="仿宋_GB2312" w:cs="仿宋_GB2312" w:eastAsia="仿宋_GB2312"/>
                      <w:sz w:val="21"/>
                    </w:rPr>
                    <w:t>▲1.1.7</w:t>
                  </w:r>
                  <w:r>
                    <w:rPr>
                      <w:rFonts w:ascii="仿宋_GB2312" w:hAnsi="仿宋_GB2312" w:cs="仿宋_GB2312" w:eastAsia="仿宋_GB2312"/>
                      <w:sz w:val="21"/>
                    </w:rPr>
                    <w:t>院校管理员实训室：支持启用或者禁用实训室，支持查看实训室的模块及其关联的设备。支持新增某一个实训下的各种设备。</w:t>
                  </w:r>
                  <w:r>
                    <w:br/>
                  </w:r>
                  <w:r>
                    <w:rPr>
                      <w:rFonts w:ascii="仿宋_GB2312" w:hAnsi="仿宋_GB2312" w:cs="仿宋_GB2312" w:eastAsia="仿宋_GB2312"/>
                      <w:sz w:val="21"/>
                    </w:rPr>
                    <w:t>1.1.8</w:t>
                  </w:r>
                  <w:r>
                    <w:rPr>
                      <w:rFonts w:ascii="仿宋_GB2312" w:hAnsi="仿宋_GB2312" w:cs="仿宋_GB2312" w:eastAsia="仿宋_GB2312"/>
                      <w:sz w:val="21"/>
                    </w:rPr>
                    <w:t>院校管理员实训任务：支持院校管理员查看实训任务下各小组的成绩。</w:t>
                  </w:r>
                  <w:r>
                    <w:br/>
                  </w:r>
                  <w:r>
                    <w:rPr>
                      <w:rFonts w:ascii="仿宋_GB2312" w:hAnsi="仿宋_GB2312" w:cs="仿宋_GB2312" w:eastAsia="仿宋_GB2312"/>
                      <w:sz w:val="21"/>
                    </w:rPr>
                    <w:t>▲1.1.9</w:t>
                  </w:r>
                  <w:r>
                    <w:rPr>
                      <w:rFonts w:ascii="仿宋_GB2312" w:hAnsi="仿宋_GB2312" w:cs="仿宋_GB2312" w:eastAsia="仿宋_GB2312"/>
                      <w:sz w:val="21"/>
                    </w:rPr>
                    <w:t>老师管理实训任务：支持院校老师对某一个实训室进行实训任务的创建，支持关联老师绑定班级的学生，支持查看实训任务各小组的成绩。</w:t>
                  </w:r>
                  <w:r>
                    <w:br/>
                  </w:r>
                  <w:r>
                    <w:rPr>
                      <w:rFonts w:ascii="仿宋_GB2312" w:hAnsi="仿宋_GB2312" w:cs="仿宋_GB2312" w:eastAsia="仿宋_GB2312"/>
                      <w:sz w:val="21"/>
                    </w:rPr>
                    <w:t>1.2</w:t>
                  </w:r>
                  <w:r>
                    <w:rPr>
                      <w:rFonts w:ascii="仿宋_GB2312" w:hAnsi="仿宋_GB2312" w:cs="仿宋_GB2312" w:eastAsia="仿宋_GB2312"/>
                      <w:sz w:val="21"/>
                    </w:rPr>
                    <w:t>客户端软件功能</w:t>
                  </w:r>
                  <w:r>
                    <w:br/>
                  </w:r>
                  <w:r>
                    <w:rPr>
                      <w:rFonts w:ascii="仿宋_GB2312" w:hAnsi="仿宋_GB2312" w:cs="仿宋_GB2312" w:eastAsia="仿宋_GB2312"/>
                      <w:sz w:val="21"/>
                    </w:rPr>
                    <w:t>▲1.2.1</w:t>
                  </w:r>
                  <w:r>
                    <w:rPr>
                      <w:rFonts w:ascii="仿宋_GB2312" w:hAnsi="仿宋_GB2312" w:cs="仿宋_GB2312" w:eastAsia="仿宋_GB2312"/>
                      <w:sz w:val="21"/>
                    </w:rPr>
                    <w:t>监控画面：支持查看实训室实时的监控画面，观察学生现场实操情况。</w:t>
                  </w:r>
                  <w:r>
                    <w:br/>
                  </w:r>
                  <w:r>
                    <w:rPr>
                      <w:rFonts w:ascii="仿宋_GB2312" w:hAnsi="仿宋_GB2312" w:cs="仿宋_GB2312" w:eastAsia="仿宋_GB2312"/>
                      <w:sz w:val="21"/>
                    </w:rPr>
                    <w:t>1.2.2</w:t>
                  </w:r>
                  <w:r>
                    <w:rPr>
                      <w:rFonts w:ascii="仿宋_GB2312" w:hAnsi="仿宋_GB2312" w:cs="仿宋_GB2312" w:eastAsia="仿宋_GB2312"/>
                      <w:sz w:val="21"/>
                    </w:rPr>
                    <w:t>实训任务：支持查看老师在后台创建所有关于此实训室的实训任务，支持老师控制小组实训任务的开始和结束。</w:t>
                  </w:r>
                  <w:r>
                    <w:br/>
                  </w:r>
                  <w:r>
                    <w:rPr>
                      <w:rFonts w:ascii="仿宋_GB2312" w:hAnsi="仿宋_GB2312" w:cs="仿宋_GB2312" w:eastAsia="仿宋_GB2312"/>
                      <w:sz w:val="21"/>
                    </w:rPr>
                    <w:t>▲1.2.3</w:t>
                  </w:r>
                  <w:r>
                    <w:rPr>
                      <w:rFonts w:ascii="仿宋_GB2312" w:hAnsi="仿宋_GB2312" w:cs="仿宋_GB2312" w:eastAsia="仿宋_GB2312"/>
                      <w:sz w:val="21"/>
                    </w:rPr>
                    <w:t>模型动画：支持模型根据现场学生的</w:t>
                  </w:r>
                  <w:r>
                    <w:rPr>
                      <w:rFonts w:ascii="仿宋_GB2312" w:hAnsi="仿宋_GB2312" w:cs="仿宋_GB2312" w:eastAsia="仿宋_GB2312"/>
                      <w:sz w:val="21"/>
                    </w:rPr>
                    <w:t>操作</w:t>
                  </w:r>
                  <w:r>
                    <w:rPr>
                      <w:rFonts w:ascii="仿宋_GB2312" w:hAnsi="仿宋_GB2312" w:cs="仿宋_GB2312" w:eastAsia="仿宋_GB2312"/>
                      <w:sz w:val="21"/>
                    </w:rPr>
                    <w:t>实现同步的变化。</w:t>
                  </w:r>
                  <w:r>
                    <w:br/>
                  </w:r>
                  <w:r>
                    <w:rPr>
                      <w:rFonts w:ascii="仿宋_GB2312" w:hAnsi="仿宋_GB2312" w:cs="仿宋_GB2312" w:eastAsia="仿宋_GB2312"/>
                      <w:sz w:val="21"/>
                    </w:rPr>
                    <w:t>1.2.4</w:t>
                  </w:r>
                  <w:r>
                    <w:rPr>
                      <w:rFonts w:ascii="仿宋_GB2312" w:hAnsi="仿宋_GB2312" w:cs="仿宋_GB2312" w:eastAsia="仿宋_GB2312"/>
                      <w:sz w:val="21"/>
                    </w:rPr>
                    <w:t>设备监控：支持查看实训室各设备的现场状态。</w:t>
                  </w:r>
                  <w:r>
                    <w:br/>
                  </w:r>
                  <w:r>
                    <w:rPr>
                      <w:rFonts w:ascii="仿宋_GB2312" w:hAnsi="仿宋_GB2312" w:cs="仿宋_GB2312" w:eastAsia="仿宋_GB2312"/>
                      <w:sz w:val="21"/>
                    </w:rPr>
                    <w:t>▲1.2.5</w:t>
                  </w:r>
                  <w:r>
                    <w:rPr>
                      <w:rFonts w:ascii="仿宋_GB2312" w:hAnsi="仿宋_GB2312" w:cs="仿宋_GB2312" w:eastAsia="仿宋_GB2312"/>
                      <w:sz w:val="21"/>
                    </w:rPr>
                    <w:t>姿态监控：支持实时监控各个模块构建的姿态角度。</w:t>
                  </w:r>
                  <w:r>
                    <w:br/>
                  </w:r>
                  <w:r>
                    <w:rPr>
                      <w:rFonts w:ascii="仿宋_GB2312" w:hAnsi="仿宋_GB2312" w:cs="仿宋_GB2312" w:eastAsia="仿宋_GB2312"/>
                      <w:sz w:val="21"/>
                    </w:rPr>
                    <w:t>▲1.2.6</w:t>
                  </w:r>
                  <w:r>
                    <w:rPr>
                      <w:rFonts w:ascii="仿宋_GB2312" w:hAnsi="仿宋_GB2312" w:cs="仿宋_GB2312" w:eastAsia="仿宋_GB2312"/>
                      <w:sz w:val="21"/>
                    </w:rPr>
                    <w:t>位置监控：支持查看各个模块构件的位置及距离正确位置的偏差值。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7</w:t>
                  </w:r>
                  <w:r>
                    <w:rPr>
                      <w:rFonts w:ascii="仿宋_GB2312" w:hAnsi="仿宋_GB2312" w:cs="仿宋_GB2312" w:eastAsia="仿宋_GB2312"/>
                      <w:sz w:val="21"/>
                    </w:rPr>
                    <w:t>提供配套的教材。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8</w:t>
                  </w:r>
                  <w:r>
                    <w:rPr>
                      <w:rFonts w:ascii="仿宋_GB2312" w:hAnsi="仿宋_GB2312" w:cs="仿宋_GB2312" w:eastAsia="仿宋_GB2312"/>
                      <w:sz w:val="21"/>
                    </w:rPr>
                    <w:t>项目建成后三年内，供应商组织教师及时进行培训</w:t>
                  </w:r>
                  <w:r>
                    <w:rPr>
                      <w:rFonts w:ascii="仿宋_GB2312" w:hAnsi="仿宋_GB2312" w:cs="仿宋_GB2312" w:eastAsia="仿宋_GB2312"/>
                      <w:sz w:val="21"/>
                    </w:rPr>
                    <w:t>，需要提供线下的不少于</w:t>
                  </w:r>
                  <w:r>
                    <w:rPr>
                      <w:rFonts w:ascii="仿宋_GB2312" w:hAnsi="仿宋_GB2312" w:cs="仿宋_GB2312" w:eastAsia="仿宋_GB2312"/>
                      <w:sz w:val="21"/>
                    </w:rPr>
                    <w:t>40</w:t>
                  </w:r>
                  <w:r>
                    <w:rPr>
                      <w:rFonts w:ascii="仿宋_GB2312" w:hAnsi="仿宋_GB2312" w:cs="仿宋_GB2312" w:eastAsia="仿宋_GB2312"/>
                      <w:sz w:val="21"/>
                    </w:rPr>
                    <w:t>课时培训。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装配式模型吊装实训配套软件</w:t>
                  </w:r>
                  <w:r>
                    <w:br/>
                  </w:r>
                  <w:r>
                    <w:rPr>
                      <w:rFonts w:ascii="仿宋_GB2312" w:hAnsi="仿宋_GB2312" w:cs="仿宋_GB2312" w:eastAsia="仿宋_GB2312"/>
                      <w:sz w:val="21"/>
                    </w:rPr>
                    <w:t>2.1</w:t>
                  </w:r>
                  <w:r>
                    <w:rPr>
                      <w:rFonts w:ascii="仿宋_GB2312" w:hAnsi="仿宋_GB2312" w:cs="仿宋_GB2312" w:eastAsia="仿宋_GB2312"/>
                      <w:sz w:val="21"/>
                    </w:rPr>
                    <w:t>组成</w:t>
                  </w:r>
                  <w:r>
                    <w:br/>
                  </w:r>
                  <w:r>
                    <w:rPr>
                      <w:rFonts w:ascii="仿宋_GB2312" w:hAnsi="仿宋_GB2312" w:cs="仿宋_GB2312" w:eastAsia="仿宋_GB2312"/>
                      <w:sz w:val="21"/>
                    </w:rPr>
                    <w:t xml:space="preserve">    </w:t>
                  </w:r>
                  <w:r>
                    <w:rPr>
                      <w:rFonts w:ascii="仿宋_GB2312" w:hAnsi="仿宋_GB2312" w:cs="仿宋_GB2312" w:eastAsia="仿宋_GB2312"/>
                      <w:sz w:val="21"/>
                    </w:rPr>
                    <w:t>包含装配式施工构件吊装岗位仿真软件及实训操作台。</w:t>
                  </w:r>
                  <w:r>
                    <w:br/>
                  </w:r>
                  <w:r>
                    <w:rPr>
                      <w:rFonts w:ascii="仿宋_GB2312" w:hAnsi="仿宋_GB2312" w:cs="仿宋_GB2312" w:eastAsia="仿宋_GB2312"/>
                      <w:sz w:val="21"/>
                    </w:rPr>
                    <w:t>2.2</w:t>
                  </w:r>
                  <w:r>
                    <w:rPr>
                      <w:rFonts w:ascii="仿宋_GB2312" w:hAnsi="仿宋_GB2312" w:cs="仿宋_GB2312" w:eastAsia="仿宋_GB2312"/>
                      <w:sz w:val="21"/>
                    </w:rPr>
                    <w:t>规格</w:t>
                  </w:r>
                  <w:r>
                    <w:br/>
                  </w:r>
                  <w:r>
                    <w:rPr>
                      <w:rFonts w:ascii="仿宋_GB2312" w:hAnsi="仿宋_GB2312" w:cs="仿宋_GB2312" w:eastAsia="仿宋_GB2312"/>
                      <w:sz w:val="21"/>
                    </w:rPr>
                    <w:t>2.2.1</w:t>
                  </w:r>
                  <w:r>
                    <w:rPr>
                      <w:rFonts w:ascii="仿宋_GB2312" w:hAnsi="仿宋_GB2312" w:cs="仿宋_GB2312" w:eastAsia="仿宋_GB2312"/>
                      <w:sz w:val="21"/>
                    </w:rPr>
                    <w:t>装配式施工构件吊装岗位仿真软件</w:t>
                  </w:r>
                  <w:r>
                    <w:br/>
                  </w:r>
                  <w:r>
                    <w:rPr>
                      <w:rFonts w:ascii="仿宋_GB2312" w:hAnsi="仿宋_GB2312" w:cs="仿宋_GB2312" w:eastAsia="仿宋_GB2312"/>
                      <w:sz w:val="21"/>
                    </w:rPr>
                    <w:t xml:space="preserve">    </w:t>
                  </w:r>
                  <w:r>
                    <w:rPr>
                      <w:rFonts w:ascii="仿宋_GB2312" w:hAnsi="仿宋_GB2312" w:cs="仿宋_GB2312" w:eastAsia="仿宋_GB2312"/>
                      <w:sz w:val="21"/>
                    </w:rPr>
                    <w:t>系统登录、计划下达、生产前检查（设备、环境、材料、安全等检查）、施工任务列表（任务构件为典型建筑施工所需构件），三维场景中仿真操作构件入场检查、吊具选择、构件吊运、构件安装、支撑支设、垂直度</w:t>
                  </w:r>
                  <w:r>
                    <w:rPr>
                      <w:rFonts w:ascii="仿宋_GB2312" w:hAnsi="仿宋_GB2312" w:cs="仿宋_GB2312" w:eastAsia="仿宋_GB2312"/>
                      <w:sz w:val="21"/>
                    </w:rPr>
                    <w:t>/</w:t>
                  </w:r>
                  <w:r>
                    <w:rPr>
                      <w:rFonts w:ascii="仿宋_GB2312" w:hAnsi="仿宋_GB2312" w:cs="仿宋_GB2312" w:eastAsia="仿宋_GB2312"/>
                      <w:sz w:val="21"/>
                    </w:rPr>
                    <w:t>水平度调整等功能要求。</w:t>
                  </w:r>
                  <w:r>
                    <w:br/>
                  </w:r>
                  <w:r>
                    <w:rPr>
                      <w:rFonts w:ascii="仿宋_GB2312" w:hAnsi="仿宋_GB2312" w:cs="仿宋_GB2312" w:eastAsia="仿宋_GB2312"/>
                      <w:sz w:val="21"/>
                    </w:rPr>
                    <w:t>2.2.2</w:t>
                  </w:r>
                  <w:r>
                    <w:rPr>
                      <w:rFonts w:ascii="仿宋_GB2312" w:hAnsi="仿宋_GB2312" w:cs="仿宋_GB2312" w:eastAsia="仿宋_GB2312"/>
                      <w:sz w:val="21"/>
                    </w:rPr>
                    <w:t>实训操作台</w:t>
                  </w:r>
                  <w:r>
                    <w:br/>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ind w:firstLine="420"/>
                    <w:jc w:val="both"/>
                  </w:pPr>
                  <w:r>
                    <w:rPr>
                      <w:rFonts w:ascii="仿宋_GB2312" w:hAnsi="仿宋_GB2312" w:cs="仿宋_GB2312" w:eastAsia="仿宋_GB2312"/>
                      <w:sz w:val="21"/>
                    </w:rPr>
                    <w:t>硬件设备：</w:t>
                  </w:r>
                  <w:r>
                    <w:rPr>
                      <w:rFonts w:ascii="仿宋_GB2312" w:hAnsi="仿宋_GB2312" w:cs="仿宋_GB2312" w:eastAsia="仿宋_GB2312"/>
                      <w:sz w:val="21"/>
                    </w:rPr>
                    <w:t>①</w:t>
                  </w:r>
                  <w:r>
                    <w:rPr>
                      <w:rFonts w:ascii="仿宋_GB2312" w:hAnsi="仿宋_GB2312" w:cs="仿宋_GB2312" w:eastAsia="仿宋_GB2312"/>
                      <w:sz w:val="21"/>
                    </w:rPr>
                    <w:t>交互工作台</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物理</w:t>
                  </w:r>
                  <w:r>
                    <w:rPr>
                      <w:rFonts w:ascii="仿宋_GB2312" w:hAnsi="仿宋_GB2312" w:cs="仿宋_GB2312" w:eastAsia="仿宋_GB2312"/>
                      <w:sz w:val="21"/>
                    </w:rPr>
                    <w:t>6</w:t>
                  </w:r>
                  <w:r>
                    <w:rPr>
                      <w:rFonts w:ascii="仿宋_GB2312" w:hAnsi="仿宋_GB2312" w:cs="仿宋_GB2312" w:eastAsia="仿宋_GB2312"/>
                      <w:sz w:val="21"/>
                    </w:rPr>
                    <w:t>核及以上，</w:t>
                  </w:r>
                  <w:r>
                    <w:rPr>
                      <w:rFonts w:ascii="仿宋_GB2312" w:hAnsi="仿宋_GB2312" w:cs="仿宋_GB2312" w:eastAsia="仿宋_GB2312"/>
                      <w:sz w:val="21"/>
                    </w:rPr>
                    <w:t>12</w:t>
                  </w:r>
                  <w:r>
                    <w:rPr>
                      <w:rFonts w:ascii="仿宋_GB2312" w:hAnsi="仿宋_GB2312" w:cs="仿宋_GB2312" w:eastAsia="仿宋_GB2312"/>
                      <w:sz w:val="21"/>
                    </w:rPr>
                    <w:t>线程及以上</w:t>
                  </w:r>
                  <w:r>
                    <w:rPr>
                      <w:rFonts w:ascii="仿宋_GB2312" w:hAnsi="仿宋_GB2312" w:cs="仿宋_GB2312" w:eastAsia="仿宋_GB2312"/>
                      <w:sz w:val="21"/>
                    </w:rPr>
                    <w:t>/</w:t>
                  </w:r>
                  <w:r>
                    <w:rPr>
                      <w:rFonts w:ascii="仿宋_GB2312" w:hAnsi="仿宋_GB2312" w:cs="仿宋_GB2312" w:eastAsia="仿宋_GB2312"/>
                      <w:sz w:val="21"/>
                    </w:rPr>
                    <w:t>运行内存：</w:t>
                  </w:r>
                  <w:r>
                    <w:rPr>
                      <w:rFonts w:ascii="仿宋_GB2312" w:hAnsi="仿宋_GB2312" w:cs="仿宋_GB2312" w:eastAsia="仿宋_GB2312"/>
                      <w:sz w:val="21"/>
                    </w:rPr>
                    <w:t>≥16G/</w:t>
                  </w:r>
                  <w:r>
                    <w:rPr>
                      <w:rFonts w:ascii="仿宋_GB2312" w:hAnsi="仿宋_GB2312" w:cs="仿宋_GB2312" w:eastAsia="仿宋_GB2312"/>
                      <w:sz w:val="21"/>
                    </w:rPr>
                    <w:t>硬盘内存：</w:t>
                  </w:r>
                  <w:r>
                    <w:rPr>
                      <w:rFonts w:ascii="仿宋_GB2312" w:hAnsi="仿宋_GB2312" w:cs="仿宋_GB2312" w:eastAsia="仿宋_GB2312"/>
                      <w:sz w:val="21"/>
                    </w:rPr>
                    <w:t>≥1TSSD/</w:t>
                  </w:r>
                  <w:r>
                    <w:rPr>
                      <w:rFonts w:ascii="仿宋_GB2312" w:hAnsi="仿宋_GB2312" w:cs="仿宋_GB2312" w:eastAsia="仿宋_GB2312"/>
                      <w:sz w:val="21"/>
                    </w:rPr>
                    <w:t>显卡：</w:t>
                  </w:r>
                  <w:r>
                    <w:rPr>
                      <w:rFonts w:ascii="仿宋_GB2312" w:hAnsi="仿宋_GB2312" w:cs="仿宋_GB2312" w:eastAsia="仿宋_GB2312"/>
                      <w:sz w:val="21"/>
                    </w:rPr>
                    <w:t>独立显卡</w:t>
                  </w:r>
                  <w:r>
                    <w:rPr>
                      <w:rFonts w:ascii="仿宋_GB2312" w:hAnsi="仿宋_GB2312" w:cs="仿宋_GB2312" w:eastAsia="仿宋_GB2312"/>
                      <w:sz w:val="21"/>
                    </w:rPr>
                    <w:t>≥</w:t>
                  </w:r>
                  <w:r>
                    <w:rPr>
                      <w:rFonts w:ascii="仿宋_GB2312" w:hAnsi="仿宋_GB2312" w:cs="仿宋_GB2312" w:eastAsia="仿宋_GB2312"/>
                      <w:sz w:val="21"/>
                    </w:rPr>
                    <w:t xml:space="preserve"> 4G /</w:t>
                  </w:r>
                  <w:r>
                    <w:rPr>
                      <w:rFonts w:ascii="仿宋_GB2312" w:hAnsi="仿宋_GB2312" w:cs="仿宋_GB2312" w:eastAsia="仿宋_GB2312"/>
                      <w:sz w:val="21"/>
                    </w:rPr>
                    <w:t>电源：</w:t>
                  </w:r>
                  <w:r>
                    <w:rPr>
                      <w:rFonts w:ascii="仿宋_GB2312" w:hAnsi="仿宋_GB2312" w:cs="仿宋_GB2312" w:eastAsia="仿宋_GB2312"/>
                      <w:sz w:val="21"/>
                    </w:rPr>
                    <w:t>≥500W/</w:t>
                  </w:r>
                  <w:r>
                    <w:rPr>
                      <w:rFonts w:ascii="仿宋_GB2312" w:hAnsi="仿宋_GB2312" w:cs="仿宋_GB2312" w:eastAsia="仿宋_GB2312"/>
                      <w:sz w:val="21"/>
                    </w:rPr>
                    <w:t>显示器：</w:t>
                  </w:r>
                  <w:r>
                    <w:rPr>
                      <w:rFonts w:ascii="仿宋_GB2312" w:hAnsi="仿宋_GB2312" w:cs="仿宋_GB2312" w:eastAsia="仿宋_GB2312"/>
                      <w:sz w:val="21"/>
                    </w:rPr>
                    <w:t>≥23.8</w:t>
                  </w:r>
                  <w:r>
                    <w:rPr>
                      <w:rFonts w:ascii="仿宋_GB2312" w:hAnsi="仿宋_GB2312" w:cs="仿宋_GB2312" w:eastAsia="仿宋_GB2312"/>
                      <w:sz w:val="21"/>
                    </w:rPr>
                    <w:t>寸监视器；</w:t>
                  </w:r>
                  <w:r>
                    <w:rPr>
                      <w:rFonts w:ascii="仿宋_GB2312" w:hAnsi="仿宋_GB2312" w:cs="仿宋_GB2312" w:eastAsia="仿宋_GB2312"/>
                      <w:sz w:val="21"/>
                    </w:rPr>
                    <w:t>②</w:t>
                  </w:r>
                  <w:r>
                    <w:rPr>
                      <w:rFonts w:ascii="仿宋_GB2312" w:hAnsi="仿宋_GB2312" w:cs="仿宋_GB2312" w:eastAsia="仿宋_GB2312"/>
                      <w:sz w:val="21"/>
                    </w:rPr>
                    <w:t>虚拟负载控制器：工作电压范围：</w:t>
                  </w:r>
                  <w:r>
                    <w:rPr>
                      <w:rFonts w:ascii="仿宋_GB2312" w:hAnsi="仿宋_GB2312" w:cs="仿宋_GB2312" w:eastAsia="仿宋_GB2312"/>
                      <w:sz w:val="21"/>
                    </w:rPr>
                    <w:t>4.75 V ~ 5.25 V</w:t>
                  </w:r>
                  <w:r>
                    <w:rPr>
                      <w:rFonts w:ascii="仿宋_GB2312" w:hAnsi="仿宋_GB2312" w:cs="仿宋_GB2312" w:eastAsia="仿宋_GB2312"/>
                      <w:sz w:val="21"/>
                    </w:rPr>
                    <w:t>、工作电流范围：</w:t>
                  </w:r>
                  <w:r>
                    <w:rPr>
                      <w:rFonts w:ascii="仿宋_GB2312" w:hAnsi="仿宋_GB2312" w:cs="仿宋_GB2312" w:eastAsia="仿宋_GB2312"/>
                      <w:sz w:val="21"/>
                    </w:rPr>
                    <w:t>0 ~ 30 mA</w:t>
                  </w:r>
                  <w:r>
                    <w:rPr>
                      <w:rFonts w:ascii="仿宋_GB2312" w:hAnsi="仿宋_GB2312" w:cs="仿宋_GB2312" w:eastAsia="仿宋_GB2312"/>
                      <w:sz w:val="21"/>
                    </w:rPr>
                    <w:t>、工作电流</w:t>
                  </w:r>
                  <w:r>
                    <w:rPr>
                      <w:rFonts w:ascii="仿宋_GB2312" w:hAnsi="仿宋_GB2312" w:cs="仿宋_GB2312" w:eastAsia="仿宋_GB2312"/>
                      <w:sz w:val="21"/>
                    </w:rPr>
                    <w:t>≤30mA</w:t>
                  </w:r>
                  <w:r>
                    <w:rPr>
                      <w:rFonts w:ascii="仿宋_GB2312" w:hAnsi="仿宋_GB2312" w:cs="仿宋_GB2312" w:eastAsia="仿宋_GB2312"/>
                      <w:sz w:val="21"/>
                    </w:rPr>
                    <w:t>。</w:t>
                  </w:r>
                  <w:r>
                    <w:br/>
                  </w:r>
                  <w:r>
                    <w:rPr>
                      <w:rFonts w:ascii="仿宋_GB2312" w:hAnsi="仿宋_GB2312" w:cs="仿宋_GB2312" w:eastAsia="仿宋_GB2312"/>
                      <w:sz w:val="21"/>
                    </w:rPr>
                    <w:t>2.3</w:t>
                  </w:r>
                  <w:r>
                    <w:rPr>
                      <w:rFonts w:ascii="仿宋_GB2312" w:hAnsi="仿宋_GB2312" w:cs="仿宋_GB2312" w:eastAsia="仿宋_GB2312"/>
                      <w:sz w:val="21"/>
                    </w:rPr>
                    <w:t>功能要求</w:t>
                  </w:r>
                  <w:r>
                    <w:br/>
                  </w:r>
                  <w:r>
                    <w:rPr>
                      <w:rFonts w:ascii="仿宋_GB2312" w:hAnsi="仿宋_GB2312" w:cs="仿宋_GB2312" w:eastAsia="仿宋_GB2312"/>
                      <w:sz w:val="21"/>
                    </w:rPr>
                    <w:t>2.3.1</w:t>
                  </w:r>
                  <w:r>
                    <w:rPr>
                      <w:rFonts w:ascii="仿宋_GB2312" w:hAnsi="仿宋_GB2312" w:cs="仿宋_GB2312" w:eastAsia="仿宋_GB2312"/>
                      <w:sz w:val="21"/>
                    </w:rPr>
                    <w:t>装配式施工构件吊装岗位仿真软件</w:t>
                  </w:r>
                  <w:r>
                    <w:br/>
                  </w:r>
                  <w:r>
                    <w:rPr>
                      <w:rFonts w:ascii="仿宋_GB2312" w:hAnsi="仿宋_GB2312" w:cs="仿宋_GB2312" w:eastAsia="仿宋_GB2312"/>
                      <w:sz w:val="21"/>
                    </w:rPr>
                    <w:t xml:space="preserve">    </w:t>
                  </w:r>
                  <w:r>
                    <w:rPr>
                      <w:rFonts w:ascii="仿宋_GB2312" w:hAnsi="仿宋_GB2312" w:cs="仿宋_GB2312" w:eastAsia="仿宋_GB2312"/>
                      <w:sz w:val="21"/>
                    </w:rPr>
                    <w:t>训练学生根据吊装任务进行构件入场检查、构件吊装前准备、吊具选择、构件吊运、构件安装、支撑支设等操作；</w:t>
                  </w:r>
                </w:p>
                <w:p>
                  <w:pPr>
                    <w:pStyle w:val="null3"/>
                    <w:ind w:firstLine="420"/>
                    <w:jc w:val="both"/>
                  </w:pPr>
                  <w:r>
                    <w:rPr>
                      <w:rFonts w:ascii="仿宋_GB2312" w:hAnsi="仿宋_GB2312" w:cs="仿宋_GB2312" w:eastAsia="仿宋_GB2312"/>
                      <w:sz w:val="21"/>
                    </w:rPr>
                    <w:t>融入后台数学模型、工艺模型支撑，使程序数据及表现符合真实现场状态；</w:t>
                  </w:r>
                </w:p>
                <w:p>
                  <w:pPr>
                    <w:pStyle w:val="null3"/>
                    <w:ind w:firstLine="420"/>
                    <w:jc w:val="both"/>
                  </w:pPr>
                  <w:r>
                    <w:rPr>
                      <w:rFonts w:ascii="仿宋_GB2312" w:hAnsi="仿宋_GB2312" w:cs="仿宋_GB2312" w:eastAsia="仿宋_GB2312"/>
                      <w:sz w:val="21"/>
                    </w:rPr>
                    <w:t>包含典型工况处理实训，系统可通过随机及操作人员操作触发工艺典型工况；</w:t>
                  </w:r>
                </w:p>
                <w:p>
                  <w:pPr>
                    <w:pStyle w:val="null3"/>
                    <w:ind w:firstLine="420"/>
                    <w:jc w:val="both"/>
                  </w:pPr>
                  <w:r>
                    <w:rPr>
                      <w:rFonts w:ascii="仿宋_GB2312" w:hAnsi="仿宋_GB2312" w:cs="仿宋_GB2312" w:eastAsia="仿宋_GB2312"/>
                      <w:sz w:val="21"/>
                    </w:rPr>
                    <w:t>模块可查看项目进度，实时掌握团队对项目的进展情况；</w:t>
                  </w:r>
                </w:p>
                <w:p>
                  <w:pPr>
                    <w:pStyle w:val="null3"/>
                    <w:ind w:firstLine="420"/>
                    <w:jc w:val="both"/>
                  </w:pPr>
                  <w:r>
                    <w:rPr>
                      <w:rFonts w:ascii="仿宋_GB2312" w:hAnsi="仿宋_GB2312" w:cs="仿宋_GB2312" w:eastAsia="仿宋_GB2312"/>
                      <w:sz w:val="21"/>
                    </w:rPr>
                    <w:t>具备</w:t>
                  </w:r>
                  <w:r>
                    <w:rPr>
                      <w:rFonts w:ascii="仿宋_GB2312" w:hAnsi="仿宋_GB2312" w:cs="仿宋_GB2312" w:eastAsia="仿宋_GB2312"/>
                      <w:sz w:val="21"/>
                    </w:rPr>
                    <w:t>学生进行团队分工协作能力培养；</w:t>
                  </w:r>
                </w:p>
                <w:p>
                  <w:pPr>
                    <w:pStyle w:val="null3"/>
                    <w:ind w:firstLine="420"/>
                    <w:jc w:val="both"/>
                  </w:pPr>
                  <w:r>
                    <w:rPr>
                      <w:rFonts w:ascii="仿宋_GB2312" w:hAnsi="仿宋_GB2312" w:cs="仿宋_GB2312" w:eastAsia="仿宋_GB2312"/>
                      <w:sz w:val="21"/>
                    </w:rPr>
                    <w:t>具备系统智能考核，成绩分团队成绩及岗位个人成绩，项目实训结束可导出详细的综合生产报表。</w:t>
                  </w:r>
                </w:p>
              </w:tc>
              <w:tc>
                <w:tcPr>
                  <w:tcW w:type="dxa" w:w="207"/>
                  <w:vMerge/>
                  <w:tcBorders>
                    <w:top w:val="single" w:color="000000" w:sz="4"/>
                    <w:left w:val="none" w:color="000000" w:sz="4"/>
                    <w:bottom w:val="none" w:color="000000" w:sz="4"/>
                    <w:right w:val="single" w:color="000000" w:sz="4"/>
                  </w:tcBorders>
                </w:tcP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五、装配式模型吊装实训配套资源</w:t>
                  </w:r>
                  <w:r>
                    <w:br/>
                  </w:r>
                  <w:r>
                    <w:rPr>
                      <w:rFonts w:ascii="仿宋_GB2312" w:hAnsi="仿宋_GB2312" w:cs="仿宋_GB2312" w:eastAsia="仿宋_GB2312"/>
                      <w:sz w:val="21"/>
                    </w:rPr>
                    <w:t>1.</w:t>
                  </w:r>
                  <w:r>
                    <w:rPr>
                      <w:rFonts w:ascii="仿宋_GB2312" w:hAnsi="仿宋_GB2312" w:cs="仿宋_GB2312" w:eastAsia="仿宋_GB2312"/>
                      <w:sz w:val="21"/>
                    </w:rPr>
                    <w:t>装配式模型吊装实训标准化实训考核视频资源：预制钢筋混凝土柱、预制剪力墙（内墙）、预制剪力墙（外墙）、叠合梁施工、叠合梁、叠合楼板安装、叠合墙模板及支撑；</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配套播放硬件配置：</w:t>
                  </w:r>
                  <w:r>
                    <w:rPr>
                      <w:rFonts w:ascii="仿宋_GB2312" w:hAnsi="仿宋_GB2312" w:cs="仿宋_GB2312" w:eastAsia="仿宋_GB2312"/>
                      <w:sz w:val="21"/>
                    </w:rPr>
                    <w:t>≥45</w:t>
                  </w:r>
                  <w:r>
                    <w:rPr>
                      <w:rFonts w:ascii="仿宋_GB2312" w:hAnsi="仿宋_GB2312" w:cs="仿宋_GB2312" w:eastAsia="仿宋_GB2312"/>
                      <w:sz w:val="21"/>
                    </w:rPr>
                    <w:t>英寸显示设备</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≥200W</w:t>
                  </w:r>
                  <w:r>
                    <w:rPr>
                      <w:rFonts w:ascii="仿宋_GB2312" w:hAnsi="仿宋_GB2312" w:cs="仿宋_GB2312" w:eastAsia="仿宋_GB2312"/>
                      <w:sz w:val="21"/>
                    </w:rPr>
                    <w:t>像素网络摄像机</w:t>
                  </w:r>
                  <w:r>
                    <w:rPr>
                      <w:rFonts w:ascii="仿宋_GB2312" w:hAnsi="仿宋_GB2312" w:cs="仿宋_GB2312" w:eastAsia="仿宋_GB2312"/>
                      <w:sz w:val="21"/>
                    </w:rPr>
                    <w:t>1</w:t>
                  </w:r>
                  <w:r>
                    <w:rPr>
                      <w:rFonts w:ascii="仿宋_GB2312" w:hAnsi="仿宋_GB2312" w:cs="仿宋_GB2312" w:eastAsia="仿宋_GB2312"/>
                      <w:sz w:val="21"/>
                    </w:rPr>
                    <w:t>台；配备钢木工作台尺寸：</w:t>
                  </w:r>
                  <w:r>
                    <w:rPr>
                      <w:rFonts w:ascii="仿宋_GB2312" w:hAnsi="仿宋_GB2312" w:cs="仿宋_GB2312" w:eastAsia="仿宋_GB2312"/>
                      <w:sz w:val="21"/>
                    </w:rPr>
                    <w:t>≥1200mm×650mm×740mm</w:t>
                  </w:r>
                  <w:r>
                    <w:rPr>
                      <w:rFonts w:ascii="仿宋_GB2312" w:hAnsi="仿宋_GB2312" w:cs="仿宋_GB2312" w:eastAsia="仿宋_GB2312"/>
                      <w:sz w:val="21"/>
                    </w:rPr>
                    <w:t>。</w:t>
                  </w:r>
                </w:p>
              </w:tc>
              <w:tc>
                <w:tcPr>
                  <w:tcW w:type="dxa" w:w="207"/>
                  <w:vMerge/>
                  <w:tcBorders>
                    <w:top w:val="single" w:color="000000" w:sz="4"/>
                    <w:left w:val="none" w:color="000000" w:sz="4"/>
                    <w:bottom w:val="none" w:color="000000" w:sz="4"/>
                    <w:right w:val="single" w:color="000000" w:sz="4"/>
                  </w:tcBorders>
                </w:tcPr>
                <w:p/>
              </w:tc>
            </w:tr>
            <w:tr>
              <w:tc>
                <w:tcPr>
                  <w:tcW w:type="dxa" w:w="42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装配式建筑构件灌浆及打胶岗位技能实操平台</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一、装配式建筑梁、墙、柱实体套筒灌浆实训模型</w:t>
                  </w:r>
                  <w:r>
                    <w:br/>
                  </w:r>
                  <w:r>
                    <w:rPr>
                      <w:rFonts w:ascii="仿宋_GB2312" w:hAnsi="仿宋_GB2312" w:cs="仿宋_GB2312" w:eastAsia="仿宋_GB2312"/>
                      <w:sz w:val="21"/>
                    </w:rPr>
                    <w:t>1.</w:t>
                  </w:r>
                  <w:r>
                    <w:rPr>
                      <w:rFonts w:ascii="仿宋_GB2312" w:hAnsi="仿宋_GB2312" w:cs="仿宋_GB2312" w:eastAsia="仿宋_GB2312"/>
                      <w:sz w:val="21"/>
                    </w:rPr>
                    <w:t>实训材料、满足装配式预制剪力墙、预制柱、预制梁构件灌浆实训需求；</w:t>
                  </w:r>
                  <w:r>
                    <w:br/>
                  </w:r>
                  <w:r>
                    <w:rPr>
                      <w:rFonts w:ascii="仿宋_GB2312" w:hAnsi="仿宋_GB2312" w:cs="仿宋_GB2312" w:eastAsia="仿宋_GB2312"/>
                      <w:sz w:val="21"/>
                    </w:rPr>
                    <w:t>2.</w:t>
                  </w:r>
                  <w:r>
                    <w:rPr>
                      <w:rFonts w:ascii="仿宋_GB2312" w:hAnsi="仿宋_GB2312" w:cs="仿宋_GB2312" w:eastAsia="仿宋_GB2312"/>
                      <w:sz w:val="21"/>
                    </w:rPr>
                    <w:t>实训材料、满足各构件灌浆过程当中各构件吊装、封缝、灌浆的实训需求；</w:t>
                  </w:r>
                  <w:r>
                    <w:br/>
                  </w:r>
                  <w:r>
                    <w:rPr>
                      <w:rFonts w:ascii="仿宋_GB2312" w:hAnsi="仿宋_GB2312" w:cs="仿宋_GB2312" w:eastAsia="仿宋_GB2312"/>
                      <w:sz w:val="21"/>
                    </w:rPr>
                    <w:t>3.</w:t>
                  </w:r>
                  <w:r>
                    <w:rPr>
                      <w:rFonts w:ascii="仿宋_GB2312" w:hAnsi="仿宋_GB2312" w:cs="仿宋_GB2312" w:eastAsia="仿宋_GB2312"/>
                      <w:sz w:val="21"/>
                    </w:rPr>
                    <w:t>配置构件制作实训任务书一套，包含预制剪力墙、预制柱构件灌浆实训的具体操作步骤方法和配套施工记录表。</w:t>
                  </w:r>
                  <w:r>
                    <w:br/>
                  </w:r>
                  <w:r>
                    <w:rPr>
                      <w:rFonts w:ascii="仿宋_GB2312" w:hAnsi="仿宋_GB2312" w:cs="仿宋_GB2312" w:eastAsia="仿宋_GB2312"/>
                      <w:sz w:val="21"/>
                    </w:rPr>
                    <w:t>4.</w:t>
                  </w:r>
                  <w:r>
                    <w:rPr>
                      <w:rFonts w:ascii="仿宋_GB2312" w:hAnsi="仿宋_GB2312" w:cs="仿宋_GB2312" w:eastAsia="仿宋_GB2312"/>
                      <w:sz w:val="21"/>
                    </w:rPr>
                    <w:t>构件灌浆实训场地占地面积不超过</w:t>
                  </w:r>
                  <w:r>
                    <w:rPr>
                      <w:rFonts w:ascii="仿宋_GB2312" w:hAnsi="仿宋_GB2312" w:cs="仿宋_GB2312" w:eastAsia="仿宋_GB2312"/>
                      <w:sz w:val="21"/>
                    </w:rPr>
                    <w:t>40</w:t>
                  </w:r>
                  <w:r>
                    <w:rPr>
                      <w:rFonts w:ascii="仿宋_GB2312" w:hAnsi="仿宋_GB2312" w:cs="仿宋_GB2312" w:eastAsia="仿宋_GB2312"/>
                      <w:sz w:val="21"/>
                    </w:rPr>
                    <w:t>㎡，满足至少</w:t>
                  </w:r>
                  <w:r>
                    <w:rPr>
                      <w:rFonts w:ascii="仿宋_GB2312" w:hAnsi="仿宋_GB2312" w:cs="仿宋_GB2312" w:eastAsia="仿宋_GB2312"/>
                      <w:sz w:val="21"/>
                    </w:rPr>
                    <w:t>8</w:t>
                  </w:r>
                  <w:r>
                    <w:rPr>
                      <w:rFonts w:ascii="仿宋_GB2312" w:hAnsi="仿宋_GB2312" w:cs="仿宋_GB2312" w:eastAsia="仿宋_GB2312"/>
                      <w:sz w:val="21"/>
                    </w:rPr>
                    <w:t>人同时进行实训。</w:t>
                  </w:r>
                  <w:r>
                    <w:br/>
                  </w:r>
                  <w:r>
                    <w:rPr>
                      <w:rFonts w:ascii="仿宋_GB2312" w:hAnsi="仿宋_GB2312" w:cs="仿宋_GB2312" w:eastAsia="仿宋_GB2312"/>
                      <w:sz w:val="21"/>
                    </w:rPr>
                    <w:t>5.</w:t>
                  </w:r>
                  <w:r>
                    <w:rPr>
                      <w:rFonts w:ascii="仿宋_GB2312" w:hAnsi="仿宋_GB2312" w:cs="仿宋_GB2312" w:eastAsia="仿宋_GB2312"/>
                      <w:sz w:val="21"/>
                    </w:rPr>
                    <w:t>剪力墙半灌浆套筒实训装置</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br/>
                  </w:r>
                  <w:r>
                    <w:rPr>
                      <w:rFonts w:ascii="仿宋_GB2312" w:hAnsi="仿宋_GB2312" w:cs="仿宋_GB2312" w:eastAsia="仿宋_GB2312"/>
                      <w:sz w:val="21"/>
                    </w:rPr>
                    <w:t>5.1</w:t>
                  </w:r>
                  <w:r>
                    <w:rPr>
                      <w:rFonts w:ascii="仿宋_GB2312" w:hAnsi="仿宋_GB2312" w:cs="仿宋_GB2312" w:eastAsia="仿宋_GB2312"/>
                      <w:sz w:val="21"/>
                    </w:rPr>
                    <w:t>功能：可用于反复吊装灌浆实训的剪力墙结构实训模型，体现构件连接节点特征，内含半灌浆钢筋套筒。</w:t>
                  </w:r>
                  <w:r>
                    <w:br/>
                  </w:r>
                  <w:r>
                    <w:rPr>
                      <w:rFonts w:ascii="仿宋_GB2312" w:hAnsi="仿宋_GB2312" w:cs="仿宋_GB2312" w:eastAsia="仿宋_GB2312"/>
                      <w:sz w:val="21"/>
                    </w:rPr>
                    <w:t>5.2</w:t>
                  </w:r>
                  <w:r>
                    <w:rPr>
                      <w:rFonts w:ascii="仿宋_GB2312" w:hAnsi="仿宋_GB2312" w:cs="仿宋_GB2312" w:eastAsia="仿宋_GB2312"/>
                      <w:sz w:val="21"/>
                    </w:rPr>
                    <w:t>结构组成：上部剪力墙结构和下部底座结构。</w:t>
                  </w:r>
                  <w:r>
                    <w:br/>
                  </w:r>
                  <w:r>
                    <w:rPr>
                      <w:rFonts w:ascii="仿宋_GB2312" w:hAnsi="仿宋_GB2312" w:cs="仿宋_GB2312" w:eastAsia="仿宋_GB2312"/>
                      <w:sz w:val="21"/>
                    </w:rPr>
                    <w:t>5.3</w:t>
                  </w:r>
                  <w:r>
                    <w:rPr>
                      <w:rFonts w:ascii="仿宋_GB2312" w:hAnsi="仿宋_GB2312" w:cs="仿宋_GB2312" w:eastAsia="仿宋_GB2312"/>
                      <w:sz w:val="21"/>
                    </w:rPr>
                    <w:t>规格要求</w:t>
                  </w:r>
                  <w:r>
                    <w:br/>
                  </w:r>
                  <w:r>
                    <w:rPr>
                      <w:rFonts w:ascii="仿宋_GB2312" w:hAnsi="仿宋_GB2312" w:cs="仿宋_GB2312" w:eastAsia="仿宋_GB2312"/>
                      <w:sz w:val="21"/>
                    </w:rPr>
                    <w:t>5.3.1</w:t>
                  </w:r>
                  <w:r>
                    <w:rPr>
                      <w:rFonts w:ascii="仿宋_GB2312" w:hAnsi="仿宋_GB2312" w:cs="仿宋_GB2312" w:eastAsia="仿宋_GB2312"/>
                      <w:sz w:val="21"/>
                    </w:rPr>
                    <w:t>上部结构（剪力墙）</w:t>
                  </w:r>
                  <w:r>
                    <w:br/>
                  </w:r>
                  <w:r>
                    <w:rPr>
                      <w:rFonts w:ascii="仿宋_GB2312" w:hAnsi="仿宋_GB2312" w:cs="仿宋_GB2312" w:eastAsia="仿宋_GB2312"/>
                      <w:sz w:val="21"/>
                    </w:rPr>
                    <w:t xml:space="preserve">    </w:t>
                  </w:r>
                  <w:r>
                    <w:rPr>
                      <w:rFonts w:ascii="仿宋_GB2312" w:hAnsi="仿宋_GB2312" w:cs="仿宋_GB2312" w:eastAsia="仿宋_GB2312"/>
                      <w:sz w:val="21"/>
                    </w:rPr>
                    <w:t>尺寸规格：</w:t>
                  </w:r>
                  <w:r>
                    <w:rPr>
                      <w:rFonts w:ascii="仿宋_GB2312" w:hAnsi="仿宋_GB2312" w:cs="仿宋_GB2312" w:eastAsia="仿宋_GB2312"/>
                      <w:sz w:val="21"/>
                    </w:rPr>
                    <w:t>≥</w:t>
                  </w:r>
                  <w:r>
                    <w:rPr>
                      <w:rFonts w:ascii="仿宋_GB2312" w:hAnsi="仿宋_GB2312" w:cs="仿宋_GB2312" w:eastAsia="仿宋_GB2312"/>
                      <w:sz w:val="21"/>
                    </w:rPr>
                    <w:t>1200mm×200mm×350mm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高）；材质：混凝土强度为</w:t>
                  </w:r>
                  <w:r>
                    <w:rPr>
                      <w:rFonts w:ascii="仿宋_GB2312" w:hAnsi="仿宋_GB2312" w:cs="仿宋_GB2312" w:eastAsia="仿宋_GB2312"/>
                      <w:sz w:val="21"/>
                    </w:rPr>
                    <w:t>≥</w:t>
                  </w:r>
                  <w:r>
                    <w:rPr>
                      <w:rFonts w:ascii="仿宋_GB2312" w:hAnsi="仿宋_GB2312" w:cs="仿宋_GB2312" w:eastAsia="仿宋_GB2312"/>
                      <w:sz w:val="21"/>
                    </w:rPr>
                    <w:t>C30</w:t>
                  </w:r>
                  <w:r>
                    <w:rPr>
                      <w:rFonts w:ascii="仿宋_GB2312" w:hAnsi="仿宋_GB2312" w:cs="仿宋_GB2312" w:eastAsia="仿宋_GB2312"/>
                      <w:sz w:val="21"/>
                    </w:rPr>
                    <w:t>，吊重规格为</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吨的吊钉，内含</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个半灌浆钢筋套筒。</w:t>
                  </w:r>
                  <w:r>
                    <w:br/>
                  </w:r>
                  <w:r>
                    <w:rPr>
                      <w:rFonts w:ascii="仿宋_GB2312" w:hAnsi="仿宋_GB2312" w:cs="仿宋_GB2312" w:eastAsia="仿宋_GB2312"/>
                      <w:sz w:val="21"/>
                    </w:rPr>
                    <w:t>5.3.2</w:t>
                  </w:r>
                  <w:r>
                    <w:rPr>
                      <w:rFonts w:ascii="仿宋_GB2312" w:hAnsi="仿宋_GB2312" w:cs="仿宋_GB2312" w:eastAsia="仿宋_GB2312"/>
                      <w:sz w:val="21"/>
                    </w:rPr>
                    <w:t>下部结构（底座）</w:t>
                  </w:r>
                  <w:r>
                    <w:br/>
                  </w:r>
                  <w:r>
                    <w:rPr>
                      <w:rFonts w:ascii="仿宋_GB2312" w:hAnsi="仿宋_GB2312" w:cs="仿宋_GB2312" w:eastAsia="仿宋_GB2312"/>
                      <w:sz w:val="21"/>
                    </w:rPr>
                    <w:t xml:space="preserve">    </w:t>
                  </w:r>
                  <w:r>
                    <w:rPr>
                      <w:rFonts w:ascii="仿宋_GB2312" w:hAnsi="仿宋_GB2312" w:cs="仿宋_GB2312" w:eastAsia="仿宋_GB2312"/>
                      <w:sz w:val="21"/>
                    </w:rPr>
                    <w:t>尺寸规格：</w:t>
                  </w:r>
                  <w:r>
                    <w:rPr>
                      <w:rFonts w:ascii="仿宋_GB2312" w:hAnsi="仿宋_GB2312" w:cs="仿宋_GB2312" w:eastAsia="仿宋_GB2312"/>
                      <w:sz w:val="21"/>
                    </w:rPr>
                    <w:t>≥</w:t>
                  </w:r>
                  <w:r>
                    <w:rPr>
                      <w:rFonts w:ascii="仿宋_GB2312" w:hAnsi="仿宋_GB2312" w:cs="仿宋_GB2312" w:eastAsia="仿宋_GB2312"/>
                      <w:sz w:val="21"/>
                    </w:rPr>
                    <w:t>1240mm×800mm×100mm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高），底部中空设计；材质：混凝土强度为</w:t>
                  </w:r>
                  <w:r>
                    <w:rPr>
                      <w:rFonts w:ascii="仿宋_GB2312" w:hAnsi="仿宋_GB2312" w:cs="仿宋_GB2312" w:eastAsia="仿宋_GB2312"/>
                      <w:sz w:val="21"/>
                    </w:rPr>
                    <w:t>C30</w:t>
                  </w:r>
                  <w:r>
                    <w:rPr>
                      <w:rFonts w:ascii="仿宋_GB2312" w:hAnsi="仿宋_GB2312" w:cs="仿宋_GB2312" w:eastAsia="仿宋_GB2312"/>
                      <w:sz w:val="21"/>
                    </w:rPr>
                    <w:t>，内置钢筋承重。</w:t>
                  </w:r>
                  <w:r>
                    <w:br/>
                  </w:r>
                  <w:r>
                    <w:rPr>
                      <w:rFonts w:ascii="仿宋_GB2312" w:hAnsi="仿宋_GB2312" w:cs="仿宋_GB2312" w:eastAsia="仿宋_GB2312"/>
                      <w:sz w:val="21"/>
                    </w:rPr>
                    <w:t>5.3.</w:t>
                  </w:r>
                  <w:r>
                    <w:rPr>
                      <w:rFonts w:ascii="仿宋_GB2312" w:hAnsi="仿宋_GB2312" w:cs="仿宋_GB2312" w:eastAsia="仿宋_GB2312"/>
                      <w:sz w:val="21"/>
                    </w:rPr>
                    <w:t>3</w:t>
                  </w:r>
                  <w:r>
                    <w:rPr>
                      <w:rFonts w:ascii="仿宋_GB2312" w:hAnsi="仿宋_GB2312" w:cs="仿宋_GB2312" w:eastAsia="仿宋_GB2312"/>
                      <w:sz w:val="21"/>
                    </w:rPr>
                    <w:t>吊装设备：</w:t>
                  </w:r>
                  <w:r>
                    <w:rPr>
                      <w:rFonts w:ascii="仿宋_GB2312" w:hAnsi="仿宋_GB2312" w:cs="仿宋_GB2312" w:eastAsia="仿宋_GB2312"/>
                      <w:sz w:val="21"/>
                    </w:rPr>
                    <w:t>1</w:t>
                  </w:r>
                  <w:r>
                    <w:rPr>
                      <w:rFonts w:ascii="仿宋_GB2312" w:hAnsi="仿宋_GB2312" w:cs="仿宋_GB2312" w:eastAsia="仿宋_GB2312"/>
                      <w:sz w:val="21"/>
                    </w:rPr>
                    <w:t>吨电动葫芦无轨小型龙门吊，高</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米、宽</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米，电压频率：</w:t>
                  </w:r>
                  <w:r>
                    <w:rPr>
                      <w:rFonts w:ascii="仿宋_GB2312" w:hAnsi="仿宋_GB2312" w:cs="仿宋_GB2312" w:eastAsia="仿宋_GB2312"/>
                      <w:sz w:val="21"/>
                    </w:rPr>
                    <w:t>220V</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r>
                    <w:br/>
                  </w:r>
                  <w:r>
                    <w:rPr>
                      <w:rFonts w:ascii="仿宋_GB2312" w:hAnsi="仿宋_GB2312" w:cs="仿宋_GB2312" w:eastAsia="仿宋_GB2312"/>
                      <w:sz w:val="21"/>
                    </w:rPr>
                    <w:t>5</w:t>
                  </w: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吊具：单钩吊具</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根、</w:t>
                  </w:r>
                  <w:r>
                    <w:rPr>
                      <w:rFonts w:ascii="仿宋_GB2312" w:hAnsi="仿宋_GB2312" w:cs="仿宋_GB2312" w:eastAsia="仿宋_GB2312"/>
                      <w:sz w:val="21"/>
                    </w:rPr>
                    <w:t>2.5T</w:t>
                  </w:r>
                  <w:r>
                    <w:rPr>
                      <w:rFonts w:ascii="仿宋_GB2312" w:hAnsi="仿宋_GB2312" w:cs="仿宋_GB2312" w:eastAsia="仿宋_GB2312"/>
                      <w:sz w:val="21"/>
                    </w:rPr>
                    <w:t>鸭嘴吊钩</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2T</w:t>
                  </w:r>
                  <w:r>
                    <w:rPr>
                      <w:rFonts w:ascii="仿宋_GB2312" w:hAnsi="仿宋_GB2312" w:cs="仿宋_GB2312" w:eastAsia="仿宋_GB2312"/>
                      <w:sz w:val="21"/>
                    </w:rPr>
                    <w:t>吊环</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w:t>
                  </w:r>
                  <w:r>
                    <w:br/>
                  </w:r>
                  <w:r>
                    <w:rPr>
                      <w:rFonts w:ascii="仿宋_GB2312" w:hAnsi="仿宋_GB2312" w:cs="仿宋_GB2312" w:eastAsia="仿宋_GB2312"/>
                      <w:sz w:val="21"/>
                    </w:rPr>
                    <w:t>6.</w:t>
                  </w:r>
                  <w:r>
                    <w:rPr>
                      <w:rFonts w:ascii="仿宋_GB2312" w:hAnsi="仿宋_GB2312" w:cs="仿宋_GB2312" w:eastAsia="仿宋_GB2312"/>
                      <w:sz w:val="21"/>
                    </w:rPr>
                    <w:t>预制柱半灌浆套筒实训装置</w:t>
                  </w:r>
                  <w:r>
                    <w:rPr>
                      <w:rFonts w:ascii="仿宋_GB2312" w:hAnsi="仿宋_GB2312" w:cs="仿宋_GB2312" w:eastAsia="仿宋_GB2312"/>
                      <w:sz w:val="21"/>
                    </w:rPr>
                    <w:t>2</w:t>
                  </w:r>
                  <w:r>
                    <w:rPr>
                      <w:rFonts w:ascii="仿宋_GB2312" w:hAnsi="仿宋_GB2312" w:cs="仿宋_GB2312" w:eastAsia="仿宋_GB2312"/>
                      <w:sz w:val="21"/>
                    </w:rPr>
                    <w:t>套</w:t>
                  </w:r>
                  <w:r>
                    <w:rPr>
                      <w:rFonts w:ascii="仿宋_GB2312" w:hAnsi="仿宋_GB2312" w:cs="仿宋_GB2312" w:eastAsia="仿宋_GB2312"/>
                      <w:sz w:val="21"/>
                    </w:rPr>
                    <w:t>：</w:t>
                  </w:r>
                  <w:r>
                    <w:br/>
                  </w:r>
                  <w:r>
                    <w:rPr>
                      <w:rFonts w:ascii="仿宋_GB2312" w:hAnsi="仿宋_GB2312" w:cs="仿宋_GB2312" w:eastAsia="仿宋_GB2312"/>
                      <w:sz w:val="21"/>
                    </w:rPr>
                    <w:t>6.1</w:t>
                  </w:r>
                  <w:r>
                    <w:rPr>
                      <w:rFonts w:ascii="仿宋_GB2312" w:hAnsi="仿宋_GB2312" w:cs="仿宋_GB2312" w:eastAsia="仿宋_GB2312"/>
                      <w:sz w:val="21"/>
                    </w:rPr>
                    <w:t>功能：可用于反复吊装灌浆实训的剪力墙结构实训模型，体现构件连接节点特征，内含半灌浆钢筋套筒。</w:t>
                  </w:r>
                  <w:r>
                    <w:br/>
                  </w:r>
                  <w:r>
                    <w:rPr>
                      <w:rFonts w:ascii="仿宋_GB2312" w:hAnsi="仿宋_GB2312" w:cs="仿宋_GB2312" w:eastAsia="仿宋_GB2312"/>
                      <w:sz w:val="21"/>
                    </w:rPr>
                    <w:t>6.2</w:t>
                  </w:r>
                  <w:r>
                    <w:rPr>
                      <w:rFonts w:ascii="仿宋_GB2312" w:hAnsi="仿宋_GB2312" w:cs="仿宋_GB2312" w:eastAsia="仿宋_GB2312"/>
                      <w:sz w:val="21"/>
                    </w:rPr>
                    <w:t>结构组成：上部预制柱结构和下部底座结构</w:t>
                  </w:r>
                  <w:r>
                    <w:br/>
                  </w:r>
                  <w:r>
                    <w:rPr>
                      <w:rFonts w:ascii="仿宋_GB2312" w:hAnsi="仿宋_GB2312" w:cs="仿宋_GB2312" w:eastAsia="仿宋_GB2312"/>
                      <w:sz w:val="21"/>
                    </w:rPr>
                    <w:t>6.3</w:t>
                  </w:r>
                  <w:r>
                    <w:rPr>
                      <w:rFonts w:ascii="仿宋_GB2312" w:hAnsi="仿宋_GB2312" w:cs="仿宋_GB2312" w:eastAsia="仿宋_GB2312"/>
                      <w:sz w:val="21"/>
                    </w:rPr>
                    <w:t>规格要求</w:t>
                  </w:r>
                  <w:r>
                    <w:br/>
                  </w:r>
                  <w:r>
                    <w:rPr>
                      <w:rFonts w:ascii="仿宋_GB2312" w:hAnsi="仿宋_GB2312" w:cs="仿宋_GB2312" w:eastAsia="仿宋_GB2312"/>
                      <w:sz w:val="21"/>
                    </w:rPr>
                    <w:t>6.3.1</w:t>
                  </w:r>
                  <w:r>
                    <w:rPr>
                      <w:rFonts w:ascii="仿宋_GB2312" w:hAnsi="仿宋_GB2312" w:cs="仿宋_GB2312" w:eastAsia="仿宋_GB2312"/>
                      <w:sz w:val="21"/>
                    </w:rPr>
                    <w:t>上部结构（预制柱）</w:t>
                  </w:r>
                  <w:r>
                    <w:br/>
                  </w:r>
                  <w:r>
                    <w:rPr>
                      <w:rFonts w:ascii="仿宋_GB2312" w:hAnsi="仿宋_GB2312" w:cs="仿宋_GB2312" w:eastAsia="仿宋_GB2312"/>
                      <w:sz w:val="21"/>
                    </w:rPr>
                    <w:t xml:space="preserve">    </w:t>
                  </w:r>
                  <w:r>
                    <w:rPr>
                      <w:rFonts w:ascii="仿宋_GB2312" w:hAnsi="仿宋_GB2312" w:cs="仿宋_GB2312" w:eastAsia="仿宋_GB2312"/>
                      <w:sz w:val="21"/>
                    </w:rPr>
                    <w:t>尺寸规格：</w:t>
                  </w:r>
                  <w:r>
                    <w:rPr>
                      <w:rFonts w:ascii="仿宋_GB2312" w:hAnsi="仿宋_GB2312" w:cs="仿宋_GB2312" w:eastAsia="仿宋_GB2312"/>
                      <w:sz w:val="21"/>
                    </w:rPr>
                    <w:t>≥400mm×400mm×350mm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高）；材质：混凝土强度为</w:t>
                  </w:r>
                  <w:r>
                    <w:rPr>
                      <w:rFonts w:ascii="仿宋_GB2312" w:hAnsi="仿宋_GB2312" w:cs="仿宋_GB2312" w:eastAsia="仿宋_GB2312"/>
                      <w:sz w:val="21"/>
                    </w:rPr>
                    <w:t>≥</w:t>
                  </w:r>
                  <w:r>
                    <w:rPr>
                      <w:rFonts w:ascii="仿宋_GB2312" w:hAnsi="仿宋_GB2312" w:cs="仿宋_GB2312" w:eastAsia="仿宋_GB2312"/>
                      <w:sz w:val="21"/>
                    </w:rPr>
                    <w:t>C30</w:t>
                  </w:r>
                  <w:r>
                    <w:rPr>
                      <w:rFonts w:ascii="仿宋_GB2312" w:hAnsi="仿宋_GB2312" w:cs="仿宋_GB2312" w:eastAsia="仿宋_GB2312"/>
                      <w:sz w:val="21"/>
                    </w:rPr>
                    <w:t>，</w:t>
                  </w:r>
                  <w:r>
                    <w:rPr>
                      <w:rFonts w:ascii="仿宋_GB2312" w:hAnsi="仿宋_GB2312" w:cs="仿宋_GB2312" w:eastAsia="仿宋_GB2312"/>
                      <w:sz w:val="21"/>
                    </w:rPr>
                    <w:t>Ф20</w:t>
                  </w:r>
                  <w:r>
                    <w:rPr>
                      <w:rFonts w:ascii="仿宋_GB2312" w:hAnsi="仿宋_GB2312" w:cs="仿宋_GB2312" w:eastAsia="仿宋_GB2312"/>
                      <w:sz w:val="21"/>
                    </w:rPr>
                    <w:t>吊环，内含</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个半灌浆钢筋套筒。</w:t>
                  </w:r>
                  <w:r>
                    <w:br/>
                  </w:r>
                  <w:r>
                    <w:rPr>
                      <w:rFonts w:ascii="仿宋_GB2312" w:hAnsi="仿宋_GB2312" w:cs="仿宋_GB2312" w:eastAsia="仿宋_GB2312"/>
                      <w:sz w:val="21"/>
                    </w:rPr>
                    <w:t>6.3.2</w:t>
                  </w:r>
                  <w:r>
                    <w:rPr>
                      <w:rFonts w:ascii="仿宋_GB2312" w:hAnsi="仿宋_GB2312" w:cs="仿宋_GB2312" w:eastAsia="仿宋_GB2312"/>
                      <w:sz w:val="21"/>
                    </w:rPr>
                    <w:t>下部结构（底座）</w:t>
                  </w:r>
                  <w:r>
                    <w:br/>
                  </w:r>
                  <w:r>
                    <w:rPr>
                      <w:rFonts w:ascii="仿宋_GB2312" w:hAnsi="仿宋_GB2312" w:cs="仿宋_GB2312" w:eastAsia="仿宋_GB2312"/>
                      <w:sz w:val="21"/>
                    </w:rPr>
                    <w:t xml:space="preserve">    </w:t>
                  </w:r>
                  <w:r>
                    <w:rPr>
                      <w:rFonts w:ascii="仿宋_GB2312" w:hAnsi="仿宋_GB2312" w:cs="仿宋_GB2312" w:eastAsia="仿宋_GB2312"/>
                      <w:sz w:val="21"/>
                    </w:rPr>
                    <w:t>尺寸规格：</w:t>
                  </w:r>
                  <w:r>
                    <w:rPr>
                      <w:rFonts w:ascii="仿宋_GB2312" w:hAnsi="仿宋_GB2312" w:cs="仿宋_GB2312" w:eastAsia="仿宋_GB2312"/>
                      <w:sz w:val="21"/>
                    </w:rPr>
                    <w:t>≥</w:t>
                  </w:r>
                  <w:r>
                    <w:rPr>
                      <w:rFonts w:ascii="仿宋_GB2312" w:hAnsi="仿宋_GB2312" w:cs="仿宋_GB2312" w:eastAsia="仿宋_GB2312"/>
                      <w:sz w:val="21"/>
                    </w:rPr>
                    <w:t>1000mm×1000mm×100mm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高）；底部中空设计；材质：混凝土强度为</w:t>
                  </w:r>
                  <w:r>
                    <w:rPr>
                      <w:rFonts w:ascii="仿宋_GB2312" w:hAnsi="仿宋_GB2312" w:cs="仿宋_GB2312" w:eastAsia="仿宋_GB2312"/>
                      <w:sz w:val="21"/>
                    </w:rPr>
                    <w:t>≥</w:t>
                  </w:r>
                  <w:r>
                    <w:rPr>
                      <w:rFonts w:ascii="仿宋_GB2312" w:hAnsi="仿宋_GB2312" w:cs="仿宋_GB2312" w:eastAsia="仿宋_GB2312"/>
                      <w:sz w:val="21"/>
                    </w:rPr>
                    <w:t>C30</w:t>
                  </w:r>
                  <w:r>
                    <w:rPr>
                      <w:rFonts w:ascii="仿宋_GB2312" w:hAnsi="仿宋_GB2312" w:cs="仿宋_GB2312" w:eastAsia="仿宋_GB2312"/>
                      <w:sz w:val="21"/>
                    </w:rPr>
                    <w:t>，内置钢筋承重。</w:t>
                  </w:r>
                  <w:r>
                    <w:br/>
                  </w:r>
                  <w:r>
                    <w:rPr>
                      <w:rFonts w:ascii="仿宋_GB2312" w:hAnsi="仿宋_GB2312" w:cs="仿宋_GB2312" w:eastAsia="仿宋_GB2312"/>
                      <w:sz w:val="21"/>
                    </w:rPr>
                    <w:t>6.3.3</w:t>
                  </w:r>
                  <w:r>
                    <w:rPr>
                      <w:rFonts w:ascii="仿宋_GB2312" w:hAnsi="仿宋_GB2312" w:cs="仿宋_GB2312" w:eastAsia="仿宋_GB2312"/>
                      <w:sz w:val="21"/>
                    </w:rPr>
                    <w:t>吊装设备：</w:t>
                  </w:r>
                  <w:r>
                    <w:rPr>
                      <w:rFonts w:ascii="仿宋_GB2312" w:hAnsi="仿宋_GB2312" w:cs="仿宋_GB2312" w:eastAsia="仿宋_GB2312"/>
                      <w:sz w:val="21"/>
                    </w:rPr>
                    <w:t>1</w:t>
                  </w:r>
                  <w:r>
                    <w:rPr>
                      <w:rFonts w:ascii="仿宋_GB2312" w:hAnsi="仿宋_GB2312" w:cs="仿宋_GB2312" w:eastAsia="仿宋_GB2312"/>
                      <w:sz w:val="21"/>
                    </w:rPr>
                    <w:t>吨电动葫芦无轨小型龙门吊，高</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米、宽</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米，电压频率：</w:t>
                  </w:r>
                  <w:r>
                    <w:rPr>
                      <w:rFonts w:ascii="仿宋_GB2312" w:hAnsi="仿宋_GB2312" w:cs="仿宋_GB2312" w:eastAsia="仿宋_GB2312"/>
                      <w:sz w:val="21"/>
                    </w:rPr>
                    <w:t>220V</w:t>
                  </w:r>
                  <w:r>
                    <w:rPr>
                      <w:rFonts w:ascii="仿宋_GB2312" w:hAnsi="仿宋_GB2312" w:cs="仿宋_GB2312" w:eastAsia="仿宋_GB2312"/>
                      <w:sz w:val="21"/>
                    </w:rPr>
                    <w:t>—</w:t>
                  </w:r>
                  <w:r>
                    <w:rPr>
                      <w:rFonts w:ascii="仿宋_GB2312" w:hAnsi="仿宋_GB2312" w:cs="仿宋_GB2312" w:eastAsia="仿宋_GB2312"/>
                      <w:sz w:val="21"/>
                    </w:rPr>
                    <w:t>50Hz</w:t>
                  </w:r>
                  <w:r>
                    <w:rPr>
                      <w:rFonts w:ascii="仿宋_GB2312" w:hAnsi="仿宋_GB2312" w:cs="仿宋_GB2312" w:eastAsia="仿宋_GB2312"/>
                      <w:sz w:val="21"/>
                    </w:rPr>
                    <w:t>。</w:t>
                  </w:r>
                  <w:r>
                    <w:br/>
                  </w:r>
                  <w:r>
                    <w:rPr>
                      <w:rFonts w:ascii="仿宋_GB2312" w:hAnsi="仿宋_GB2312" w:cs="仿宋_GB2312" w:eastAsia="仿宋_GB2312"/>
                      <w:sz w:val="21"/>
                    </w:rPr>
                    <w:t>6.3.4</w:t>
                  </w:r>
                  <w:r>
                    <w:rPr>
                      <w:rFonts w:ascii="仿宋_GB2312" w:hAnsi="仿宋_GB2312" w:cs="仿宋_GB2312" w:eastAsia="仿宋_GB2312"/>
                      <w:sz w:val="21"/>
                    </w:rPr>
                    <w:t>吊具：单钩吊具</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根、</w:t>
                  </w:r>
                  <w:r>
                    <w:rPr>
                      <w:rFonts w:ascii="仿宋_GB2312" w:hAnsi="仿宋_GB2312" w:cs="仿宋_GB2312" w:eastAsia="仿宋_GB2312"/>
                      <w:sz w:val="21"/>
                    </w:rPr>
                    <w:t>2.5T</w:t>
                  </w:r>
                  <w:r>
                    <w:rPr>
                      <w:rFonts w:ascii="仿宋_GB2312" w:hAnsi="仿宋_GB2312" w:cs="仿宋_GB2312" w:eastAsia="仿宋_GB2312"/>
                      <w:sz w:val="21"/>
                    </w:rPr>
                    <w:t>鸭嘴吊钩</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2T</w:t>
                  </w:r>
                  <w:r>
                    <w:rPr>
                      <w:rFonts w:ascii="仿宋_GB2312" w:hAnsi="仿宋_GB2312" w:cs="仿宋_GB2312" w:eastAsia="仿宋_GB2312"/>
                      <w:sz w:val="21"/>
                    </w:rPr>
                    <w:t>吊环</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w:t>
                  </w:r>
                  <w:r>
                    <w:br/>
                  </w:r>
                  <w:r>
                    <w:rPr>
                      <w:rFonts w:ascii="仿宋_GB2312" w:hAnsi="仿宋_GB2312" w:cs="仿宋_GB2312" w:eastAsia="仿宋_GB2312"/>
                      <w:sz w:val="21"/>
                    </w:rPr>
                    <w:t>7.</w:t>
                  </w:r>
                  <w:r>
                    <w:rPr>
                      <w:rFonts w:ascii="仿宋_GB2312" w:hAnsi="仿宋_GB2312" w:cs="仿宋_GB2312" w:eastAsia="仿宋_GB2312"/>
                      <w:sz w:val="21"/>
                    </w:rPr>
                    <w:t>预制梁全灌浆套筒实训装置</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br/>
                  </w:r>
                  <w:r>
                    <w:rPr>
                      <w:rFonts w:ascii="仿宋_GB2312" w:hAnsi="仿宋_GB2312" w:cs="仿宋_GB2312" w:eastAsia="仿宋_GB2312"/>
                      <w:sz w:val="21"/>
                    </w:rPr>
                    <w:t>7.1</w:t>
                  </w:r>
                  <w:r>
                    <w:rPr>
                      <w:rFonts w:ascii="仿宋_GB2312" w:hAnsi="仿宋_GB2312" w:cs="仿宋_GB2312" w:eastAsia="仿宋_GB2312"/>
                      <w:sz w:val="21"/>
                    </w:rPr>
                    <w:t>功能：可用于反复灌浆实训的梁结构实训模型，体现构件连接节点特征，内含全灌浆钢筋套筒。</w:t>
                  </w:r>
                  <w:r>
                    <w:br/>
                  </w:r>
                  <w:r>
                    <w:rPr>
                      <w:rFonts w:ascii="仿宋_GB2312" w:hAnsi="仿宋_GB2312" w:cs="仿宋_GB2312" w:eastAsia="仿宋_GB2312"/>
                      <w:sz w:val="21"/>
                    </w:rPr>
                    <w:t>7.2</w:t>
                  </w:r>
                  <w:r>
                    <w:rPr>
                      <w:rFonts w:ascii="仿宋_GB2312" w:hAnsi="仿宋_GB2312" w:cs="仿宋_GB2312" w:eastAsia="仿宋_GB2312"/>
                      <w:sz w:val="21"/>
                    </w:rPr>
                    <w:t>结构组成：上部预制梁结构和下部底座结构</w:t>
                  </w:r>
                  <w:r>
                    <w:br/>
                  </w:r>
                  <w:r>
                    <w:rPr>
                      <w:rFonts w:ascii="仿宋_GB2312" w:hAnsi="仿宋_GB2312" w:cs="仿宋_GB2312" w:eastAsia="仿宋_GB2312"/>
                      <w:sz w:val="21"/>
                    </w:rPr>
                    <w:t>7.3</w:t>
                  </w:r>
                  <w:r>
                    <w:rPr>
                      <w:rFonts w:ascii="仿宋_GB2312" w:hAnsi="仿宋_GB2312" w:cs="仿宋_GB2312" w:eastAsia="仿宋_GB2312"/>
                      <w:sz w:val="21"/>
                    </w:rPr>
                    <w:t>规格要求</w:t>
                  </w:r>
                  <w:r>
                    <w:br/>
                  </w:r>
                  <w:r>
                    <w:rPr>
                      <w:rFonts w:ascii="仿宋_GB2312" w:hAnsi="仿宋_GB2312" w:cs="仿宋_GB2312" w:eastAsia="仿宋_GB2312"/>
                      <w:sz w:val="21"/>
                    </w:rPr>
                    <w:t>7.3.1</w:t>
                  </w:r>
                  <w:r>
                    <w:rPr>
                      <w:rFonts w:ascii="仿宋_GB2312" w:hAnsi="仿宋_GB2312" w:cs="仿宋_GB2312" w:eastAsia="仿宋_GB2312"/>
                      <w:sz w:val="21"/>
                    </w:rPr>
                    <w:t>上部结构（预制梁）</w:t>
                  </w:r>
                  <w:r>
                    <w:br/>
                  </w:r>
                  <w:r>
                    <w:rPr>
                      <w:rFonts w:ascii="仿宋_GB2312" w:hAnsi="仿宋_GB2312" w:cs="仿宋_GB2312" w:eastAsia="仿宋_GB2312"/>
                      <w:sz w:val="21"/>
                    </w:rPr>
                    <w:t xml:space="preserve">    </w:t>
                  </w:r>
                  <w:r>
                    <w:rPr>
                      <w:rFonts w:ascii="仿宋_GB2312" w:hAnsi="仿宋_GB2312" w:cs="仿宋_GB2312" w:eastAsia="仿宋_GB2312"/>
                      <w:sz w:val="21"/>
                    </w:rPr>
                    <w:t>尺寸规格：</w:t>
                  </w:r>
                  <w:r>
                    <w:rPr>
                      <w:rFonts w:ascii="仿宋_GB2312" w:hAnsi="仿宋_GB2312" w:cs="仿宋_GB2312" w:eastAsia="仿宋_GB2312"/>
                      <w:sz w:val="21"/>
                    </w:rPr>
                    <w:t>≥200mm×300mm×1000mm</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长）；材质：混凝土强度为</w:t>
                  </w:r>
                  <w:r>
                    <w:rPr>
                      <w:rFonts w:ascii="仿宋_GB2312" w:hAnsi="仿宋_GB2312" w:cs="仿宋_GB2312" w:eastAsia="仿宋_GB2312"/>
                      <w:sz w:val="21"/>
                    </w:rPr>
                    <w:t>C30</w:t>
                  </w:r>
                  <w:r>
                    <w:rPr>
                      <w:rFonts w:ascii="仿宋_GB2312" w:hAnsi="仿宋_GB2312" w:cs="仿宋_GB2312" w:eastAsia="仿宋_GB2312"/>
                      <w:sz w:val="21"/>
                    </w:rPr>
                    <w:t>，</w:t>
                  </w:r>
                  <w:r>
                    <w:rPr>
                      <w:rFonts w:ascii="仿宋_GB2312" w:hAnsi="仿宋_GB2312" w:cs="仿宋_GB2312" w:eastAsia="仿宋_GB2312"/>
                      <w:sz w:val="21"/>
                    </w:rPr>
                    <w:t>Ф20</w:t>
                  </w:r>
                  <w:r>
                    <w:rPr>
                      <w:rFonts w:ascii="仿宋_GB2312" w:hAnsi="仿宋_GB2312" w:cs="仿宋_GB2312" w:eastAsia="仿宋_GB2312"/>
                      <w:sz w:val="21"/>
                    </w:rPr>
                    <w:t>吊环，内含</w:t>
                  </w:r>
                  <w:r>
                    <w:rPr>
                      <w:rFonts w:ascii="仿宋_GB2312" w:hAnsi="仿宋_GB2312" w:cs="仿宋_GB2312" w:eastAsia="仿宋_GB2312"/>
                      <w:sz w:val="21"/>
                    </w:rPr>
                    <w:t>4</w:t>
                  </w:r>
                  <w:r>
                    <w:rPr>
                      <w:rFonts w:ascii="仿宋_GB2312" w:hAnsi="仿宋_GB2312" w:cs="仿宋_GB2312" w:eastAsia="仿宋_GB2312"/>
                      <w:sz w:val="21"/>
                    </w:rPr>
                    <w:t>个全灌浆钢筋套筒。</w:t>
                  </w:r>
                  <w:r>
                    <w:br/>
                  </w:r>
                  <w:r>
                    <w:rPr>
                      <w:rFonts w:ascii="仿宋_GB2312" w:hAnsi="仿宋_GB2312" w:cs="仿宋_GB2312" w:eastAsia="仿宋_GB2312"/>
                      <w:sz w:val="21"/>
                    </w:rPr>
                    <w:t>7.3.2</w:t>
                  </w:r>
                  <w:r>
                    <w:rPr>
                      <w:rFonts w:ascii="仿宋_GB2312" w:hAnsi="仿宋_GB2312" w:cs="仿宋_GB2312" w:eastAsia="仿宋_GB2312"/>
                      <w:sz w:val="21"/>
                    </w:rPr>
                    <w:t>下部结构（底座）</w:t>
                  </w:r>
                  <w:r>
                    <w:br/>
                  </w:r>
                  <w:r>
                    <w:rPr>
                      <w:rFonts w:ascii="仿宋_GB2312" w:hAnsi="仿宋_GB2312" w:cs="仿宋_GB2312" w:eastAsia="仿宋_GB2312"/>
                      <w:sz w:val="21"/>
                    </w:rPr>
                    <w:t xml:space="preserve">    </w:t>
                  </w:r>
                  <w:r>
                    <w:rPr>
                      <w:rFonts w:ascii="仿宋_GB2312" w:hAnsi="仿宋_GB2312" w:cs="仿宋_GB2312" w:eastAsia="仿宋_GB2312"/>
                      <w:sz w:val="21"/>
                    </w:rPr>
                    <w:t>尺寸规格：</w:t>
                  </w:r>
                  <w:r>
                    <w:rPr>
                      <w:rFonts w:ascii="仿宋_GB2312" w:hAnsi="仿宋_GB2312" w:cs="仿宋_GB2312" w:eastAsia="仿宋_GB2312"/>
                      <w:sz w:val="21"/>
                    </w:rPr>
                    <w:t>≥</w:t>
                  </w:r>
                  <w:r>
                    <w:rPr>
                      <w:rFonts w:ascii="仿宋_GB2312" w:hAnsi="仿宋_GB2312" w:cs="仿宋_GB2312" w:eastAsia="仿宋_GB2312"/>
                      <w:sz w:val="21"/>
                    </w:rPr>
                    <w:t>1100mm×600mm×100mm</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高）；底部中空设计；材质：混凝土强度为</w:t>
                  </w:r>
                  <w:r>
                    <w:rPr>
                      <w:rFonts w:ascii="仿宋_GB2312" w:hAnsi="仿宋_GB2312" w:cs="仿宋_GB2312" w:eastAsia="仿宋_GB2312"/>
                      <w:sz w:val="21"/>
                    </w:rPr>
                    <w:t>C30</w:t>
                  </w:r>
                  <w:r>
                    <w:rPr>
                      <w:rFonts w:ascii="仿宋_GB2312" w:hAnsi="仿宋_GB2312" w:cs="仿宋_GB2312" w:eastAsia="仿宋_GB2312"/>
                      <w:sz w:val="21"/>
                    </w:rPr>
                    <w:t>，内置钢筋承重。</w:t>
                  </w:r>
                </w:p>
              </w:tc>
              <w:tc>
                <w:tcPr>
                  <w:tcW w:type="dxa" w:w="2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二、装配式建筑梁、墙、柱打胶岗位实操模型</w:t>
                  </w:r>
                  <w:r>
                    <w:br/>
                  </w:r>
                  <w:r>
                    <w:rPr>
                      <w:rFonts w:ascii="仿宋_GB2312" w:hAnsi="仿宋_GB2312" w:cs="仿宋_GB2312" w:eastAsia="仿宋_GB2312"/>
                      <w:sz w:val="21"/>
                    </w:rPr>
                    <w:t>1.</w:t>
                  </w:r>
                  <w:r>
                    <w:rPr>
                      <w:rFonts w:ascii="仿宋_GB2312" w:hAnsi="仿宋_GB2312" w:cs="仿宋_GB2312" w:eastAsia="仿宋_GB2312"/>
                      <w:sz w:val="21"/>
                    </w:rPr>
                    <w:t>满足装配式外墙拼缝打胶防水施工、柱打胶防水施工、梁打胶防水施工的实训需求；</w:t>
                  </w:r>
                  <w:r>
                    <w:br/>
                  </w:r>
                  <w:r>
                    <w:rPr>
                      <w:rFonts w:ascii="仿宋_GB2312" w:hAnsi="仿宋_GB2312" w:cs="仿宋_GB2312" w:eastAsia="仿宋_GB2312"/>
                      <w:sz w:val="21"/>
                    </w:rPr>
                    <w:t>2.</w:t>
                  </w:r>
                  <w:r>
                    <w:rPr>
                      <w:rFonts w:ascii="仿宋_GB2312" w:hAnsi="仿宋_GB2312" w:cs="仿宋_GB2312" w:eastAsia="仿宋_GB2312"/>
                      <w:sz w:val="21"/>
                    </w:rPr>
                    <w:t>配置实训任务书三套，包含配式外墙拼缝打胶防水施工、柱打胶防水施工、梁打胶防水施工实训的具体操作步骤方法。</w:t>
                  </w:r>
                  <w:r>
                    <w:br/>
                  </w:r>
                  <w:r>
                    <w:rPr>
                      <w:rFonts w:ascii="仿宋_GB2312" w:hAnsi="仿宋_GB2312" w:cs="仿宋_GB2312" w:eastAsia="仿宋_GB2312"/>
                      <w:sz w:val="21"/>
                    </w:rPr>
                    <w:t>3.</w:t>
                  </w:r>
                  <w:r>
                    <w:rPr>
                      <w:rFonts w:ascii="仿宋_GB2312" w:hAnsi="仿宋_GB2312" w:cs="仿宋_GB2312" w:eastAsia="仿宋_GB2312"/>
                      <w:sz w:val="21"/>
                    </w:rPr>
                    <w:t>接缝防水实训场地占地面积不超过</w:t>
                  </w:r>
                  <w:r>
                    <w:rPr>
                      <w:rFonts w:ascii="仿宋_GB2312" w:hAnsi="仿宋_GB2312" w:cs="仿宋_GB2312" w:eastAsia="仿宋_GB2312"/>
                      <w:sz w:val="21"/>
                    </w:rPr>
                    <w:t>20</w:t>
                  </w:r>
                  <w:r>
                    <w:rPr>
                      <w:rFonts w:ascii="仿宋_GB2312" w:hAnsi="仿宋_GB2312" w:cs="仿宋_GB2312" w:eastAsia="仿宋_GB2312"/>
                      <w:sz w:val="21"/>
                    </w:rPr>
                    <w:t>㎡，满足至少</w:t>
                  </w:r>
                  <w:r>
                    <w:rPr>
                      <w:rFonts w:ascii="仿宋_GB2312" w:hAnsi="仿宋_GB2312" w:cs="仿宋_GB2312" w:eastAsia="仿宋_GB2312"/>
                      <w:sz w:val="21"/>
                    </w:rPr>
                    <w:t>4</w:t>
                  </w:r>
                  <w:r>
                    <w:rPr>
                      <w:rFonts w:ascii="仿宋_GB2312" w:hAnsi="仿宋_GB2312" w:cs="仿宋_GB2312" w:eastAsia="仿宋_GB2312"/>
                      <w:sz w:val="21"/>
                    </w:rPr>
                    <w:t>人同时进行实训。</w:t>
                  </w:r>
                  <w:r>
                    <w:br/>
                  </w:r>
                  <w:r>
                    <w:rPr>
                      <w:rFonts w:ascii="仿宋_GB2312" w:hAnsi="仿宋_GB2312" w:cs="仿宋_GB2312" w:eastAsia="仿宋_GB2312"/>
                      <w:sz w:val="21"/>
                    </w:rPr>
                    <w:t>4.</w:t>
                  </w:r>
                  <w:r>
                    <w:rPr>
                      <w:rFonts w:ascii="仿宋_GB2312" w:hAnsi="仿宋_GB2312" w:cs="仿宋_GB2312" w:eastAsia="仿宋_GB2312"/>
                      <w:sz w:val="21"/>
                    </w:rPr>
                    <w:t>接缝防水施工实训装置</w:t>
                  </w:r>
                  <w:r>
                    <w:rPr>
                      <w:rFonts w:ascii="仿宋_GB2312" w:hAnsi="仿宋_GB2312" w:cs="仿宋_GB2312" w:eastAsia="仿宋_GB2312"/>
                      <w:sz w:val="21"/>
                    </w:rPr>
                    <w:t>2</w:t>
                  </w:r>
                  <w:r>
                    <w:rPr>
                      <w:rFonts w:ascii="仿宋_GB2312" w:hAnsi="仿宋_GB2312" w:cs="仿宋_GB2312" w:eastAsia="仿宋_GB2312"/>
                      <w:sz w:val="21"/>
                    </w:rPr>
                    <w:t>套：</w:t>
                  </w:r>
                  <w:r>
                    <w:br/>
                  </w:r>
                  <w:r>
                    <w:rPr>
                      <w:rFonts w:ascii="仿宋_GB2312" w:hAnsi="仿宋_GB2312" w:cs="仿宋_GB2312" w:eastAsia="仿宋_GB2312"/>
                      <w:sz w:val="21"/>
                    </w:rPr>
                    <w:t>4.1</w:t>
                  </w:r>
                  <w:r>
                    <w:rPr>
                      <w:rFonts w:ascii="仿宋_GB2312" w:hAnsi="仿宋_GB2312" w:cs="仿宋_GB2312" w:eastAsia="仿宋_GB2312"/>
                      <w:sz w:val="21"/>
                    </w:rPr>
                    <w:t>满足外墙、框架柱、框架梁接缝防水实训需求。</w:t>
                  </w:r>
                  <w:r>
                    <w:br/>
                  </w:r>
                  <w:r>
                    <w:rPr>
                      <w:rFonts w:ascii="仿宋_GB2312" w:hAnsi="仿宋_GB2312" w:cs="仿宋_GB2312" w:eastAsia="仿宋_GB2312"/>
                      <w:sz w:val="21"/>
                    </w:rPr>
                    <w:t>4.2</w:t>
                  </w:r>
                  <w:r>
                    <w:rPr>
                      <w:rFonts w:ascii="仿宋_GB2312" w:hAnsi="仿宋_GB2312" w:cs="仿宋_GB2312" w:eastAsia="仿宋_GB2312"/>
                      <w:sz w:val="21"/>
                    </w:rPr>
                    <w:t>外墙采用十字缝设计，十字缝装置使用不锈钢材质定制，尺寸</w:t>
                  </w:r>
                  <w:r>
                    <w:rPr>
                      <w:rFonts w:ascii="仿宋_GB2312" w:hAnsi="仿宋_GB2312" w:cs="仿宋_GB2312" w:eastAsia="仿宋_GB2312"/>
                      <w:sz w:val="21"/>
                    </w:rPr>
                    <w:t>≥1000mm×1000mm</w:t>
                  </w:r>
                  <w:r>
                    <w:rPr>
                      <w:rFonts w:ascii="仿宋_GB2312" w:hAnsi="仿宋_GB2312" w:cs="仿宋_GB2312" w:eastAsia="仿宋_GB2312"/>
                      <w:sz w:val="21"/>
                    </w:rPr>
                    <w:t>，不锈钢材质易清洁、耐使用，分为</w:t>
                  </w:r>
                  <w:r>
                    <w:rPr>
                      <w:rFonts w:ascii="仿宋_GB2312" w:hAnsi="仿宋_GB2312" w:cs="仿宋_GB2312" w:eastAsia="仿宋_GB2312"/>
                      <w:sz w:val="21"/>
                    </w:rPr>
                    <w:t>4</w:t>
                  </w:r>
                  <w:r>
                    <w:rPr>
                      <w:rFonts w:ascii="仿宋_GB2312" w:hAnsi="仿宋_GB2312" w:cs="仿宋_GB2312" w:eastAsia="仿宋_GB2312"/>
                      <w:sz w:val="21"/>
                    </w:rPr>
                    <w:t>块拼接，背部安装一套可开合系统，开合宽度为</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5cm</w:t>
                  </w:r>
                  <w:r>
                    <w:rPr>
                      <w:rFonts w:ascii="仿宋_GB2312" w:hAnsi="仿宋_GB2312" w:cs="仿宋_GB2312" w:eastAsia="仿宋_GB2312"/>
                      <w:sz w:val="21"/>
                    </w:rPr>
                    <w:t>，便于检验打胶厚度、清洁残胶、重复使用。整体尺寸</w:t>
                  </w:r>
                  <w:r>
                    <w:rPr>
                      <w:rFonts w:ascii="仿宋_GB2312" w:hAnsi="仿宋_GB2312" w:cs="仿宋_GB2312" w:eastAsia="仿宋_GB2312"/>
                      <w:sz w:val="21"/>
                    </w:rPr>
                    <w:t>≥200mm×1800×2400mm</w:t>
                  </w:r>
                  <w:r>
                    <w:rPr>
                      <w:rFonts w:ascii="仿宋_GB2312" w:hAnsi="仿宋_GB2312" w:cs="仿宋_GB2312" w:eastAsia="仿宋_GB2312"/>
                      <w:sz w:val="21"/>
                    </w:rPr>
                    <w:t>（厚</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高），打胶设备在墙体上进行内嵌；</w:t>
                  </w:r>
                  <w:r>
                    <w:br/>
                  </w:r>
                  <w:r>
                    <w:rPr>
                      <w:rFonts w:ascii="仿宋_GB2312" w:hAnsi="仿宋_GB2312" w:cs="仿宋_GB2312" w:eastAsia="仿宋_GB2312"/>
                      <w:sz w:val="21"/>
                    </w:rPr>
                    <w:t>4.3</w:t>
                  </w:r>
                  <w:r>
                    <w:rPr>
                      <w:rFonts w:ascii="仿宋_GB2312" w:hAnsi="仿宋_GB2312" w:cs="仿宋_GB2312" w:eastAsia="仿宋_GB2312"/>
                      <w:sz w:val="21"/>
                    </w:rPr>
                    <w:t>梁、柱打胶装置采用横缝与竖缝设计，装置使用不锈钢材质定制，尺寸</w:t>
                  </w:r>
                  <w:r>
                    <w:rPr>
                      <w:rFonts w:ascii="仿宋_GB2312" w:hAnsi="仿宋_GB2312" w:cs="仿宋_GB2312" w:eastAsia="仿宋_GB2312"/>
                      <w:sz w:val="21"/>
                    </w:rPr>
                    <w:t>≥1000mm×1000mm</w:t>
                  </w:r>
                  <w:r>
                    <w:rPr>
                      <w:rFonts w:ascii="仿宋_GB2312" w:hAnsi="仿宋_GB2312" w:cs="仿宋_GB2312" w:eastAsia="仿宋_GB2312"/>
                      <w:sz w:val="21"/>
                    </w:rPr>
                    <w:t>，不锈钢材质易清洁、耐使用，分为</w:t>
                  </w:r>
                  <w:r>
                    <w:rPr>
                      <w:rFonts w:ascii="仿宋_GB2312" w:hAnsi="仿宋_GB2312" w:cs="仿宋_GB2312" w:eastAsia="仿宋_GB2312"/>
                      <w:sz w:val="21"/>
                    </w:rPr>
                    <w:t>4</w:t>
                  </w:r>
                  <w:r>
                    <w:rPr>
                      <w:rFonts w:ascii="仿宋_GB2312" w:hAnsi="仿宋_GB2312" w:cs="仿宋_GB2312" w:eastAsia="仿宋_GB2312"/>
                      <w:sz w:val="21"/>
                    </w:rPr>
                    <w:t>块拼接，背部安装两套可开合控制系统，单独控制上下开合、左右开合，实现横缝和竖缝模拟，开合宽度为</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5cm</w:t>
                  </w:r>
                  <w:r>
                    <w:rPr>
                      <w:rFonts w:ascii="仿宋_GB2312" w:hAnsi="仿宋_GB2312" w:cs="仿宋_GB2312" w:eastAsia="仿宋_GB2312"/>
                      <w:sz w:val="21"/>
                    </w:rPr>
                    <w:t>，便于检验打胶厚度、清洁残胶、重复使用。整体尺寸</w:t>
                  </w:r>
                  <w:r>
                    <w:rPr>
                      <w:rFonts w:ascii="仿宋_GB2312" w:hAnsi="仿宋_GB2312" w:cs="仿宋_GB2312" w:eastAsia="仿宋_GB2312"/>
                      <w:sz w:val="21"/>
                    </w:rPr>
                    <w:t>≥200mm×1800×2400mm</w:t>
                  </w:r>
                  <w:r>
                    <w:rPr>
                      <w:rFonts w:ascii="仿宋_GB2312" w:hAnsi="仿宋_GB2312" w:cs="仿宋_GB2312" w:eastAsia="仿宋_GB2312"/>
                      <w:sz w:val="21"/>
                    </w:rPr>
                    <w:t>（厚</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高），打胶设备在墙体上进行内嵌；</w:t>
                  </w:r>
                </w:p>
              </w:tc>
              <w:tc>
                <w:tcPr>
                  <w:tcW w:type="dxa" w:w="207"/>
                  <w:vMerge/>
                  <w:tcBorders>
                    <w:top w:val="none" w:color="000000" w:sz="4"/>
                    <w:left w:val="none" w:color="000000" w:sz="4"/>
                    <w:bottom w:val="none" w:color="000000" w:sz="4"/>
                    <w:right w:val="single" w:color="000000" w:sz="4"/>
                  </w:tcBorders>
                </w:tcP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三、装配式建筑梁、墙、柱实体套筒灌浆实训工具</w:t>
                  </w:r>
                  <w:r>
                    <w:br/>
                  </w:r>
                  <w:r>
                    <w:rPr>
                      <w:rFonts w:ascii="仿宋_GB2312" w:hAnsi="仿宋_GB2312" w:cs="仿宋_GB2312" w:eastAsia="仿宋_GB2312"/>
                      <w:sz w:val="21"/>
                    </w:rPr>
                    <w:t>1.</w:t>
                  </w:r>
                  <w:r>
                    <w:rPr>
                      <w:rFonts w:ascii="仿宋_GB2312" w:hAnsi="仿宋_GB2312" w:cs="仿宋_GB2312" w:eastAsia="仿宋_GB2312"/>
                      <w:sz w:val="21"/>
                    </w:rPr>
                    <w:t>方钢管</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br/>
                  </w:r>
                  <w:r>
                    <w:rPr>
                      <w:rFonts w:ascii="仿宋_GB2312" w:hAnsi="仿宋_GB2312" w:cs="仿宋_GB2312" w:eastAsia="仿宋_GB2312"/>
                      <w:sz w:val="21"/>
                    </w:rPr>
                    <w:t xml:space="preserve">    15mm×15mm×1400mm</w:t>
                  </w:r>
                  <w:r>
                    <w:rPr>
                      <w:rFonts w:ascii="仿宋_GB2312" w:hAnsi="仿宋_GB2312" w:cs="仿宋_GB2312" w:eastAsia="仿宋_GB2312"/>
                      <w:sz w:val="21"/>
                    </w:rPr>
                    <w:t>、</w:t>
                  </w:r>
                  <w:r>
                    <w:rPr>
                      <w:rFonts w:ascii="仿宋_GB2312" w:hAnsi="仿宋_GB2312" w:cs="仿宋_GB2312" w:eastAsia="仿宋_GB2312"/>
                      <w:sz w:val="21"/>
                    </w:rPr>
                    <w:t>15mm×15mm×600mm</w:t>
                  </w:r>
                  <w:r>
                    <w:rPr>
                      <w:rFonts w:ascii="仿宋_GB2312" w:hAnsi="仿宋_GB2312" w:cs="仿宋_GB2312" w:eastAsia="仿宋_GB2312"/>
                      <w:sz w:val="21"/>
                    </w:rPr>
                    <w:t>、</w:t>
                  </w:r>
                  <w:r>
                    <w:rPr>
                      <w:rFonts w:ascii="仿宋_GB2312" w:hAnsi="仿宋_GB2312" w:cs="仿宋_GB2312" w:eastAsia="仿宋_GB2312"/>
                      <w:sz w:val="21"/>
                    </w:rPr>
                    <w:t>15mm×15mm×400mm</w:t>
                  </w:r>
                  <w:r>
                    <w:rPr>
                      <w:rFonts w:ascii="仿宋_GB2312" w:hAnsi="仿宋_GB2312" w:cs="仿宋_GB2312" w:eastAsia="仿宋_GB2312"/>
                      <w:sz w:val="21"/>
                    </w:rPr>
                    <w:t>，各</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根；</w:t>
                  </w:r>
                  <w:r>
                    <w:br/>
                  </w:r>
                  <w:r>
                    <w:rPr>
                      <w:rFonts w:ascii="仿宋_GB2312" w:hAnsi="仿宋_GB2312" w:cs="仿宋_GB2312" w:eastAsia="仿宋_GB2312"/>
                      <w:sz w:val="21"/>
                    </w:rPr>
                    <w:t>2.</w:t>
                  </w:r>
                  <w:r>
                    <w:rPr>
                      <w:rFonts w:ascii="仿宋_GB2312" w:hAnsi="仿宋_GB2312" w:cs="仿宋_GB2312" w:eastAsia="仿宋_GB2312"/>
                      <w:sz w:val="21"/>
                    </w:rPr>
                    <w:t>手动注浆设备</w:t>
                  </w:r>
                  <w:r>
                    <w:rPr>
                      <w:rFonts w:ascii="仿宋_GB2312" w:hAnsi="仿宋_GB2312" w:cs="仿宋_GB2312" w:eastAsia="仿宋_GB2312"/>
                      <w:sz w:val="21"/>
                    </w:rPr>
                    <w:t>≥5</w:t>
                  </w:r>
                  <w:r>
                    <w:rPr>
                      <w:rFonts w:ascii="仿宋_GB2312" w:hAnsi="仿宋_GB2312" w:cs="仿宋_GB2312" w:eastAsia="仿宋_GB2312"/>
                      <w:sz w:val="21"/>
                    </w:rPr>
                    <w:t>套：</w:t>
                  </w:r>
                  <w:r>
                    <w:br/>
                  </w:r>
                  <w:r>
                    <w:rPr>
                      <w:rFonts w:ascii="仿宋_GB2312" w:hAnsi="仿宋_GB2312" w:cs="仿宋_GB2312" w:eastAsia="仿宋_GB2312"/>
                      <w:sz w:val="21"/>
                    </w:rPr>
                    <w:t xml:space="preserve">    </w:t>
                  </w:r>
                  <w:r>
                    <w:rPr>
                      <w:rFonts w:ascii="仿宋_GB2312" w:hAnsi="仿宋_GB2312" w:cs="仿宋_GB2312" w:eastAsia="仿宋_GB2312"/>
                      <w:sz w:val="21"/>
                    </w:rPr>
                    <w:t>推压式或按压式灌浆枪可用于单套筒灌浆、制作灌浆接头，以及水平缝连通腔不超过</w:t>
                  </w:r>
                  <w:r>
                    <w:rPr>
                      <w:rFonts w:ascii="仿宋_GB2312" w:hAnsi="仿宋_GB2312" w:cs="仿宋_GB2312" w:eastAsia="仿宋_GB2312"/>
                      <w:sz w:val="21"/>
                    </w:rPr>
                    <w:t>30cm</w:t>
                  </w:r>
                  <w:r>
                    <w:rPr>
                      <w:rFonts w:ascii="仿宋_GB2312" w:hAnsi="仿宋_GB2312" w:cs="仿宋_GB2312" w:eastAsia="仿宋_GB2312"/>
                      <w:sz w:val="21"/>
                    </w:rPr>
                    <w:t>的少量接头灌浆、补浆施工。</w:t>
                  </w:r>
                  <w:r>
                    <w:rPr>
                      <w:rFonts w:ascii="仿宋_GB2312" w:hAnsi="仿宋_GB2312" w:cs="仿宋_GB2312" w:eastAsia="仿宋_GB2312"/>
                      <w:sz w:val="21"/>
                    </w:rPr>
                    <w:t>ABS</w:t>
                  </w:r>
                  <w:r>
                    <w:rPr>
                      <w:rFonts w:ascii="仿宋_GB2312" w:hAnsi="仿宋_GB2312" w:cs="仿宋_GB2312" w:eastAsia="仿宋_GB2312"/>
                      <w:sz w:val="21"/>
                    </w:rPr>
                    <w:t>外壳 （含灌浆嘴）；</w:t>
                  </w:r>
                  <w:r>
                    <w:br/>
                  </w:r>
                  <w:r>
                    <w:rPr>
                      <w:rFonts w:ascii="仿宋_GB2312" w:hAnsi="仿宋_GB2312" w:cs="仿宋_GB2312" w:eastAsia="仿宋_GB2312"/>
                      <w:sz w:val="21"/>
                    </w:rPr>
                    <w:t>3.</w:t>
                  </w:r>
                  <w:r>
                    <w:rPr>
                      <w:rFonts w:ascii="仿宋_GB2312" w:hAnsi="仿宋_GB2312" w:cs="仿宋_GB2312" w:eastAsia="仿宋_GB2312"/>
                      <w:sz w:val="21"/>
                    </w:rPr>
                    <w:t>电动灌浆设备</w:t>
                  </w:r>
                  <w:r>
                    <w:rPr>
                      <w:rFonts w:ascii="仿宋_GB2312" w:hAnsi="仿宋_GB2312" w:cs="仿宋_GB2312" w:eastAsia="仿宋_GB2312"/>
                      <w:sz w:val="21"/>
                    </w:rPr>
                    <w:t>≥2</w:t>
                  </w:r>
                  <w:r>
                    <w:rPr>
                      <w:rFonts w:ascii="仿宋_GB2312" w:hAnsi="仿宋_GB2312" w:cs="仿宋_GB2312" w:eastAsia="仿宋_GB2312"/>
                      <w:sz w:val="21"/>
                    </w:rPr>
                    <w:t>套：</w:t>
                  </w:r>
                  <w:r>
                    <w:br/>
                  </w:r>
                  <w:r>
                    <w:rPr>
                      <w:rFonts w:ascii="仿宋_GB2312" w:hAnsi="仿宋_GB2312" w:cs="仿宋_GB2312" w:eastAsia="仿宋_GB2312"/>
                      <w:sz w:val="21"/>
                    </w:rPr>
                    <w:t xml:space="preserve">    </w:t>
                  </w:r>
                  <w:r>
                    <w:rPr>
                      <w:rFonts w:ascii="仿宋_GB2312" w:hAnsi="仿宋_GB2312" w:cs="仿宋_GB2312" w:eastAsia="仿宋_GB2312"/>
                      <w:sz w:val="21"/>
                    </w:rPr>
                    <w:t>用于连通腔灌浆实训，流量稳定，快速慢速可调，能够泵送不同</w:t>
                  </w:r>
                  <w:r>
                    <w:rPr>
                      <w:rFonts w:ascii="仿宋_GB2312" w:hAnsi="仿宋_GB2312" w:cs="仿宋_GB2312" w:eastAsia="仿宋_GB2312"/>
                      <w:sz w:val="21"/>
                    </w:rPr>
                    <w:t>黏度</w:t>
                  </w:r>
                  <w:r>
                    <w:rPr>
                      <w:rFonts w:ascii="仿宋_GB2312" w:hAnsi="仿宋_GB2312" w:cs="仿宋_GB2312" w:eastAsia="仿宋_GB2312"/>
                      <w:sz w:val="21"/>
                    </w:rPr>
                    <w:t>的灌浆料。</w:t>
                  </w:r>
                  <w:r>
                    <w:br/>
                  </w:r>
                  <w:r>
                    <w:rPr>
                      <w:rFonts w:ascii="仿宋_GB2312" w:hAnsi="仿宋_GB2312" w:cs="仿宋_GB2312" w:eastAsia="仿宋_GB2312"/>
                      <w:sz w:val="21"/>
                    </w:rPr>
                    <w:t>4.</w:t>
                  </w:r>
                  <w:r>
                    <w:rPr>
                      <w:rFonts w:ascii="仿宋_GB2312" w:hAnsi="仿宋_GB2312" w:cs="仿宋_GB2312" w:eastAsia="仿宋_GB2312"/>
                      <w:sz w:val="21"/>
                    </w:rPr>
                    <w:t>灌浆操作材料和其他设备</w:t>
                  </w:r>
                  <w:r>
                    <w:rPr>
                      <w:rFonts w:ascii="仿宋_GB2312" w:hAnsi="仿宋_GB2312" w:cs="仿宋_GB2312" w:eastAsia="仿宋_GB2312"/>
                      <w:sz w:val="21"/>
                    </w:rPr>
                    <w:t>1</w:t>
                  </w:r>
                  <w:r>
                    <w:rPr>
                      <w:rFonts w:ascii="仿宋_GB2312" w:hAnsi="仿宋_GB2312" w:cs="仿宋_GB2312" w:eastAsia="仿宋_GB2312"/>
                      <w:sz w:val="21"/>
                    </w:rPr>
                    <w:t>项</w:t>
                  </w:r>
                  <w:r>
                    <w:rPr>
                      <w:rFonts w:ascii="仿宋_GB2312" w:hAnsi="仿宋_GB2312" w:cs="仿宋_GB2312" w:eastAsia="仿宋_GB2312"/>
                      <w:sz w:val="21"/>
                    </w:rPr>
                    <w:t>：</w:t>
                  </w:r>
                  <w:r>
                    <w:br/>
                  </w:r>
                  <w:r>
                    <w:rPr>
                      <w:rFonts w:ascii="仿宋_GB2312" w:hAnsi="仿宋_GB2312" w:cs="仿宋_GB2312" w:eastAsia="仿宋_GB2312"/>
                      <w:sz w:val="21"/>
                    </w:rPr>
                    <w:t>4.1</w:t>
                  </w:r>
                  <w:r>
                    <w:rPr>
                      <w:rFonts w:ascii="仿宋_GB2312" w:hAnsi="仿宋_GB2312" w:cs="仿宋_GB2312" w:eastAsia="仿宋_GB2312"/>
                      <w:sz w:val="21"/>
                    </w:rPr>
                    <w:t>灌浆料和座浆料：满足实际使用要求</w:t>
                  </w:r>
                  <w:r>
                    <w:rPr>
                      <w:rFonts w:ascii="仿宋_GB2312" w:hAnsi="仿宋_GB2312" w:cs="仿宋_GB2312" w:eastAsia="仿宋_GB2312"/>
                      <w:sz w:val="21"/>
                    </w:rPr>
                    <w:t>≥10</w:t>
                  </w:r>
                  <w:r>
                    <w:rPr>
                      <w:rFonts w:ascii="仿宋_GB2312" w:hAnsi="仿宋_GB2312" w:cs="仿宋_GB2312" w:eastAsia="仿宋_GB2312"/>
                      <w:sz w:val="21"/>
                    </w:rPr>
                    <w:t>袋；</w:t>
                  </w:r>
                  <w:r>
                    <w:br/>
                  </w:r>
                  <w:r>
                    <w:rPr>
                      <w:rFonts w:ascii="仿宋_GB2312" w:hAnsi="仿宋_GB2312" w:cs="仿宋_GB2312" w:eastAsia="仿宋_GB2312"/>
                      <w:sz w:val="21"/>
                    </w:rPr>
                    <w:t>4.2</w:t>
                  </w:r>
                  <w:r>
                    <w:rPr>
                      <w:rFonts w:ascii="仿宋_GB2312" w:hAnsi="仿宋_GB2312" w:cs="仿宋_GB2312" w:eastAsia="仿宋_GB2312"/>
                      <w:sz w:val="21"/>
                    </w:rPr>
                    <w:t>灌浆料容器：</w:t>
                  </w:r>
                  <w:r>
                    <w:rPr>
                      <w:rFonts w:ascii="仿宋_GB2312" w:hAnsi="仿宋_GB2312" w:cs="仿宋_GB2312" w:eastAsia="仿宋_GB2312"/>
                      <w:sz w:val="21"/>
                    </w:rPr>
                    <w:t>20L</w:t>
                  </w:r>
                  <w:r>
                    <w:rPr>
                      <w:rFonts w:ascii="仿宋_GB2312" w:hAnsi="仿宋_GB2312" w:cs="仿宋_GB2312" w:eastAsia="仿宋_GB2312"/>
                      <w:sz w:val="21"/>
                    </w:rPr>
                    <w:t>水桶</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35L</w:t>
                  </w:r>
                  <w:r>
                    <w:rPr>
                      <w:rFonts w:ascii="仿宋_GB2312" w:hAnsi="仿宋_GB2312" w:cs="仿宋_GB2312" w:eastAsia="仿宋_GB2312"/>
                      <w:sz w:val="21"/>
                    </w:rPr>
                    <w:t>不锈钢平底桶</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10L</w:t>
                  </w:r>
                  <w:r>
                    <w:rPr>
                      <w:rFonts w:ascii="仿宋_GB2312" w:hAnsi="仿宋_GB2312" w:cs="仿宋_GB2312" w:eastAsia="仿宋_GB2312"/>
                      <w:sz w:val="21"/>
                    </w:rPr>
                    <w:t>不锈钢小盆</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20L</w:t>
                  </w:r>
                  <w:r>
                    <w:rPr>
                      <w:rFonts w:ascii="仿宋_GB2312" w:hAnsi="仿宋_GB2312" w:cs="仿宋_GB2312" w:eastAsia="仿宋_GB2312"/>
                      <w:sz w:val="21"/>
                    </w:rPr>
                    <w:t>不锈钢小盆</w:t>
                  </w:r>
                  <w:r>
                    <w:rPr>
                      <w:rFonts w:ascii="仿宋_GB2312" w:hAnsi="仿宋_GB2312" w:cs="仿宋_GB2312" w:eastAsia="仿宋_GB2312"/>
                      <w:sz w:val="21"/>
                    </w:rPr>
                    <w:t>≥1</w:t>
                  </w:r>
                  <w:r>
                    <w:rPr>
                      <w:rFonts w:ascii="仿宋_GB2312" w:hAnsi="仿宋_GB2312" w:cs="仿宋_GB2312" w:eastAsia="仿宋_GB2312"/>
                      <w:sz w:val="21"/>
                    </w:rPr>
                    <w:t>个；</w:t>
                  </w:r>
                  <w:r>
                    <w:br/>
                  </w:r>
                  <w:r>
                    <w:rPr>
                      <w:rFonts w:ascii="仿宋_GB2312" w:hAnsi="仿宋_GB2312" w:cs="仿宋_GB2312" w:eastAsia="仿宋_GB2312"/>
                      <w:sz w:val="21"/>
                    </w:rPr>
                    <w:t>4.3</w:t>
                  </w:r>
                  <w:r>
                    <w:rPr>
                      <w:rFonts w:ascii="仿宋_GB2312" w:hAnsi="仿宋_GB2312" w:cs="仿宋_GB2312" w:eastAsia="仿宋_GB2312"/>
                      <w:sz w:val="21"/>
                    </w:rPr>
                    <w:t>灌浆料搅拌设备：手提变速搅拌器</w:t>
                  </w:r>
                  <w:r>
                    <w:rPr>
                      <w:rFonts w:ascii="仿宋_GB2312" w:hAnsi="仿宋_GB2312" w:cs="仿宋_GB2312" w:eastAsia="仿宋_GB2312"/>
                      <w:sz w:val="21"/>
                    </w:rPr>
                    <w:t>≥1</w:t>
                  </w:r>
                  <w:r>
                    <w:rPr>
                      <w:rFonts w:ascii="仿宋_GB2312" w:hAnsi="仿宋_GB2312" w:cs="仿宋_GB2312" w:eastAsia="仿宋_GB2312"/>
                      <w:sz w:val="21"/>
                    </w:rPr>
                    <w:t>套；</w:t>
                  </w:r>
                  <w:r>
                    <w:br/>
                  </w:r>
                  <w:r>
                    <w:rPr>
                      <w:rFonts w:ascii="仿宋_GB2312" w:hAnsi="仿宋_GB2312" w:cs="仿宋_GB2312" w:eastAsia="仿宋_GB2312"/>
                      <w:sz w:val="21"/>
                    </w:rPr>
                    <w:t>4.4</w:t>
                  </w:r>
                  <w:r>
                    <w:rPr>
                      <w:rFonts w:ascii="仿宋_GB2312" w:hAnsi="仿宋_GB2312" w:cs="仿宋_GB2312" w:eastAsia="仿宋_GB2312"/>
                      <w:sz w:val="21"/>
                    </w:rPr>
                    <w:t>座浆料配比测量、温度检测等器具：（温度测量范围</w:t>
                  </w:r>
                  <w:r>
                    <w:rPr>
                      <w:rFonts w:ascii="仿宋_GB2312" w:hAnsi="仿宋_GB2312" w:cs="仿宋_GB2312" w:eastAsia="仿宋_GB2312"/>
                      <w:sz w:val="21"/>
                    </w:rPr>
                    <w:t>-50-300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TP101</w:t>
                  </w:r>
                  <w:r>
                    <w:rPr>
                      <w:rFonts w:ascii="仿宋_GB2312" w:hAnsi="仿宋_GB2312" w:cs="仿宋_GB2312" w:eastAsia="仿宋_GB2312"/>
                      <w:sz w:val="21"/>
                    </w:rPr>
                    <w:t>棒式测温计</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180K</w:t>
                  </w:r>
                  <w:r>
                    <w:rPr>
                      <w:rFonts w:ascii="仿宋_GB2312" w:hAnsi="仿宋_GB2312" w:cs="仿宋_GB2312" w:eastAsia="仿宋_GB2312"/>
                      <w:sz w:val="21"/>
                    </w:rPr>
                    <w:t>g</w:t>
                  </w:r>
                  <w:r>
                    <w:rPr>
                      <w:rFonts w:ascii="仿宋_GB2312" w:hAnsi="仿宋_GB2312" w:cs="仿宋_GB2312" w:eastAsia="仿宋_GB2312"/>
                      <w:sz w:val="21"/>
                    </w:rPr>
                    <w:t>(70cm×30cm×40cm</w:t>
                  </w:r>
                  <w:r>
                    <w:rPr>
                      <w:rFonts w:ascii="仿宋_GB2312" w:hAnsi="仿宋_GB2312" w:cs="仿宋_GB2312" w:eastAsia="仿宋_GB2312"/>
                      <w:sz w:val="21"/>
                    </w:rPr>
                    <w:t>）</w:t>
                  </w:r>
                  <w:r>
                    <w:rPr>
                      <w:rFonts w:ascii="仿宋_GB2312" w:hAnsi="仿宋_GB2312" w:cs="仿宋_GB2312" w:eastAsia="仿宋_GB2312"/>
                      <w:sz w:val="21"/>
                    </w:rPr>
                    <w:t>折叠式电子秤</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250mL</w:t>
                  </w:r>
                  <w:r>
                    <w:rPr>
                      <w:rFonts w:ascii="仿宋_GB2312" w:hAnsi="仿宋_GB2312" w:cs="仿宋_GB2312" w:eastAsia="仿宋_GB2312"/>
                      <w:sz w:val="21"/>
                    </w:rPr>
                    <w:t>刻度量筒</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3L</w:t>
                  </w:r>
                  <w:r>
                    <w:rPr>
                      <w:rFonts w:ascii="仿宋_GB2312" w:hAnsi="仿宋_GB2312" w:cs="仿宋_GB2312" w:eastAsia="仿宋_GB2312"/>
                      <w:sz w:val="21"/>
                    </w:rPr>
                    <w:t>刻度量杯</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5L</w:t>
                  </w:r>
                  <w:r>
                    <w:rPr>
                      <w:rFonts w:ascii="仿宋_GB2312" w:hAnsi="仿宋_GB2312" w:cs="仿宋_GB2312" w:eastAsia="仿宋_GB2312"/>
                      <w:sz w:val="21"/>
                    </w:rPr>
                    <w:t>刻度量杯</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Φ70×Φ100×60mm</w:t>
                  </w:r>
                  <w:r>
                    <w:rPr>
                      <w:rFonts w:ascii="仿宋_GB2312" w:hAnsi="仿宋_GB2312" w:cs="仿宋_GB2312" w:eastAsia="仿宋_GB2312"/>
                      <w:sz w:val="21"/>
                    </w:rPr>
                    <w:t>圆锥截模</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500×500mm</w:t>
                  </w:r>
                  <w:r>
                    <w:rPr>
                      <w:rFonts w:ascii="仿宋_GB2312" w:hAnsi="仿宋_GB2312" w:cs="仿宋_GB2312" w:eastAsia="仿宋_GB2312"/>
                      <w:sz w:val="21"/>
                    </w:rPr>
                    <w:t>玻璃板</w:t>
                  </w:r>
                  <w:r>
                    <w:rPr>
                      <w:rFonts w:ascii="仿宋_GB2312" w:hAnsi="仿宋_GB2312" w:cs="仿宋_GB2312" w:eastAsia="仿宋_GB2312"/>
                      <w:sz w:val="21"/>
                    </w:rPr>
                    <w:t>≥1</w:t>
                  </w:r>
                  <w:r>
                    <w:rPr>
                      <w:rFonts w:ascii="仿宋_GB2312" w:hAnsi="仿宋_GB2312" w:cs="仿宋_GB2312" w:eastAsia="仿宋_GB2312"/>
                      <w:sz w:val="21"/>
                    </w:rPr>
                    <w:t>个、三联</w:t>
                  </w:r>
                  <w:r>
                    <w:rPr>
                      <w:rFonts w:ascii="仿宋_GB2312" w:hAnsi="仿宋_GB2312" w:cs="仿宋_GB2312" w:eastAsia="仿宋_GB2312"/>
                      <w:sz w:val="21"/>
                    </w:rPr>
                    <w:t>160mm×40mm×40mm</w:t>
                  </w:r>
                  <w:r>
                    <w:rPr>
                      <w:rFonts w:ascii="仿宋_GB2312" w:hAnsi="仿宋_GB2312" w:cs="仿宋_GB2312" w:eastAsia="仿宋_GB2312"/>
                      <w:sz w:val="21"/>
                    </w:rPr>
                    <w:t>带底试模</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5m</w:t>
                  </w:r>
                  <w:r>
                    <w:rPr>
                      <w:rFonts w:ascii="仿宋_GB2312" w:hAnsi="仿宋_GB2312" w:cs="仿宋_GB2312" w:eastAsia="仿宋_GB2312"/>
                      <w:sz w:val="21"/>
                    </w:rPr>
                    <w:t>钢卷尺</w:t>
                  </w:r>
                  <w:r>
                    <w:rPr>
                      <w:rFonts w:ascii="仿宋_GB2312" w:hAnsi="仿宋_GB2312" w:cs="仿宋_GB2312" w:eastAsia="仿宋_GB2312"/>
                      <w:sz w:val="21"/>
                    </w:rPr>
                    <w:t>≥3</w:t>
                  </w:r>
                  <w:r>
                    <w:rPr>
                      <w:rFonts w:ascii="仿宋_GB2312" w:hAnsi="仿宋_GB2312" w:cs="仿宋_GB2312" w:eastAsia="仿宋_GB2312"/>
                      <w:sz w:val="21"/>
                    </w:rPr>
                    <w:t>个、</w:t>
                  </w:r>
                  <w:r>
                    <w:rPr>
                      <w:rFonts w:ascii="仿宋_GB2312" w:hAnsi="仿宋_GB2312" w:cs="仿宋_GB2312" w:eastAsia="仿宋_GB2312"/>
                      <w:sz w:val="21"/>
                    </w:rPr>
                    <w:t>30cm</w:t>
                  </w:r>
                  <w:r>
                    <w:rPr>
                      <w:rFonts w:ascii="仿宋_GB2312" w:hAnsi="仿宋_GB2312" w:cs="仿宋_GB2312" w:eastAsia="仿宋_GB2312"/>
                      <w:sz w:val="21"/>
                    </w:rPr>
                    <w:t>钢直尺</w:t>
                  </w:r>
                  <w:r>
                    <w:rPr>
                      <w:rFonts w:ascii="仿宋_GB2312" w:hAnsi="仿宋_GB2312" w:cs="仿宋_GB2312" w:eastAsia="仿宋_GB2312"/>
                      <w:sz w:val="21"/>
                    </w:rPr>
                    <w:t>≥2</w:t>
                  </w:r>
                  <w:r>
                    <w:rPr>
                      <w:rFonts w:ascii="仿宋_GB2312" w:hAnsi="仿宋_GB2312" w:cs="仿宋_GB2312" w:eastAsia="仿宋_GB2312"/>
                      <w:sz w:val="21"/>
                    </w:rPr>
                    <w:t>个。</w:t>
                  </w:r>
                  <w:r>
                    <w:br/>
                  </w:r>
                  <w:r>
                    <w:rPr>
                      <w:rFonts w:ascii="仿宋_GB2312" w:hAnsi="仿宋_GB2312" w:cs="仿宋_GB2312" w:eastAsia="仿宋_GB2312"/>
                      <w:sz w:val="21"/>
                    </w:rPr>
                    <w:t>4.5</w:t>
                  </w:r>
                  <w:r>
                    <w:rPr>
                      <w:rFonts w:ascii="仿宋_GB2312" w:hAnsi="仿宋_GB2312" w:cs="仿宋_GB2312" w:eastAsia="仿宋_GB2312"/>
                      <w:sz w:val="21"/>
                    </w:rPr>
                    <w:t>灌浆操作辅助工具：铁质喂封刀</w:t>
                  </w:r>
                  <w:r>
                    <w:rPr>
                      <w:rFonts w:ascii="仿宋_GB2312" w:hAnsi="仿宋_GB2312" w:cs="仿宋_GB2312" w:eastAsia="仿宋_GB2312"/>
                      <w:sz w:val="21"/>
                    </w:rPr>
                    <w:t>≥4</w:t>
                  </w:r>
                  <w:r>
                    <w:rPr>
                      <w:rFonts w:ascii="仿宋_GB2312" w:hAnsi="仿宋_GB2312" w:cs="仿宋_GB2312" w:eastAsia="仿宋_GB2312"/>
                      <w:sz w:val="21"/>
                    </w:rPr>
                    <w:t>个、塑料托灰板</w:t>
                  </w:r>
                  <w:r>
                    <w:rPr>
                      <w:rFonts w:ascii="仿宋_GB2312" w:hAnsi="仿宋_GB2312" w:cs="仿宋_GB2312" w:eastAsia="仿宋_GB2312"/>
                      <w:sz w:val="21"/>
                    </w:rPr>
                    <w:t>≥4</w:t>
                  </w:r>
                  <w:r>
                    <w:rPr>
                      <w:rFonts w:ascii="仿宋_GB2312" w:hAnsi="仿宋_GB2312" w:cs="仿宋_GB2312" w:eastAsia="仿宋_GB2312"/>
                      <w:sz w:val="21"/>
                    </w:rPr>
                    <w:t>个、木柄铁质小抹子</w:t>
                  </w:r>
                  <w:r>
                    <w:rPr>
                      <w:rFonts w:ascii="仿宋_GB2312" w:hAnsi="仿宋_GB2312" w:cs="仿宋_GB2312" w:eastAsia="仿宋_GB2312"/>
                      <w:sz w:val="21"/>
                    </w:rPr>
                    <w:t>≥4</w:t>
                  </w:r>
                  <w:r>
                    <w:rPr>
                      <w:rFonts w:ascii="仿宋_GB2312" w:hAnsi="仿宋_GB2312" w:cs="仿宋_GB2312" w:eastAsia="仿宋_GB2312"/>
                      <w:sz w:val="21"/>
                    </w:rPr>
                    <w:t>个、 抹布</w:t>
                  </w:r>
                  <w:r>
                    <w:rPr>
                      <w:rFonts w:ascii="仿宋_GB2312" w:hAnsi="仿宋_GB2312" w:cs="仿宋_GB2312" w:eastAsia="仿宋_GB2312"/>
                      <w:sz w:val="21"/>
                    </w:rPr>
                    <w:t>≥10</w:t>
                  </w:r>
                  <w:r>
                    <w:rPr>
                      <w:rFonts w:ascii="仿宋_GB2312" w:hAnsi="仿宋_GB2312" w:cs="仿宋_GB2312" w:eastAsia="仿宋_GB2312"/>
                      <w:sz w:val="21"/>
                    </w:rPr>
                    <w:t>块、长柄不锈钢可拆卸扫把</w:t>
                  </w:r>
                  <w:r>
                    <w:rPr>
                      <w:rFonts w:ascii="仿宋_GB2312" w:hAnsi="仿宋_GB2312" w:cs="仿宋_GB2312" w:eastAsia="仿宋_GB2312"/>
                      <w:sz w:val="21"/>
                    </w:rPr>
                    <w:t>≥4</w:t>
                  </w:r>
                  <w:r>
                    <w:rPr>
                      <w:rFonts w:ascii="仿宋_GB2312" w:hAnsi="仿宋_GB2312" w:cs="仿宋_GB2312" w:eastAsia="仿宋_GB2312"/>
                      <w:sz w:val="21"/>
                    </w:rPr>
                    <w:t>把、木柄</w:t>
                  </w:r>
                  <w:r>
                    <w:rPr>
                      <w:rFonts w:ascii="仿宋_GB2312" w:hAnsi="仿宋_GB2312" w:cs="仿宋_GB2312" w:eastAsia="仿宋_GB2312"/>
                      <w:sz w:val="21"/>
                    </w:rPr>
                    <w:t>4</w:t>
                  </w:r>
                  <w:r>
                    <w:rPr>
                      <w:rFonts w:ascii="仿宋_GB2312" w:hAnsi="仿宋_GB2312" w:cs="仿宋_GB2312" w:eastAsia="仿宋_GB2312"/>
                      <w:sz w:val="21"/>
                    </w:rPr>
                    <w:t>寸毛刷</w:t>
                  </w:r>
                  <w:r>
                    <w:rPr>
                      <w:rFonts w:ascii="仿宋_GB2312" w:hAnsi="仿宋_GB2312" w:cs="仿宋_GB2312" w:eastAsia="仿宋_GB2312"/>
                      <w:sz w:val="21"/>
                    </w:rPr>
                    <w:t>≥4</w:t>
                  </w:r>
                  <w:r>
                    <w:rPr>
                      <w:rFonts w:ascii="仿宋_GB2312" w:hAnsi="仿宋_GB2312" w:cs="仿宋_GB2312" w:eastAsia="仿宋_GB2312"/>
                      <w:sz w:val="21"/>
                    </w:rPr>
                    <w:t>把、橡胶锤</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0.8L</w:t>
                  </w:r>
                  <w:r>
                    <w:rPr>
                      <w:rFonts w:ascii="仿宋_GB2312" w:hAnsi="仿宋_GB2312" w:cs="仿宋_GB2312" w:eastAsia="仿宋_GB2312"/>
                      <w:sz w:val="21"/>
                    </w:rPr>
                    <w:t>喷壶</w:t>
                  </w:r>
                  <w:r>
                    <w:rPr>
                      <w:rFonts w:ascii="仿宋_GB2312" w:hAnsi="仿宋_GB2312" w:cs="仿宋_GB2312" w:eastAsia="仿宋_GB2312"/>
                      <w:sz w:val="21"/>
                    </w:rPr>
                    <w:t>≥2</w:t>
                  </w:r>
                  <w:r>
                    <w:rPr>
                      <w:rFonts w:ascii="仿宋_GB2312" w:hAnsi="仿宋_GB2312" w:cs="仿宋_GB2312" w:eastAsia="仿宋_GB2312"/>
                      <w:sz w:val="21"/>
                    </w:rPr>
                    <w:t>个、螺丝刀</w:t>
                  </w:r>
                  <w:r>
                    <w:rPr>
                      <w:rFonts w:ascii="仿宋_GB2312" w:hAnsi="仿宋_GB2312" w:cs="仿宋_GB2312" w:eastAsia="仿宋_GB2312"/>
                      <w:sz w:val="21"/>
                    </w:rPr>
                    <w:t>≥4</w:t>
                  </w:r>
                  <w:r>
                    <w:rPr>
                      <w:rFonts w:ascii="仿宋_GB2312" w:hAnsi="仿宋_GB2312" w:cs="仿宋_GB2312" w:eastAsia="仿宋_GB2312"/>
                      <w:sz w:val="21"/>
                    </w:rPr>
                    <w:t>个、打气筒</w:t>
                  </w:r>
                  <w:r>
                    <w:rPr>
                      <w:rFonts w:ascii="仿宋_GB2312" w:hAnsi="仿宋_GB2312" w:cs="仿宋_GB2312" w:eastAsia="仿宋_GB2312"/>
                      <w:sz w:val="21"/>
                    </w:rPr>
                    <w:t>≥4</w:t>
                  </w:r>
                  <w:r>
                    <w:rPr>
                      <w:rFonts w:ascii="仿宋_GB2312" w:hAnsi="仿宋_GB2312" w:cs="仿宋_GB2312" w:eastAsia="仿宋_GB2312"/>
                      <w:sz w:val="21"/>
                    </w:rPr>
                    <w:t>个、铁勺</w:t>
                  </w:r>
                  <w:r>
                    <w:rPr>
                      <w:rFonts w:ascii="仿宋_GB2312" w:hAnsi="仿宋_GB2312" w:cs="仿宋_GB2312" w:eastAsia="仿宋_GB2312"/>
                      <w:sz w:val="21"/>
                    </w:rPr>
                    <w:t>≥4</w:t>
                  </w:r>
                  <w:r>
                    <w:rPr>
                      <w:rFonts w:ascii="仿宋_GB2312" w:hAnsi="仿宋_GB2312" w:cs="仿宋_GB2312" w:eastAsia="仿宋_GB2312"/>
                      <w:sz w:val="21"/>
                    </w:rPr>
                    <w:t>个、不锈钢水瓢</w:t>
                  </w:r>
                  <w:r>
                    <w:rPr>
                      <w:rFonts w:ascii="仿宋_GB2312" w:hAnsi="仿宋_GB2312" w:cs="仿宋_GB2312" w:eastAsia="仿宋_GB2312"/>
                      <w:sz w:val="21"/>
                    </w:rPr>
                    <w:t>≥4</w:t>
                  </w:r>
                  <w:r>
                    <w:rPr>
                      <w:rFonts w:ascii="仿宋_GB2312" w:hAnsi="仿宋_GB2312" w:cs="仿宋_GB2312" w:eastAsia="仿宋_GB2312"/>
                      <w:sz w:val="21"/>
                    </w:rPr>
                    <w:t>个、塑料水瓢</w:t>
                  </w:r>
                  <w:r>
                    <w:rPr>
                      <w:rFonts w:ascii="仿宋_GB2312" w:hAnsi="仿宋_GB2312" w:cs="仿宋_GB2312" w:eastAsia="仿宋_GB2312"/>
                      <w:sz w:val="21"/>
                    </w:rPr>
                    <w:t>≥2</w:t>
                  </w:r>
                  <w:r>
                    <w:rPr>
                      <w:rFonts w:ascii="仿宋_GB2312" w:hAnsi="仿宋_GB2312" w:cs="仿宋_GB2312" w:eastAsia="仿宋_GB2312"/>
                      <w:sz w:val="21"/>
                    </w:rPr>
                    <w:t>个、钢筋棒</w:t>
                  </w:r>
                  <w:r>
                    <w:rPr>
                      <w:rFonts w:ascii="仿宋_GB2312" w:hAnsi="仿宋_GB2312" w:cs="仿宋_GB2312" w:eastAsia="仿宋_GB2312"/>
                      <w:sz w:val="21"/>
                    </w:rPr>
                    <w:t>≥4</w:t>
                  </w:r>
                  <w:r>
                    <w:rPr>
                      <w:rFonts w:ascii="仿宋_GB2312" w:hAnsi="仿宋_GB2312" w:cs="仿宋_GB2312" w:eastAsia="仿宋_GB2312"/>
                      <w:sz w:val="21"/>
                    </w:rPr>
                    <w:t>根、秒表</w:t>
                  </w:r>
                  <w:r>
                    <w:rPr>
                      <w:rFonts w:ascii="仿宋_GB2312" w:hAnsi="仿宋_GB2312" w:cs="仿宋_GB2312" w:eastAsia="仿宋_GB2312"/>
                      <w:sz w:val="21"/>
                    </w:rPr>
                    <w:t>≥2</w:t>
                  </w:r>
                  <w:r>
                    <w:rPr>
                      <w:rFonts w:ascii="仿宋_GB2312" w:hAnsi="仿宋_GB2312" w:cs="仿宋_GB2312" w:eastAsia="仿宋_GB2312"/>
                      <w:sz w:val="21"/>
                    </w:rPr>
                    <w:t>个、科学计算器</w:t>
                  </w:r>
                  <w:r>
                    <w:rPr>
                      <w:rFonts w:ascii="仿宋_GB2312" w:hAnsi="仿宋_GB2312" w:cs="仿宋_GB2312" w:eastAsia="仿宋_GB2312"/>
                      <w:sz w:val="21"/>
                    </w:rPr>
                    <w:t>≥4</w:t>
                  </w:r>
                  <w:r>
                    <w:rPr>
                      <w:rFonts w:ascii="仿宋_GB2312" w:hAnsi="仿宋_GB2312" w:cs="仿宋_GB2312" w:eastAsia="仿宋_GB2312"/>
                      <w:sz w:val="21"/>
                    </w:rPr>
                    <w:t>个、</w:t>
                  </w:r>
                  <w:r>
                    <w:rPr>
                      <w:rFonts w:ascii="仿宋_GB2312" w:hAnsi="仿宋_GB2312" w:cs="仿宋_GB2312" w:eastAsia="仿宋_GB2312"/>
                      <w:sz w:val="21"/>
                    </w:rPr>
                    <w:t>10L</w:t>
                  </w:r>
                  <w:r>
                    <w:rPr>
                      <w:rFonts w:ascii="仿宋_GB2312" w:hAnsi="仿宋_GB2312" w:cs="仿宋_GB2312" w:eastAsia="仿宋_GB2312"/>
                      <w:sz w:val="21"/>
                    </w:rPr>
                    <w:t>脱模剂小桶</w:t>
                  </w:r>
                  <w:r>
                    <w:rPr>
                      <w:rFonts w:ascii="仿宋_GB2312" w:hAnsi="仿宋_GB2312" w:cs="仿宋_GB2312" w:eastAsia="仿宋_GB2312"/>
                      <w:sz w:val="21"/>
                    </w:rPr>
                    <w:t>≥1</w:t>
                  </w:r>
                  <w:r>
                    <w:rPr>
                      <w:rFonts w:ascii="仿宋_GB2312" w:hAnsi="仿宋_GB2312" w:cs="仿宋_GB2312" w:eastAsia="仿宋_GB2312"/>
                      <w:sz w:val="21"/>
                    </w:rPr>
                    <w:t>个、写字垫板</w:t>
                  </w:r>
                  <w:r>
                    <w:rPr>
                      <w:rFonts w:ascii="仿宋_GB2312" w:hAnsi="仿宋_GB2312" w:cs="仿宋_GB2312" w:eastAsia="仿宋_GB2312"/>
                      <w:sz w:val="21"/>
                    </w:rPr>
                    <w:t>≥4</w:t>
                  </w:r>
                  <w:r>
                    <w:rPr>
                      <w:rFonts w:ascii="仿宋_GB2312" w:hAnsi="仿宋_GB2312" w:cs="仿宋_GB2312" w:eastAsia="仿宋_GB2312"/>
                      <w:sz w:val="21"/>
                    </w:rPr>
                    <w:t>个、钢制</w:t>
                  </w:r>
                  <w:r>
                    <w:rPr>
                      <w:rFonts w:ascii="仿宋_GB2312" w:hAnsi="仿宋_GB2312" w:cs="仿宋_GB2312" w:eastAsia="仿宋_GB2312"/>
                      <w:sz w:val="21"/>
                    </w:rPr>
                    <w:t>10</w:t>
                  </w:r>
                  <w:r>
                    <w:rPr>
                      <w:rFonts w:ascii="仿宋_GB2312" w:hAnsi="仿宋_GB2312" w:cs="仿宋_GB2312" w:eastAsia="仿宋_GB2312"/>
                      <w:sz w:val="21"/>
                    </w:rPr>
                    <w:t>寸</w:t>
                  </w:r>
                  <w:r>
                    <w:rPr>
                      <w:rFonts w:ascii="仿宋_GB2312" w:hAnsi="仿宋_GB2312" w:cs="仿宋_GB2312" w:eastAsia="仿宋_GB2312"/>
                      <w:sz w:val="21"/>
                    </w:rPr>
                    <w:t>250MM</w:t>
                  </w:r>
                  <w:r>
                    <w:rPr>
                      <w:rFonts w:ascii="仿宋_GB2312" w:hAnsi="仿宋_GB2312" w:cs="仿宋_GB2312" w:eastAsia="仿宋_GB2312"/>
                      <w:sz w:val="21"/>
                    </w:rPr>
                    <w:t>活动扳手</w:t>
                  </w:r>
                  <w:r>
                    <w:rPr>
                      <w:rFonts w:ascii="仿宋_GB2312" w:hAnsi="仿宋_GB2312" w:cs="仿宋_GB2312" w:eastAsia="仿宋_GB2312"/>
                      <w:sz w:val="21"/>
                    </w:rPr>
                    <w:t>≥4</w:t>
                  </w:r>
                  <w:r>
                    <w:rPr>
                      <w:rFonts w:ascii="仿宋_GB2312" w:hAnsi="仿宋_GB2312" w:cs="仿宋_GB2312" w:eastAsia="仿宋_GB2312"/>
                      <w:sz w:val="21"/>
                    </w:rPr>
                    <w:t>把、伸缩检测镜</w:t>
                  </w:r>
                  <w:r>
                    <w:rPr>
                      <w:rFonts w:ascii="仿宋_GB2312" w:hAnsi="仿宋_GB2312" w:cs="仿宋_GB2312" w:eastAsia="仿宋_GB2312"/>
                      <w:sz w:val="21"/>
                    </w:rPr>
                    <w:t>≥4</w:t>
                  </w:r>
                  <w:r>
                    <w:rPr>
                      <w:rFonts w:ascii="仿宋_GB2312" w:hAnsi="仿宋_GB2312" w:cs="仿宋_GB2312" w:eastAsia="仿宋_GB2312"/>
                      <w:sz w:val="21"/>
                    </w:rPr>
                    <w:t>个、木方</w:t>
                  </w:r>
                  <w:r>
                    <w:rPr>
                      <w:rFonts w:ascii="仿宋_GB2312" w:hAnsi="仿宋_GB2312" w:cs="仿宋_GB2312" w:eastAsia="仿宋_GB2312"/>
                      <w:sz w:val="21"/>
                    </w:rPr>
                    <w:t>≥8</w:t>
                  </w:r>
                  <w:r>
                    <w:rPr>
                      <w:rFonts w:ascii="仿宋_GB2312" w:hAnsi="仿宋_GB2312" w:cs="仿宋_GB2312" w:eastAsia="仿宋_GB2312"/>
                      <w:sz w:val="21"/>
                    </w:rPr>
                    <w:t>根、</w:t>
                  </w:r>
                  <w:r>
                    <w:rPr>
                      <w:rFonts w:ascii="仿宋_GB2312" w:hAnsi="仿宋_GB2312" w:cs="仿宋_GB2312" w:eastAsia="仿宋_GB2312"/>
                      <w:sz w:val="21"/>
                    </w:rPr>
                    <w:t>40mm×40mm×10mm</w:t>
                  </w:r>
                  <w:r>
                    <w:rPr>
                      <w:rFonts w:ascii="仿宋_GB2312" w:hAnsi="仿宋_GB2312" w:cs="仿宋_GB2312" w:eastAsia="仿宋_GB2312"/>
                      <w:sz w:val="21"/>
                    </w:rPr>
                    <w:t>铁片</w:t>
                  </w:r>
                  <w:r>
                    <w:rPr>
                      <w:rFonts w:ascii="仿宋_GB2312" w:hAnsi="仿宋_GB2312" w:cs="仿宋_GB2312" w:eastAsia="仿宋_GB2312"/>
                      <w:sz w:val="21"/>
                    </w:rPr>
                    <w:t>≥16</w:t>
                  </w:r>
                  <w:r>
                    <w:rPr>
                      <w:rFonts w:ascii="仿宋_GB2312" w:hAnsi="仿宋_GB2312" w:cs="仿宋_GB2312" w:eastAsia="仿宋_GB2312"/>
                      <w:sz w:val="21"/>
                    </w:rPr>
                    <w:t>个、灌浆孔专用堵头</w:t>
                  </w:r>
                  <w:r>
                    <w:rPr>
                      <w:rFonts w:ascii="仿宋_GB2312" w:hAnsi="仿宋_GB2312" w:cs="仿宋_GB2312" w:eastAsia="仿宋_GB2312"/>
                      <w:sz w:val="21"/>
                    </w:rPr>
                    <w:t>≥100</w:t>
                  </w:r>
                  <w:r>
                    <w:rPr>
                      <w:rFonts w:ascii="仿宋_GB2312" w:hAnsi="仿宋_GB2312" w:cs="仿宋_GB2312" w:eastAsia="仿宋_GB2312"/>
                      <w:sz w:val="21"/>
                    </w:rPr>
                    <w:t>个、灌浆补偿器</w:t>
                  </w:r>
                  <w:r>
                    <w:rPr>
                      <w:rFonts w:ascii="仿宋_GB2312" w:hAnsi="仿宋_GB2312" w:cs="仿宋_GB2312" w:eastAsia="仿宋_GB2312"/>
                      <w:sz w:val="21"/>
                    </w:rPr>
                    <w:t>≥100</w:t>
                  </w:r>
                  <w:r>
                    <w:rPr>
                      <w:rFonts w:ascii="仿宋_GB2312" w:hAnsi="仿宋_GB2312" w:cs="仿宋_GB2312" w:eastAsia="仿宋_GB2312"/>
                      <w:sz w:val="21"/>
                    </w:rPr>
                    <w:t>个。</w:t>
                  </w:r>
                  <w:r>
                    <w:br/>
                  </w:r>
                  <w:r>
                    <w:rPr>
                      <w:rFonts w:ascii="仿宋_GB2312" w:hAnsi="仿宋_GB2312" w:cs="仿宋_GB2312" w:eastAsia="仿宋_GB2312"/>
                      <w:sz w:val="21"/>
                    </w:rPr>
                    <w:t>4.6</w:t>
                  </w:r>
                  <w:r>
                    <w:rPr>
                      <w:rFonts w:ascii="仿宋_GB2312" w:hAnsi="仿宋_GB2312" w:cs="仿宋_GB2312" w:eastAsia="仿宋_GB2312"/>
                      <w:sz w:val="21"/>
                    </w:rPr>
                    <w:t>高压水枪：流量</w:t>
                  </w:r>
                  <w:r>
                    <w:rPr>
                      <w:rFonts w:ascii="仿宋_GB2312" w:hAnsi="仿宋_GB2312" w:cs="仿宋_GB2312" w:eastAsia="仿宋_GB2312"/>
                      <w:sz w:val="21"/>
                    </w:rPr>
                    <w:t>10L/min≥2</w:t>
                  </w:r>
                  <w:r>
                    <w:rPr>
                      <w:rFonts w:ascii="仿宋_GB2312" w:hAnsi="仿宋_GB2312" w:cs="仿宋_GB2312" w:eastAsia="仿宋_GB2312"/>
                      <w:sz w:val="21"/>
                    </w:rPr>
                    <w:t>套</w:t>
                  </w:r>
                  <w:r>
                    <w:br/>
                  </w:r>
                  <w:r>
                    <w:rPr>
                      <w:rFonts w:ascii="仿宋_GB2312" w:hAnsi="仿宋_GB2312" w:cs="仿宋_GB2312" w:eastAsia="仿宋_GB2312"/>
                      <w:sz w:val="21"/>
                    </w:rPr>
                    <w:t>5.</w:t>
                  </w:r>
                  <w:r>
                    <w:rPr>
                      <w:rFonts w:ascii="仿宋_GB2312" w:hAnsi="仿宋_GB2312" w:cs="仿宋_GB2312" w:eastAsia="仿宋_GB2312"/>
                      <w:sz w:val="21"/>
                    </w:rPr>
                    <w:t>实训配套</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r>
                    <w:br/>
                  </w:r>
                  <w:r>
                    <w:rPr>
                      <w:rFonts w:ascii="仿宋_GB2312" w:hAnsi="仿宋_GB2312" w:cs="仿宋_GB2312" w:eastAsia="仿宋_GB2312"/>
                      <w:sz w:val="21"/>
                    </w:rPr>
                    <w:t>5.1</w:t>
                  </w:r>
                  <w:r>
                    <w:rPr>
                      <w:rFonts w:ascii="仿宋_GB2312" w:hAnsi="仿宋_GB2312" w:cs="仿宋_GB2312" w:eastAsia="仿宋_GB2312"/>
                      <w:sz w:val="21"/>
                    </w:rPr>
                    <w:t>配备</w:t>
                  </w:r>
                  <w:r>
                    <w:rPr>
                      <w:rFonts w:ascii="仿宋_GB2312" w:hAnsi="仿宋_GB2312" w:cs="仿宋_GB2312" w:eastAsia="仿宋_GB2312"/>
                      <w:sz w:val="21"/>
                    </w:rPr>
                    <w:t>≥10m</w:t>
                  </w:r>
                  <w:r>
                    <w:rPr>
                      <w:rFonts w:ascii="仿宋_GB2312" w:hAnsi="仿宋_GB2312" w:cs="仿宋_GB2312" w:eastAsia="仿宋_GB2312"/>
                      <w:sz w:val="21"/>
                    </w:rPr>
                    <w:t>蛇皮软管；</w:t>
                  </w:r>
                  <w:r>
                    <w:br/>
                  </w:r>
                  <w:r>
                    <w:rPr>
                      <w:rFonts w:ascii="仿宋_GB2312" w:hAnsi="仿宋_GB2312" w:cs="仿宋_GB2312" w:eastAsia="仿宋_GB2312"/>
                      <w:sz w:val="21"/>
                    </w:rPr>
                    <w:t>5.2</w:t>
                  </w:r>
                  <w:r>
                    <w:rPr>
                      <w:rFonts w:ascii="仿宋_GB2312" w:hAnsi="仿宋_GB2312" w:cs="仿宋_GB2312" w:eastAsia="仿宋_GB2312"/>
                      <w:sz w:val="21"/>
                    </w:rPr>
                    <w:t>堆料台</w:t>
                  </w:r>
                  <w:r>
                    <w:rPr>
                      <w:rFonts w:ascii="仿宋_GB2312" w:hAnsi="仿宋_GB2312" w:cs="仿宋_GB2312" w:eastAsia="仿宋_GB2312"/>
                      <w:sz w:val="21"/>
                    </w:rPr>
                    <w:t>1</w:t>
                  </w:r>
                  <w:r>
                    <w:rPr>
                      <w:rFonts w:ascii="仿宋_GB2312" w:hAnsi="仿宋_GB2312" w:cs="仿宋_GB2312" w:eastAsia="仿宋_GB2312"/>
                      <w:sz w:val="21"/>
                    </w:rPr>
                    <w:t>处；</w:t>
                  </w:r>
                  <w:r>
                    <w:br/>
                  </w:r>
                  <w:r>
                    <w:rPr>
                      <w:rFonts w:ascii="仿宋_GB2312" w:hAnsi="仿宋_GB2312" w:cs="仿宋_GB2312" w:eastAsia="仿宋_GB2312"/>
                      <w:sz w:val="21"/>
                    </w:rPr>
                    <w:t>5.3</w:t>
                  </w:r>
                  <w:r>
                    <w:rPr>
                      <w:rFonts w:ascii="仿宋_GB2312" w:hAnsi="仿宋_GB2312" w:cs="仿宋_GB2312" w:eastAsia="仿宋_GB2312"/>
                      <w:sz w:val="21"/>
                    </w:rPr>
                    <w:t>水收集装置</w:t>
                  </w:r>
                  <w:r>
                    <w:rPr>
                      <w:rFonts w:ascii="仿宋_GB2312" w:hAnsi="仿宋_GB2312" w:cs="仿宋_GB2312" w:eastAsia="仿宋_GB2312"/>
                      <w:sz w:val="21"/>
                    </w:rPr>
                    <w:t>4</w:t>
                  </w:r>
                  <w:r>
                    <w:rPr>
                      <w:rFonts w:ascii="仿宋_GB2312" w:hAnsi="仿宋_GB2312" w:cs="仿宋_GB2312" w:eastAsia="仿宋_GB2312"/>
                      <w:sz w:val="21"/>
                    </w:rPr>
                    <w:t>套。</w:t>
                  </w:r>
                  <w:r>
                    <w:br/>
                  </w:r>
                  <w:r>
                    <w:rPr>
                      <w:rFonts w:ascii="仿宋_GB2312" w:hAnsi="仿宋_GB2312" w:cs="仿宋_GB2312" w:eastAsia="仿宋_GB2312"/>
                      <w:sz w:val="21"/>
                    </w:rPr>
                    <w:t>6.</w:t>
                  </w:r>
                  <w:r>
                    <w:rPr>
                      <w:rFonts w:ascii="仿宋_GB2312" w:hAnsi="仿宋_GB2312" w:cs="仿宋_GB2312" w:eastAsia="仿宋_GB2312"/>
                      <w:sz w:val="21"/>
                    </w:rPr>
                    <w:t>劳保用品</w:t>
                  </w:r>
                  <w:r>
                    <w:rPr>
                      <w:rFonts w:ascii="仿宋_GB2312" w:hAnsi="仿宋_GB2312" w:cs="仿宋_GB2312" w:eastAsia="仿宋_GB2312"/>
                      <w:sz w:val="21"/>
                    </w:rPr>
                    <w:t>20</w:t>
                  </w:r>
                  <w:r>
                    <w:rPr>
                      <w:rFonts w:ascii="仿宋_GB2312" w:hAnsi="仿宋_GB2312" w:cs="仿宋_GB2312" w:eastAsia="仿宋_GB2312"/>
                      <w:sz w:val="21"/>
                    </w:rPr>
                    <w:t>套：安全帽、劳保工装、劳保手套。</w:t>
                  </w:r>
                  <w:r>
                    <w:br/>
                  </w:r>
                  <w:r>
                    <w:rPr>
                      <w:rFonts w:ascii="仿宋_GB2312" w:hAnsi="仿宋_GB2312" w:cs="仿宋_GB2312" w:eastAsia="仿宋_GB2312"/>
                      <w:sz w:val="21"/>
                    </w:rPr>
                    <w:t>7.</w:t>
                  </w:r>
                  <w:r>
                    <w:rPr>
                      <w:rFonts w:ascii="仿宋_GB2312" w:hAnsi="仿宋_GB2312" w:cs="仿宋_GB2312" w:eastAsia="仿宋_GB2312"/>
                      <w:sz w:val="21"/>
                    </w:rPr>
                    <w:t>收纳货架</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w:t>
                  </w:r>
                  <w:r>
                    <w:br/>
                  </w:r>
                  <w:r>
                    <w:rPr>
                      <w:rFonts w:ascii="仿宋_GB2312" w:hAnsi="仿宋_GB2312" w:cs="仿宋_GB2312" w:eastAsia="仿宋_GB2312"/>
                      <w:sz w:val="21"/>
                    </w:rPr>
                    <w:t xml:space="preserve">   </w:t>
                  </w:r>
                  <w:r>
                    <w:rPr>
                      <w:rFonts w:ascii="仿宋_GB2312" w:hAnsi="仿宋_GB2312" w:cs="仿宋_GB2312" w:eastAsia="仿宋_GB2312"/>
                      <w:sz w:val="21"/>
                    </w:rPr>
                    <w:t>用于实训工具、设备、劳保用品等收纳存储。</w:t>
                  </w:r>
                  <w:r>
                    <w:br/>
                  </w:r>
                  <w:r>
                    <w:rPr>
                      <w:rFonts w:ascii="仿宋_GB2312" w:hAnsi="仿宋_GB2312" w:cs="仿宋_GB2312" w:eastAsia="仿宋_GB2312"/>
                      <w:sz w:val="21"/>
                    </w:rPr>
                    <w:t xml:space="preserve">   </w:t>
                  </w:r>
                  <w:r>
                    <w:rPr>
                      <w:rFonts w:ascii="仿宋_GB2312" w:hAnsi="仿宋_GB2312" w:cs="仿宋_GB2312" w:eastAsia="仿宋_GB2312"/>
                      <w:sz w:val="21"/>
                    </w:rPr>
                    <w:t>尺寸：</w:t>
                  </w:r>
                  <w:r>
                    <w:rPr>
                      <w:rFonts w:ascii="仿宋_GB2312" w:hAnsi="仿宋_GB2312" w:cs="仿宋_GB2312" w:eastAsia="仿宋_GB2312"/>
                      <w:sz w:val="21"/>
                    </w:rPr>
                    <w:t>≥1800mm×600mm×1500mm</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，可分</w:t>
                  </w:r>
                  <w:r>
                    <w:rPr>
                      <w:rFonts w:ascii="仿宋_GB2312" w:hAnsi="仿宋_GB2312" w:cs="仿宋_GB2312" w:eastAsia="仿宋_GB2312"/>
                      <w:sz w:val="21"/>
                    </w:rPr>
                    <w:t>4</w:t>
                  </w:r>
                  <w:r>
                    <w:rPr>
                      <w:rFonts w:ascii="仿宋_GB2312" w:hAnsi="仿宋_GB2312" w:cs="仿宋_GB2312" w:eastAsia="仿宋_GB2312"/>
                      <w:sz w:val="21"/>
                    </w:rPr>
                    <w:t>层</w:t>
                  </w:r>
                  <w:r>
                    <w:rPr>
                      <w:rFonts w:ascii="仿宋_GB2312" w:hAnsi="仿宋_GB2312" w:cs="仿宋_GB2312" w:eastAsia="仿宋_GB2312"/>
                      <w:sz w:val="21"/>
                    </w:rPr>
                    <w:t>，</w:t>
                  </w:r>
                  <w:r>
                    <w:rPr>
                      <w:rFonts w:ascii="仿宋_GB2312" w:hAnsi="仿宋_GB2312" w:cs="仿宋_GB2312" w:eastAsia="仿宋_GB2312"/>
                      <w:sz w:val="21"/>
                    </w:rPr>
                    <w:t>每层层距</w:t>
                  </w:r>
                  <w:r>
                    <w:rPr>
                      <w:rFonts w:ascii="仿宋_GB2312" w:hAnsi="仿宋_GB2312" w:cs="仿宋_GB2312" w:eastAsia="仿宋_GB2312"/>
                      <w:sz w:val="21"/>
                    </w:rPr>
                    <w:t>≥400mm</w:t>
                  </w:r>
                  <w:r>
                    <w:rPr>
                      <w:rFonts w:ascii="仿宋_GB2312" w:hAnsi="仿宋_GB2312" w:cs="仿宋_GB2312" w:eastAsia="仿宋_GB2312"/>
                      <w:sz w:val="21"/>
                    </w:rPr>
                    <w:t>，分类放置物品</w:t>
                  </w:r>
                  <w:r>
                    <w:br/>
                  </w:r>
                  <w:r>
                    <w:rPr>
                      <w:rFonts w:ascii="仿宋_GB2312" w:hAnsi="仿宋_GB2312" w:cs="仿宋_GB2312" w:eastAsia="仿宋_GB2312"/>
                      <w:sz w:val="21"/>
                    </w:rPr>
                    <w:t xml:space="preserve">   </w:t>
                  </w:r>
                  <w:r>
                    <w:rPr>
                      <w:rFonts w:ascii="仿宋_GB2312" w:hAnsi="仿宋_GB2312" w:cs="仿宋_GB2312" w:eastAsia="仿宋_GB2312"/>
                      <w:sz w:val="21"/>
                    </w:rPr>
                    <w:t>材质：钢制。</w:t>
                  </w:r>
                  <w:r>
                    <w:br/>
                  </w:r>
                  <w:r>
                    <w:rPr>
                      <w:rFonts w:ascii="仿宋_GB2312" w:hAnsi="仿宋_GB2312" w:cs="仿宋_GB2312" w:eastAsia="仿宋_GB2312"/>
                      <w:sz w:val="21"/>
                    </w:rPr>
                    <w:t>8.</w:t>
                  </w:r>
                  <w:r>
                    <w:rPr>
                      <w:rFonts w:ascii="仿宋_GB2312" w:hAnsi="仿宋_GB2312" w:cs="仿宋_GB2312" w:eastAsia="仿宋_GB2312"/>
                      <w:sz w:val="21"/>
                    </w:rPr>
                    <w:t>标志标牌</w:t>
                  </w:r>
                  <w:r>
                    <w:rPr>
                      <w:rFonts w:ascii="仿宋_GB2312" w:hAnsi="仿宋_GB2312" w:cs="仿宋_GB2312" w:eastAsia="仿宋_GB2312"/>
                      <w:sz w:val="21"/>
                    </w:rPr>
                    <w:t>1</w:t>
                  </w:r>
                  <w:r>
                    <w:rPr>
                      <w:rFonts w:ascii="仿宋_GB2312" w:hAnsi="仿宋_GB2312" w:cs="仿宋_GB2312" w:eastAsia="仿宋_GB2312"/>
                      <w:sz w:val="21"/>
                    </w:rPr>
                    <w:t>套：标志标牌、构件、配件名称，亚克力材质。</w:t>
                  </w:r>
                </w:p>
              </w:tc>
              <w:tc>
                <w:tcPr>
                  <w:tcW w:type="dxa" w:w="207"/>
                  <w:vMerge/>
                  <w:tcBorders>
                    <w:top w:val="none" w:color="000000" w:sz="4"/>
                    <w:left w:val="none" w:color="000000" w:sz="4"/>
                    <w:bottom w:val="none" w:color="000000" w:sz="4"/>
                    <w:right w:val="single" w:color="000000" w:sz="4"/>
                  </w:tcBorders>
                </w:tcP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四、装配式建筑梁、墙、柱打胶岗位实操工具</w:t>
                  </w:r>
                  <w:r>
                    <w:br/>
                  </w:r>
                  <w:r>
                    <w:rPr>
                      <w:rFonts w:ascii="仿宋_GB2312" w:hAnsi="仿宋_GB2312" w:cs="仿宋_GB2312" w:eastAsia="仿宋_GB2312"/>
                      <w:sz w:val="21"/>
                    </w:rPr>
                    <w:t>1.</w:t>
                  </w:r>
                  <w:r>
                    <w:rPr>
                      <w:rFonts w:ascii="仿宋_GB2312" w:hAnsi="仿宋_GB2312" w:cs="仿宋_GB2312" w:eastAsia="仿宋_GB2312"/>
                      <w:sz w:val="21"/>
                    </w:rPr>
                    <w:t>配套工具和耗材</w:t>
                  </w:r>
                  <w:r>
                    <w:rPr>
                      <w:rFonts w:ascii="仿宋_GB2312" w:hAnsi="仿宋_GB2312" w:cs="仿宋_GB2312" w:eastAsia="仿宋_GB2312"/>
                      <w:sz w:val="21"/>
                    </w:rPr>
                    <w:t>1</w:t>
                  </w:r>
                  <w:r>
                    <w:rPr>
                      <w:rFonts w:ascii="仿宋_GB2312" w:hAnsi="仿宋_GB2312" w:cs="仿宋_GB2312" w:eastAsia="仿宋_GB2312"/>
                      <w:sz w:val="21"/>
                    </w:rPr>
                    <w:t>项：</w:t>
                  </w:r>
                  <w:r>
                    <w:br/>
                  </w:r>
                  <w:r>
                    <w:rPr>
                      <w:rFonts w:ascii="仿宋_GB2312" w:hAnsi="仿宋_GB2312" w:cs="仿宋_GB2312" w:eastAsia="仿宋_GB2312"/>
                      <w:sz w:val="21"/>
                    </w:rPr>
                    <w:t>1.1</w:t>
                  </w:r>
                  <w:r>
                    <w:rPr>
                      <w:rFonts w:ascii="仿宋_GB2312" w:hAnsi="仿宋_GB2312" w:cs="仿宋_GB2312" w:eastAsia="仿宋_GB2312"/>
                      <w:sz w:val="21"/>
                    </w:rPr>
                    <w:t>配套封缝打胶工具：铲刀</w:t>
                  </w:r>
                  <w:r>
                    <w:rPr>
                      <w:rFonts w:ascii="仿宋_GB2312" w:hAnsi="仿宋_GB2312" w:cs="仿宋_GB2312" w:eastAsia="仿宋_GB2312"/>
                      <w:sz w:val="21"/>
                    </w:rPr>
                    <w:t>≥4</w:t>
                  </w:r>
                  <w:r>
                    <w:rPr>
                      <w:rFonts w:ascii="仿宋_GB2312" w:hAnsi="仿宋_GB2312" w:cs="仿宋_GB2312" w:eastAsia="仿宋_GB2312"/>
                      <w:sz w:val="21"/>
                    </w:rPr>
                    <w:t>个、软毛刷</w:t>
                  </w:r>
                  <w:r>
                    <w:rPr>
                      <w:rFonts w:ascii="仿宋_GB2312" w:hAnsi="仿宋_GB2312" w:cs="仿宋_GB2312" w:eastAsia="仿宋_GB2312"/>
                      <w:sz w:val="21"/>
                    </w:rPr>
                    <w:t>≥4</w:t>
                  </w:r>
                  <w:r>
                    <w:rPr>
                      <w:rFonts w:ascii="仿宋_GB2312" w:hAnsi="仿宋_GB2312" w:cs="仿宋_GB2312" w:eastAsia="仿宋_GB2312"/>
                      <w:sz w:val="21"/>
                    </w:rPr>
                    <w:t>个、泡沫棒</w:t>
                  </w:r>
                  <w:r>
                    <w:rPr>
                      <w:rFonts w:ascii="仿宋_GB2312" w:hAnsi="仿宋_GB2312" w:cs="仿宋_GB2312" w:eastAsia="仿宋_GB2312"/>
                      <w:sz w:val="21"/>
                    </w:rPr>
                    <w:t>≥2</w:t>
                  </w:r>
                  <w:r>
                    <w:rPr>
                      <w:rFonts w:ascii="仿宋_GB2312" w:hAnsi="仿宋_GB2312" w:cs="仿宋_GB2312" w:eastAsia="仿宋_GB2312"/>
                      <w:sz w:val="21"/>
                    </w:rPr>
                    <w:t>捆、硅酮防水密封胶</w:t>
                  </w:r>
                  <w:r>
                    <w:rPr>
                      <w:rFonts w:ascii="仿宋_GB2312" w:hAnsi="仿宋_GB2312" w:cs="仿宋_GB2312" w:eastAsia="仿宋_GB2312"/>
                      <w:sz w:val="21"/>
                    </w:rPr>
                    <w:t>≥20</w:t>
                  </w:r>
                  <w:r>
                    <w:rPr>
                      <w:rFonts w:ascii="仿宋_GB2312" w:hAnsi="仿宋_GB2312" w:cs="仿宋_GB2312" w:eastAsia="仿宋_GB2312"/>
                      <w:sz w:val="21"/>
                    </w:rPr>
                    <w:t>个、美纹纸</w:t>
                  </w:r>
                  <w:r>
                    <w:rPr>
                      <w:rFonts w:ascii="仿宋_GB2312" w:hAnsi="仿宋_GB2312" w:cs="仿宋_GB2312" w:eastAsia="仿宋_GB2312"/>
                      <w:sz w:val="21"/>
                    </w:rPr>
                    <w:t>≥20</w:t>
                  </w:r>
                  <w:r>
                    <w:rPr>
                      <w:rFonts w:ascii="仿宋_GB2312" w:hAnsi="仿宋_GB2312" w:cs="仿宋_GB2312" w:eastAsia="仿宋_GB2312"/>
                      <w:sz w:val="21"/>
                    </w:rPr>
                    <w:t>卷、胶枪</w:t>
                  </w:r>
                  <w:r>
                    <w:rPr>
                      <w:rFonts w:ascii="仿宋_GB2312" w:hAnsi="仿宋_GB2312" w:cs="仿宋_GB2312" w:eastAsia="仿宋_GB2312"/>
                      <w:sz w:val="21"/>
                    </w:rPr>
                    <w:t>≥4</w:t>
                  </w:r>
                  <w:r>
                    <w:rPr>
                      <w:rFonts w:ascii="仿宋_GB2312" w:hAnsi="仿宋_GB2312" w:cs="仿宋_GB2312" w:eastAsia="仿宋_GB2312"/>
                      <w:sz w:val="21"/>
                    </w:rPr>
                    <w:t>个、抹布</w:t>
                  </w:r>
                  <w:r>
                    <w:rPr>
                      <w:rFonts w:ascii="仿宋_GB2312" w:hAnsi="仿宋_GB2312" w:cs="仿宋_GB2312" w:eastAsia="仿宋_GB2312"/>
                      <w:sz w:val="21"/>
                    </w:rPr>
                    <w:t>≥2</w:t>
                  </w:r>
                  <w:r>
                    <w:rPr>
                      <w:rFonts w:ascii="仿宋_GB2312" w:hAnsi="仿宋_GB2312" w:cs="仿宋_GB2312" w:eastAsia="仿宋_GB2312"/>
                      <w:sz w:val="21"/>
                    </w:rPr>
                    <w:t>张、扫把</w:t>
                  </w:r>
                  <w:r>
                    <w:rPr>
                      <w:rFonts w:ascii="仿宋_GB2312" w:hAnsi="仿宋_GB2312" w:cs="仿宋_GB2312" w:eastAsia="仿宋_GB2312"/>
                      <w:sz w:val="21"/>
                    </w:rPr>
                    <w:t>≥2</w:t>
                  </w:r>
                  <w:r>
                    <w:rPr>
                      <w:rFonts w:ascii="仿宋_GB2312" w:hAnsi="仿宋_GB2312" w:cs="仿宋_GB2312" w:eastAsia="仿宋_GB2312"/>
                      <w:sz w:val="21"/>
                    </w:rPr>
                    <w:t>个、钢毛刷</w:t>
                  </w:r>
                  <w:r>
                    <w:rPr>
                      <w:rFonts w:ascii="仿宋_GB2312" w:hAnsi="仿宋_GB2312" w:cs="仿宋_GB2312" w:eastAsia="仿宋_GB2312"/>
                      <w:sz w:val="21"/>
                    </w:rPr>
                    <w:t>≥2</w:t>
                  </w:r>
                  <w:r>
                    <w:rPr>
                      <w:rFonts w:ascii="仿宋_GB2312" w:hAnsi="仿宋_GB2312" w:cs="仿宋_GB2312" w:eastAsia="仿宋_GB2312"/>
                      <w:sz w:val="21"/>
                    </w:rPr>
                    <w:t>个、钢直尺</w:t>
                  </w:r>
                  <w:r>
                    <w:rPr>
                      <w:rFonts w:ascii="仿宋_GB2312" w:hAnsi="仿宋_GB2312" w:cs="仿宋_GB2312" w:eastAsia="仿宋_GB2312"/>
                      <w:sz w:val="21"/>
                    </w:rPr>
                    <w:t>≥2</w:t>
                  </w:r>
                  <w:r>
                    <w:rPr>
                      <w:rFonts w:ascii="仿宋_GB2312" w:hAnsi="仿宋_GB2312" w:cs="仿宋_GB2312" w:eastAsia="仿宋_GB2312"/>
                      <w:sz w:val="21"/>
                    </w:rPr>
                    <w:t>把、塑料量杯</w:t>
                  </w:r>
                  <w:r>
                    <w:rPr>
                      <w:rFonts w:ascii="仿宋_GB2312" w:hAnsi="仿宋_GB2312" w:cs="仿宋_GB2312" w:eastAsia="仿宋_GB2312"/>
                      <w:sz w:val="21"/>
                    </w:rPr>
                    <w:t>≥2</w:t>
                  </w:r>
                  <w:r>
                    <w:rPr>
                      <w:rFonts w:ascii="仿宋_GB2312" w:hAnsi="仿宋_GB2312" w:cs="仿宋_GB2312" w:eastAsia="仿宋_GB2312"/>
                      <w:sz w:val="21"/>
                    </w:rPr>
                    <w:t>个、外墙刮刀</w:t>
                  </w:r>
                  <w:r>
                    <w:rPr>
                      <w:rFonts w:ascii="仿宋_GB2312" w:hAnsi="仿宋_GB2312" w:cs="仿宋_GB2312" w:eastAsia="仿宋_GB2312"/>
                      <w:sz w:val="21"/>
                    </w:rPr>
                    <w:t>≥2</w:t>
                  </w:r>
                  <w:r>
                    <w:rPr>
                      <w:rFonts w:ascii="仿宋_GB2312" w:hAnsi="仿宋_GB2312" w:cs="仿宋_GB2312" w:eastAsia="仿宋_GB2312"/>
                      <w:sz w:val="21"/>
                    </w:rPr>
                    <w:t>套等。</w:t>
                  </w:r>
                  <w:r>
                    <w:br/>
                  </w:r>
                  <w:r>
                    <w:rPr>
                      <w:rFonts w:ascii="仿宋_GB2312" w:hAnsi="仿宋_GB2312" w:cs="仿宋_GB2312" w:eastAsia="仿宋_GB2312"/>
                      <w:sz w:val="21"/>
                    </w:rPr>
                    <w:t>1.2</w:t>
                  </w:r>
                  <w:r>
                    <w:rPr>
                      <w:rFonts w:ascii="仿宋_GB2312" w:hAnsi="仿宋_GB2312" w:cs="仿宋_GB2312" w:eastAsia="仿宋_GB2312"/>
                      <w:sz w:val="21"/>
                    </w:rPr>
                    <w:t>耗材满足</w:t>
                  </w:r>
                  <w:r>
                    <w:rPr>
                      <w:rFonts w:ascii="仿宋_GB2312" w:hAnsi="仿宋_GB2312" w:cs="仿宋_GB2312" w:eastAsia="仿宋_GB2312"/>
                      <w:sz w:val="21"/>
                    </w:rPr>
                    <w:t>≥10</w:t>
                  </w:r>
                  <w:r>
                    <w:rPr>
                      <w:rFonts w:ascii="仿宋_GB2312" w:hAnsi="仿宋_GB2312" w:cs="仿宋_GB2312" w:eastAsia="仿宋_GB2312"/>
                      <w:sz w:val="21"/>
                    </w:rPr>
                    <w:t>次以上使用数量。</w:t>
                  </w:r>
                  <w:r>
                    <w:br/>
                  </w:r>
                  <w:r>
                    <w:rPr>
                      <w:rFonts w:ascii="仿宋_GB2312" w:hAnsi="仿宋_GB2312" w:cs="仿宋_GB2312" w:eastAsia="仿宋_GB2312"/>
                      <w:sz w:val="21"/>
                    </w:rPr>
                    <w:t>2.</w:t>
                  </w:r>
                  <w:r>
                    <w:rPr>
                      <w:rFonts w:ascii="仿宋_GB2312" w:hAnsi="仿宋_GB2312" w:cs="仿宋_GB2312" w:eastAsia="仿宋_GB2312"/>
                      <w:sz w:val="21"/>
                    </w:rPr>
                    <w:t>劳保用品</w:t>
                  </w:r>
                  <w:r>
                    <w:rPr>
                      <w:rFonts w:ascii="仿宋_GB2312" w:hAnsi="仿宋_GB2312" w:cs="仿宋_GB2312" w:eastAsia="仿宋_GB2312"/>
                      <w:sz w:val="21"/>
                    </w:rPr>
                    <w:t>4</w:t>
                  </w:r>
                  <w:r>
                    <w:rPr>
                      <w:rFonts w:ascii="仿宋_GB2312" w:hAnsi="仿宋_GB2312" w:cs="仿宋_GB2312" w:eastAsia="仿宋_GB2312"/>
                      <w:sz w:val="21"/>
                    </w:rPr>
                    <w:t>套：安全帽、劳保工装、劳保手套</w:t>
                  </w:r>
                  <w:r>
                    <w:br/>
                  </w:r>
                  <w:r>
                    <w:rPr>
                      <w:rFonts w:ascii="仿宋_GB2312" w:hAnsi="仿宋_GB2312" w:cs="仿宋_GB2312" w:eastAsia="仿宋_GB2312"/>
                      <w:sz w:val="21"/>
                    </w:rPr>
                    <w:t>3.</w:t>
                  </w:r>
                  <w:r>
                    <w:rPr>
                      <w:rFonts w:ascii="仿宋_GB2312" w:hAnsi="仿宋_GB2312" w:cs="仿宋_GB2312" w:eastAsia="仿宋_GB2312"/>
                      <w:sz w:val="21"/>
                    </w:rPr>
                    <w:t>收纳货架</w:t>
                  </w:r>
                  <w:r>
                    <w:rPr>
                      <w:rFonts w:ascii="仿宋_GB2312" w:hAnsi="仿宋_GB2312" w:cs="仿宋_GB2312" w:eastAsia="仿宋_GB2312"/>
                      <w:sz w:val="21"/>
                    </w:rPr>
                    <w:t>1</w:t>
                  </w:r>
                  <w:r>
                    <w:rPr>
                      <w:rFonts w:ascii="仿宋_GB2312" w:hAnsi="仿宋_GB2312" w:cs="仿宋_GB2312" w:eastAsia="仿宋_GB2312"/>
                      <w:sz w:val="21"/>
                    </w:rPr>
                    <w:t>个：</w:t>
                  </w:r>
                  <w:r>
                    <w:br/>
                  </w:r>
                  <w:r>
                    <w:rPr>
                      <w:rFonts w:ascii="仿宋_GB2312" w:hAnsi="仿宋_GB2312" w:cs="仿宋_GB2312" w:eastAsia="仿宋_GB2312"/>
                      <w:sz w:val="21"/>
                    </w:rPr>
                    <w:t xml:space="preserve">   </w:t>
                  </w:r>
                  <w:r>
                    <w:rPr>
                      <w:rFonts w:ascii="仿宋_GB2312" w:hAnsi="仿宋_GB2312" w:cs="仿宋_GB2312" w:eastAsia="仿宋_GB2312"/>
                      <w:sz w:val="21"/>
                    </w:rPr>
                    <w:t>用于实训材料、设备、劳保用品等收纳存储。</w:t>
                  </w:r>
                  <w:r>
                    <w:br/>
                  </w:r>
                  <w:r>
                    <w:rPr>
                      <w:rFonts w:ascii="仿宋_GB2312" w:hAnsi="仿宋_GB2312" w:cs="仿宋_GB2312" w:eastAsia="仿宋_GB2312"/>
                      <w:sz w:val="21"/>
                    </w:rPr>
                    <w:t xml:space="preserve">   </w:t>
                  </w:r>
                  <w:r>
                    <w:rPr>
                      <w:rFonts w:ascii="仿宋_GB2312" w:hAnsi="仿宋_GB2312" w:cs="仿宋_GB2312" w:eastAsia="仿宋_GB2312"/>
                      <w:sz w:val="21"/>
                    </w:rPr>
                    <w:t>尺寸：</w:t>
                  </w:r>
                  <w:r>
                    <w:rPr>
                      <w:rFonts w:ascii="仿宋_GB2312" w:hAnsi="仿宋_GB2312" w:cs="仿宋_GB2312" w:eastAsia="仿宋_GB2312"/>
                      <w:sz w:val="21"/>
                    </w:rPr>
                    <w:t>≥1800mm×600mm×1500mm</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宽</w:t>
                  </w:r>
                  <w:r>
                    <w:rPr>
                      <w:rFonts w:ascii="仿宋_GB2312" w:hAnsi="仿宋_GB2312" w:cs="仿宋_GB2312" w:eastAsia="仿宋_GB2312"/>
                      <w:sz w:val="21"/>
                    </w:rPr>
                    <w:t>×</w:t>
                  </w:r>
                  <w:r>
                    <w:rPr>
                      <w:rFonts w:ascii="仿宋_GB2312" w:hAnsi="仿宋_GB2312" w:cs="仿宋_GB2312" w:eastAsia="仿宋_GB2312"/>
                      <w:sz w:val="21"/>
                    </w:rPr>
                    <w:t>高</w:t>
                  </w:r>
                  <w:r>
                    <w:rPr>
                      <w:rFonts w:ascii="仿宋_GB2312" w:hAnsi="仿宋_GB2312" w:cs="仿宋_GB2312" w:eastAsia="仿宋_GB2312"/>
                      <w:sz w:val="21"/>
                    </w:rPr>
                    <w:t>）</w:t>
                  </w:r>
                  <w:r>
                    <w:rPr>
                      <w:rFonts w:ascii="仿宋_GB2312" w:hAnsi="仿宋_GB2312" w:cs="仿宋_GB2312" w:eastAsia="仿宋_GB2312"/>
                      <w:sz w:val="21"/>
                    </w:rPr>
                    <w:t>，可分</w:t>
                  </w:r>
                  <w:r>
                    <w:rPr>
                      <w:rFonts w:ascii="仿宋_GB2312" w:hAnsi="仿宋_GB2312" w:cs="仿宋_GB2312" w:eastAsia="仿宋_GB2312"/>
                      <w:sz w:val="21"/>
                    </w:rPr>
                    <w:t>4</w:t>
                  </w:r>
                  <w:r>
                    <w:rPr>
                      <w:rFonts w:ascii="仿宋_GB2312" w:hAnsi="仿宋_GB2312" w:cs="仿宋_GB2312" w:eastAsia="仿宋_GB2312"/>
                      <w:sz w:val="21"/>
                    </w:rPr>
                    <w:t>层</w:t>
                  </w:r>
                  <w:r>
                    <w:rPr>
                      <w:rFonts w:ascii="仿宋_GB2312" w:hAnsi="仿宋_GB2312" w:cs="仿宋_GB2312" w:eastAsia="仿宋_GB2312"/>
                      <w:sz w:val="21"/>
                    </w:rPr>
                    <w:t>，</w:t>
                  </w:r>
                  <w:r>
                    <w:rPr>
                      <w:rFonts w:ascii="仿宋_GB2312" w:hAnsi="仿宋_GB2312" w:cs="仿宋_GB2312" w:eastAsia="仿宋_GB2312"/>
                      <w:sz w:val="21"/>
                    </w:rPr>
                    <w:t>每层层距</w:t>
                  </w:r>
                  <w:r>
                    <w:rPr>
                      <w:rFonts w:ascii="仿宋_GB2312" w:hAnsi="仿宋_GB2312" w:cs="仿宋_GB2312" w:eastAsia="仿宋_GB2312"/>
                      <w:sz w:val="21"/>
                    </w:rPr>
                    <w:t>≥400mm</w:t>
                  </w:r>
                  <w:r>
                    <w:rPr>
                      <w:rFonts w:ascii="仿宋_GB2312" w:hAnsi="仿宋_GB2312" w:cs="仿宋_GB2312" w:eastAsia="仿宋_GB2312"/>
                      <w:sz w:val="21"/>
                    </w:rPr>
                    <w:t>，分类放置物品。</w:t>
                  </w:r>
                  <w:r>
                    <w:br/>
                  </w:r>
                  <w:r>
                    <w:rPr>
                      <w:rFonts w:ascii="仿宋_GB2312" w:hAnsi="仿宋_GB2312" w:cs="仿宋_GB2312" w:eastAsia="仿宋_GB2312"/>
                      <w:sz w:val="21"/>
                    </w:rPr>
                    <w:t xml:space="preserve">   </w:t>
                  </w:r>
                  <w:r>
                    <w:rPr>
                      <w:rFonts w:ascii="仿宋_GB2312" w:hAnsi="仿宋_GB2312" w:cs="仿宋_GB2312" w:eastAsia="仿宋_GB2312"/>
                      <w:sz w:val="21"/>
                    </w:rPr>
                    <w:t>材质：钢制。</w:t>
                  </w:r>
                  <w:r>
                    <w:br/>
                  </w:r>
                  <w:r>
                    <w:rPr>
                      <w:rFonts w:ascii="仿宋_GB2312" w:hAnsi="仿宋_GB2312" w:cs="仿宋_GB2312" w:eastAsia="仿宋_GB2312"/>
                      <w:sz w:val="21"/>
                    </w:rPr>
                    <w:t>4.</w:t>
                  </w:r>
                  <w:r>
                    <w:rPr>
                      <w:rFonts w:ascii="仿宋_GB2312" w:hAnsi="仿宋_GB2312" w:cs="仿宋_GB2312" w:eastAsia="仿宋_GB2312"/>
                      <w:sz w:val="21"/>
                    </w:rPr>
                    <w:t>标志标牌</w:t>
                  </w:r>
                  <w:r>
                    <w:rPr>
                      <w:rFonts w:ascii="仿宋_GB2312" w:hAnsi="仿宋_GB2312" w:cs="仿宋_GB2312" w:eastAsia="仿宋_GB2312"/>
                      <w:sz w:val="21"/>
                    </w:rPr>
                    <w:t>1</w:t>
                  </w:r>
                  <w:r>
                    <w:rPr>
                      <w:rFonts w:ascii="仿宋_GB2312" w:hAnsi="仿宋_GB2312" w:cs="仿宋_GB2312" w:eastAsia="仿宋_GB2312"/>
                      <w:sz w:val="21"/>
                    </w:rPr>
                    <w:t>套：标志标牌、构件、配件名称，亚克力材质。</w:t>
                  </w:r>
                </w:p>
              </w:tc>
              <w:tc>
                <w:tcPr>
                  <w:tcW w:type="dxa" w:w="207"/>
                  <w:vMerge/>
                  <w:tcBorders>
                    <w:top w:val="none" w:color="000000" w:sz="4"/>
                    <w:left w:val="none" w:color="000000" w:sz="4"/>
                    <w:bottom w:val="none" w:color="000000" w:sz="4"/>
                    <w:right w:val="single" w:color="000000" w:sz="4"/>
                  </w:tcBorders>
                </w:tcP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五、装配式建筑构件灌浆及打胶岗位实训配套软件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装配式施工构件灌浆岗位模块</w:t>
                  </w:r>
                  <w:r>
                    <w:br/>
                  </w:r>
                  <w:r>
                    <w:rPr>
                      <w:rFonts w:ascii="仿宋_GB2312" w:hAnsi="仿宋_GB2312" w:cs="仿宋_GB2312" w:eastAsia="仿宋_GB2312"/>
                      <w:sz w:val="21"/>
                    </w:rPr>
                    <w:t xml:space="preserve">1.1 </w:t>
                  </w:r>
                  <w:r>
                    <w:rPr>
                      <w:rFonts w:ascii="仿宋_GB2312" w:hAnsi="仿宋_GB2312" w:cs="仿宋_GB2312" w:eastAsia="仿宋_GB2312"/>
                      <w:sz w:val="21"/>
                    </w:rPr>
                    <w:t>规格要求</w:t>
                  </w:r>
                </w:p>
                <w:p>
                  <w:pPr>
                    <w:pStyle w:val="null3"/>
                    <w:ind w:firstLine="420"/>
                    <w:jc w:val="both"/>
                  </w:pPr>
                  <w:r>
                    <w:rPr>
                      <w:rFonts w:ascii="仿宋_GB2312" w:hAnsi="仿宋_GB2312" w:cs="仿宋_GB2312" w:eastAsia="仿宋_GB2312"/>
                      <w:sz w:val="21"/>
                    </w:rPr>
                    <w:t>系统登录、团队任务分工协作、系统间模块数据交互影响、施工任务列表（任务构件为典型建筑施工所需构件，操作场景为工程案例施工场景），三维场景仿真操作施工前准备、座浆料制作与座浆操作、灌浆料制作与检测、构件灌浆操作等，智能考核、辅助教材等。</w:t>
                  </w:r>
                </w:p>
                <w:p>
                  <w:pPr>
                    <w:pStyle w:val="null3"/>
                    <w:jc w:val="both"/>
                  </w:pPr>
                  <w:r>
                    <w:rPr>
                      <w:rFonts w:ascii="仿宋_GB2312" w:hAnsi="仿宋_GB2312" w:cs="仿宋_GB2312" w:eastAsia="仿宋_GB2312"/>
                      <w:sz w:val="21"/>
                    </w:rPr>
                    <w:t xml:space="preserve">1.2 </w:t>
                  </w:r>
                  <w:r>
                    <w:rPr>
                      <w:rFonts w:ascii="仿宋_GB2312" w:hAnsi="仿宋_GB2312" w:cs="仿宋_GB2312" w:eastAsia="仿宋_GB2312"/>
                      <w:sz w:val="21"/>
                    </w:rPr>
                    <w:t>功能要求</w:t>
                  </w:r>
                </w:p>
                <w:p>
                  <w:pPr>
                    <w:pStyle w:val="null3"/>
                    <w:ind w:firstLine="420"/>
                    <w:jc w:val="both"/>
                  </w:pPr>
                  <w:r>
                    <w:rPr>
                      <w:rFonts w:ascii="仿宋_GB2312" w:hAnsi="仿宋_GB2312" w:cs="仿宋_GB2312" w:eastAsia="仿宋_GB2312"/>
                      <w:sz w:val="21"/>
                    </w:rPr>
                    <w:t>学生可根据灌浆料、座浆料配比及用量进行配料计算，根据灌浆料的配料结果进行检测，检测结果受配料质量控制；</w:t>
                  </w:r>
                </w:p>
                <w:p>
                  <w:pPr>
                    <w:pStyle w:val="null3"/>
                    <w:ind w:firstLine="420"/>
                    <w:jc w:val="both"/>
                  </w:pPr>
                  <w:r>
                    <w:rPr>
                      <w:rFonts w:ascii="仿宋_GB2312" w:hAnsi="仿宋_GB2312" w:cs="仿宋_GB2312" w:eastAsia="仿宋_GB2312"/>
                      <w:sz w:val="21"/>
                    </w:rPr>
                    <w:t>仿真灌浆操作需依据实际，融入后台支撑模型，可灵活选择灌浆孔灌浆，出浆状态符合实际状态；</w:t>
                  </w:r>
                </w:p>
                <w:p>
                  <w:pPr>
                    <w:pStyle w:val="null3"/>
                    <w:ind w:firstLine="420"/>
                    <w:jc w:val="both"/>
                  </w:pPr>
                  <w:r>
                    <w:rPr>
                      <w:rFonts w:ascii="仿宋_GB2312" w:hAnsi="仿宋_GB2312" w:cs="仿宋_GB2312" w:eastAsia="仿宋_GB2312"/>
                      <w:sz w:val="21"/>
                    </w:rPr>
                    <w:t>包含典型工况处理实训，系统可通过随机及操作人员操作触发工艺典型工况；</w:t>
                  </w:r>
                </w:p>
                <w:p>
                  <w:pPr>
                    <w:pStyle w:val="null3"/>
                    <w:ind w:firstLine="420"/>
                    <w:jc w:val="both"/>
                  </w:pPr>
                  <w:r>
                    <w:rPr>
                      <w:rFonts w:ascii="仿宋_GB2312" w:hAnsi="仿宋_GB2312" w:cs="仿宋_GB2312" w:eastAsia="仿宋_GB2312"/>
                      <w:sz w:val="21"/>
                    </w:rPr>
                    <w:t>模块可查看项目进度，实时掌握团队对项目的进展情况；</w:t>
                  </w:r>
                </w:p>
                <w:p>
                  <w:pPr>
                    <w:pStyle w:val="null3"/>
                    <w:ind w:firstLine="420"/>
                    <w:jc w:val="both"/>
                  </w:pPr>
                  <w:r>
                    <w:rPr>
                      <w:rFonts w:ascii="仿宋_GB2312" w:hAnsi="仿宋_GB2312" w:cs="仿宋_GB2312" w:eastAsia="仿宋_GB2312"/>
                      <w:sz w:val="21"/>
                    </w:rPr>
                    <w:t>可对学生进行团队分工协作能力培养；产品具备系统智能考核，成绩分团队成绩及岗位个人成绩，项目实训结束可导出详细的综合生产报表。</w:t>
                  </w:r>
                  <w:r>
                    <w:br/>
                  </w:r>
                  <w:r>
                    <w:rPr>
                      <w:rFonts w:ascii="仿宋_GB2312" w:hAnsi="仿宋_GB2312" w:cs="仿宋_GB2312" w:eastAsia="仿宋_GB2312"/>
                      <w:sz w:val="21"/>
                    </w:rPr>
                    <w:t>2.</w:t>
                  </w:r>
                  <w:r>
                    <w:rPr>
                      <w:rFonts w:ascii="仿宋_GB2312" w:hAnsi="仿宋_GB2312" w:cs="仿宋_GB2312" w:eastAsia="仿宋_GB2312"/>
                      <w:sz w:val="21"/>
                    </w:rPr>
                    <w:t>后浇段模板及钢筋施工岗位模块</w:t>
                  </w:r>
                  <w:r>
                    <w:br/>
                  </w:r>
                  <w:r>
                    <w:rPr>
                      <w:rFonts w:ascii="仿宋_GB2312" w:hAnsi="仿宋_GB2312" w:cs="仿宋_GB2312" w:eastAsia="仿宋_GB2312"/>
                      <w:sz w:val="21"/>
                    </w:rPr>
                    <w:t xml:space="preserve">2.1 </w:t>
                  </w:r>
                  <w:r>
                    <w:rPr>
                      <w:rFonts w:ascii="仿宋_GB2312" w:hAnsi="仿宋_GB2312" w:cs="仿宋_GB2312" w:eastAsia="仿宋_GB2312"/>
                      <w:sz w:val="21"/>
                    </w:rPr>
                    <w:t>规格要求</w:t>
                  </w:r>
                </w:p>
                <w:p>
                  <w:pPr>
                    <w:pStyle w:val="null3"/>
                    <w:ind w:firstLine="420"/>
                    <w:jc w:val="both"/>
                  </w:pPr>
                  <w:r>
                    <w:rPr>
                      <w:rFonts w:ascii="仿宋_GB2312" w:hAnsi="仿宋_GB2312" w:cs="仿宋_GB2312" w:eastAsia="仿宋_GB2312"/>
                      <w:sz w:val="21"/>
                    </w:rPr>
                    <w:t>系统登录、团队任务分工协作、系统间模块数据交互影响、施工任务列表（任务构件为典型建筑施工所需构件，操作场景为工程案例施工场景）、三维场景中仿真准备工作、后浇段钢筋绑扎、模板支设、混凝土浇筑、特殊区域加固操作、工况处理，智能考核、辅助教材等。</w:t>
                  </w:r>
                </w:p>
                <w:p>
                  <w:pPr>
                    <w:pStyle w:val="null3"/>
                    <w:jc w:val="both"/>
                  </w:pPr>
                  <w:r>
                    <w:rPr>
                      <w:rFonts w:ascii="仿宋_GB2312" w:hAnsi="仿宋_GB2312" w:cs="仿宋_GB2312" w:eastAsia="仿宋_GB2312"/>
                      <w:sz w:val="21"/>
                    </w:rPr>
                    <w:t xml:space="preserve">2.2 </w:t>
                  </w:r>
                  <w:r>
                    <w:rPr>
                      <w:rFonts w:ascii="仿宋_GB2312" w:hAnsi="仿宋_GB2312" w:cs="仿宋_GB2312" w:eastAsia="仿宋_GB2312"/>
                      <w:sz w:val="21"/>
                    </w:rPr>
                    <w:t>功能要求</w:t>
                  </w:r>
                </w:p>
                <w:p>
                  <w:pPr>
                    <w:pStyle w:val="null3"/>
                    <w:ind w:firstLine="420"/>
                    <w:jc w:val="both"/>
                  </w:pPr>
                  <w:r>
                    <w:rPr>
                      <w:rFonts w:ascii="仿宋_GB2312" w:hAnsi="仿宋_GB2312" w:cs="仿宋_GB2312" w:eastAsia="仿宋_GB2312"/>
                      <w:sz w:val="21"/>
                    </w:rPr>
                    <w:t>模块施工前准备包括：劳保用品准备、钢筋除锈操作、钢筋检查与调整、糙面处理等工作内容；</w:t>
                  </w:r>
                </w:p>
                <w:p>
                  <w:pPr>
                    <w:pStyle w:val="null3"/>
                    <w:ind w:firstLine="420"/>
                    <w:jc w:val="both"/>
                  </w:pPr>
                  <w:r>
                    <w:rPr>
                      <w:rFonts w:ascii="仿宋_GB2312" w:hAnsi="仿宋_GB2312" w:cs="仿宋_GB2312" w:eastAsia="仿宋_GB2312"/>
                      <w:sz w:val="21"/>
                    </w:rPr>
                    <w:t>模块需根据图纸要求进行钢筋选型、领取、绑扎等操作；</w:t>
                  </w:r>
                </w:p>
                <w:p>
                  <w:pPr>
                    <w:pStyle w:val="null3"/>
                    <w:ind w:firstLine="420"/>
                    <w:jc w:val="both"/>
                  </w:pPr>
                  <w:r>
                    <w:rPr>
                      <w:rFonts w:ascii="仿宋_GB2312" w:hAnsi="仿宋_GB2312" w:cs="仿宋_GB2312" w:eastAsia="仿宋_GB2312"/>
                      <w:sz w:val="21"/>
                    </w:rPr>
                    <w:t>模板支设操作包括：测量放线、粘贴防漏胶条、模板选型与拼装、模板固定、隐蔽工程验收等工作内容；</w:t>
                  </w:r>
                </w:p>
                <w:p>
                  <w:pPr>
                    <w:pStyle w:val="null3"/>
                    <w:ind w:firstLine="420"/>
                    <w:jc w:val="both"/>
                  </w:pPr>
                  <w:r>
                    <w:rPr>
                      <w:rFonts w:ascii="仿宋_GB2312" w:hAnsi="仿宋_GB2312" w:cs="仿宋_GB2312" w:eastAsia="仿宋_GB2312"/>
                      <w:sz w:val="21"/>
                    </w:rPr>
                    <w:t>后浇段混凝土浇筑包括：温度测量、洒水湿润、混凝土分层浇筑、分层振捣等内容；</w:t>
                  </w:r>
                </w:p>
                <w:p>
                  <w:pPr>
                    <w:pStyle w:val="null3"/>
                    <w:ind w:firstLine="420"/>
                    <w:jc w:val="both"/>
                  </w:pPr>
                  <w:r>
                    <w:rPr>
                      <w:rFonts w:ascii="仿宋_GB2312" w:hAnsi="仿宋_GB2312" w:cs="仿宋_GB2312" w:eastAsia="仿宋_GB2312"/>
                      <w:sz w:val="21"/>
                    </w:rPr>
                    <w:t>包含典型工况处理实训，系统可通过随机及操作人员操作触发工艺典型工况；</w:t>
                  </w:r>
                </w:p>
                <w:p>
                  <w:pPr>
                    <w:pStyle w:val="null3"/>
                    <w:ind w:firstLine="420"/>
                    <w:jc w:val="both"/>
                  </w:pPr>
                  <w:r>
                    <w:rPr>
                      <w:rFonts w:ascii="仿宋_GB2312" w:hAnsi="仿宋_GB2312" w:cs="仿宋_GB2312" w:eastAsia="仿宋_GB2312"/>
                      <w:sz w:val="21"/>
                    </w:rPr>
                    <w:t>模块可查看项目进度，实时掌握团队对项目的进展情况；</w:t>
                  </w:r>
                </w:p>
                <w:p>
                  <w:pPr>
                    <w:pStyle w:val="null3"/>
                    <w:ind w:firstLine="420"/>
                    <w:jc w:val="both"/>
                  </w:pPr>
                  <w:r>
                    <w:rPr>
                      <w:rFonts w:ascii="仿宋_GB2312" w:hAnsi="仿宋_GB2312" w:cs="仿宋_GB2312" w:eastAsia="仿宋_GB2312"/>
                      <w:sz w:val="21"/>
                    </w:rPr>
                    <w:t>可对学生进行团队分工协作能力培养；</w:t>
                  </w:r>
                </w:p>
                <w:p>
                  <w:pPr>
                    <w:pStyle w:val="null3"/>
                    <w:ind w:firstLine="420"/>
                    <w:jc w:val="both"/>
                  </w:pPr>
                  <w:r>
                    <w:rPr>
                      <w:rFonts w:ascii="仿宋_GB2312" w:hAnsi="仿宋_GB2312" w:cs="仿宋_GB2312" w:eastAsia="仿宋_GB2312"/>
                      <w:sz w:val="21"/>
                    </w:rPr>
                    <w:t>具备系统智能考核，成绩分团队成绩及岗位个人成绩，项目实训结束可导出详细的综合生产报表。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楼面现浇层模板及钢筋施工岗位模块</w:t>
                  </w:r>
                  <w:r>
                    <w:br/>
                  </w:r>
                  <w:r>
                    <w:rPr>
                      <w:rFonts w:ascii="仿宋_GB2312" w:hAnsi="仿宋_GB2312" w:cs="仿宋_GB2312" w:eastAsia="仿宋_GB2312"/>
                      <w:sz w:val="21"/>
                    </w:rPr>
                    <w:t xml:space="preserve">3.1 </w:t>
                  </w:r>
                  <w:r>
                    <w:rPr>
                      <w:rFonts w:ascii="仿宋_GB2312" w:hAnsi="仿宋_GB2312" w:cs="仿宋_GB2312" w:eastAsia="仿宋_GB2312"/>
                      <w:sz w:val="21"/>
                    </w:rPr>
                    <w:t>规格要求</w:t>
                  </w:r>
                </w:p>
                <w:p>
                  <w:pPr>
                    <w:pStyle w:val="null3"/>
                    <w:ind w:firstLine="420"/>
                    <w:jc w:val="both"/>
                  </w:pPr>
                  <w:r>
                    <w:rPr>
                      <w:rFonts w:ascii="仿宋_GB2312" w:hAnsi="仿宋_GB2312" w:cs="仿宋_GB2312" w:eastAsia="仿宋_GB2312"/>
                      <w:sz w:val="21"/>
                    </w:rPr>
                    <w:t>系统登录、团队任务分工协作、系统间模块数据交互影响、施工任务列表（任务构件为典型建筑施工所需构件，操作场景为工程案例施工场景）、三维场景中施工准备工作、楼面模板支设、钢筋布置与绑扎、布置管线、特殊区域加固操作、工况处理，智能考核、辅助教材等。</w:t>
                  </w:r>
                </w:p>
                <w:p>
                  <w:pPr>
                    <w:pStyle w:val="null3"/>
                    <w:jc w:val="both"/>
                  </w:pPr>
                  <w:r>
                    <w:rPr>
                      <w:rFonts w:ascii="仿宋_GB2312" w:hAnsi="仿宋_GB2312" w:cs="仿宋_GB2312" w:eastAsia="仿宋_GB2312"/>
                      <w:sz w:val="21"/>
                    </w:rPr>
                    <w:t xml:space="preserve">3.2 </w:t>
                  </w:r>
                  <w:r>
                    <w:rPr>
                      <w:rFonts w:ascii="仿宋_GB2312" w:hAnsi="仿宋_GB2312" w:cs="仿宋_GB2312" w:eastAsia="仿宋_GB2312"/>
                      <w:sz w:val="21"/>
                    </w:rPr>
                    <w:t>功能要求</w:t>
                  </w:r>
                </w:p>
                <w:p>
                  <w:pPr>
                    <w:pStyle w:val="null3"/>
                    <w:ind w:firstLine="420"/>
                    <w:jc w:val="both"/>
                  </w:pPr>
                  <w:r>
                    <w:rPr>
                      <w:rFonts w:ascii="仿宋_GB2312" w:hAnsi="仿宋_GB2312" w:cs="仿宋_GB2312" w:eastAsia="仿宋_GB2312"/>
                      <w:sz w:val="21"/>
                    </w:rPr>
                    <w:t>模块包含施工前准备、模板支设、楼面钢筋布置、楼面管线布置、工完料清等工序；</w:t>
                  </w:r>
                </w:p>
                <w:p>
                  <w:pPr>
                    <w:pStyle w:val="null3"/>
                    <w:ind w:firstLine="420"/>
                    <w:jc w:val="both"/>
                  </w:pPr>
                  <w:r>
                    <w:rPr>
                      <w:rFonts w:ascii="仿宋_GB2312" w:hAnsi="仿宋_GB2312" w:cs="仿宋_GB2312" w:eastAsia="仿宋_GB2312"/>
                      <w:sz w:val="21"/>
                    </w:rPr>
                    <w:t>楼面钢筋绑扎需根据图纸要求进行钢筋选型、领取、绑扎等操作；</w:t>
                  </w:r>
                </w:p>
                <w:p>
                  <w:pPr>
                    <w:pStyle w:val="null3"/>
                    <w:ind w:firstLine="420"/>
                    <w:jc w:val="both"/>
                  </w:pPr>
                  <w:r>
                    <w:rPr>
                      <w:rFonts w:ascii="仿宋_GB2312" w:hAnsi="仿宋_GB2312" w:cs="仿宋_GB2312" w:eastAsia="仿宋_GB2312"/>
                      <w:sz w:val="21"/>
                    </w:rPr>
                    <w:t>模板支设操作需包括：模板选型、模板设计、模板固定、隐蔽工程验收等工作内容；</w:t>
                  </w:r>
                </w:p>
                <w:p>
                  <w:pPr>
                    <w:pStyle w:val="null3"/>
                    <w:ind w:firstLine="420"/>
                    <w:jc w:val="both"/>
                  </w:pPr>
                  <w:r>
                    <w:rPr>
                      <w:rFonts w:ascii="仿宋_GB2312" w:hAnsi="仿宋_GB2312" w:cs="仿宋_GB2312" w:eastAsia="仿宋_GB2312"/>
                      <w:sz w:val="21"/>
                    </w:rPr>
                    <w:t>楼面混凝土浇筑包括：布置标高控制钢筋、浇筑楼面混凝土、混凝土振捣、人工整平、标高控制、混凝土养护等内容；</w:t>
                  </w:r>
                </w:p>
                <w:p>
                  <w:pPr>
                    <w:pStyle w:val="null3"/>
                    <w:ind w:firstLine="420"/>
                    <w:jc w:val="both"/>
                  </w:pPr>
                  <w:r>
                    <w:rPr>
                      <w:rFonts w:ascii="仿宋_GB2312" w:hAnsi="仿宋_GB2312" w:cs="仿宋_GB2312" w:eastAsia="仿宋_GB2312"/>
                      <w:sz w:val="21"/>
                    </w:rPr>
                    <w:t>包含典型工况处理实训，系统可通过随机及操作人员操作触发工艺典型工况；</w:t>
                  </w:r>
                </w:p>
                <w:p>
                  <w:pPr>
                    <w:pStyle w:val="null3"/>
                    <w:ind w:firstLine="420"/>
                    <w:jc w:val="both"/>
                  </w:pPr>
                  <w:r>
                    <w:rPr>
                      <w:rFonts w:ascii="仿宋_GB2312" w:hAnsi="仿宋_GB2312" w:cs="仿宋_GB2312" w:eastAsia="仿宋_GB2312"/>
                      <w:sz w:val="21"/>
                    </w:rPr>
                    <w:t>模块可查看项目进度，实时掌握团队对项目的进展情况；</w:t>
                  </w:r>
                </w:p>
                <w:p>
                  <w:pPr>
                    <w:pStyle w:val="null3"/>
                    <w:ind w:firstLine="420"/>
                    <w:jc w:val="both"/>
                  </w:pPr>
                  <w:r>
                    <w:rPr>
                      <w:rFonts w:ascii="仿宋_GB2312" w:hAnsi="仿宋_GB2312" w:cs="仿宋_GB2312" w:eastAsia="仿宋_GB2312"/>
                      <w:sz w:val="21"/>
                    </w:rPr>
                    <w:t>可对学生进行团队分工协作能力培养；</w:t>
                  </w:r>
                </w:p>
                <w:p>
                  <w:pPr>
                    <w:pStyle w:val="null3"/>
                    <w:ind w:firstLine="420"/>
                    <w:jc w:val="both"/>
                  </w:pPr>
                  <w:r>
                    <w:rPr>
                      <w:rFonts w:ascii="仿宋_GB2312" w:hAnsi="仿宋_GB2312" w:cs="仿宋_GB2312" w:eastAsia="仿宋_GB2312"/>
                      <w:sz w:val="21"/>
                    </w:rPr>
                    <w:t>具备系统智能考核，成绩分团队成绩及岗位个人成绩，项目实训结束可导出详细的综合生产报表。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现浇连接岗位模块</w:t>
                  </w:r>
                  <w:r>
                    <w:br/>
                  </w:r>
                  <w:r>
                    <w:rPr>
                      <w:rFonts w:ascii="仿宋_GB2312" w:hAnsi="仿宋_GB2312" w:cs="仿宋_GB2312" w:eastAsia="仿宋_GB2312"/>
                      <w:sz w:val="21"/>
                    </w:rPr>
                    <w:t>4</w:t>
                  </w:r>
                  <w:r>
                    <w:rPr>
                      <w:rFonts w:ascii="仿宋_GB2312" w:hAnsi="仿宋_GB2312" w:cs="仿宋_GB2312" w:eastAsia="仿宋_GB2312"/>
                      <w:sz w:val="21"/>
                    </w:rPr>
                    <w:t xml:space="preserve">.1 </w:t>
                  </w:r>
                  <w:r>
                    <w:rPr>
                      <w:rFonts w:ascii="仿宋_GB2312" w:hAnsi="仿宋_GB2312" w:cs="仿宋_GB2312" w:eastAsia="仿宋_GB2312"/>
                      <w:sz w:val="21"/>
                    </w:rPr>
                    <w:t>规格要求</w:t>
                  </w:r>
                </w:p>
                <w:p>
                  <w:pPr>
                    <w:pStyle w:val="null3"/>
                    <w:ind w:firstLine="420"/>
                    <w:jc w:val="both"/>
                  </w:pPr>
                  <w:r>
                    <w:rPr>
                      <w:rFonts w:ascii="仿宋_GB2312" w:hAnsi="仿宋_GB2312" w:cs="仿宋_GB2312" w:eastAsia="仿宋_GB2312"/>
                      <w:sz w:val="21"/>
                    </w:rPr>
                    <w:t>系统登录、团队任务分工协作、系统间模块数据交互影响、施工任务列表（任务构件为典型建筑施工所需构件，操作场景为工程案例施工场景）、三维场景中施工准备工作、楼面模板支设、钢筋布置与绑扎、布置管线、特殊区域加固操作、工况处理，智能考核、辅助教材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 xml:space="preserve">.2 </w:t>
                  </w:r>
                  <w:r>
                    <w:rPr>
                      <w:rFonts w:ascii="仿宋_GB2312" w:hAnsi="仿宋_GB2312" w:cs="仿宋_GB2312" w:eastAsia="仿宋_GB2312"/>
                      <w:sz w:val="21"/>
                    </w:rPr>
                    <w:t>功能要求</w:t>
                  </w:r>
                </w:p>
                <w:p>
                  <w:pPr>
                    <w:pStyle w:val="null3"/>
                    <w:ind w:firstLine="420"/>
                    <w:jc w:val="both"/>
                  </w:pPr>
                  <w:r>
                    <w:rPr>
                      <w:rFonts w:ascii="仿宋_GB2312" w:hAnsi="仿宋_GB2312" w:cs="仿宋_GB2312" w:eastAsia="仿宋_GB2312"/>
                      <w:sz w:val="21"/>
                    </w:rPr>
                    <w:t>模块包含施工前准备、模板支设、楼面钢筋布置、楼面管线布置、工完料清等工序；</w:t>
                  </w:r>
                </w:p>
                <w:p>
                  <w:pPr>
                    <w:pStyle w:val="null3"/>
                    <w:ind w:firstLine="420"/>
                    <w:jc w:val="both"/>
                  </w:pPr>
                  <w:r>
                    <w:rPr>
                      <w:rFonts w:ascii="仿宋_GB2312" w:hAnsi="仿宋_GB2312" w:cs="仿宋_GB2312" w:eastAsia="仿宋_GB2312"/>
                      <w:sz w:val="21"/>
                    </w:rPr>
                    <w:t>楼面钢筋绑扎需根据图纸要求进行钢筋选型、领取、绑扎等操作；</w:t>
                  </w:r>
                </w:p>
                <w:p>
                  <w:pPr>
                    <w:pStyle w:val="null3"/>
                    <w:ind w:firstLine="420"/>
                    <w:jc w:val="both"/>
                  </w:pPr>
                  <w:r>
                    <w:rPr>
                      <w:rFonts w:ascii="仿宋_GB2312" w:hAnsi="仿宋_GB2312" w:cs="仿宋_GB2312" w:eastAsia="仿宋_GB2312"/>
                      <w:sz w:val="21"/>
                    </w:rPr>
                    <w:t>模板支设操作需包括：模板选型、模板设计、模板固定、隐蔽工程验收等工作内容；</w:t>
                  </w:r>
                </w:p>
                <w:p>
                  <w:pPr>
                    <w:pStyle w:val="null3"/>
                    <w:ind w:firstLine="420"/>
                    <w:jc w:val="both"/>
                  </w:pPr>
                  <w:r>
                    <w:rPr>
                      <w:rFonts w:ascii="仿宋_GB2312" w:hAnsi="仿宋_GB2312" w:cs="仿宋_GB2312" w:eastAsia="仿宋_GB2312"/>
                      <w:sz w:val="21"/>
                    </w:rPr>
                    <w:t>楼面混凝土浇筑包括：布置标高控制钢筋、浇筑楼面混凝土、混凝土振捣、人工整平、标高控制、混凝土养护等内容；</w:t>
                  </w:r>
                </w:p>
                <w:p>
                  <w:pPr>
                    <w:pStyle w:val="null3"/>
                    <w:ind w:firstLine="420"/>
                    <w:jc w:val="both"/>
                  </w:pPr>
                  <w:r>
                    <w:rPr>
                      <w:rFonts w:ascii="仿宋_GB2312" w:hAnsi="仿宋_GB2312" w:cs="仿宋_GB2312" w:eastAsia="仿宋_GB2312"/>
                      <w:sz w:val="21"/>
                    </w:rPr>
                    <w:t>包含典型工况处理实训，系统可通过随机及操作人员操作触发工艺典型工况；</w:t>
                  </w:r>
                </w:p>
                <w:p>
                  <w:pPr>
                    <w:pStyle w:val="null3"/>
                    <w:ind w:firstLine="420"/>
                    <w:jc w:val="both"/>
                  </w:pPr>
                  <w:r>
                    <w:rPr>
                      <w:rFonts w:ascii="仿宋_GB2312" w:hAnsi="仿宋_GB2312" w:cs="仿宋_GB2312" w:eastAsia="仿宋_GB2312"/>
                      <w:sz w:val="21"/>
                    </w:rPr>
                    <w:t>模块可查看项目进度，实时掌握团队对项目的进展情况；</w:t>
                  </w:r>
                </w:p>
                <w:p>
                  <w:pPr>
                    <w:pStyle w:val="null3"/>
                    <w:ind w:firstLine="420"/>
                    <w:jc w:val="both"/>
                  </w:pPr>
                  <w:r>
                    <w:rPr>
                      <w:rFonts w:ascii="仿宋_GB2312" w:hAnsi="仿宋_GB2312" w:cs="仿宋_GB2312" w:eastAsia="仿宋_GB2312"/>
                      <w:sz w:val="21"/>
                    </w:rPr>
                    <w:t>可对学生进行团队分工协作能力培养；</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装配式工序质检岗位实训模块</w:t>
                  </w:r>
                  <w:r>
                    <w:br/>
                  </w:r>
                  <w:r>
                    <w:rPr>
                      <w:rFonts w:ascii="仿宋_GB2312" w:hAnsi="仿宋_GB2312" w:cs="仿宋_GB2312" w:eastAsia="仿宋_GB2312"/>
                      <w:sz w:val="21"/>
                    </w:rPr>
                    <w:t xml:space="preserve">5.1 </w:t>
                  </w:r>
                  <w:r>
                    <w:rPr>
                      <w:rFonts w:ascii="仿宋_GB2312" w:hAnsi="仿宋_GB2312" w:cs="仿宋_GB2312" w:eastAsia="仿宋_GB2312"/>
                      <w:sz w:val="21"/>
                    </w:rPr>
                    <w:t>规格要求</w:t>
                  </w:r>
                </w:p>
                <w:p>
                  <w:pPr>
                    <w:pStyle w:val="null3"/>
                    <w:ind w:firstLine="420"/>
                    <w:jc w:val="both"/>
                  </w:pPr>
                  <w:r>
                    <w:rPr>
                      <w:rFonts w:ascii="仿宋_GB2312" w:hAnsi="仿宋_GB2312" w:cs="仿宋_GB2312" w:eastAsia="仿宋_GB2312"/>
                      <w:sz w:val="21"/>
                    </w:rPr>
                    <w:t>系统登录、团队任务分工协作、系统间模块数据交互影响、施工任务列表（任务构件为典型建筑施工所需构件，操作场景为工程案例施工场景）、构件生产各阶段结果检测、构件运输结果检测、施工现场各阶段结果检测、验收单填写、智能考核、辅助教材等。</w:t>
                  </w:r>
                </w:p>
                <w:p>
                  <w:pPr>
                    <w:pStyle w:val="null3"/>
                    <w:jc w:val="both"/>
                  </w:pPr>
                  <w:r>
                    <w:rPr>
                      <w:rFonts w:ascii="仿宋_GB2312" w:hAnsi="仿宋_GB2312" w:cs="仿宋_GB2312" w:eastAsia="仿宋_GB2312"/>
                      <w:sz w:val="21"/>
                    </w:rPr>
                    <w:t xml:space="preserve">5.2 </w:t>
                  </w:r>
                  <w:r>
                    <w:rPr>
                      <w:rFonts w:ascii="仿宋_GB2312" w:hAnsi="仿宋_GB2312" w:cs="仿宋_GB2312" w:eastAsia="仿宋_GB2312"/>
                      <w:sz w:val="21"/>
                    </w:rPr>
                    <w:t>功能要求</w:t>
                  </w:r>
                </w:p>
                <w:p>
                  <w:pPr>
                    <w:pStyle w:val="null3"/>
                    <w:ind w:firstLine="420"/>
                    <w:jc w:val="both"/>
                  </w:pPr>
                  <w:r>
                    <w:rPr>
                      <w:rFonts w:ascii="仿宋_GB2312" w:hAnsi="仿宋_GB2312" w:cs="仿宋_GB2312" w:eastAsia="仿宋_GB2312"/>
                      <w:sz w:val="21"/>
                    </w:rPr>
                    <w:t>本模块为构件生产、构件运输、构件施工各模块结果质量检查模块，所有操作结果数据均需经质量检查后方可进入下一模块，同时系统本身具备自检功能；</w:t>
                  </w:r>
                </w:p>
                <w:p>
                  <w:pPr>
                    <w:pStyle w:val="null3"/>
                    <w:ind w:firstLine="420"/>
                    <w:jc w:val="both"/>
                  </w:pPr>
                  <w:r>
                    <w:rPr>
                      <w:rFonts w:ascii="仿宋_GB2312" w:hAnsi="仿宋_GB2312" w:cs="仿宋_GB2312" w:eastAsia="仿宋_GB2312"/>
                      <w:sz w:val="21"/>
                    </w:rPr>
                    <w:t>入场材料检查、生产构件检查、施工质量检查，对本岗位学生进行综合性训练；</w:t>
                  </w:r>
                </w:p>
                <w:p>
                  <w:pPr>
                    <w:pStyle w:val="null3"/>
                    <w:ind w:firstLine="420"/>
                    <w:jc w:val="both"/>
                  </w:pPr>
                  <w:r>
                    <w:rPr>
                      <w:rFonts w:ascii="仿宋_GB2312" w:hAnsi="仿宋_GB2312" w:cs="仿宋_GB2312" w:eastAsia="仿宋_GB2312"/>
                      <w:sz w:val="21"/>
                    </w:rPr>
                    <w:t>包含典型工况处理实训，系统可通过随机及操作人员操作触发工艺典型工况；</w:t>
                  </w:r>
                </w:p>
                <w:p>
                  <w:pPr>
                    <w:pStyle w:val="null3"/>
                    <w:ind w:firstLine="420"/>
                    <w:jc w:val="both"/>
                  </w:pPr>
                  <w:r>
                    <w:rPr>
                      <w:rFonts w:ascii="仿宋_GB2312" w:hAnsi="仿宋_GB2312" w:cs="仿宋_GB2312" w:eastAsia="仿宋_GB2312"/>
                      <w:sz w:val="21"/>
                    </w:rPr>
                    <w:t>各模块验收单填写及问题处置实训；</w:t>
                  </w:r>
                </w:p>
                <w:p>
                  <w:pPr>
                    <w:pStyle w:val="null3"/>
                    <w:ind w:firstLine="420"/>
                    <w:jc w:val="both"/>
                  </w:pPr>
                  <w:r>
                    <w:rPr>
                      <w:rFonts w:ascii="仿宋_GB2312" w:hAnsi="仿宋_GB2312" w:cs="仿宋_GB2312" w:eastAsia="仿宋_GB2312"/>
                      <w:sz w:val="21"/>
                    </w:rPr>
                    <w:t>对学生进行团队分工协作能力培养；</w:t>
                  </w:r>
                </w:p>
                <w:p>
                  <w:pPr>
                    <w:pStyle w:val="null3"/>
                    <w:ind w:firstLine="420"/>
                    <w:jc w:val="both"/>
                  </w:pPr>
                  <w:r>
                    <w:rPr>
                      <w:rFonts w:ascii="仿宋_GB2312" w:hAnsi="仿宋_GB2312" w:cs="仿宋_GB2312" w:eastAsia="仿宋_GB2312"/>
                      <w:sz w:val="21"/>
                    </w:rPr>
                    <w:t>系统智能考核，成绩分为团队成绩及岗位个人成绩，项目实训结束可导出详细的综合生产报表。</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装配式接缝防水打胶实训模块</w:t>
                  </w:r>
                </w:p>
                <w:p>
                  <w:pPr>
                    <w:pStyle w:val="null3"/>
                    <w:jc w:val="both"/>
                  </w:pPr>
                  <w:r>
                    <w:rPr>
                      <w:rFonts w:ascii="仿宋_GB2312" w:hAnsi="仿宋_GB2312" w:cs="仿宋_GB2312" w:eastAsia="仿宋_GB2312"/>
                      <w:sz w:val="21"/>
                    </w:rPr>
                    <w:t xml:space="preserve">6.1 </w:t>
                  </w:r>
                  <w:r>
                    <w:rPr>
                      <w:rFonts w:ascii="仿宋_GB2312" w:hAnsi="仿宋_GB2312" w:cs="仿宋_GB2312" w:eastAsia="仿宋_GB2312"/>
                      <w:sz w:val="21"/>
                    </w:rPr>
                    <w:t>规格要求</w:t>
                  </w:r>
                </w:p>
                <w:p>
                  <w:pPr>
                    <w:pStyle w:val="null3"/>
                    <w:ind w:firstLine="420"/>
                    <w:jc w:val="both"/>
                  </w:pPr>
                  <w:r>
                    <w:rPr>
                      <w:rFonts w:ascii="仿宋_GB2312" w:hAnsi="仿宋_GB2312" w:cs="仿宋_GB2312" w:eastAsia="仿宋_GB2312"/>
                      <w:sz w:val="21"/>
                    </w:rPr>
                    <w:t>系统登录、团队任务分工协作、系统间模块数据交互影响、施工任务列表（任务构件为典型建筑施工所需构件，操作场景为工程案例施工场景），三维场景仿真操作施工前准备、封缝打胶操作、质量检验、工完料清等，智能考核、辅助教材等。</w:t>
                  </w:r>
                </w:p>
                <w:p>
                  <w:pPr>
                    <w:pStyle w:val="null3"/>
                    <w:jc w:val="both"/>
                  </w:pPr>
                  <w:r>
                    <w:rPr>
                      <w:rFonts w:ascii="仿宋_GB2312" w:hAnsi="仿宋_GB2312" w:cs="仿宋_GB2312" w:eastAsia="仿宋_GB2312"/>
                      <w:sz w:val="21"/>
                    </w:rPr>
                    <w:t xml:space="preserve">6.2 </w:t>
                  </w:r>
                  <w:r>
                    <w:rPr>
                      <w:rFonts w:ascii="仿宋_GB2312" w:hAnsi="仿宋_GB2312" w:cs="仿宋_GB2312" w:eastAsia="仿宋_GB2312"/>
                      <w:sz w:val="21"/>
                    </w:rPr>
                    <w:t>功能要求</w:t>
                  </w:r>
                </w:p>
                <w:p>
                  <w:pPr>
                    <w:pStyle w:val="null3"/>
                    <w:ind w:firstLine="420"/>
                    <w:jc w:val="both"/>
                  </w:pPr>
                  <w:r>
                    <w:rPr>
                      <w:rFonts w:ascii="仿宋_GB2312" w:hAnsi="仿宋_GB2312" w:cs="仿宋_GB2312" w:eastAsia="仿宋_GB2312"/>
                      <w:sz w:val="21"/>
                    </w:rPr>
                    <w:t>实训任务包含施工前准备：包括劳保用品准备、设备检测、工具材料准备，需根据任务书中的具体实训任务选择正确的工具与材料，并放置到指定位置；</w:t>
                  </w:r>
                </w:p>
                <w:p>
                  <w:pPr>
                    <w:pStyle w:val="null3"/>
                    <w:ind w:firstLine="420"/>
                    <w:jc w:val="both"/>
                  </w:pPr>
                  <w:r>
                    <w:rPr>
                      <w:rFonts w:ascii="仿宋_GB2312" w:hAnsi="仿宋_GB2312" w:cs="仿宋_GB2312" w:eastAsia="仿宋_GB2312"/>
                      <w:sz w:val="21"/>
                    </w:rPr>
                    <w:t>封缝打胶：包括基层处理、填充背衬材料、粘贴美纹纸、涂刷底涂液、打胶、刮平压实密封胶、打胶质量检验，根据实训任务书中的任务流程完成操作；</w:t>
                  </w:r>
                </w:p>
                <w:p>
                  <w:pPr>
                    <w:pStyle w:val="null3"/>
                    <w:ind w:firstLine="420"/>
                    <w:jc w:val="both"/>
                  </w:pPr>
                  <w:r>
                    <w:rPr>
                      <w:rFonts w:ascii="仿宋_GB2312" w:hAnsi="仿宋_GB2312" w:cs="仿宋_GB2312" w:eastAsia="仿宋_GB2312"/>
                      <w:sz w:val="21"/>
                    </w:rPr>
                    <w:t>实训工完料清：包括清理板缝、拆除美纹纸、打胶装置复位、工具入库、施工场地清理。</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管理平台功能要求</w:t>
                  </w:r>
                </w:p>
                <w:p>
                  <w:pPr>
                    <w:pStyle w:val="null3"/>
                    <w:ind w:firstLine="420"/>
                    <w:jc w:val="both"/>
                  </w:pPr>
                  <w:r>
                    <w:rPr>
                      <w:rFonts w:ascii="仿宋_GB2312" w:hAnsi="仿宋_GB2312" w:cs="仿宋_GB2312" w:eastAsia="仿宋_GB2312"/>
                      <w:sz w:val="21"/>
                    </w:rPr>
                    <w:t>具备能够进行班级创建、修改及账号创建的功能。</w:t>
                  </w:r>
                </w:p>
                <w:p>
                  <w:pPr>
                    <w:pStyle w:val="null3"/>
                    <w:ind w:firstLine="420"/>
                    <w:jc w:val="both"/>
                  </w:pPr>
                  <w:r>
                    <w:rPr>
                      <w:rFonts w:ascii="仿宋_GB2312" w:hAnsi="仿宋_GB2312" w:cs="仿宋_GB2312" w:eastAsia="仿宋_GB2312"/>
                      <w:sz w:val="21"/>
                    </w:rPr>
                    <w:t>平台具备用户统一管理系统。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）班级管理：可新增、修改、删除班级信息，支持批量导入。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）学生管理：可进行学生信息的添加，支持手动新增及批量导入学生信息。</w:t>
                  </w:r>
                </w:p>
                <w:p>
                  <w:pPr>
                    <w:pStyle w:val="null3"/>
                    <w:ind w:firstLine="420"/>
                    <w:jc w:val="both"/>
                  </w:pPr>
                  <w:r>
                    <w:rPr>
                      <w:rFonts w:ascii="仿宋_GB2312" w:hAnsi="仿宋_GB2312" w:cs="仿宋_GB2312" w:eastAsia="仿宋_GB2312"/>
                      <w:sz w:val="21"/>
                    </w:rPr>
                    <w:t>平台包含实训任务和考核任务，可自由选择。实训任务中有操作提示，考核任务中无操作提示。</w:t>
                  </w:r>
                </w:p>
                <w:p>
                  <w:pPr>
                    <w:pStyle w:val="null3"/>
                    <w:ind w:firstLine="420"/>
                    <w:jc w:val="both"/>
                  </w:pPr>
                  <w:r>
                    <w:rPr>
                      <w:rFonts w:ascii="仿宋_GB2312" w:hAnsi="仿宋_GB2312" w:cs="仿宋_GB2312" w:eastAsia="仿宋_GB2312"/>
                      <w:sz w:val="21"/>
                    </w:rPr>
                    <w:t>教师端支持创建实训</w:t>
                  </w:r>
                  <w:r>
                    <w:rPr>
                      <w:rFonts w:ascii="仿宋_GB2312" w:hAnsi="仿宋_GB2312" w:cs="仿宋_GB2312" w:eastAsia="仿宋_GB2312"/>
                      <w:sz w:val="21"/>
                    </w:rPr>
                    <w:t>/</w:t>
                  </w:r>
                  <w:r>
                    <w:rPr>
                      <w:rFonts w:ascii="仿宋_GB2312" w:hAnsi="仿宋_GB2312" w:cs="仿宋_GB2312" w:eastAsia="仿宋_GB2312"/>
                      <w:sz w:val="21"/>
                    </w:rPr>
                    <w:t>考核任务，可自定义考核时间、内容及评分规则，支持自动评分、成绩查看及导出功能。</w:t>
                  </w:r>
                </w:p>
                <w:p>
                  <w:pPr>
                    <w:pStyle w:val="null3"/>
                    <w:ind w:firstLine="420"/>
                    <w:jc w:val="both"/>
                  </w:pPr>
                  <w:r>
                    <w:rPr>
                      <w:rFonts w:ascii="仿宋_GB2312" w:hAnsi="仿宋_GB2312" w:cs="仿宋_GB2312" w:eastAsia="仿宋_GB2312"/>
                      <w:sz w:val="21"/>
                    </w:rPr>
                    <w:t>系统具备模型防丢失功能，可通过系统时间校验，定时自动保存学生答题成果。</w:t>
                  </w:r>
                </w:p>
              </w:tc>
              <w:tc>
                <w:tcPr>
                  <w:tcW w:type="dxa" w:w="207"/>
                  <w:vMerge/>
                  <w:tcBorders>
                    <w:top w:val="none" w:color="000000" w:sz="4"/>
                    <w:left w:val="none" w:color="000000" w:sz="4"/>
                    <w:bottom w:val="none" w:color="000000" w:sz="4"/>
                    <w:right w:val="single" w:color="000000" w:sz="4"/>
                  </w:tcBorders>
                </w:tcPr>
                <w:p/>
              </w:tc>
            </w:tr>
            <w:tr>
              <w:tc>
                <w:tcPr>
                  <w:tcW w:type="dxa" w:w="424"/>
                  <w:vMerge/>
                  <w:tcBorders>
                    <w:top w:val="none" w:color="000000" w:sz="4"/>
                    <w:left w:val="single" w:color="000000" w:sz="4"/>
                    <w:bottom w:val="none" w:color="000000" w:sz="4"/>
                    <w:right w:val="single" w:color="000000" w:sz="4"/>
                  </w:tcBorders>
                </w:tcP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六、装配式建筑构件灌浆及打胶岗位配套资源</w:t>
                  </w:r>
                  <w:r>
                    <w:br/>
                  </w:r>
                  <w:r>
                    <w:rPr>
                      <w:rFonts w:ascii="仿宋_GB2312" w:hAnsi="仿宋_GB2312" w:cs="仿宋_GB2312" w:eastAsia="仿宋_GB2312"/>
                      <w:sz w:val="21"/>
                    </w:rPr>
                    <w:t>1.</w:t>
                  </w:r>
                  <w:r>
                    <w:rPr>
                      <w:rFonts w:ascii="仿宋_GB2312" w:hAnsi="仿宋_GB2312" w:cs="仿宋_GB2312" w:eastAsia="仿宋_GB2312"/>
                      <w:sz w:val="21"/>
                    </w:rPr>
                    <w:t>装配式构件灌浆标准化实训考核视频资源：装配式建筑框架柱套 筒灌浆、装配式建筑剪力墙套筒灌浆；配套展示设备：</w:t>
                  </w:r>
                  <w:r>
                    <w:rPr>
                      <w:rFonts w:ascii="仿宋_GB2312" w:hAnsi="仿宋_GB2312" w:cs="仿宋_GB2312" w:eastAsia="仿宋_GB2312"/>
                      <w:sz w:val="21"/>
                    </w:rPr>
                    <w:t>≥45</w:t>
                  </w:r>
                  <w:r>
                    <w:rPr>
                      <w:rFonts w:ascii="仿宋_GB2312" w:hAnsi="仿宋_GB2312" w:cs="仿宋_GB2312" w:eastAsia="仿宋_GB2312"/>
                      <w:sz w:val="21"/>
                    </w:rPr>
                    <w:t>英寸显示设备；</w:t>
                  </w:r>
                  <w:r>
                    <w:rPr>
                      <w:rFonts w:ascii="仿宋_GB2312" w:hAnsi="仿宋_GB2312" w:cs="仿宋_GB2312" w:eastAsia="仿宋_GB2312"/>
                      <w:sz w:val="21"/>
                    </w:rPr>
                    <w:t>≥200W</w:t>
                  </w:r>
                  <w:r>
                    <w:rPr>
                      <w:rFonts w:ascii="仿宋_GB2312" w:hAnsi="仿宋_GB2312" w:cs="仿宋_GB2312" w:eastAsia="仿宋_GB2312"/>
                      <w:sz w:val="21"/>
                    </w:rPr>
                    <w:t>像素网络摄像机</w:t>
                  </w:r>
                  <w:r>
                    <w:rPr>
                      <w:rFonts w:ascii="仿宋_GB2312" w:hAnsi="仿宋_GB2312" w:cs="仿宋_GB2312" w:eastAsia="仿宋_GB2312"/>
                      <w:sz w:val="21"/>
                    </w:rPr>
                    <w:t>1</w:t>
                  </w:r>
                  <w:r>
                    <w:rPr>
                      <w:rFonts w:ascii="仿宋_GB2312" w:hAnsi="仿宋_GB2312" w:cs="仿宋_GB2312" w:eastAsia="仿宋_GB2312"/>
                      <w:sz w:val="21"/>
                    </w:rPr>
                    <w:t>台；配备钢木工作台尺寸：</w:t>
                  </w:r>
                  <w:r>
                    <w:rPr>
                      <w:rFonts w:ascii="仿宋_GB2312" w:hAnsi="仿宋_GB2312" w:cs="仿宋_GB2312" w:eastAsia="仿宋_GB2312"/>
                      <w:sz w:val="21"/>
                    </w:rPr>
                    <w:t>≥1200mm×650mm×740mm</w:t>
                  </w:r>
                  <w:r>
                    <w:rPr>
                      <w:rFonts w:ascii="仿宋_GB2312" w:hAnsi="仿宋_GB2312" w:cs="仿宋_GB2312" w:eastAsia="仿宋_GB2312"/>
                      <w:sz w:val="21"/>
                    </w:rPr>
                    <w:t>。</w:t>
                  </w:r>
                  <w:r>
                    <w:br/>
                  </w:r>
                  <w:r>
                    <w:rPr>
                      <w:rFonts w:ascii="仿宋_GB2312" w:hAnsi="仿宋_GB2312" w:cs="仿宋_GB2312" w:eastAsia="仿宋_GB2312"/>
                      <w:sz w:val="21"/>
                    </w:rPr>
                    <w:t>2.</w:t>
                  </w:r>
                  <w:r>
                    <w:rPr>
                      <w:rFonts w:ascii="仿宋_GB2312" w:hAnsi="仿宋_GB2312" w:cs="仿宋_GB2312" w:eastAsia="仿宋_GB2312"/>
                      <w:sz w:val="21"/>
                    </w:rPr>
                    <w:t>装配式构件防水打胶标准化实训考核视频资源：装配式外墙接缝防水打胶、预制外墙构造缝施工；</w:t>
                  </w:r>
                  <w:r>
                    <w:rPr>
                      <w:rFonts w:ascii="仿宋_GB2312" w:hAnsi="仿宋_GB2312" w:cs="仿宋_GB2312" w:eastAsia="仿宋_GB2312"/>
                      <w:sz w:val="21"/>
                    </w:rPr>
                    <w:t>≥200W</w:t>
                  </w:r>
                  <w:r>
                    <w:rPr>
                      <w:rFonts w:ascii="仿宋_GB2312" w:hAnsi="仿宋_GB2312" w:cs="仿宋_GB2312" w:eastAsia="仿宋_GB2312"/>
                      <w:sz w:val="21"/>
                    </w:rPr>
                    <w:t>像素网络摄像机</w:t>
                  </w:r>
                  <w:r>
                    <w:rPr>
                      <w:rFonts w:ascii="仿宋_GB2312" w:hAnsi="仿宋_GB2312" w:cs="仿宋_GB2312" w:eastAsia="仿宋_GB2312"/>
                      <w:sz w:val="21"/>
                    </w:rPr>
                    <w:t>1</w:t>
                  </w:r>
                  <w:r>
                    <w:rPr>
                      <w:rFonts w:ascii="仿宋_GB2312" w:hAnsi="仿宋_GB2312" w:cs="仿宋_GB2312" w:eastAsia="仿宋_GB2312"/>
                      <w:sz w:val="21"/>
                    </w:rPr>
                    <w:t>台；配备钢木工作台尺寸：</w:t>
                  </w:r>
                  <w:r>
                    <w:rPr>
                      <w:rFonts w:ascii="仿宋_GB2312" w:hAnsi="仿宋_GB2312" w:cs="仿宋_GB2312" w:eastAsia="仿宋_GB2312"/>
                      <w:sz w:val="21"/>
                    </w:rPr>
                    <w:t>≥1200mm×650mm×740mm</w:t>
                  </w:r>
                  <w:r>
                    <w:rPr>
                      <w:rFonts w:ascii="仿宋_GB2312" w:hAnsi="仿宋_GB2312" w:cs="仿宋_GB2312" w:eastAsia="仿宋_GB2312"/>
                      <w:sz w:val="21"/>
                    </w:rPr>
                    <w:t>。</w:t>
                  </w:r>
                </w:p>
              </w:tc>
              <w:tc>
                <w:tcPr>
                  <w:tcW w:type="dxa" w:w="207"/>
                  <w:vMerge/>
                  <w:tcBorders>
                    <w:top w:val="none" w:color="000000" w:sz="4"/>
                    <w:left w:val="none" w:color="000000" w:sz="4"/>
                    <w:bottom w:val="none" w:color="000000" w:sz="4"/>
                    <w:right w:val="single" w:color="000000" w:sz="4"/>
                  </w:tcBorders>
                </w:tcP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爬壁机器人</w:t>
                  </w:r>
                </w:p>
              </w:tc>
              <w:tc>
                <w:tcPr>
                  <w:tcW w:type="dxa" w:w="1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最大可爬升高度：</w:t>
                  </w:r>
                  <w:r>
                    <w:rPr>
                      <w:rFonts w:ascii="仿宋_GB2312" w:hAnsi="仿宋_GB2312" w:cs="仿宋_GB2312" w:eastAsia="仿宋_GB2312"/>
                      <w:sz w:val="21"/>
                    </w:rPr>
                    <w:t xml:space="preserve">≥100 </w:t>
                  </w:r>
                  <w:r>
                    <w:rPr>
                      <w:rFonts w:ascii="仿宋_GB2312" w:hAnsi="仿宋_GB2312" w:cs="仿宋_GB2312" w:eastAsia="仿宋_GB2312"/>
                      <w:sz w:val="21"/>
                    </w:rPr>
                    <w:t>米</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壁面材质：混凝土、涂料等表面，适用于大坝、风电混塔、建筑物等；</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障碍跨越能力：可跨越</w:t>
                  </w:r>
                  <w:r>
                    <w:rPr>
                      <w:rFonts w:ascii="仿宋_GB2312" w:hAnsi="仿宋_GB2312" w:cs="仿宋_GB2312" w:eastAsia="仿宋_GB2312"/>
                      <w:sz w:val="21"/>
                    </w:rPr>
                    <w:t>≥</w:t>
                  </w:r>
                  <w:r>
                    <w:rPr>
                      <w:rFonts w:ascii="仿宋_GB2312" w:hAnsi="仿宋_GB2312" w:cs="仿宋_GB2312" w:eastAsia="仿宋_GB2312"/>
                      <w:sz w:val="21"/>
                    </w:rPr>
                    <w:t>5 cm</w:t>
                  </w:r>
                  <w:r>
                    <w:rPr>
                      <w:rFonts w:ascii="仿宋_GB2312" w:hAnsi="仿宋_GB2312" w:cs="仿宋_GB2312" w:eastAsia="仿宋_GB2312"/>
                      <w:sz w:val="21"/>
                    </w:rPr>
                    <w:t>的表面障碍物；</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机器人构型：卡紧单绳索爬升机构，配合桨叶负压吸附实现稳定附着；</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具备在空中完全断电情况下自动保护功能，确保设备不坠落；</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 xml:space="preserve">续航时间：在全功率工作状态下，单次电池续航时间 </w:t>
                  </w:r>
                  <w:r>
                    <w:rPr>
                      <w:rFonts w:ascii="仿宋_GB2312" w:hAnsi="仿宋_GB2312" w:cs="仿宋_GB2312" w:eastAsia="仿宋_GB2312"/>
                      <w:sz w:val="21"/>
                    </w:rPr>
                    <w:t>≥ 50min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爬升速度：</w:t>
                  </w:r>
                  <w:r>
                    <w:rPr>
                      <w:rFonts w:ascii="仿宋_GB2312" w:hAnsi="仿宋_GB2312" w:cs="仿宋_GB2312" w:eastAsia="仿宋_GB2312"/>
                      <w:sz w:val="21"/>
                    </w:rPr>
                    <w:t>≥8 m/min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单次有效检测宽度：</w:t>
                  </w:r>
                  <w:r>
                    <w:rPr>
                      <w:rFonts w:ascii="仿宋_GB2312" w:hAnsi="仿宋_GB2312" w:cs="仿宋_GB2312" w:eastAsia="仿宋_GB2312"/>
                      <w:sz w:val="21"/>
                    </w:rPr>
                    <w:t xml:space="preserve">≥ 1 </w:t>
                  </w:r>
                  <w:r>
                    <w:rPr>
                      <w:rFonts w:ascii="仿宋_GB2312" w:hAnsi="仿宋_GB2312" w:cs="仿宋_GB2312" w:eastAsia="仿宋_GB2312"/>
                      <w:sz w:val="21"/>
                    </w:rPr>
                    <w:t>米；</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检测效率：</w:t>
                  </w:r>
                  <w:r>
                    <w:rPr>
                      <w:rFonts w:ascii="仿宋_GB2312" w:hAnsi="仿宋_GB2312" w:cs="仿宋_GB2312" w:eastAsia="仿宋_GB2312"/>
                      <w:sz w:val="21"/>
                    </w:rPr>
                    <w:t xml:space="preserve">≥ 300 </w:t>
                  </w:r>
                  <w:r>
                    <w:rPr>
                      <w:rFonts w:ascii="仿宋_GB2312" w:hAnsi="仿宋_GB2312" w:cs="仿宋_GB2312" w:eastAsia="仿宋_GB2312"/>
                      <w:sz w:val="21"/>
                    </w:rPr>
                    <w:t>平方米</w:t>
                  </w:r>
                  <w:r>
                    <w:rPr>
                      <w:rFonts w:ascii="仿宋_GB2312" w:hAnsi="仿宋_GB2312" w:cs="仿宋_GB2312" w:eastAsia="仿宋_GB2312"/>
                      <w:sz w:val="21"/>
                    </w:rPr>
                    <w:t>/</w:t>
                  </w:r>
                  <w:r>
                    <w:rPr>
                      <w:rFonts w:ascii="仿宋_GB2312" w:hAnsi="仿宋_GB2312" w:cs="仿宋_GB2312" w:eastAsia="仿宋_GB2312"/>
                      <w:sz w:val="21"/>
                    </w:rPr>
                    <w:t>小时；</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功能载荷：配备敲击及音频信号采集模组；</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敲击频率：</w:t>
                  </w:r>
                  <w:r>
                    <w:rPr>
                      <w:rFonts w:ascii="仿宋_GB2312" w:hAnsi="仿宋_GB2312" w:cs="仿宋_GB2312" w:eastAsia="仿宋_GB2312"/>
                      <w:sz w:val="21"/>
                    </w:rPr>
                    <w:t xml:space="preserve">≥ 100 </w:t>
                  </w:r>
                  <w:r>
                    <w:rPr>
                      <w:rFonts w:ascii="仿宋_GB2312" w:hAnsi="仿宋_GB2312" w:cs="仿宋_GB2312" w:eastAsia="仿宋_GB2312"/>
                      <w:sz w:val="21"/>
                    </w:rPr>
                    <w:t>次</w:t>
                  </w:r>
                  <w:r>
                    <w:rPr>
                      <w:rFonts w:ascii="仿宋_GB2312" w:hAnsi="仿宋_GB2312" w:cs="仿宋_GB2312" w:eastAsia="仿宋_GB2312"/>
                      <w:sz w:val="21"/>
                    </w:rPr>
                    <w:t>/</w:t>
                  </w:r>
                  <w:r>
                    <w:rPr>
                      <w:rFonts w:ascii="仿宋_GB2312" w:hAnsi="仿宋_GB2312" w:cs="仿宋_GB2312" w:eastAsia="仿宋_GB2312"/>
                      <w:sz w:val="21"/>
                    </w:rPr>
                    <w:t>分钟；</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敲击间隔：</w:t>
                  </w:r>
                  <w:r>
                    <w:rPr>
                      <w:rFonts w:ascii="仿宋_GB2312" w:hAnsi="仿宋_GB2312" w:cs="仿宋_GB2312" w:eastAsia="仿宋_GB2312"/>
                      <w:sz w:val="21"/>
                    </w:rPr>
                    <w:t>≤ 20</w:t>
                  </w:r>
                  <w:r>
                    <w:rPr>
                      <w:rFonts w:ascii="仿宋_GB2312" w:hAnsi="仿宋_GB2312" w:cs="仿宋_GB2312" w:eastAsia="仿宋_GB2312"/>
                      <w:sz w:val="21"/>
                    </w:rPr>
                    <w:t>cm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空鼓检测精度：</w:t>
                  </w:r>
                  <w:r>
                    <w:rPr>
                      <w:rFonts w:ascii="仿宋_GB2312" w:hAnsi="仿宋_GB2312" w:cs="仿宋_GB2312" w:eastAsia="仿宋_GB2312"/>
                      <w:sz w:val="21"/>
                    </w:rPr>
                    <w:t>≥</w:t>
                  </w:r>
                  <w:r>
                    <w:rPr>
                      <w:rFonts w:ascii="仿宋_GB2312" w:hAnsi="仿宋_GB2312" w:cs="仿宋_GB2312" w:eastAsia="仿宋_GB2312"/>
                      <w:sz w:val="21"/>
                    </w:rPr>
                    <w:t xml:space="preserve"> 90 %</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单个采样点面积：</w:t>
                  </w:r>
                  <w:r>
                    <w:rPr>
                      <w:rFonts w:ascii="仿宋_GB2312" w:hAnsi="仿宋_GB2312" w:cs="仿宋_GB2312" w:eastAsia="仿宋_GB2312"/>
                      <w:sz w:val="21"/>
                    </w:rPr>
                    <w:t xml:space="preserve">≤ 0.005 </w:t>
                  </w:r>
                  <w:r>
                    <w:rPr>
                      <w:rFonts w:ascii="仿宋_GB2312" w:hAnsi="仿宋_GB2312" w:cs="仿宋_GB2312" w:eastAsia="仿宋_GB2312"/>
                      <w:sz w:val="21"/>
                    </w:rPr>
                    <w:t>平方米；</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 xml:space="preserve"> </w:t>
                  </w:r>
                  <w:r>
                    <w:rPr>
                      <w:rFonts w:ascii="仿宋_GB2312" w:hAnsi="仿宋_GB2312" w:cs="仿宋_GB2312" w:eastAsia="仿宋_GB2312"/>
                      <w:sz w:val="21"/>
                    </w:rPr>
                    <w:t>无遮挡和信号干扰情况下，遥控控制距离</w:t>
                  </w:r>
                  <w:r>
                    <w:rPr>
                      <w:rFonts w:ascii="仿宋_GB2312" w:hAnsi="仿宋_GB2312" w:cs="仿宋_GB2312" w:eastAsia="仿宋_GB2312"/>
                      <w:sz w:val="21"/>
                    </w:rPr>
                    <w:t>≥ 3</w:t>
                  </w:r>
                  <w:r>
                    <w:rPr>
                      <w:rFonts w:ascii="仿宋_GB2312" w:hAnsi="仿宋_GB2312" w:cs="仿宋_GB2312" w:eastAsia="仿宋_GB2312"/>
                      <w:sz w:val="21"/>
                    </w:rPr>
                    <w:t>000</w:t>
                  </w:r>
                  <w:r>
                    <w:rPr>
                      <w:rFonts w:ascii="仿宋_GB2312" w:hAnsi="仿宋_GB2312" w:cs="仿宋_GB2312" w:eastAsia="仿宋_GB2312"/>
                      <w:sz w:val="21"/>
                    </w:rPr>
                    <w:t>米；</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定位能力：</w:t>
                  </w:r>
                  <w:r>
                    <w:rPr>
                      <w:rFonts w:ascii="仿宋_GB2312" w:hAnsi="仿宋_GB2312" w:cs="仿宋_GB2312" w:eastAsia="仿宋_GB2312"/>
                      <w:sz w:val="21"/>
                    </w:rPr>
                    <w:t>10</w:t>
                  </w:r>
                  <w:r>
                    <w:rPr>
                      <w:rFonts w:ascii="仿宋_GB2312" w:hAnsi="仿宋_GB2312" w:cs="仿宋_GB2312" w:eastAsia="仿宋_GB2312"/>
                      <w:sz w:val="21"/>
                    </w:rPr>
                    <w:t>米运动距离内定位误差</w:t>
                  </w:r>
                  <w:r>
                    <w:rPr>
                      <w:rFonts w:ascii="仿宋_GB2312" w:hAnsi="仿宋_GB2312" w:cs="仿宋_GB2312" w:eastAsia="仿宋_GB2312"/>
                      <w:sz w:val="21"/>
                    </w:rPr>
                    <w:t xml:space="preserve">≤ 10 </w:t>
                  </w:r>
                  <w:r>
                    <w:rPr>
                      <w:rFonts w:ascii="仿宋_GB2312" w:hAnsi="仿宋_GB2312" w:cs="仿宋_GB2312" w:eastAsia="仿宋_GB2312"/>
                      <w:sz w:val="21"/>
                    </w:rPr>
                    <w:t>cm</w:t>
                  </w:r>
                  <w:r>
                    <w:rPr>
                      <w:rFonts w:ascii="仿宋_GB2312" w:hAnsi="仿宋_GB2312" w:cs="仿宋_GB2312" w:eastAsia="仿宋_GB2312"/>
                      <w:sz w:val="21"/>
                    </w:rPr>
                    <w:t>。</w:t>
                  </w:r>
                </w:p>
                <w:p>
                  <w:pPr>
                    <w:pStyle w:val="null3"/>
                    <w:jc w:val="left"/>
                  </w:pPr>
                </w:p>
              </w:tc>
              <w:tc>
                <w:tcPr>
                  <w:tcW w:type="dxa" w:w="2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进度款，设备安装调试验收合格（以甲方出具的书面验收合格文件为准），达到付款条件起30个工作日内，支付合同总金额的100.0%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知识产权：投标人应保证在本项目使用的任何产品和服务的任何一部分，不会产生因第三方提出的侵犯其专利权、商标权、著作权或其它知识产权而引起的法律和经济纠纷，由此引起的纠纷，由投标人承担所有相关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具体内容及要求以“第五章 评标办法 5.6.2评分标准”为准。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未按照招标文件的规定提交投标保证金的</w:t>
            </w:r>
          </w:p>
        </w:tc>
        <w:tc>
          <w:tcPr>
            <w:tcW w:type="dxa" w:w="3322"/>
          </w:tcPr>
          <w:p>
            <w:pPr>
              <w:pStyle w:val="null3"/>
            </w:pPr>
            <w:r>
              <w:rPr>
                <w:rFonts w:ascii="仿宋_GB2312" w:hAnsi="仿宋_GB2312" w:cs="仿宋_GB2312" w:eastAsia="仿宋_GB2312"/>
              </w:rPr>
              <w:t>按照招标文件的规定提交投标保证金的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报价超过招标文件中规定的最高投标限价</w:t>
            </w:r>
          </w:p>
        </w:tc>
        <w:tc>
          <w:tcPr>
            <w:tcW w:type="dxa" w:w="3322"/>
          </w:tcPr>
          <w:p>
            <w:pPr>
              <w:pStyle w:val="null3"/>
            </w:pPr>
            <w:r>
              <w:rPr>
                <w:rFonts w:ascii="仿宋_GB2312" w:hAnsi="仿宋_GB2312" w:cs="仿宋_GB2312" w:eastAsia="仿宋_GB2312"/>
              </w:rPr>
              <w:t>报价未超过招标文件中规定的最高投标限价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产品技术参数表 商务应答表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投标文件封面 相关资格证明材料.docx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根据产品技术和性能响应情况进行评审，完全响应并满足参数需求的得39.9分，其中： ①技术参数中标记“▲”项的参数需求为核心技术要求，每项0.2分。每负偏离一项扣0.2分，扣完为止。 ②技术参数中其他参数为一般技术参数，每负偏离一项扣0.1分，扣完为止。 备注：“▲”参数需提供相应的佐 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39.9000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供应商应在投标文件中提供该供应商近三年以来的类似业绩证明材料，每提供一份有效类似业绩证明材料的得2分，满分8分。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应商承诺所投产品进货渠道正规，无假货、水货、翻新货且无产权纠纷得2.1分，未提供或提供不全的得0分。 备注：供应商需提供加盖公章的承诺书，格式自拟。</w:t>
            </w:r>
          </w:p>
        </w:tc>
        <w:tc>
          <w:tcPr>
            <w:tcW w:type="dxa" w:w="831"/>
          </w:tcPr>
          <w:p>
            <w:pPr>
              <w:pStyle w:val="null3"/>
              <w:jc w:val="right"/>
            </w:pPr>
            <w:r>
              <w:rPr>
                <w:rFonts w:ascii="仿宋_GB2312" w:hAnsi="仿宋_GB2312" w:cs="仿宋_GB2312" w:eastAsia="仿宋_GB2312"/>
              </w:rPr>
              <w:t>2.1000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性能、设备选型的基本情况、使用寿命及效果说明；②产品生产的质量保证措施；③产品供货及运输质量保证措施；④产品安装及调试质量保证措施；⑤产品故障应急质量保障及整改措施，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培训承诺</w:t>
            </w:r>
          </w:p>
        </w:tc>
        <w:tc>
          <w:tcPr>
            <w:tcW w:type="dxa" w:w="2492"/>
          </w:tcPr>
          <w:p>
            <w:pPr>
              <w:pStyle w:val="null3"/>
            </w:pPr>
            <w:r>
              <w:rPr>
                <w:rFonts w:ascii="仿宋_GB2312" w:hAnsi="仿宋_GB2312" w:cs="仿宋_GB2312" w:eastAsia="仿宋_GB2312"/>
              </w:rPr>
              <w:t>项目建成后，供应商组织校方指定人员及时进行培训，并保证每位人员能够熟练操作教学设备）等，需提供承诺函，得2分；承诺不完整或未提供承诺不得分。格式自拟。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评审基准价：即满足招标文件要求且投标报价最低的为评审基准价。 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