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3B966FE">
      <w:pPr>
        <w:spacing w:after="120"/>
        <w:jc w:val="center"/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color w:val="auto"/>
          <w:sz w:val="24"/>
          <w:szCs w:val="24"/>
        </w:rPr>
        <w:t>服务应答表</w:t>
      </w:r>
    </w:p>
    <w:p w14:paraId="6A971C62">
      <w:pPr>
        <w:spacing w:after="120"/>
        <w:ind w:firstLine="120" w:firstLineChars="50"/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项目名称：</w:t>
      </w:r>
    </w:p>
    <w:p w14:paraId="15ACD763">
      <w:pPr>
        <w:spacing w:after="120"/>
        <w:ind w:firstLine="120" w:firstLineChars="50"/>
        <w:rPr>
          <w:rFonts w:hint="eastAsia" w:eastAsia="宋体"/>
          <w:b/>
          <w:bCs/>
          <w:color w:val="auto"/>
          <w:lang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auto"/>
          <w:sz w:val="24"/>
          <w:szCs w:val="24"/>
        </w:rPr>
        <w:t>项目编号：</w:t>
      </w:r>
    </w:p>
    <w:tbl>
      <w:tblPr>
        <w:tblStyle w:val="3"/>
        <w:tblpPr w:leftFromText="180" w:rightFromText="180" w:vertAnchor="text" w:horzAnchor="page" w:tblpX="1687" w:tblpY="418"/>
        <w:tblOverlap w:val="never"/>
        <w:tblW w:w="90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38"/>
        <w:gridCol w:w="2519"/>
        <w:gridCol w:w="2647"/>
        <w:gridCol w:w="1561"/>
        <w:gridCol w:w="1238"/>
      </w:tblGrid>
      <w:tr w14:paraId="4A7E0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</w:trPr>
        <w:tc>
          <w:tcPr>
            <w:tcW w:w="1038" w:type="dxa"/>
            <w:vAlign w:val="center"/>
          </w:tcPr>
          <w:p w14:paraId="7CEADEE9">
            <w:pPr>
              <w:pStyle w:val="2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序号</w:t>
            </w:r>
          </w:p>
        </w:tc>
        <w:tc>
          <w:tcPr>
            <w:tcW w:w="2519" w:type="dxa"/>
            <w:vAlign w:val="center"/>
          </w:tcPr>
          <w:p w14:paraId="1F47E255">
            <w:pPr>
              <w:pStyle w:val="2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磋商文件要求</w:t>
            </w:r>
          </w:p>
        </w:tc>
        <w:tc>
          <w:tcPr>
            <w:tcW w:w="2647" w:type="dxa"/>
            <w:vAlign w:val="center"/>
          </w:tcPr>
          <w:p w14:paraId="7BF80A22">
            <w:pPr>
              <w:pStyle w:val="2"/>
              <w:tabs>
                <w:tab w:val="left" w:pos="6880"/>
              </w:tabs>
              <w:spacing w:line="360" w:lineRule="auto"/>
              <w:ind w:firstLine="120" w:firstLineChars="5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磋商响应文件的应答</w:t>
            </w:r>
          </w:p>
        </w:tc>
        <w:tc>
          <w:tcPr>
            <w:tcW w:w="1561" w:type="dxa"/>
            <w:vAlign w:val="center"/>
          </w:tcPr>
          <w:p w14:paraId="13601F1D">
            <w:pPr>
              <w:pStyle w:val="2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响应/偏离</w:t>
            </w:r>
          </w:p>
        </w:tc>
        <w:tc>
          <w:tcPr>
            <w:tcW w:w="1238" w:type="dxa"/>
            <w:vAlign w:val="center"/>
          </w:tcPr>
          <w:p w14:paraId="22A73C3F">
            <w:pPr>
              <w:pStyle w:val="2"/>
              <w:tabs>
                <w:tab w:val="left" w:pos="6880"/>
              </w:tabs>
              <w:spacing w:line="360" w:lineRule="auto"/>
              <w:ind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  <w:r>
              <w:rPr>
                <w:rFonts w:hint="eastAsia" w:ascii="宋体" w:hAnsi="宋体" w:cs="宋体"/>
                <w:color w:val="auto"/>
                <w:kern w:val="0"/>
                <w:sz w:val="24"/>
              </w:rPr>
              <w:t>备注</w:t>
            </w:r>
          </w:p>
        </w:tc>
      </w:tr>
      <w:tr w14:paraId="7E74F9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072095D9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60B9D7BE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3483F017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72C65D9E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11BDD914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10C91C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0AB5CE19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4A331E12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7954382F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7BF3D2D1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0753F5AC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5E95C5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43B6E4F8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0DD4E4C2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6C0EBF4B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2A1C67A4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34F9CE0F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1ED834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016067F1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725CFEDB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4C6555F2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0A21FED1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37421175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6462D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04723FDA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660A3E9F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61A4EC6C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470B7599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25A14AB2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159991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752EB43D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21FE7227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1826BD55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4130C50E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0E78011E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552C83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626C5776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2534EAFD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31CB0305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4FB5196A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62151526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45B9CB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26E47769">
            <w:pPr>
              <w:pStyle w:val="2"/>
              <w:tabs>
                <w:tab w:val="left" w:pos="34"/>
              </w:tabs>
              <w:spacing w:line="360" w:lineRule="auto"/>
              <w:ind w:left="-108" w:firstLine="0" w:firstLineChars="0"/>
              <w:jc w:val="center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1923D37F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6D8DBAC8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085E9FED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421D1D5D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073F0B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2CC4AB1C">
            <w:pPr>
              <w:pStyle w:val="2"/>
              <w:tabs>
                <w:tab w:val="left" w:pos="34"/>
              </w:tabs>
              <w:spacing w:line="360" w:lineRule="auto"/>
              <w:ind w:firstLine="120" w:firstLineChars="5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4F5ABB27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12F516B2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706467C8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4E265BB1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  <w:tr w14:paraId="04C18D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8" w:type="dxa"/>
            <w:vAlign w:val="center"/>
          </w:tcPr>
          <w:p w14:paraId="3090BA3F">
            <w:pPr>
              <w:pStyle w:val="2"/>
              <w:tabs>
                <w:tab w:val="left" w:pos="34"/>
              </w:tabs>
              <w:spacing w:line="360" w:lineRule="auto"/>
              <w:ind w:firstLine="120" w:firstLineChars="5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519" w:type="dxa"/>
            <w:vAlign w:val="center"/>
          </w:tcPr>
          <w:p w14:paraId="5D0C9C16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2647" w:type="dxa"/>
            <w:vAlign w:val="center"/>
          </w:tcPr>
          <w:p w14:paraId="33FCB8E9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561" w:type="dxa"/>
            <w:vAlign w:val="center"/>
          </w:tcPr>
          <w:p w14:paraId="3528B703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  <w:tc>
          <w:tcPr>
            <w:tcW w:w="1238" w:type="dxa"/>
            <w:vAlign w:val="center"/>
          </w:tcPr>
          <w:p w14:paraId="0DF83EB2">
            <w:pPr>
              <w:pStyle w:val="2"/>
              <w:tabs>
                <w:tab w:val="left" w:pos="6880"/>
              </w:tabs>
              <w:spacing w:line="360" w:lineRule="auto"/>
              <w:ind w:firstLine="480"/>
              <w:rPr>
                <w:rFonts w:ascii="宋体" w:hAnsi="宋体" w:cs="宋体"/>
                <w:color w:val="auto"/>
                <w:kern w:val="0"/>
                <w:sz w:val="24"/>
              </w:rPr>
            </w:pPr>
          </w:p>
        </w:tc>
      </w:tr>
    </w:tbl>
    <w:p w14:paraId="690FD3D9">
      <w:pPr>
        <w:spacing w:after="120"/>
        <w:ind w:firstLine="105" w:firstLineChars="50"/>
        <w:rPr>
          <w:rFonts w:hAnsi="宋体" w:cs="宋体"/>
          <w:color w:val="auto"/>
        </w:rPr>
      </w:pPr>
    </w:p>
    <w:p w14:paraId="2CD98C20">
      <w:pPr>
        <w:spacing w:line="600" w:lineRule="auto"/>
        <w:ind w:right="540" w:rightChars="257"/>
        <w:jc w:val="left"/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  <w:lang w:eastAsia="zh-CN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供应商名称：</w:t>
      </w: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  <w:u w:val="single"/>
        </w:rPr>
        <w:t>（加盖单位公章）</w:t>
      </w:r>
    </w:p>
    <w:p w14:paraId="4CFD4E45">
      <w:pPr>
        <w:spacing w:line="600" w:lineRule="auto"/>
        <w:jc w:val="left"/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pacing w:val="4"/>
          <w:sz w:val="24"/>
          <w:szCs w:val="24"/>
        </w:rPr>
        <w:t>法定代表人或被授权人：（签字或盖章）</w:t>
      </w:r>
    </w:p>
    <w:p w14:paraId="1D0964DD">
      <w:pPr>
        <w:spacing w:line="600" w:lineRule="auto"/>
        <w:ind w:right="540" w:rightChars="257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日期：</w:t>
      </w:r>
    </w:p>
    <w:p w14:paraId="0D806554">
      <w:pPr>
        <w:spacing w:line="400" w:lineRule="exact"/>
        <w:ind w:left="25" w:leftChars="12"/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备注：1.供应商对照磋商文件中第三章磋商项目技术、服务、商务及其他要求的全部内容和标准要求事项列入此表，若与磋商文件要求完全一致的，不用在此表中列出，但必须提交空白表。</w:t>
      </w:r>
    </w:p>
    <w:p w14:paraId="33B74773">
      <w:r>
        <w:rPr>
          <w:rFonts w:hint="eastAsia" w:asciiTheme="minorEastAsia" w:hAnsiTheme="minorEastAsia" w:eastAsiaTheme="minorEastAsia" w:cstheme="minorEastAsia"/>
          <w:color w:val="auto"/>
          <w:sz w:val="24"/>
          <w:szCs w:val="24"/>
        </w:rPr>
        <w:t>2.供应商必须据实填写，不得虚假填写，否则将取消其磋商或成交资格。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43A0C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1"/>
    <w:qFormat/>
    <w:uiPriority w:val="99"/>
    <w:pPr>
      <w:spacing w:line="300" w:lineRule="auto"/>
      <w:ind w:firstLine="420" w:firstLineChars="200"/>
    </w:pPr>
    <w:rPr>
      <w:rFonts w:ascii="Times New Roman" w:hAnsi="Times New Roman"/>
    </w:rPr>
  </w:style>
  <w:style w:type="paragraph" w:customStyle="1" w:styleId="5">
    <w:name w:val="列出段落2"/>
    <w:basedOn w:val="1"/>
    <w:qFormat/>
    <w:uiPriority w:val="34"/>
    <w:pPr>
      <w:ind w:firstLine="420" w:firstLineChars="200"/>
    </w:pPr>
    <w:rPr>
      <w:rFonts w:ascii="宋体" w:hAnsi="Times New Roman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2026-04-22T03:16:40Z</dcterms:created>
  <dc:creator>pc</dc:creator>
  <cp:lastModifiedBy>pc</cp:lastModifiedBy>
  <dcterms:modified xsi:type="dcterms:W3CDTF">2026-04-22T03:16:44Z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eyJoZGlkIjoiZDI1YjBlOTQzYmNjN2VlMzc2NDdjOGQyOWNiYjc2NDEiLCJ1c2VySWQiOiI0MDcwNDQ1MjgifQ==</vt:lpwstr>
  </property>
  <property fmtid="{D5CDD505-2E9C-101B-9397-08002B2CF9AE}" pid="4" name="ICV">
    <vt:lpwstr>AEE67874FA6147BCBDA405DCB3242451_12</vt:lpwstr>
  </property>
</Properties>
</file>