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8292_WPSOffice_Level1"/>
      <w:bookmarkStart w:id="1" w:name="_Toc25629"/>
      <w:bookmarkStart w:id="2" w:name="_Toc39054183"/>
      <w:bookmarkStart w:id="3" w:name="_Toc17807"/>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bookmarkStart w:id="11" w:name="_GoBack"/>
            <w:r>
              <w:rPr>
                <w:rFonts w:hint="eastAsia" w:asciiTheme="minorEastAsia" w:hAnsiTheme="minorEastAsia" w:eastAsiaTheme="minorEastAsia"/>
                <w:color w:val="000000" w:themeColor="text1"/>
                <w:szCs w:val="24"/>
                <w:highlight w:val="none"/>
                <w14:textFill>
                  <w14:solidFill>
                    <w14:schemeClr w14:val="tx1"/>
                  </w14:solidFill>
                </w14:textFill>
              </w:rPr>
              <w:t>组织结构</w:t>
            </w:r>
            <w:bookmarkEnd w:id="11"/>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市政公用工程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专业二级注册建造师资格</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及以上</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市政公用工程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3116_WPSOffice_Level1"/>
      <w:bookmarkStart w:id="7" w:name="_Toc492757483"/>
      <w:bookmarkStart w:id="8" w:name="_Toc10391"/>
      <w:bookmarkStart w:id="9" w:name="_Toc1146"/>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D9B4DA3"/>
    <w:rsid w:val="495C4B26"/>
    <w:rsid w:val="4AEC002A"/>
    <w:rsid w:val="4F8F45D2"/>
    <w:rsid w:val="56340997"/>
    <w:rsid w:val="5DB37CAC"/>
    <w:rsid w:val="619C5EAE"/>
    <w:rsid w:val="635C6E54"/>
    <w:rsid w:val="659B2FE7"/>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1951</Words>
  <Characters>2043</Characters>
  <Lines>0</Lines>
  <Paragraphs>0</Paragraphs>
  <TotalTime>2</TotalTime>
  <ScaleCrop>false</ScaleCrop>
  <LinksUpToDate>false</LinksUpToDate>
  <CharactersWithSpaces>2358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Finish。</cp:lastModifiedBy>
  <dcterms:modified xsi:type="dcterms:W3CDTF">2026-05-07T06:15:57Z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7423A02A40F0476B908B1BAD9FC6E2CA_13</vt:lpwstr>
  </property>
  <property fmtid="{D5CDD505-2E9C-101B-9397-08002B2CF9AE}" pid="4" name="KSOTemplateDocerSaveRecord">
    <vt:lpwstr>eyJoZGlkIjoiNzU5YWNiNTkxN2Y0OTRjMTE0ZmYxYjE4OWVlZGYxMjIiLCJ1c2VySWQiOiIxMTIyMjU2NzcxIn0=</vt:lpwstr>
  </property>
</Properties>
</file>