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559ABC">
      <w:pPr>
        <w:pStyle w:val="9"/>
        <w:ind w:firstLine="400" w:firstLineChars="200"/>
        <w:rPr>
          <w:rFonts w:hint="eastAsia" w:ascii="仿宋" w:hAnsi="仿宋" w:eastAsia="仿宋" w:cs="仿宋"/>
          <w:highlight w:val="none"/>
        </w:rPr>
      </w:pPr>
      <w:bookmarkStart w:id="3" w:name="_GoBack"/>
      <w:bookmarkEnd w:id="3"/>
      <w:r>
        <w:rPr>
          <w:rFonts w:hint="eastAsia" w:ascii="仿宋" w:hAnsi="仿宋" w:eastAsia="仿宋" w:cs="仿宋"/>
          <w:highlight w:val="none"/>
        </w:rPr>
        <w:t>1、有效的主体资格证明：具有独立承担民事责任能力的法人、其他组织或自然人，并出具合法有效的营业执照或事业单位法人证书等国家规定的相关证明，自然人参与的提供其身份证明。</w:t>
      </w:r>
    </w:p>
    <w:p w14:paraId="2BFE68E3">
      <w:pPr>
        <w:pStyle w:val="9"/>
        <w:ind w:firstLine="400" w:firstLineChars="200"/>
        <w:rPr>
          <w:rFonts w:hint="eastAsia" w:ascii="仿宋" w:hAnsi="仿宋" w:eastAsia="仿宋" w:cs="仿宋"/>
          <w:highlight w:val="none"/>
        </w:rPr>
      </w:pPr>
      <w:r>
        <w:rPr>
          <w:rFonts w:hint="eastAsia" w:ascii="仿宋" w:hAnsi="仿宋" w:eastAsia="仿宋" w:cs="仿宋"/>
          <w:highlight w:val="none"/>
        </w:rPr>
        <w:t>2、财务状况报告：</w:t>
      </w:r>
      <w:bookmarkStart w:id="0" w:name="_Toc15801"/>
      <w:r>
        <w:rPr>
          <w:rFonts w:hint="eastAsia" w:ascii="仿宋" w:hAnsi="仿宋" w:eastAsia="仿宋" w:cs="仿宋"/>
          <w:highlight w:val="none"/>
        </w:rPr>
        <w:t>（1）提供</w:t>
      </w:r>
      <w:r>
        <w:rPr>
          <w:rFonts w:hint="eastAsia" w:ascii="仿宋" w:hAnsi="仿宋" w:eastAsia="仿宋" w:cs="仿宋"/>
          <w:highlight w:val="none"/>
          <w:lang w:val="en-US" w:eastAsia="zh-CN"/>
        </w:rPr>
        <w:t>2024或2025年</w:t>
      </w:r>
      <w:r>
        <w:rPr>
          <w:rFonts w:hint="eastAsia" w:ascii="仿宋" w:hAnsi="仿宋" w:eastAsia="仿宋" w:cs="仿宋"/>
          <w:highlight w:val="none"/>
        </w:rPr>
        <w:t>经审计的财务报告（成立时间至提交投标文件截止时间不足一年的可提供成立后任意时段的资产负债表），应满足以下要求：</w:t>
      </w:r>
      <w:bookmarkEnd w:id="0"/>
      <w:bookmarkStart w:id="1" w:name="_Toc10550"/>
      <w:r>
        <w:rPr>
          <w:rFonts w:hint="eastAsia" w:ascii="仿宋" w:hAnsi="仿宋" w:eastAsia="仿宋" w:cs="仿宋"/>
          <w:highlight w:val="none"/>
        </w:rPr>
        <w:t>财务报告是指经会计师事务所审计的上述指定年度整个会计年度财务报表（须提供会计师事务所出具的审计报告复印件）, 复印件至少须包括报告正文、资产负债表、现金流量表、利润表、附注和会计师事务所营业执照，报告正文应当有会计师事务所公章和2名注册会计师的签字及盖章。审计报告应</w:t>
      </w:r>
      <w:r>
        <w:rPr>
          <w:rFonts w:hint="eastAsia" w:ascii="仿宋" w:hAnsi="仿宋" w:eastAsia="仿宋" w:cs="仿宋"/>
          <w:highlight w:val="none"/>
          <w:lang w:val="en-US" w:eastAsia="zh-CN"/>
        </w:rPr>
        <w:t>具有验证</w:t>
      </w:r>
      <w:r>
        <w:rPr>
          <w:rFonts w:hint="eastAsia" w:ascii="仿宋" w:hAnsi="仿宋" w:eastAsia="仿宋" w:cs="仿宋"/>
          <w:highlight w:val="none"/>
        </w:rPr>
        <w:t>码。</w:t>
      </w:r>
      <w:bookmarkEnd w:id="1"/>
      <w:bookmarkStart w:id="2" w:name="_Toc29046"/>
      <w:r>
        <w:rPr>
          <w:rFonts w:hint="eastAsia" w:ascii="仿宋" w:hAnsi="仿宋" w:eastAsia="仿宋" w:cs="仿宋"/>
          <w:highlight w:val="none"/>
          <w:lang w:eastAsia="zh-CN"/>
        </w:rPr>
        <w:t>（</w:t>
      </w:r>
      <w:r>
        <w:rPr>
          <w:rFonts w:hint="eastAsia" w:ascii="仿宋" w:hAnsi="仿宋" w:eastAsia="仿宋" w:cs="仿宋"/>
          <w:highlight w:val="none"/>
          <w:lang w:val="en-US" w:eastAsia="zh-CN"/>
        </w:rPr>
        <w:t>2</w:t>
      </w:r>
      <w:r>
        <w:rPr>
          <w:rFonts w:hint="eastAsia" w:ascii="仿宋" w:hAnsi="仿宋" w:eastAsia="仿宋" w:cs="仿宋"/>
          <w:highlight w:val="none"/>
          <w:lang w:eastAsia="zh-CN"/>
        </w:rPr>
        <w:t>）</w:t>
      </w:r>
      <w:r>
        <w:rPr>
          <w:rFonts w:hint="eastAsia" w:ascii="仿宋" w:hAnsi="仿宋" w:eastAsia="仿宋" w:cs="仿宋"/>
          <w:highlight w:val="none"/>
        </w:rPr>
        <w:t>提供资信证明原件或复印件，后附开户许可证或基本户信息复印件，应满足以下要求：资信证明须为递交投标文件截止时间前</w:t>
      </w:r>
      <w:r>
        <w:rPr>
          <w:rFonts w:hint="eastAsia" w:ascii="仿宋" w:hAnsi="仿宋" w:eastAsia="仿宋" w:cs="仿宋"/>
          <w:highlight w:val="none"/>
          <w:lang w:val="en-US" w:eastAsia="zh-CN"/>
        </w:rPr>
        <w:t>六</w:t>
      </w:r>
      <w:r>
        <w:rPr>
          <w:rFonts w:hint="eastAsia" w:ascii="仿宋" w:hAnsi="仿宋" w:eastAsia="仿宋" w:cs="仿宋"/>
          <w:highlight w:val="none"/>
        </w:rPr>
        <w:t>个月内由投标人基本账户开户银行出具。</w:t>
      </w:r>
      <w:bookmarkEnd w:id="2"/>
      <w:r>
        <w:rPr>
          <w:rFonts w:hint="eastAsia" w:ascii="仿宋" w:hAnsi="仿宋" w:eastAsia="仿宋" w:cs="仿宋"/>
          <w:highlight w:val="none"/>
        </w:rPr>
        <w:t>（以上两种形式的资料提供任何一种即可）。</w:t>
      </w:r>
    </w:p>
    <w:p w14:paraId="5AEF41E7">
      <w:pPr>
        <w:pStyle w:val="9"/>
        <w:ind w:firstLine="400" w:firstLineChars="200"/>
        <w:rPr>
          <w:rFonts w:hint="eastAsia" w:ascii="仿宋" w:hAnsi="仿宋" w:eastAsia="仿宋" w:cs="仿宋"/>
          <w:highlight w:val="none"/>
        </w:rPr>
      </w:pPr>
      <w:r>
        <w:rPr>
          <w:rFonts w:hint="eastAsia" w:ascii="仿宋" w:hAnsi="仿宋" w:eastAsia="仿宋" w:cs="仿宋"/>
          <w:highlight w:val="none"/>
        </w:rPr>
        <w:t>3、税收缴纳证明：提供202</w:t>
      </w:r>
      <w:r>
        <w:rPr>
          <w:rFonts w:hint="eastAsia" w:ascii="仿宋" w:hAnsi="仿宋" w:eastAsia="仿宋" w:cs="仿宋"/>
          <w:highlight w:val="none"/>
          <w:lang w:val="en-US" w:eastAsia="zh-CN"/>
        </w:rPr>
        <w:t>6</w:t>
      </w:r>
      <w:r>
        <w:rPr>
          <w:rFonts w:hint="eastAsia" w:ascii="仿宋" w:hAnsi="仿宋" w:eastAsia="仿宋" w:cs="仿宋"/>
          <w:highlight w:val="none"/>
        </w:rPr>
        <w:t>年1月至今已缴纳至少一个月的依法缴纳税款的相关凭据（时间以税款所属日期为准），凭据应有税务机关或代收机关的公章或业务专用章。依法免税或无须缴纳税款的供应商，应提供相关证明文件。</w:t>
      </w:r>
    </w:p>
    <w:p w14:paraId="6B33E7C1">
      <w:pPr>
        <w:pStyle w:val="9"/>
        <w:ind w:firstLine="400" w:firstLineChars="200"/>
        <w:rPr>
          <w:rFonts w:hint="eastAsia" w:ascii="仿宋" w:hAnsi="仿宋" w:eastAsia="仿宋" w:cs="仿宋"/>
          <w:highlight w:val="none"/>
        </w:rPr>
      </w:pPr>
      <w:r>
        <w:rPr>
          <w:rFonts w:hint="eastAsia" w:ascii="仿宋" w:hAnsi="仿宋" w:eastAsia="仿宋" w:cs="仿宋"/>
          <w:highlight w:val="none"/>
        </w:rPr>
        <w:t>4、社会保障资金缴存证明：提供202</w:t>
      </w:r>
      <w:r>
        <w:rPr>
          <w:rFonts w:hint="eastAsia" w:ascii="仿宋" w:hAnsi="仿宋" w:eastAsia="仿宋" w:cs="仿宋"/>
          <w:highlight w:val="none"/>
          <w:lang w:val="en-US" w:eastAsia="zh-CN"/>
        </w:rPr>
        <w:t>6</w:t>
      </w:r>
      <w:r>
        <w:rPr>
          <w:rFonts w:hint="eastAsia" w:ascii="仿宋" w:hAnsi="仿宋" w:eastAsia="仿宋" w:cs="仿宋"/>
          <w:highlight w:val="none"/>
        </w:rPr>
        <w:t>年1月至今已缴存的至少一个月的社会保障资金缴存单据或社保机构开具的社会保险参保缴费情况证明，依法不需要缴纳社会保障资金的单位应提供相关证明材料。</w:t>
      </w:r>
    </w:p>
    <w:p w14:paraId="661227A3">
      <w:pPr>
        <w:pStyle w:val="9"/>
        <w:ind w:firstLine="400" w:firstLineChars="200"/>
        <w:rPr>
          <w:rFonts w:hint="eastAsia" w:ascii="仿宋" w:hAnsi="仿宋" w:eastAsia="仿宋" w:cs="仿宋"/>
          <w:highlight w:val="none"/>
        </w:rPr>
      </w:pPr>
      <w:r>
        <w:rPr>
          <w:rFonts w:hint="eastAsia" w:ascii="仿宋" w:hAnsi="仿宋" w:eastAsia="仿宋" w:cs="仿宋"/>
          <w:highlight w:val="none"/>
        </w:rPr>
        <w:t>5、书面声明：参加本次政府采购活动前三年内在经营活动中没有重大违纪，以及未被列入失信被执行人、重大税收违法失信主体、严重失信主体名单的书面声明。本项目拒绝被列入失信被执行人、重大税收违法失信主体、严重失信主体的供应商参与。</w:t>
      </w:r>
    </w:p>
    <w:p w14:paraId="01B9B5AB">
      <w:pPr>
        <w:pStyle w:val="9"/>
        <w:ind w:firstLine="400" w:firstLineChars="200"/>
        <w:rPr>
          <w:rFonts w:hint="eastAsia" w:ascii="仿宋" w:hAnsi="仿宋" w:eastAsia="仿宋" w:cs="仿宋"/>
          <w:highlight w:val="none"/>
        </w:rPr>
      </w:pPr>
      <w:r>
        <w:rPr>
          <w:rFonts w:hint="eastAsia" w:ascii="仿宋" w:hAnsi="仿宋" w:eastAsia="仿宋" w:cs="仿宋"/>
          <w:highlight w:val="none"/>
        </w:rPr>
        <w:t>6、控股管理关系：提供直接控股和管理关系清单。若与其他供应商存在单位负责人为同一人或者存在直接控股、管理关系的，则投标无效。</w:t>
      </w:r>
    </w:p>
    <w:p w14:paraId="608B464F">
      <w:pPr>
        <w:pStyle w:val="9"/>
        <w:ind w:firstLine="400" w:firstLineChars="200"/>
        <w:rPr>
          <w:rFonts w:hint="eastAsia" w:ascii="仿宋" w:hAnsi="仿宋" w:eastAsia="仿宋" w:cs="仿宋"/>
          <w:highlight w:val="none"/>
        </w:rPr>
      </w:pPr>
      <w:r>
        <w:rPr>
          <w:rFonts w:hint="eastAsia" w:ascii="仿宋" w:hAnsi="仿宋" w:eastAsia="仿宋" w:cs="仿宋"/>
          <w:highlight w:val="none"/>
        </w:rPr>
        <w:t>7、承诺函1：提供具有履行合同所必需的设备和专业技术能力的承诺函。</w:t>
      </w:r>
    </w:p>
    <w:p w14:paraId="08650667">
      <w:pPr>
        <w:pStyle w:val="9"/>
        <w:ind w:firstLine="400" w:firstLineChars="200"/>
        <w:rPr>
          <w:rFonts w:hint="eastAsia" w:ascii="仿宋" w:hAnsi="仿宋" w:eastAsia="仿宋" w:cs="仿宋"/>
          <w:highlight w:val="none"/>
        </w:rPr>
      </w:pPr>
      <w:r>
        <w:rPr>
          <w:rFonts w:hint="eastAsia" w:ascii="仿宋" w:hAnsi="仿宋" w:eastAsia="仿宋" w:cs="仿宋"/>
          <w:highlight w:val="none"/>
        </w:rPr>
        <w:t>8、承诺函2：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p w14:paraId="167C2DEF">
      <w:pPr>
        <w:pStyle w:val="9"/>
        <w:ind w:firstLine="400" w:firstLineChars="200"/>
        <w:rPr>
          <w:rFonts w:hint="eastAsia" w:ascii="仿宋" w:hAnsi="仿宋" w:eastAsia="仿宋" w:cs="仿宋"/>
          <w:highlight w:val="none"/>
        </w:rPr>
      </w:pPr>
      <w:r>
        <w:rPr>
          <w:rFonts w:hint="eastAsia" w:ascii="仿宋" w:hAnsi="仿宋" w:eastAsia="仿宋" w:cs="仿宋"/>
          <w:highlight w:val="none"/>
        </w:rPr>
        <w:t>9、承诺函3：本项目不接受由</w:t>
      </w:r>
      <w:r>
        <w:rPr>
          <w:rFonts w:hint="eastAsia" w:ascii="仿宋" w:hAnsi="仿宋" w:eastAsia="仿宋" w:cs="仿宋"/>
          <w:highlight w:val="none"/>
          <w:lang w:eastAsia="zh-CN"/>
        </w:rPr>
        <w:t>西安市第八医院</w:t>
      </w:r>
      <w:r>
        <w:rPr>
          <w:rFonts w:hint="eastAsia" w:ascii="仿宋" w:hAnsi="仿宋" w:eastAsia="仿宋" w:cs="仿宋"/>
          <w:highlight w:val="none"/>
        </w:rPr>
        <w:t>职工及其亲属投资开办的企业参加本单位的政府采购活动（提供承诺函）。</w:t>
      </w:r>
    </w:p>
    <w:p w14:paraId="0B7C8A16">
      <w:pPr>
        <w:pStyle w:val="9"/>
        <w:ind w:firstLine="400" w:firstLineChars="200"/>
        <w:rPr>
          <w:rFonts w:hint="eastAsia" w:ascii="仿宋" w:hAnsi="仿宋" w:eastAsia="仿宋" w:cs="仿宋"/>
          <w:highlight w:val="none"/>
        </w:rPr>
      </w:pPr>
      <w:r>
        <w:rPr>
          <w:rFonts w:hint="eastAsia" w:ascii="仿宋" w:hAnsi="仿宋" w:eastAsia="仿宋" w:cs="仿宋"/>
          <w:highlight w:val="none"/>
        </w:rPr>
        <w:t>10、法定代表人授权委托书：投标人应授权合法的人员参加投标全过程，其中法定代表人直接参加投标的，须出具法定代表人身份证，并与营业执照上信息一致。法定代表人授权代表参加投标的，须出具法定代表人授权书及授权代表身份证，同时提供授权代表由投标单位缴纳的开标日期前连续3个月的社保记录</w:t>
      </w:r>
      <w:r>
        <w:rPr>
          <w:rFonts w:hint="eastAsia" w:ascii="仿宋" w:hAnsi="仿宋" w:eastAsia="仿宋" w:cs="仿宋"/>
          <w:highlight w:val="none"/>
          <w:lang w:eastAsia="zh-CN"/>
        </w:rPr>
        <w:t>（</w:t>
      </w:r>
      <w:r>
        <w:rPr>
          <w:rFonts w:hint="eastAsia" w:ascii="仿宋" w:hAnsi="仿宋" w:eastAsia="仿宋" w:cs="仿宋"/>
          <w:highlight w:val="none"/>
          <w:lang w:val="en-US" w:eastAsia="zh-CN"/>
        </w:rPr>
        <w:t>不含开标当月</w:t>
      </w:r>
      <w:r>
        <w:rPr>
          <w:rFonts w:hint="eastAsia" w:ascii="仿宋" w:hAnsi="仿宋" w:eastAsia="仿宋" w:cs="仿宋"/>
          <w:highlight w:val="none"/>
          <w:lang w:eastAsia="zh-CN"/>
        </w:rPr>
        <w:t>）</w:t>
      </w:r>
      <w:r>
        <w:rPr>
          <w:rFonts w:hint="eastAsia" w:ascii="仿宋" w:hAnsi="仿宋" w:eastAsia="仿宋" w:cs="仿宋"/>
          <w:highlight w:val="none"/>
        </w:rPr>
        <w:t>。</w:t>
      </w:r>
    </w:p>
    <w:p w14:paraId="3C21802D">
      <w:pPr>
        <w:pStyle w:val="9"/>
        <w:ind w:firstLine="400" w:firstLineChars="200"/>
        <w:rPr>
          <w:rFonts w:hint="eastAsia" w:ascii="仿宋" w:hAnsi="仿宋" w:eastAsia="仿宋" w:cs="仿宋"/>
          <w:highlight w:val="none"/>
        </w:rPr>
      </w:pPr>
      <w:r>
        <w:rPr>
          <w:rFonts w:hint="eastAsia" w:ascii="仿宋" w:hAnsi="仿宋" w:eastAsia="仿宋" w:cs="仿宋"/>
          <w:highlight w:val="none"/>
        </w:rPr>
        <w:t>11、不接受联合体投标，不允许分包：本项目不接受联合体投标，不允许分包。投标人应提供《非联合体不分包投标声明》。</w:t>
      </w:r>
    </w:p>
    <w:p w14:paraId="22FACEC7">
      <w:pPr>
        <w:pStyle w:val="9"/>
        <w:ind w:firstLine="400" w:firstLineChars="200"/>
        <w:rPr>
          <w:rFonts w:hint="eastAsia" w:ascii="仿宋" w:hAnsi="仿宋" w:eastAsia="仿宋" w:cs="仿宋"/>
          <w:highlight w:val="none"/>
        </w:rPr>
      </w:pPr>
      <w:r>
        <w:rPr>
          <w:rFonts w:hint="eastAsia" w:ascii="仿宋" w:hAnsi="仿宋" w:eastAsia="仿宋" w:cs="仿宋"/>
          <w:highlight w:val="none"/>
        </w:rPr>
        <w:t>12、专业资质：</w:t>
      </w:r>
      <w:r>
        <w:rPr>
          <w:rFonts w:hint="eastAsia" w:ascii="仿宋" w:hAnsi="仿宋" w:eastAsia="仿宋" w:cs="仿宋"/>
          <w:highlight w:val="none"/>
          <w:lang w:eastAsia="zh-CN"/>
        </w:rPr>
        <w:t>供应商</w:t>
      </w:r>
      <w:r>
        <w:rPr>
          <w:rFonts w:hint="eastAsia" w:ascii="仿宋" w:hAnsi="仿宋" w:eastAsia="仿宋" w:cs="仿宋"/>
          <w:highlight w:val="none"/>
        </w:rPr>
        <w:t>为生产厂家须提供医疗器械生产许可证</w:t>
      </w:r>
      <w:r>
        <w:rPr>
          <w:rFonts w:hint="eastAsia" w:ascii="仿宋" w:hAnsi="仿宋" w:eastAsia="仿宋" w:cs="仿宋"/>
          <w:highlight w:val="none"/>
          <w:lang w:eastAsia="zh-CN"/>
        </w:rPr>
        <w:t>（</w:t>
      </w:r>
      <w:r>
        <w:rPr>
          <w:rFonts w:hint="eastAsia" w:ascii="仿宋" w:hAnsi="仿宋" w:eastAsia="仿宋" w:cs="仿宋"/>
          <w:highlight w:val="none"/>
          <w:lang w:val="en-US" w:eastAsia="zh-CN"/>
        </w:rPr>
        <w:t>进口产品除外</w:t>
      </w:r>
      <w:r>
        <w:rPr>
          <w:rFonts w:hint="eastAsia" w:ascii="仿宋" w:hAnsi="仿宋" w:eastAsia="仿宋" w:cs="仿宋"/>
          <w:highlight w:val="none"/>
          <w:lang w:eastAsia="zh-CN"/>
        </w:rPr>
        <w:t>）</w:t>
      </w:r>
      <w:r>
        <w:rPr>
          <w:rFonts w:hint="eastAsia" w:ascii="仿宋" w:hAnsi="仿宋" w:eastAsia="仿宋" w:cs="仿宋"/>
          <w:highlight w:val="none"/>
        </w:rPr>
        <w:t>、所投产品的医疗器械注册证；</w:t>
      </w:r>
      <w:r>
        <w:rPr>
          <w:rFonts w:hint="eastAsia" w:ascii="仿宋" w:hAnsi="仿宋" w:eastAsia="仿宋" w:cs="仿宋"/>
          <w:highlight w:val="none"/>
          <w:lang w:eastAsia="zh-CN"/>
        </w:rPr>
        <w:t>供应商</w:t>
      </w:r>
      <w:r>
        <w:rPr>
          <w:rFonts w:hint="eastAsia" w:ascii="仿宋" w:hAnsi="仿宋" w:eastAsia="仿宋" w:cs="仿宋"/>
          <w:highlight w:val="none"/>
        </w:rPr>
        <w:t>为代理商须提供医疗器械经营许可证、医疗器械生产许可证</w:t>
      </w:r>
      <w:r>
        <w:rPr>
          <w:rFonts w:hint="eastAsia" w:ascii="仿宋" w:hAnsi="仿宋" w:eastAsia="仿宋" w:cs="仿宋"/>
          <w:highlight w:val="none"/>
          <w:lang w:eastAsia="zh-CN"/>
        </w:rPr>
        <w:t>（</w:t>
      </w:r>
      <w:r>
        <w:rPr>
          <w:rFonts w:hint="eastAsia" w:ascii="仿宋" w:hAnsi="仿宋" w:eastAsia="仿宋" w:cs="仿宋"/>
          <w:highlight w:val="none"/>
          <w:lang w:val="en-US" w:eastAsia="zh-CN"/>
        </w:rPr>
        <w:t>进口产品除外</w:t>
      </w:r>
      <w:r>
        <w:rPr>
          <w:rFonts w:hint="eastAsia" w:ascii="仿宋" w:hAnsi="仿宋" w:eastAsia="仿宋" w:cs="仿宋"/>
          <w:highlight w:val="none"/>
          <w:lang w:eastAsia="zh-CN"/>
        </w:rPr>
        <w:t>）</w:t>
      </w:r>
      <w:r>
        <w:rPr>
          <w:rFonts w:hint="eastAsia" w:ascii="仿宋" w:hAnsi="仿宋" w:eastAsia="仿宋" w:cs="仿宋"/>
          <w:highlight w:val="none"/>
        </w:rPr>
        <w:t>、所投产品的医疗器械注册证（如国家规定免注册产品的必须提供相关证明文件）</w:t>
      </w:r>
    </w:p>
    <w:p w14:paraId="47BC49D5">
      <w:pPr>
        <w:pStyle w:val="9"/>
        <w:ind w:firstLine="400" w:firstLineChars="200"/>
        <w:rPr>
          <w:rFonts w:hint="eastAsia" w:ascii="仿宋" w:hAnsi="仿宋" w:eastAsia="仿宋" w:cs="仿宋"/>
          <w:highlight w:val="none"/>
        </w:rPr>
      </w:pPr>
      <w:r>
        <w:rPr>
          <w:rFonts w:hint="eastAsia" w:ascii="仿宋" w:hAnsi="仿宋" w:eastAsia="仿宋" w:cs="仿宋"/>
          <w:highlight w:val="none"/>
        </w:rPr>
        <w:t>13、进口产品资质：若所投产品为进口产品的，供应商须提供产品厂家授权书或总代理商授权书或具有授权权限的供应商对所投进口产品的授权书。（如提供总代理商授权的须同时提供具有有效授权权限的相关证明文件，证明文件需能显示产品制造厂家对所响应产品授权链条的完整性）。</w:t>
      </w:r>
    </w:p>
    <w:p w14:paraId="5777FB7B">
      <w:pPr>
        <w:jc w:val="center"/>
        <w:rPr>
          <w:rFonts w:hint="eastAsia" w:ascii="仿宋" w:hAnsi="仿宋" w:eastAsia="仿宋" w:cs="仿宋"/>
          <w:b/>
          <w:sz w:val="28"/>
          <w:szCs w:val="28"/>
          <w:highlight w:val="none"/>
        </w:rPr>
      </w:pPr>
    </w:p>
    <w:p w14:paraId="7FAA079F">
      <w:pPr>
        <w:jc w:val="center"/>
        <w:rPr>
          <w:rFonts w:hint="eastAsia" w:ascii="仿宋" w:hAnsi="仿宋" w:eastAsia="仿宋" w:cs="仿宋"/>
          <w:b/>
          <w:sz w:val="28"/>
          <w:szCs w:val="28"/>
          <w:highlight w:val="none"/>
        </w:rPr>
      </w:pPr>
    </w:p>
    <w:p w14:paraId="61761A5A">
      <w:pPr>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法定代表人（或单位负责人）授权书</w:t>
      </w:r>
    </w:p>
    <w:p w14:paraId="78E4C6A0">
      <w:pPr>
        <w:pStyle w:val="6"/>
        <w:tabs>
          <w:tab w:val="left" w:pos="558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本授权书声明：注册于</w:t>
      </w:r>
      <w:r>
        <w:rPr>
          <w:rFonts w:hint="eastAsia" w:ascii="仿宋" w:hAnsi="仿宋" w:eastAsia="仿宋" w:cs="仿宋"/>
          <w:sz w:val="24"/>
          <w:highlight w:val="none"/>
          <w:u w:val="single"/>
        </w:rPr>
        <w:t>（国家或地区的名称）</w:t>
      </w:r>
      <w:r>
        <w:rPr>
          <w:rFonts w:hint="eastAsia" w:ascii="仿宋" w:hAnsi="仿宋" w:eastAsia="仿宋" w:cs="仿宋"/>
          <w:sz w:val="24"/>
          <w:highlight w:val="none"/>
        </w:rPr>
        <w:t>的（</w:t>
      </w:r>
      <w:r>
        <w:rPr>
          <w:rFonts w:hint="eastAsia" w:ascii="仿宋" w:hAnsi="仿宋" w:eastAsia="仿宋" w:cs="仿宋"/>
          <w:sz w:val="24"/>
          <w:highlight w:val="none"/>
          <w:u w:val="single"/>
          <w:lang w:eastAsia="zh-CN"/>
        </w:rPr>
        <w:t>供应商</w:t>
      </w:r>
      <w:r>
        <w:rPr>
          <w:rFonts w:hint="eastAsia" w:ascii="仿宋" w:hAnsi="仿宋" w:eastAsia="仿宋" w:cs="仿宋"/>
          <w:sz w:val="24"/>
          <w:highlight w:val="none"/>
        </w:rPr>
        <w:t>）的（</w:t>
      </w:r>
      <w:r>
        <w:rPr>
          <w:rFonts w:hint="eastAsia" w:ascii="仿宋" w:hAnsi="仿宋" w:eastAsia="仿宋" w:cs="仿宋"/>
          <w:sz w:val="24"/>
          <w:highlight w:val="none"/>
          <w:u w:val="single"/>
        </w:rPr>
        <w:t>法人代表姓名、职务</w:t>
      </w:r>
      <w:r>
        <w:rPr>
          <w:rFonts w:hint="eastAsia" w:ascii="仿宋" w:hAnsi="仿宋" w:eastAsia="仿宋" w:cs="仿宋"/>
          <w:sz w:val="24"/>
          <w:highlight w:val="none"/>
        </w:rPr>
        <w:t>）为我单位法定代表人，代表我单位授权（</w:t>
      </w:r>
      <w:r>
        <w:rPr>
          <w:rFonts w:hint="eastAsia" w:ascii="仿宋" w:hAnsi="仿宋" w:eastAsia="仿宋" w:cs="仿宋"/>
          <w:sz w:val="24"/>
          <w:highlight w:val="none"/>
          <w:u w:val="single"/>
        </w:rPr>
        <w:t>被授权人的姓名</w:t>
      </w:r>
      <w:r>
        <w:rPr>
          <w:rFonts w:hint="eastAsia" w:ascii="仿宋" w:hAnsi="仿宋" w:eastAsia="仿宋" w:cs="仿宋"/>
          <w:sz w:val="24"/>
          <w:highlight w:val="none"/>
        </w:rPr>
        <w:t>）为我单位的合法代理人，就（</w:t>
      </w:r>
      <w:r>
        <w:rPr>
          <w:rFonts w:hint="eastAsia" w:ascii="仿宋" w:hAnsi="仿宋" w:eastAsia="仿宋" w:cs="仿宋"/>
          <w:sz w:val="24"/>
          <w:highlight w:val="none"/>
          <w:u w:val="single"/>
        </w:rPr>
        <w:t>项目名称和采购项目编号</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）投标，以我单位名义处理一切与之有关的事务。</w:t>
      </w:r>
      <w:r>
        <w:rPr>
          <w:rFonts w:hint="eastAsia" w:ascii="仿宋" w:hAnsi="仿宋" w:eastAsia="仿宋" w:cs="仿宋"/>
          <w:sz w:val="24"/>
          <w:highlight w:val="none"/>
        </w:rPr>
        <w:cr/>
      </w:r>
      <w:r>
        <w:rPr>
          <w:rFonts w:hint="eastAsia" w:ascii="仿宋" w:hAnsi="仿宋" w:eastAsia="仿宋" w:cs="仿宋"/>
          <w:sz w:val="24"/>
          <w:highlight w:val="none"/>
        </w:rPr>
        <w:t>　　</w:t>
      </w:r>
      <w:r>
        <w:rPr>
          <w:rFonts w:hint="eastAsia" w:ascii="仿宋" w:hAnsi="仿宋" w:eastAsia="仿宋" w:cs="仿宋"/>
          <w:sz w:val="24"/>
          <w:highlight w:val="none"/>
          <w:lang w:val="en-US" w:eastAsia="zh-CN"/>
        </w:rPr>
        <w:t xml:space="preserve"> 委托期限：</w:t>
      </w:r>
      <w:r>
        <w:rPr>
          <w:rFonts w:hint="eastAsia" w:ascii="仿宋" w:hAnsi="仿宋" w:eastAsia="仿宋" w:cs="仿宋"/>
          <w:sz w:val="24"/>
          <w:highlight w:val="none"/>
          <w:u w:val="single"/>
        </w:rPr>
        <w:t xml:space="preserve">  自签署日起至投标有效期结束止</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w:t>
      </w:r>
    </w:p>
    <w:p w14:paraId="4DE30B10">
      <w:pPr>
        <w:pStyle w:val="6"/>
        <w:tabs>
          <w:tab w:val="left" w:pos="5580"/>
        </w:tabs>
        <w:spacing w:line="360" w:lineRule="auto"/>
        <w:ind w:left="0" w:leftChars="0" w:firstLine="638" w:firstLineChars="266"/>
        <w:rPr>
          <w:rFonts w:hint="eastAsia" w:ascii="仿宋" w:hAnsi="仿宋" w:eastAsia="仿宋" w:cs="仿宋"/>
          <w:sz w:val="24"/>
          <w:highlight w:val="none"/>
        </w:rPr>
      </w:pPr>
      <w:r>
        <w:rPr>
          <w:rFonts w:hint="eastAsia" w:ascii="仿宋" w:hAnsi="仿宋" w:eastAsia="仿宋" w:cs="仿宋"/>
          <w:sz w:val="24"/>
          <w:highlight w:val="none"/>
          <w:lang w:val="zh-CN"/>
        </w:rPr>
        <w:t>授权代表姓名：</w:t>
      </w:r>
      <w:r>
        <w:rPr>
          <w:rFonts w:hint="eastAsia" w:ascii="仿宋" w:hAnsi="仿宋" w:eastAsia="仿宋" w:cs="仿宋"/>
          <w:sz w:val="24"/>
          <w:highlight w:val="none"/>
          <w:u w:val="single"/>
        </w:rPr>
        <w:t xml:space="preserve">          </w:t>
      </w:r>
      <w:r>
        <w:rPr>
          <w:rFonts w:hint="eastAsia" w:ascii="仿宋" w:hAnsi="仿宋" w:eastAsia="仿宋" w:cs="仿宋"/>
          <w:sz w:val="24"/>
          <w:highlight w:val="none"/>
          <w:lang w:val="zh-CN"/>
        </w:rPr>
        <w:t>性别：</w:t>
      </w:r>
      <w:r>
        <w:rPr>
          <w:rFonts w:hint="eastAsia" w:ascii="仿宋" w:hAnsi="仿宋" w:eastAsia="仿宋" w:cs="仿宋"/>
          <w:sz w:val="24"/>
          <w:highlight w:val="none"/>
          <w:u w:val="single"/>
        </w:rPr>
        <w:t xml:space="preserve">    </w:t>
      </w:r>
      <w:r>
        <w:rPr>
          <w:rFonts w:hint="eastAsia" w:ascii="仿宋" w:hAnsi="仿宋" w:eastAsia="仿宋" w:cs="仿宋"/>
          <w:sz w:val="24"/>
          <w:highlight w:val="none"/>
          <w:lang w:val="zh-CN"/>
        </w:rPr>
        <w:t>年龄：</w:t>
      </w:r>
      <w:r>
        <w:rPr>
          <w:rFonts w:hint="eastAsia" w:ascii="仿宋" w:hAnsi="仿宋" w:eastAsia="仿宋" w:cs="仿宋"/>
          <w:sz w:val="24"/>
          <w:highlight w:val="none"/>
          <w:u w:val="single"/>
        </w:rPr>
        <w:t xml:space="preserve">        </w:t>
      </w:r>
    </w:p>
    <w:p w14:paraId="0EA6E2F6">
      <w:pPr>
        <w:autoSpaceDE w:val="0"/>
        <w:autoSpaceDN w:val="0"/>
        <w:adjustRightInd w:val="0"/>
        <w:spacing w:line="360" w:lineRule="auto"/>
        <w:ind w:firstLine="630"/>
        <w:rPr>
          <w:rFonts w:hint="eastAsia" w:ascii="仿宋" w:hAnsi="仿宋" w:eastAsia="仿宋" w:cs="仿宋"/>
          <w:sz w:val="24"/>
          <w:highlight w:val="none"/>
        </w:rPr>
      </w:pPr>
      <w:r>
        <w:rPr>
          <w:rFonts w:hint="eastAsia" w:ascii="仿宋" w:hAnsi="仿宋" w:eastAsia="仿宋" w:cs="仿宋"/>
          <w:sz w:val="24"/>
          <w:highlight w:val="none"/>
          <w:lang w:val="zh-CN"/>
        </w:rPr>
        <w:t>职</w:t>
      </w:r>
      <w:r>
        <w:rPr>
          <w:rFonts w:hint="eastAsia" w:ascii="仿宋" w:hAnsi="仿宋" w:eastAsia="仿宋" w:cs="仿宋"/>
          <w:sz w:val="24"/>
          <w:highlight w:val="none"/>
        </w:rPr>
        <w:t xml:space="preserve">    </w:t>
      </w:r>
      <w:r>
        <w:rPr>
          <w:rFonts w:hint="eastAsia" w:ascii="仿宋" w:hAnsi="仿宋" w:eastAsia="仿宋" w:cs="仿宋"/>
          <w:sz w:val="24"/>
          <w:highlight w:val="none"/>
          <w:lang w:val="zh-CN"/>
        </w:rPr>
        <w:t>务：</w:t>
      </w:r>
      <w:r>
        <w:rPr>
          <w:rFonts w:hint="eastAsia" w:ascii="仿宋" w:hAnsi="仿宋" w:eastAsia="仿宋" w:cs="仿宋"/>
          <w:sz w:val="24"/>
          <w:highlight w:val="none"/>
          <w:u w:val="single"/>
        </w:rPr>
        <w:t xml:space="preserve">             </w:t>
      </w:r>
      <w:r>
        <w:rPr>
          <w:rFonts w:hint="eastAsia" w:ascii="仿宋" w:hAnsi="仿宋" w:eastAsia="仿宋" w:cs="仿宋"/>
          <w:sz w:val="24"/>
          <w:highlight w:val="none"/>
          <w:lang w:val="zh-CN"/>
        </w:rPr>
        <w:t>身份证号码：</w:t>
      </w:r>
      <w:r>
        <w:rPr>
          <w:rFonts w:hint="eastAsia" w:ascii="仿宋" w:hAnsi="仿宋" w:eastAsia="仿宋" w:cs="仿宋"/>
          <w:sz w:val="24"/>
          <w:highlight w:val="none"/>
          <w:u w:val="single"/>
        </w:rPr>
        <w:t xml:space="preserve">             </w:t>
      </w:r>
    </w:p>
    <w:p w14:paraId="3EA63DBA">
      <w:pPr>
        <w:autoSpaceDE w:val="0"/>
        <w:autoSpaceDN w:val="0"/>
        <w:adjustRightInd w:val="0"/>
        <w:spacing w:line="360" w:lineRule="auto"/>
        <w:ind w:firstLine="630"/>
        <w:rPr>
          <w:rFonts w:hint="eastAsia" w:ascii="仿宋" w:hAnsi="仿宋" w:eastAsia="仿宋" w:cs="仿宋"/>
          <w:sz w:val="24"/>
          <w:highlight w:val="none"/>
          <w:u w:val="single"/>
        </w:rPr>
      </w:pPr>
      <w:r>
        <w:rPr>
          <w:rFonts w:hint="eastAsia" w:ascii="仿宋" w:hAnsi="仿宋" w:eastAsia="仿宋" w:cs="仿宋"/>
          <w:sz w:val="24"/>
          <w:highlight w:val="none"/>
          <w:lang w:val="zh-CN"/>
        </w:rPr>
        <w:t>通讯地址：</w:t>
      </w:r>
      <w:r>
        <w:rPr>
          <w:rFonts w:hint="eastAsia" w:ascii="仿宋" w:hAnsi="仿宋" w:eastAsia="仿宋" w:cs="仿宋"/>
          <w:sz w:val="24"/>
          <w:highlight w:val="none"/>
          <w:u w:val="single"/>
        </w:rPr>
        <w:t xml:space="preserve">                                      </w:t>
      </w:r>
    </w:p>
    <w:p w14:paraId="2AB3306A">
      <w:pPr>
        <w:autoSpaceDE w:val="0"/>
        <w:autoSpaceDN w:val="0"/>
        <w:adjustRightInd w:val="0"/>
        <w:spacing w:line="360" w:lineRule="auto"/>
        <w:ind w:firstLine="630"/>
        <w:rPr>
          <w:rFonts w:hint="eastAsia" w:ascii="仿宋" w:hAnsi="仿宋" w:eastAsia="仿宋" w:cs="仿宋"/>
          <w:sz w:val="24"/>
          <w:highlight w:val="none"/>
          <w:u w:val="single"/>
        </w:rPr>
      </w:pPr>
      <w:r>
        <w:rPr>
          <w:rFonts w:hint="eastAsia" w:ascii="仿宋" w:hAnsi="仿宋" w:eastAsia="仿宋" w:cs="仿宋"/>
          <w:sz w:val="24"/>
          <w:highlight w:val="none"/>
          <w:lang w:val="zh-CN"/>
        </w:rPr>
        <w:t>邮政编码：</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w:t>
      </w:r>
      <w:r>
        <w:rPr>
          <w:rFonts w:hint="eastAsia" w:ascii="仿宋" w:hAnsi="仿宋" w:eastAsia="仿宋" w:cs="仿宋"/>
          <w:sz w:val="24"/>
          <w:highlight w:val="none"/>
          <w:lang w:val="zh-CN"/>
        </w:rPr>
        <w:t>电话：</w:t>
      </w:r>
      <w:r>
        <w:rPr>
          <w:rFonts w:hint="eastAsia" w:ascii="仿宋" w:hAnsi="仿宋" w:eastAsia="仿宋" w:cs="仿宋"/>
          <w:sz w:val="24"/>
          <w:highlight w:val="none"/>
          <w:u w:val="single"/>
        </w:rPr>
        <w:t xml:space="preserve">               </w:t>
      </w:r>
    </w:p>
    <w:p w14:paraId="4453D142">
      <w:pPr>
        <w:autoSpaceDE w:val="0"/>
        <w:autoSpaceDN w:val="0"/>
        <w:adjustRightInd w:val="0"/>
        <w:spacing w:line="360" w:lineRule="auto"/>
        <w:rPr>
          <w:rFonts w:hint="eastAsia" w:ascii="仿宋" w:hAnsi="仿宋" w:eastAsia="仿宋" w:cs="仿宋"/>
          <w:sz w:val="24"/>
          <w:highlight w:val="none"/>
        </w:rPr>
      </w:pPr>
    </w:p>
    <w:p w14:paraId="42588248">
      <w:pPr>
        <w:autoSpaceDE w:val="0"/>
        <w:autoSpaceDN w:val="0"/>
        <w:adjustRightInd w:val="0"/>
        <w:spacing w:line="360" w:lineRule="auto"/>
        <w:rPr>
          <w:rFonts w:hint="eastAsia" w:ascii="仿宋" w:hAnsi="仿宋" w:eastAsia="仿宋" w:cs="仿宋"/>
          <w:sz w:val="24"/>
          <w:highlight w:val="none"/>
        </w:rPr>
      </w:pPr>
      <w:r>
        <w:rPr>
          <w:rFonts w:hint="eastAsia" w:ascii="仿宋" w:hAnsi="仿宋" w:eastAsia="仿宋" w:cs="仿宋"/>
          <w:sz w:val="24"/>
          <w:highlight w:val="none"/>
          <w:lang w:val="zh-CN"/>
        </w:rPr>
        <w:t>法定代表人</w:t>
      </w:r>
      <w:r>
        <w:rPr>
          <w:rFonts w:hint="eastAsia" w:ascii="仿宋" w:hAnsi="仿宋" w:eastAsia="仿宋" w:cs="仿宋"/>
          <w:sz w:val="24"/>
          <w:highlight w:val="none"/>
        </w:rPr>
        <w:t>及</w:t>
      </w:r>
      <w:r>
        <w:rPr>
          <w:rFonts w:hint="eastAsia" w:ascii="仿宋" w:hAnsi="仿宋" w:eastAsia="仿宋" w:cs="仿宋"/>
          <w:sz w:val="24"/>
          <w:highlight w:val="none"/>
          <w:lang w:val="zh-CN"/>
        </w:rPr>
        <w:t>授权代表身份证复印件</w:t>
      </w:r>
    </w:p>
    <w:tbl>
      <w:tblPr>
        <w:tblStyle w:val="7"/>
        <w:tblW w:w="0" w:type="auto"/>
        <w:jc w:val="center"/>
        <w:tblLayout w:type="fixed"/>
        <w:tblCellMar>
          <w:top w:w="0" w:type="dxa"/>
          <w:left w:w="108" w:type="dxa"/>
          <w:bottom w:w="0" w:type="dxa"/>
          <w:right w:w="108" w:type="dxa"/>
        </w:tblCellMar>
      </w:tblPr>
      <w:tblGrid>
        <w:gridCol w:w="4049"/>
        <w:gridCol w:w="3885"/>
      </w:tblGrid>
      <w:tr w14:paraId="2F993E1B">
        <w:tblPrEx>
          <w:tblCellMar>
            <w:top w:w="0" w:type="dxa"/>
            <w:left w:w="108" w:type="dxa"/>
            <w:bottom w:w="0" w:type="dxa"/>
            <w:right w:w="108" w:type="dxa"/>
          </w:tblCellMar>
        </w:tblPrEx>
        <w:trPr>
          <w:trHeight w:val="2770" w:hRule="atLeast"/>
          <w:jc w:val="center"/>
        </w:trPr>
        <w:tc>
          <w:tcPr>
            <w:tcW w:w="4049" w:type="dxa"/>
            <w:tcBorders>
              <w:top w:val="single" w:color="auto" w:sz="6" w:space="0"/>
              <w:left w:val="single" w:color="auto" w:sz="6" w:space="0"/>
              <w:bottom w:val="single" w:color="auto" w:sz="6" w:space="0"/>
              <w:right w:val="single" w:color="auto" w:sz="6" w:space="0"/>
            </w:tcBorders>
            <w:noWrap w:val="0"/>
            <w:vAlign w:val="center"/>
          </w:tcPr>
          <w:p w14:paraId="16AF3E0C">
            <w:pPr>
              <w:autoSpaceDE w:val="0"/>
              <w:autoSpaceDN w:val="0"/>
              <w:adjustRightInd w:val="0"/>
              <w:spacing w:line="312" w:lineRule="auto"/>
              <w:jc w:val="center"/>
              <w:rPr>
                <w:rFonts w:hint="eastAsia" w:ascii="仿宋" w:hAnsi="仿宋" w:eastAsia="仿宋" w:cs="仿宋"/>
                <w:sz w:val="24"/>
                <w:highlight w:val="none"/>
                <w:lang w:val="zh-CN"/>
              </w:rPr>
            </w:pPr>
            <w:r>
              <w:rPr>
                <w:rFonts w:hint="eastAsia" w:ascii="仿宋" w:hAnsi="仿宋" w:eastAsia="仿宋" w:cs="仿宋"/>
                <w:sz w:val="24"/>
                <w:highlight w:val="none"/>
                <w:lang w:val="zh-CN"/>
              </w:rPr>
              <w:t>法定代表人身份证复印件</w:t>
            </w:r>
          </w:p>
          <w:p w14:paraId="6DD14862">
            <w:pPr>
              <w:autoSpaceDE w:val="0"/>
              <w:autoSpaceDN w:val="0"/>
              <w:adjustRightInd w:val="0"/>
              <w:spacing w:line="312" w:lineRule="auto"/>
              <w:jc w:val="center"/>
              <w:rPr>
                <w:rFonts w:hint="eastAsia" w:ascii="仿宋" w:hAnsi="仿宋" w:eastAsia="仿宋" w:cs="仿宋"/>
                <w:sz w:val="24"/>
                <w:highlight w:val="none"/>
                <w:u w:val="single"/>
              </w:rPr>
            </w:pPr>
            <w:r>
              <w:rPr>
                <w:rFonts w:hint="eastAsia" w:ascii="仿宋" w:hAnsi="仿宋" w:eastAsia="仿宋" w:cs="仿宋"/>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2C26F045">
            <w:pPr>
              <w:autoSpaceDE w:val="0"/>
              <w:autoSpaceDN w:val="0"/>
              <w:adjustRightInd w:val="0"/>
              <w:spacing w:line="312" w:lineRule="auto"/>
              <w:jc w:val="center"/>
              <w:rPr>
                <w:rFonts w:hint="eastAsia" w:ascii="仿宋" w:hAnsi="仿宋" w:eastAsia="仿宋" w:cs="仿宋"/>
                <w:sz w:val="24"/>
                <w:highlight w:val="none"/>
                <w:lang w:val="zh-CN"/>
              </w:rPr>
            </w:pPr>
            <w:r>
              <w:rPr>
                <w:rFonts w:hint="eastAsia" w:ascii="仿宋" w:hAnsi="仿宋" w:eastAsia="仿宋" w:cs="仿宋"/>
                <w:sz w:val="24"/>
                <w:highlight w:val="none"/>
                <w:lang w:val="zh-CN"/>
              </w:rPr>
              <w:t>授权代表身份证复印件</w:t>
            </w:r>
          </w:p>
          <w:p w14:paraId="3F0D39E0">
            <w:pPr>
              <w:autoSpaceDE w:val="0"/>
              <w:autoSpaceDN w:val="0"/>
              <w:adjustRightInd w:val="0"/>
              <w:spacing w:line="312" w:lineRule="auto"/>
              <w:jc w:val="center"/>
              <w:rPr>
                <w:rFonts w:hint="eastAsia" w:ascii="仿宋" w:hAnsi="仿宋" w:eastAsia="仿宋" w:cs="仿宋"/>
                <w:sz w:val="24"/>
                <w:highlight w:val="none"/>
                <w:u w:val="single"/>
              </w:rPr>
            </w:pPr>
            <w:r>
              <w:rPr>
                <w:rFonts w:hint="eastAsia" w:ascii="仿宋" w:hAnsi="仿宋" w:eastAsia="仿宋" w:cs="仿宋"/>
                <w:sz w:val="24"/>
                <w:highlight w:val="none"/>
                <w:lang w:val="zh-CN"/>
              </w:rPr>
              <w:t>（正反面）</w:t>
            </w:r>
          </w:p>
        </w:tc>
      </w:tr>
    </w:tbl>
    <w:p w14:paraId="2B22A800">
      <w:pPr>
        <w:adjustRightInd w:val="0"/>
        <w:snapToGrid w:val="0"/>
        <w:spacing w:line="360" w:lineRule="auto"/>
        <w:rPr>
          <w:rFonts w:hint="eastAsia" w:ascii="仿宋" w:hAnsi="仿宋" w:eastAsia="仿宋" w:cs="仿宋"/>
          <w:sz w:val="24"/>
          <w:highlight w:val="none"/>
        </w:rPr>
      </w:pPr>
      <w:r>
        <w:rPr>
          <w:rFonts w:hint="eastAsia" w:ascii="仿宋" w:hAnsi="仿宋" w:eastAsia="仿宋" w:cs="仿宋"/>
          <w:sz w:val="24"/>
          <w:highlight w:val="none"/>
        </w:rPr>
        <w:t xml:space="preserve">  </w:t>
      </w:r>
    </w:p>
    <w:p w14:paraId="6020F556">
      <w:pPr>
        <w:adjustRightInd w:val="0"/>
        <w:snapToGrid w:val="0"/>
        <w:spacing w:line="360" w:lineRule="auto"/>
        <w:ind w:firstLine="360" w:firstLineChars="150"/>
        <w:rPr>
          <w:rFonts w:hint="eastAsia" w:ascii="仿宋" w:hAnsi="仿宋" w:eastAsia="仿宋" w:cs="仿宋"/>
          <w:sz w:val="24"/>
          <w:highlight w:val="none"/>
        </w:rPr>
      </w:pPr>
      <w:r>
        <w:rPr>
          <w:rFonts w:hint="eastAsia" w:ascii="仿宋" w:hAnsi="仿宋" w:eastAsia="仿宋" w:cs="仿宋"/>
          <w:sz w:val="24"/>
          <w:highlight w:val="none"/>
        </w:rPr>
        <w:t xml:space="preserve"> </w:t>
      </w:r>
    </w:p>
    <w:p w14:paraId="57D3B238">
      <w:pPr>
        <w:adjustRightInd w:val="0"/>
        <w:snapToGrid w:val="0"/>
        <w:spacing w:line="360" w:lineRule="auto"/>
        <w:ind w:firstLine="360" w:firstLineChars="150"/>
        <w:rPr>
          <w:rFonts w:hint="eastAsia" w:ascii="仿宋" w:hAnsi="仿宋" w:eastAsia="仿宋" w:cs="仿宋"/>
          <w:sz w:val="24"/>
          <w:highlight w:val="none"/>
        </w:rPr>
      </w:pPr>
      <w:r>
        <w:rPr>
          <w:rFonts w:hint="eastAsia" w:ascii="仿宋" w:hAnsi="仿宋" w:eastAsia="仿宋" w:cs="仿宋"/>
          <w:sz w:val="24"/>
          <w:highlight w:val="none"/>
          <w:lang w:eastAsia="zh-CN"/>
        </w:rPr>
        <w:t>供应商</w:t>
      </w:r>
      <w:r>
        <w:rPr>
          <w:rFonts w:hint="eastAsia" w:ascii="仿宋" w:hAnsi="仿宋" w:eastAsia="仿宋" w:cs="仿宋"/>
          <w:sz w:val="24"/>
          <w:highlight w:val="none"/>
        </w:rPr>
        <w:t xml:space="preserve">（盖公章） ：                </w:t>
      </w:r>
    </w:p>
    <w:p w14:paraId="04ED45EA">
      <w:pPr>
        <w:adjustRightInd w:val="0"/>
        <w:snapToGrid w:val="0"/>
        <w:spacing w:line="360" w:lineRule="auto"/>
        <w:ind w:firstLine="360" w:firstLineChars="150"/>
        <w:rPr>
          <w:rFonts w:hint="eastAsia" w:ascii="仿宋" w:hAnsi="仿宋" w:eastAsia="仿宋" w:cs="仿宋"/>
          <w:sz w:val="24"/>
          <w:highlight w:val="none"/>
        </w:rPr>
      </w:pPr>
    </w:p>
    <w:p w14:paraId="0ABC710A">
      <w:pPr>
        <w:adjustRightInd w:val="0"/>
        <w:snapToGrid w:val="0"/>
        <w:spacing w:line="360" w:lineRule="auto"/>
        <w:ind w:firstLine="360" w:firstLineChars="150"/>
        <w:rPr>
          <w:rFonts w:hint="eastAsia" w:ascii="仿宋" w:hAnsi="仿宋" w:eastAsia="仿宋" w:cs="仿宋"/>
          <w:sz w:val="24"/>
          <w:highlight w:val="none"/>
        </w:rPr>
      </w:pPr>
      <w:r>
        <w:rPr>
          <w:rFonts w:hint="eastAsia" w:ascii="仿宋" w:hAnsi="仿宋" w:eastAsia="仿宋" w:cs="仿宋"/>
          <w:sz w:val="24"/>
          <w:highlight w:val="none"/>
        </w:rPr>
        <w:t>法定代表人（或单位负责人）（签字或盖章）：</w:t>
      </w:r>
    </w:p>
    <w:p w14:paraId="5BAEE8B6">
      <w:pPr>
        <w:rPr>
          <w:rFonts w:hint="eastAsia" w:ascii="仿宋" w:hAnsi="仿宋" w:eastAsia="仿宋" w:cs="仿宋"/>
        </w:rPr>
      </w:pPr>
    </w:p>
    <w:p w14:paraId="2A558696">
      <w:pPr>
        <w:rPr>
          <w:rFonts w:hint="eastAsia" w:ascii="仿宋" w:hAnsi="仿宋" w:eastAsia="仿宋" w:cs="仿宋"/>
        </w:rPr>
      </w:pPr>
    </w:p>
    <w:p w14:paraId="6B11045F">
      <w:pPr>
        <w:rPr>
          <w:rFonts w:hint="eastAsia" w:ascii="仿宋" w:hAnsi="仿宋" w:eastAsia="仿宋" w:cs="仿宋"/>
        </w:rPr>
      </w:pPr>
    </w:p>
    <w:p w14:paraId="17827FED">
      <w:pPr>
        <w:rPr>
          <w:rFonts w:hint="eastAsia" w:ascii="仿宋" w:hAnsi="仿宋" w:eastAsia="仿宋" w:cs="仿宋"/>
        </w:rPr>
      </w:pPr>
    </w:p>
    <w:p w14:paraId="670F536D">
      <w:pPr>
        <w:rPr>
          <w:rFonts w:hint="eastAsia" w:ascii="仿宋" w:hAnsi="仿宋" w:eastAsia="仿宋" w:cs="仿宋"/>
        </w:rPr>
      </w:pPr>
    </w:p>
    <w:p w14:paraId="518B9DBD">
      <w:pPr>
        <w:rPr>
          <w:rFonts w:hint="eastAsia" w:ascii="仿宋" w:hAnsi="仿宋" w:eastAsia="仿宋" w:cs="仿宋"/>
        </w:rPr>
      </w:pPr>
    </w:p>
    <w:p w14:paraId="2F5998D9">
      <w:pPr>
        <w:rPr>
          <w:rFonts w:hint="eastAsia" w:ascii="仿宋" w:hAnsi="仿宋" w:eastAsia="仿宋" w:cs="仿宋"/>
        </w:rPr>
      </w:pPr>
    </w:p>
    <w:p w14:paraId="00EFD682">
      <w:pPr>
        <w:spacing w:before="624" w:beforeLines="200" w:after="312" w:afterLines="100" w:line="360" w:lineRule="auto"/>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供应商无重大违法记录的书面声明格式</w:t>
      </w:r>
    </w:p>
    <w:p w14:paraId="52C9076C">
      <w:pPr>
        <w:spacing w:line="480" w:lineRule="auto"/>
        <w:jc w:val="left"/>
        <w:rPr>
          <w:rFonts w:hint="eastAsia" w:ascii="仿宋" w:hAnsi="仿宋" w:eastAsia="仿宋" w:cs="仿宋"/>
          <w:spacing w:val="4"/>
          <w:szCs w:val="21"/>
          <w:highlight w:val="none"/>
          <w:u w:val="single"/>
        </w:rPr>
      </w:pPr>
      <w:r>
        <w:rPr>
          <w:rFonts w:hint="eastAsia" w:ascii="仿宋" w:hAnsi="仿宋" w:eastAsia="仿宋" w:cs="仿宋"/>
          <w:spacing w:val="4"/>
          <w:szCs w:val="21"/>
          <w:highlight w:val="none"/>
          <w:u w:val="single"/>
        </w:rPr>
        <w:t>致：（采购机构名称）、（采购代理机构名称）</w:t>
      </w:r>
    </w:p>
    <w:p w14:paraId="0C55910C">
      <w:pPr>
        <w:spacing w:line="480" w:lineRule="auto"/>
        <w:ind w:firstLine="436" w:firstLineChars="200"/>
        <w:jc w:val="left"/>
        <w:rPr>
          <w:rFonts w:hint="eastAsia" w:ascii="仿宋" w:hAnsi="仿宋" w:eastAsia="仿宋" w:cs="仿宋"/>
          <w:spacing w:val="4"/>
          <w:szCs w:val="21"/>
          <w:highlight w:val="none"/>
          <w:u w:val="single"/>
        </w:rPr>
      </w:pPr>
      <w:r>
        <w:rPr>
          <w:rFonts w:hint="eastAsia" w:ascii="仿宋" w:hAnsi="仿宋" w:eastAsia="仿宋" w:cs="仿宋"/>
          <w:spacing w:val="4"/>
          <w:szCs w:val="21"/>
          <w:highlight w:val="none"/>
          <w:u w:val="single"/>
        </w:rPr>
        <w:t>（供应商名称）</w:t>
      </w:r>
      <w:r>
        <w:rPr>
          <w:rFonts w:hint="eastAsia" w:ascii="仿宋" w:hAnsi="仿宋" w:eastAsia="仿宋" w:cs="仿宋"/>
          <w:spacing w:val="4"/>
          <w:szCs w:val="21"/>
          <w:highlight w:val="none"/>
        </w:rPr>
        <w:t>为在中华人民共和国境内合法注册并经营的机构。在此郑重声明，我公司在参与本次政府采购活动前3年内在经营活动中没有重大违法记录。</w:t>
      </w:r>
    </w:p>
    <w:p w14:paraId="4EB7D5EA">
      <w:pPr>
        <w:spacing w:before="312" w:beforeLines="100" w:after="156" w:afterLines="50" w:line="480" w:lineRule="auto"/>
        <w:ind w:firstLine="170"/>
        <w:jc w:val="left"/>
        <w:rPr>
          <w:rFonts w:hint="eastAsia" w:ascii="仿宋" w:hAnsi="仿宋" w:eastAsia="仿宋" w:cs="仿宋"/>
          <w:spacing w:val="4"/>
          <w:sz w:val="24"/>
          <w:szCs w:val="24"/>
          <w:highlight w:val="none"/>
        </w:rPr>
      </w:pPr>
    </w:p>
    <w:p w14:paraId="783D880C">
      <w:pPr>
        <w:spacing w:before="312" w:beforeLines="100" w:after="156" w:afterLines="50" w:line="360" w:lineRule="auto"/>
        <w:ind w:firstLine="170"/>
        <w:rPr>
          <w:rFonts w:hint="eastAsia" w:ascii="仿宋" w:hAnsi="仿宋" w:eastAsia="仿宋" w:cs="仿宋"/>
          <w:spacing w:val="4"/>
          <w:sz w:val="24"/>
          <w:szCs w:val="24"/>
          <w:highlight w:val="none"/>
        </w:rPr>
      </w:pPr>
    </w:p>
    <w:p w14:paraId="443F253C">
      <w:pPr>
        <w:spacing w:before="312" w:beforeLines="100" w:after="156" w:afterLines="50" w:line="360" w:lineRule="auto"/>
        <w:ind w:firstLine="170"/>
        <w:rPr>
          <w:rFonts w:hint="eastAsia" w:ascii="仿宋" w:hAnsi="仿宋" w:eastAsia="仿宋" w:cs="仿宋"/>
          <w:spacing w:val="4"/>
          <w:sz w:val="24"/>
          <w:szCs w:val="24"/>
          <w:highlight w:val="none"/>
        </w:rPr>
      </w:pPr>
    </w:p>
    <w:p w14:paraId="1034B2B6">
      <w:pPr>
        <w:spacing w:before="156" w:beforeLines="50" w:after="156" w:afterLines="50" w:line="360" w:lineRule="auto"/>
        <w:ind w:firstLine="2243" w:firstLineChars="1029"/>
        <w:jc w:val="left"/>
        <w:rPr>
          <w:rFonts w:hint="eastAsia" w:ascii="仿宋" w:hAnsi="仿宋" w:eastAsia="仿宋" w:cs="仿宋"/>
          <w:spacing w:val="14"/>
          <w:kern w:val="0"/>
          <w:szCs w:val="21"/>
          <w:highlight w:val="none"/>
        </w:rPr>
      </w:pPr>
      <w:r>
        <w:rPr>
          <w:rFonts w:hint="eastAsia" w:ascii="仿宋" w:hAnsi="仿宋" w:eastAsia="仿宋" w:cs="仿宋"/>
          <w:spacing w:val="4"/>
          <w:szCs w:val="21"/>
          <w:highlight w:val="none"/>
        </w:rPr>
        <w:t>供应商名称：（加盖公章）</w:t>
      </w:r>
    </w:p>
    <w:p w14:paraId="26B40863">
      <w:pPr>
        <w:spacing w:before="156" w:beforeLines="50" w:after="156" w:afterLines="50" w:line="360" w:lineRule="auto"/>
        <w:ind w:firstLine="2243" w:firstLineChars="1029"/>
        <w:jc w:val="left"/>
        <w:rPr>
          <w:rFonts w:hint="eastAsia" w:ascii="仿宋" w:hAnsi="仿宋" w:eastAsia="仿宋" w:cs="仿宋"/>
          <w:spacing w:val="4"/>
          <w:szCs w:val="21"/>
          <w:highlight w:val="none"/>
        </w:rPr>
      </w:pPr>
      <w:r>
        <w:rPr>
          <w:rFonts w:hint="eastAsia" w:ascii="仿宋" w:hAnsi="仿宋" w:eastAsia="仿宋" w:cs="仿宋"/>
          <w:spacing w:val="4"/>
          <w:szCs w:val="21"/>
          <w:highlight w:val="none"/>
        </w:rPr>
        <w:t>法定代表人或授权代表（签字或盖章）：</w:t>
      </w:r>
    </w:p>
    <w:p w14:paraId="12BB5DAE">
      <w:pPr>
        <w:spacing w:before="156" w:beforeLines="50" w:after="156" w:afterLines="50" w:line="360" w:lineRule="auto"/>
        <w:jc w:val="center"/>
        <w:rPr>
          <w:rFonts w:hint="eastAsia" w:ascii="仿宋" w:hAnsi="仿宋" w:eastAsia="仿宋" w:cs="仿宋"/>
          <w:spacing w:val="4"/>
          <w:sz w:val="24"/>
          <w:szCs w:val="24"/>
          <w:highlight w:val="none"/>
        </w:rPr>
      </w:pPr>
      <w:r>
        <w:rPr>
          <w:rFonts w:hint="eastAsia" w:ascii="仿宋" w:hAnsi="仿宋" w:eastAsia="仿宋" w:cs="仿宋"/>
          <w:spacing w:val="4"/>
          <w:szCs w:val="21"/>
          <w:highlight w:val="none"/>
        </w:rPr>
        <w:t xml:space="preserve">                                                 日期：年月日</w:t>
      </w:r>
    </w:p>
    <w:p w14:paraId="22057B86">
      <w:pPr>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br w:type="page"/>
      </w:r>
    </w:p>
    <w:p w14:paraId="24D8ED30">
      <w:pPr>
        <w:spacing w:before="624" w:beforeLines="200" w:line="360" w:lineRule="auto"/>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供应商具有履行合同所必需的设备和专业技术</w:t>
      </w:r>
    </w:p>
    <w:p w14:paraId="306C9022">
      <w:pPr>
        <w:spacing w:line="360" w:lineRule="auto"/>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能力的声明及承诺</w:t>
      </w:r>
    </w:p>
    <w:p w14:paraId="4870D325">
      <w:pPr>
        <w:spacing w:before="468" w:beforeLines="150" w:line="360" w:lineRule="auto"/>
        <w:jc w:val="left"/>
        <w:rPr>
          <w:rFonts w:hint="eastAsia" w:ascii="仿宋" w:hAnsi="仿宋" w:eastAsia="仿宋" w:cs="仿宋"/>
          <w:spacing w:val="4"/>
          <w:szCs w:val="21"/>
          <w:highlight w:val="none"/>
          <w:u w:val="single"/>
        </w:rPr>
      </w:pPr>
      <w:r>
        <w:rPr>
          <w:rFonts w:hint="eastAsia" w:ascii="仿宋" w:hAnsi="仿宋" w:eastAsia="仿宋" w:cs="仿宋"/>
          <w:spacing w:val="4"/>
          <w:szCs w:val="21"/>
          <w:highlight w:val="none"/>
        </w:rPr>
        <w:t>致：</w:t>
      </w:r>
      <w:r>
        <w:rPr>
          <w:rFonts w:hint="eastAsia" w:ascii="仿宋" w:hAnsi="仿宋" w:eastAsia="仿宋" w:cs="仿宋"/>
          <w:spacing w:val="4"/>
          <w:szCs w:val="21"/>
          <w:highlight w:val="none"/>
          <w:u w:val="single"/>
        </w:rPr>
        <w:t>（采购人名称）、（采购代理机构名称）</w:t>
      </w:r>
    </w:p>
    <w:p w14:paraId="7F78A5F7">
      <w:pPr>
        <w:spacing w:before="312" w:beforeLines="100" w:line="360" w:lineRule="auto"/>
        <w:ind w:firstLine="436" w:firstLineChars="200"/>
        <w:jc w:val="left"/>
        <w:rPr>
          <w:rFonts w:hint="eastAsia" w:ascii="仿宋" w:hAnsi="仿宋" w:eastAsia="仿宋" w:cs="仿宋"/>
          <w:spacing w:val="4"/>
          <w:szCs w:val="21"/>
          <w:highlight w:val="none"/>
        </w:rPr>
      </w:pPr>
      <w:r>
        <w:rPr>
          <w:rFonts w:hint="eastAsia" w:ascii="仿宋" w:hAnsi="仿宋" w:eastAsia="仿宋" w:cs="仿宋"/>
          <w:spacing w:val="4"/>
          <w:szCs w:val="21"/>
          <w:highlight w:val="none"/>
        </w:rPr>
        <w:t>（</w:t>
      </w:r>
      <w:r>
        <w:rPr>
          <w:rFonts w:hint="eastAsia" w:ascii="仿宋" w:hAnsi="仿宋" w:eastAsia="仿宋" w:cs="仿宋"/>
          <w:spacing w:val="4"/>
          <w:szCs w:val="21"/>
          <w:highlight w:val="none"/>
          <w:u w:val="single"/>
        </w:rPr>
        <w:t xml:space="preserve"> 公司名称 </w:t>
      </w:r>
      <w:r>
        <w:rPr>
          <w:rFonts w:hint="eastAsia" w:ascii="仿宋" w:hAnsi="仿宋" w:eastAsia="仿宋" w:cs="仿宋"/>
          <w:spacing w:val="4"/>
          <w:szCs w:val="21"/>
          <w:highlight w:val="none"/>
        </w:rPr>
        <w:t>）于年月日在中华人民共和国境内（</w:t>
      </w:r>
      <w:r>
        <w:rPr>
          <w:rFonts w:hint="eastAsia" w:ascii="仿宋" w:hAnsi="仿宋" w:eastAsia="仿宋" w:cs="仿宋"/>
          <w:spacing w:val="4"/>
          <w:szCs w:val="21"/>
          <w:highlight w:val="none"/>
          <w:u w:val="single"/>
        </w:rPr>
        <w:t>详细注册地址</w:t>
      </w:r>
      <w:r>
        <w:rPr>
          <w:rFonts w:hint="eastAsia" w:ascii="仿宋" w:hAnsi="仿宋" w:eastAsia="仿宋" w:cs="仿宋"/>
          <w:spacing w:val="4"/>
          <w:szCs w:val="21"/>
          <w:highlight w:val="none"/>
        </w:rPr>
        <w:t>）合法注册并经营，公司主营业务为（），营业（生产经营）面积为（），现有员工数量为（），其中与履行本合同相关的专业技术人员有（</w:t>
      </w:r>
      <w:r>
        <w:rPr>
          <w:rFonts w:hint="eastAsia" w:ascii="仿宋" w:hAnsi="仿宋" w:eastAsia="仿宋" w:cs="仿宋"/>
          <w:spacing w:val="4"/>
          <w:szCs w:val="21"/>
          <w:highlight w:val="none"/>
          <w:u w:val="single"/>
        </w:rPr>
        <w:t>专业能力、数量</w:t>
      </w:r>
      <w:r>
        <w:rPr>
          <w:rFonts w:hint="eastAsia" w:ascii="仿宋" w:hAnsi="仿宋" w:eastAsia="仿宋" w:cs="仿宋"/>
          <w:spacing w:val="4"/>
          <w:szCs w:val="21"/>
          <w:highlight w:val="none"/>
        </w:rPr>
        <w:t>），本公司郑重声明承诺，具有履行本合同所必需的设备和专业技术能力。</w:t>
      </w:r>
    </w:p>
    <w:p w14:paraId="01BE7E4D">
      <w:pPr>
        <w:spacing w:line="360" w:lineRule="auto"/>
        <w:jc w:val="left"/>
        <w:rPr>
          <w:rFonts w:hint="eastAsia" w:ascii="仿宋" w:hAnsi="仿宋" w:eastAsia="仿宋" w:cs="仿宋"/>
          <w:spacing w:val="4"/>
          <w:szCs w:val="21"/>
          <w:highlight w:val="none"/>
        </w:rPr>
      </w:pPr>
    </w:p>
    <w:p w14:paraId="22D0CE0B">
      <w:pPr>
        <w:spacing w:line="480" w:lineRule="auto"/>
        <w:jc w:val="left"/>
        <w:rPr>
          <w:rFonts w:hint="eastAsia" w:ascii="仿宋" w:hAnsi="仿宋" w:eastAsia="仿宋" w:cs="仿宋"/>
          <w:spacing w:val="4"/>
          <w:sz w:val="24"/>
          <w:szCs w:val="24"/>
          <w:highlight w:val="none"/>
          <w:u w:val="single"/>
        </w:rPr>
      </w:pPr>
    </w:p>
    <w:p w14:paraId="05A28D7F">
      <w:pPr>
        <w:spacing w:line="480" w:lineRule="auto"/>
        <w:jc w:val="left"/>
        <w:rPr>
          <w:rFonts w:hint="eastAsia" w:ascii="仿宋" w:hAnsi="仿宋" w:eastAsia="仿宋" w:cs="仿宋"/>
          <w:spacing w:val="4"/>
          <w:sz w:val="24"/>
          <w:szCs w:val="24"/>
          <w:highlight w:val="none"/>
          <w:u w:val="single"/>
        </w:rPr>
      </w:pPr>
    </w:p>
    <w:p w14:paraId="6C0576B6">
      <w:pPr>
        <w:spacing w:line="480" w:lineRule="auto"/>
        <w:jc w:val="left"/>
        <w:rPr>
          <w:rFonts w:hint="eastAsia" w:ascii="仿宋" w:hAnsi="仿宋" w:eastAsia="仿宋" w:cs="仿宋"/>
          <w:spacing w:val="4"/>
          <w:sz w:val="24"/>
          <w:szCs w:val="24"/>
          <w:highlight w:val="none"/>
          <w:u w:val="single"/>
        </w:rPr>
      </w:pPr>
    </w:p>
    <w:p w14:paraId="28122498">
      <w:pPr>
        <w:spacing w:before="156" w:beforeLines="50" w:after="156" w:afterLines="50" w:line="360" w:lineRule="auto"/>
        <w:ind w:firstLine="2243" w:firstLineChars="1029"/>
        <w:jc w:val="left"/>
        <w:rPr>
          <w:rFonts w:hint="eastAsia" w:ascii="仿宋" w:hAnsi="仿宋" w:eastAsia="仿宋" w:cs="仿宋"/>
          <w:spacing w:val="14"/>
          <w:kern w:val="0"/>
          <w:szCs w:val="21"/>
          <w:highlight w:val="none"/>
        </w:rPr>
      </w:pPr>
      <w:r>
        <w:rPr>
          <w:rFonts w:hint="eastAsia" w:ascii="仿宋" w:hAnsi="仿宋" w:eastAsia="仿宋" w:cs="仿宋"/>
          <w:spacing w:val="4"/>
          <w:szCs w:val="21"/>
          <w:highlight w:val="none"/>
        </w:rPr>
        <w:t>供应商名称：（加盖公章）</w:t>
      </w:r>
    </w:p>
    <w:p w14:paraId="55D3762B">
      <w:pPr>
        <w:spacing w:before="156" w:beforeLines="50" w:after="156" w:afterLines="50" w:line="360" w:lineRule="auto"/>
        <w:ind w:firstLine="2243" w:firstLineChars="1029"/>
        <w:jc w:val="left"/>
        <w:rPr>
          <w:rFonts w:hint="eastAsia" w:ascii="仿宋" w:hAnsi="仿宋" w:eastAsia="仿宋" w:cs="仿宋"/>
          <w:spacing w:val="4"/>
          <w:szCs w:val="21"/>
          <w:highlight w:val="none"/>
        </w:rPr>
      </w:pPr>
      <w:r>
        <w:rPr>
          <w:rFonts w:hint="eastAsia" w:ascii="仿宋" w:hAnsi="仿宋" w:eastAsia="仿宋" w:cs="仿宋"/>
          <w:spacing w:val="4"/>
          <w:szCs w:val="21"/>
          <w:highlight w:val="none"/>
        </w:rPr>
        <w:t>法定代表人或授权代表（签字或盖章）：</w:t>
      </w:r>
    </w:p>
    <w:p w14:paraId="054F09F7">
      <w:pPr>
        <w:spacing w:before="156" w:beforeLines="50" w:after="156" w:afterLines="50" w:line="360" w:lineRule="auto"/>
        <w:jc w:val="center"/>
        <w:rPr>
          <w:rFonts w:hint="eastAsia" w:ascii="仿宋" w:hAnsi="仿宋" w:eastAsia="仿宋" w:cs="仿宋"/>
          <w:spacing w:val="4"/>
          <w:sz w:val="24"/>
          <w:szCs w:val="24"/>
          <w:highlight w:val="none"/>
        </w:rPr>
      </w:pPr>
      <w:r>
        <w:rPr>
          <w:rFonts w:hint="eastAsia" w:ascii="仿宋" w:hAnsi="仿宋" w:eastAsia="仿宋" w:cs="仿宋"/>
          <w:spacing w:val="4"/>
          <w:szCs w:val="21"/>
          <w:highlight w:val="none"/>
        </w:rPr>
        <w:t xml:space="preserve">                                                 日期：年月日</w:t>
      </w:r>
    </w:p>
    <w:p w14:paraId="6ED6C21D">
      <w:pPr>
        <w:spacing w:before="156" w:beforeLines="50" w:after="156" w:afterLines="50" w:line="360" w:lineRule="auto"/>
        <w:jc w:val="left"/>
        <w:rPr>
          <w:rFonts w:hint="eastAsia" w:ascii="仿宋" w:hAnsi="仿宋" w:eastAsia="仿宋" w:cs="仿宋"/>
          <w:b/>
          <w:sz w:val="30"/>
          <w:szCs w:val="30"/>
          <w:highlight w:val="none"/>
        </w:rPr>
      </w:pPr>
    </w:p>
    <w:p w14:paraId="299C9592">
      <w:pPr>
        <w:rPr>
          <w:rFonts w:hint="eastAsia" w:ascii="仿宋" w:hAnsi="仿宋" w:eastAsia="仿宋" w:cs="仿宋"/>
          <w:b/>
          <w:sz w:val="30"/>
          <w:szCs w:val="30"/>
          <w:highlight w:val="none"/>
        </w:rPr>
      </w:pPr>
      <w:r>
        <w:rPr>
          <w:rFonts w:hint="eastAsia" w:ascii="仿宋" w:hAnsi="仿宋" w:eastAsia="仿宋" w:cs="仿宋"/>
          <w:b/>
          <w:sz w:val="30"/>
          <w:szCs w:val="30"/>
          <w:highlight w:val="none"/>
        </w:rPr>
        <w:br w:type="page"/>
      </w:r>
    </w:p>
    <w:p w14:paraId="1EBF285A">
      <w:pPr>
        <w:spacing w:before="156" w:beforeLines="50" w:line="360" w:lineRule="auto"/>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供应商非联合体承诺书格式</w:t>
      </w:r>
    </w:p>
    <w:p w14:paraId="27FBE2DD">
      <w:pPr>
        <w:spacing w:line="480" w:lineRule="auto"/>
        <w:jc w:val="left"/>
        <w:rPr>
          <w:rFonts w:hint="eastAsia" w:ascii="仿宋" w:hAnsi="仿宋" w:eastAsia="仿宋" w:cs="仿宋"/>
          <w:spacing w:val="4"/>
          <w:szCs w:val="21"/>
          <w:highlight w:val="none"/>
          <w:u w:val="single"/>
        </w:rPr>
      </w:pPr>
      <w:r>
        <w:rPr>
          <w:rFonts w:hint="eastAsia" w:ascii="仿宋" w:hAnsi="仿宋" w:eastAsia="仿宋" w:cs="仿宋"/>
          <w:spacing w:val="4"/>
          <w:szCs w:val="21"/>
          <w:highlight w:val="none"/>
          <w:u w:val="single"/>
        </w:rPr>
        <w:t>致：（采购机构名称）、（采购代理机构名称）</w:t>
      </w:r>
    </w:p>
    <w:p w14:paraId="0744833C">
      <w:pPr>
        <w:spacing w:line="480" w:lineRule="auto"/>
        <w:ind w:firstLine="436" w:firstLineChars="200"/>
        <w:jc w:val="left"/>
        <w:rPr>
          <w:rFonts w:hint="eastAsia" w:ascii="仿宋" w:hAnsi="仿宋" w:eastAsia="仿宋" w:cs="仿宋"/>
          <w:spacing w:val="4"/>
          <w:szCs w:val="21"/>
          <w:highlight w:val="none"/>
          <w:u w:val="single"/>
        </w:rPr>
      </w:pPr>
      <w:r>
        <w:rPr>
          <w:rFonts w:hint="eastAsia" w:ascii="仿宋" w:hAnsi="仿宋" w:eastAsia="仿宋" w:cs="仿宋"/>
          <w:spacing w:val="4"/>
          <w:szCs w:val="21"/>
          <w:highlight w:val="none"/>
          <w:u w:val="single"/>
        </w:rPr>
        <w:t>（供应商名称）</w:t>
      </w:r>
      <w:r>
        <w:rPr>
          <w:rFonts w:hint="eastAsia" w:ascii="仿宋" w:hAnsi="仿宋" w:eastAsia="仿宋" w:cs="仿宋"/>
          <w:spacing w:val="4"/>
          <w:szCs w:val="21"/>
          <w:highlight w:val="none"/>
        </w:rPr>
        <w:t>参与本项目为非联合体投标，在此郑重承诺。</w:t>
      </w:r>
    </w:p>
    <w:p w14:paraId="6B79893E">
      <w:pPr>
        <w:spacing w:before="312" w:beforeLines="100" w:after="156" w:afterLines="50" w:line="480" w:lineRule="auto"/>
        <w:ind w:firstLine="170"/>
        <w:jc w:val="left"/>
        <w:rPr>
          <w:rFonts w:hint="eastAsia" w:ascii="仿宋" w:hAnsi="仿宋" w:eastAsia="仿宋" w:cs="仿宋"/>
          <w:spacing w:val="4"/>
          <w:sz w:val="24"/>
          <w:szCs w:val="24"/>
          <w:highlight w:val="none"/>
        </w:rPr>
      </w:pPr>
    </w:p>
    <w:p w14:paraId="13DBB49E">
      <w:pPr>
        <w:spacing w:before="312" w:beforeLines="100" w:after="156" w:afterLines="50" w:line="360" w:lineRule="auto"/>
        <w:ind w:firstLine="170"/>
        <w:rPr>
          <w:rFonts w:hint="eastAsia" w:ascii="仿宋" w:hAnsi="仿宋" w:eastAsia="仿宋" w:cs="仿宋"/>
          <w:spacing w:val="4"/>
          <w:sz w:val="24"/>
          <w:szCs w:val="24"/>
          <w:highlight w:val="none"/>
        </w:rPr>
      </w:pPr>
    </w:p>
    <w:p w14:paraId="6A64EE44">
      <w:pPr>
        <w:spacing w:before="312" w:beforeLines="100" w:after="156" w:afterLines="50" w:line="360" w:lineRule="auto"/>
        <w:ind w:firstLine="170"/>
        <w:rPr>
          <w:rFonts w:hint="eastAsia" w:ascii="仿宋" w:hAnsi="仿宋" w:eastAsia="仿宋" w:cs="仿宋"/>
          <w:spacing w:val="4"/>
          <w:sz w:val="24"/>
          <w:szCs w:val="24"/>
          <w:highlight w:val="none"/>
        </w:rPr>
      </w:pPr>
    </w:p>
    <w:p w14:paraId="520C6B36">
      <w:pPr>
        <w:spacing w:before="156" w:beforeLines="50" w:after="156" w:afterLines="50" w:line="360" w:lineRule="auto"/>
        <w:ind w:firstLine="2243" w:firstLineChars="1029"/>
        <w:jc w:val="left"/>
        <w:rPr>
          <w:rFonts w:hint="eastAsia" w:ascii="仿宋" w:hAnsi="仿宋" w:eastAsia="仿宋" w:cs="仿宋"/>
          <w:spacing w:val="14"/>
          <w:kern w:val="0"/>
          <w:szCs w:val="21"/>
          <w:highlight w:val="none"/>
        </w:rPr>
      </w:pPr>
      <w:r>
        <w:rPr>
          <w:rFonts w:hint="eastAsia" w:ascii="仿宋" w:hAnsi="仿宋" w:eastAsia="仿宋" w:cs="仿宋"/>
          <w:spacing w:val="4"/>
          <w:szCs w:val="21"/>
          <w:highlight w:val="none"/>
        </w:rPr>
        <w:t>供应商名称：（加盖公章）</w:t>
      </w:r>
    </w:p>
    <w:p w14:paraId="320AE28D">
      <w:pPr>
        <w:spacing w:before="156" w:beforeLines="50" w:after="156" w:afterLines="50" w:line="360" w:lineRule="auto"/>
        <w:ind w:firstLine="2243" w:firstLineChars="1029"/>
        <w:jc w:val="left"/>
        <w:rPr>
          <w:rFonts w:hint="eastAsia" w:ascii="仿宋" w:hAnsi="仿宋" w:eastAsia="仿宋" w:cs="仿宋"/>
          <w:spacing w:val="4"/>
          <w:szCs w:val="21"/>
          <w:highlight w:val="none"/>
        </w:rPr>
      </w:pPr>
      <w:r>
        <w:rPr>
          <w:rFonts w:hint="eastAsia" w:ascii="仿宋" w:hAnsi="仿宋" w:eastAsia="仿宋" w:cs="仿宋"/>
          <w:spacing w:val="4"/>
          <w:szCs w:val="21"/>
          <w:highlight w:val="none"/>
        </w:rPr>
        <w:t>法定代表人或授权代表（签字或盖章）：</w:t>
      </w:r>
    </w:p>
    <w:p w14:paraId="52A444CD">
      <w:pPr>
        <w:spacing w:before="156" w:beforeLines="50" w:after="156" w:afterLines="50" w:line="360" w:lineRule="auto"/>
        <w:jc w:val="center"/>
        <w:rPr>
          <w:rFonts w:hint="eastAsia" w:ascii="仿宋" w:hAnsi="仿宋" w:eastAsia="仿宋" w:cs="仿宋"/>
          <w:spacing w:val="4"/>
          <w:sz w:val="24"/>
          <w:szCs w:val="24"/>
          <w:highlight w:val="none"/>
        </w:rPr>
      </w:pPr>
      <w:r>
        <w:rPr>
          <w:rFonts w:hint="eastAsia" w:ascii="仿宋" w:hAnsi="仿宋" w:eastAsia="仿宋" w:cs="仿宋"/>
          <w:spacing w:val="4"/>
          <w:szCs w:val="21"/>
          <w:highlight w:val="none"/>
        </w:rPr>
        <w:t xml:space="preserve">                                                 日期：年月日</w:t>
      </w:r>
    </w:p>
    <w:p w14:paraId="34B8352D">
      <w:pPr>
        <w:spacing w:before="156" w:beforeLines="50" w:line="360" w:lineRule="auto"/>
        <w:rPr>
          <w:rFonts w:hint="eastAsia" w:ascii="仿宋" w:hAnsi="仿宋" w:eastAsia="仿宋" w:cs="仿宋"/>
          <w:sz w:val="24"/>
          <w:szCs w:val="24"/>
          <w:highlight w:val="none"/>
        </w:rPr>
      </w:pPr>
      <w:r>
        <w:rPr>
          <w:rFonts w:hint="eastAsia" w:ascii="仿宋" w:hAnsi="仿宋" w:eastAsia="仿宋" w:cs="仿宋"/>
          <w:b/>
          <w:sz w:val="30"/>
          <w:szCs w:val="30"/>
          <w:highlight w:val="none"/>
        </w:rPr>
        <w:br w:type="page"/>
      </w:r>
    </w:p>
    <w:p w14:paraId="6725BEA4">
      <w:pPr>
        <w:spacing w:before="624" w:beforeLines="200" w:after="312" w:afterLines="100" w:line="360" w:lineRule="auto"/>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供应商企业关系关联承诺书</w:t>
      </w:r>
    </w:p>
    <w:p w14:paraId="5823840E">
      <w:pPr>
        <w:spacing w:line="480" w:lineRule="auto"/>
        <w:jc w:val="left"/>
        <w:rPr>
          <w:rFonts w:hint="eastAsia" w:ascii="仿宋" w:hAnsi="仿宋" w:eastAsia="仿宋" w:cs="仿宋"/>
          <w:spacing w:val="4"/>
          <w:szCs w:val="21"/>
          <w:highlight w:val="none"/>
        </w:rPr>
      </w:pPr>
      <w:r>
        <w:rPr>
          <w:rFonts w:hint="eastAsia" w:ascii="仿宋" w:hAnsi="仿宋" w:eastAsia="仿宋" w:cs="仿宋"/>
          <w:spacing w:val="4"/>
          <w:szCs w:val="21"/>
          <w:highlight w:val="none"/>
          <w:lang w:val="en-US" w:eastAsia="zh-CN"/>
        </w:rPr>
        <w:t>1</w:t>
      </w:r>
      <w:r>
        <w:rPr>
          <w:rFonts w:hint="eastAsia" w:ascii="仿宋" w:hAnsi="仿宋" w:eastAsia="仿宋" w:cs="仿宋"/>
          <w:spacing w:val="4"/>
          <w:szCs w:val="21"/>
          <w:highlight w:val="none"/>
        </w:rPr>
        <w:t>、供应商在本项目投标中，不存在与其它供应商负责人为同一人，有控股、管理等关联关系承诺：</w:t>
      </w:r>
    </w:p>
    <w:p w14:paraId="13406090">
      <w:pPr>
        <w:spacing w:line="480" w:lineRule="auto"/>
        <w:jc w:val="left"/>
        <w:rPr>
          <w:rFonts w:hint="eastAsia" w:ascii="仿宋" w:hAnsi="仿宋" w:eastAsia="仿宋" w:cs="仿宋"/>
          <w:spacing w:val="4"/>
          <w:szCs w:val="21"/>
          <w:highlight w:val="none"/>
        </w:rPr>
      </w:pPr>
      <w:r>
        <w:rPr>
          <w:rFonts w:hint="eastAsia" w:ascii="仿宋" w:hAnsi="仿宋" w:eastAsia="仿宋" w:cs="仿宋"/>
          <w:spacing w:val="4"/>
          <w:szCs w:val="21"/>
          <w:highlight w:val="none"/>
          <w:lang w:val="en-US" w:eastAsia="zh-CN"/>
        </w:rPr>
        <w:t>1</w:t>
      </w:r>
      <w:r>
        <w:rPr>
          <w:rFonts w:hint="eastAsia" w:ascii="仿宋" w:hAnsi="仿宋" w:eastAsia="仿宋" w:cs="仿宋"/>
          <w:spacing w:val="4"/>
          <w:szCs w:val="21"/>
          <w:highlight w:val="none"/>
        </w:rPr>
        <w:t xml:space="preserve">.1管理关系说明： </w:t>
      </w:r>
    </w:p>
    <w:p w14:paraId="7B112C50">
      <w:pPr>
        <w:spacing w:line="480" w:lineRule="auto"/>
        <w:jc w:val="left"/>
        <w:rPr>
          <w:rFonts w:hint="eastAsia" w:ascii="仿宋" w:hAnsi="仿宋" w:eastAsia="仿宋" w:cs="仿宋"/>
          <w:spacing w:val="4"/>
          <w:szCs w:val="21"/>
          <w:highlight w:val="none"/>
          <w:u w:val="single"/>
        </w:rPr>
      </w:pPr>
      <w:r>
        <w:rPr>
          <w:rFonts w:hint="eastAsia" w:ascii="仿宋" w:hAnsi="仿宋" w:eastAsia="仿宋" w:cs="仿宋"/>
          <w:spacing w:val="4"/>
          <w:szCs w:val="21"/>
          <w:highlight w:val="none"/>
        </w:rPr>
        <w:t>我单位管理的具有独立法人的下属单位有</w:t>
      </w:r>
      <w:r>
        <w:rPr>
          <w:rFonts w:hint="eastAsia" w:ascii="仿宋" w:hAnsi="仿宋" w:eastAsia="仿宋" w:cs="仿宋"/>
          <w:spacing w:val="4"/>
          <w:szCs w:val="21"/>
          <w:highlight w:val="none"/>
          <w:u w:val="single"/>
        </w:rPr>
        <w:t xml:space="preserve">           </w:t>
      </w:r>
    </w:p>
    <w:p w14:paraId="0EEEDE8E">
      <w:pPr>
        <w:spacing w:line="480" w:lineRule="auto"/>
        <w:jc w:val="left"/>
        <w:rPr>
          <w:rFonts w:hint="eastAsia" w:ascii="仿宋" w:hAnsi="仿宋" w:eastAsia="仿宋" w:cs="仿宋"/>
          <w:spacing w:val="4"/>
          <w:szCs w:val="21"/>
          <w:highlight w:val="none"/>
          <w:u w:val="single"/>
        </w:rPr>
      </w:pPr>
      <w:r>
        <w:rPr>
          <w:rFonts w:hint="eastAsia" w:ascii="仿宋" w:hAnsi="仿宋" w:eastAsia="仿宋" w:cs="仿宋"/>
          <w:spacing w:val="4"/>
          <w:szCs w:val="21"/>
          <w:highlight w:val="none"/>
        </w:rPr>
        <w:t>我单位的上级管理单位有</w:t>
      </w:r>
      <w:r>
        <w:rPr>
          <w:rFonts w:hint="eastAsia" w:ascii="仿宋" w:hAnsi="仿宋" w:eastAsia="仿宋" w:cs="仿宋"/>
          <w:spacing w:val="4"/>
          <w:szCs w:val="21"/>
          <w:highlight w:val="none"/>
          <w:u w:val="single"/>
        </w:rPr>
        <w:t xml:space="preserve">            </w:t>
      </w:r>
    </w:p>
    <w:p w14:paraId="745E17BE">
      <w:pPr>
        <w:spacing w:line="480" w:lineRule="auto"/>
        <w:jc w:val="left"/>
        <w:rPr>
          <w:rFonts w:hint="eastAsia" w:ascii="仿宋" w:hAnsi="仿宋" w:eastAsia="仿宋" w:cs="仿宋"/>
          <w:spacing w:val="4"/>
          <w:szCs w:val="21"/>
          <w:highlight w:val="none"/>
        </w:rPr>
      </w:pPr>
      <w:r>
        <w:rPr>
          <w:rFonts w:hint="eastAsia" w:ascii="仿宋" w:hAnsi="仿宋" w:eastAsia="仿宋" w:cs="仿宋"/>
          <w:spacing w:val="4"/>
          <w:szCs w:val="21"/>
          <w:highlight w:val="none"/>
          <w:lang w:val="en-US" w:eastAsia="zh-CN"/>
        </w:rPr>
        <w:t>1</w:t>
      </w:r>
      <w:r>
        <w:rPr>
          <w:rFonts w:hint="eastAsia" w:ascii="仿宋" w:hAnsi="仿宋" w:eastAsia="仿宋" w:cs="仿宋"/>
          <w:spacing w:val="4"/>
          <w:szCs w:val="21"/>
          <w:highlight w:val="none"/>
        </w:rPr>
        <w:t xml:space="preserve">.2股权关系说明： </w:t>
      </w:r>
    </w:p>
    <w:p w14:paraId="7154F1EC">
      <w:pPr>
        <w:spacing w:line="480" w:lineRule="auto"/>
        <w:jc w:val="left"/>
        <w:rPr>
          <w:rFonts w:hint="eastAsia" w:ascii="仿宋" w:hAnsi="仿宋" w:eastAsia="仿宋" w:cs="仿宋"/>
          <w:spacing w:val="4"/>
          <w:szCs w:val="21"/>
          <w:highlight w:val="none"/>
          <w:u w:val="single"/>
        </w:rPr>
      </w:pPr>
      <w:r>
        <w:rPr>
          <w:rFonts w:hint="eastAsia" w:ascii="仿宋" w:hAnsi="仿宋" w:eastAsia="仿宋" w:cs="仿宋"/>
          <w:spacing w:val="4"/>
          <w:szCs w:val="21"/>
          <w:highlight w:val="none"/>
        </w:rPr>
        <w:t>我单位控股的单位有</w:t>
      </w:r>
      <w:r>
        <w:rPr>
          <w:rFonts w:hint="eastAsia" w:ascii="仿宋" w:hAnsi="仿宋" w:eastAsia="仿宋" w:cs="仿宋"/>
          <w:spacing w:val="4"/>
          <w:szCs w:val="21"/>
          <w:highlight w:val="none"/>
          <w:u w:val="single"/>
        </w:rPr>
        <w:t xml:space="preserve">          </w:t>
      </w:r>
    </w:p>
    <w:p w14:paraId="7423C81D">
      <w:pPr>
        <w:spacing w:line="480" w:lineRule="auto"/>
        <w:jc w:val="left"/>
        <w:rPr>
          <w:rFonts w:hint="eastAsia" w:ascii="仿宋" w:hAnsi="仿宋" w:eastAsia="仿宋" w:cs="仿宋"/>
          <w:spacing w:val="4"/>
          <w:szCs w:val="21"/>
          <w:highlight w:val="none"/>
        </w:rPr>
      </w:pPr>
      <w:r>
        <w:rPr>
          <w:rFonts w:hint="eastAsia" w:ascii="仿宋" w:hAnsi="仿宋" w:eastAsia="仿宋" w:cs="仿宋"/>
          <w:spacing w:val="4"/>
          <w:szCs w:val="21"/>
          <w:highlight w:val="none"/>
        </w:rPr>
        <w:t xml:space="preserve">我单位被 </w:t>
      </w:r>
      <w:r>
        <w:rPr>
          <w:rFonts w:hint="eastAsia" w:ascii="仿宋" w:hAnsi="仿宋" w:eastAsia="仿宋" w:cs="仿宋"/>
          <w:spacing w:val="4"/>
          <w:szCs w:val="21"/>
          <w:highlight w:val="none"/>
          <w:u w:val="single"/>
        </w:rPr>
        <w:t xml:space="preserve">          </w:t>
      </w:r>
      <w:r>
        <w:rPr>
          <w:rFonts w:hint="eastAsia" w:ascii="仿宋" w:hAnsi="仿宋" w:eastAsia="仿宋" w:cs="仿宋"/>
          <w:spacing w:val="4"/>
          <w:szCs w:val="21"/>
          <w:highlight w:val="none"/>
        </w:rPr>
        <w:t>单位控股。</w:t>
      </w:r>
    </w:p>
    <w:p w14:paraId="04903786">
      <w:pPr>
        <w:spacing w:line="480" w:lineRule="auto"/>
        <w:jc w:val="left"/>
        <w:rPr>
          <w:rFonts w:hint="eastAsia" w:ascii="仿宋" w:hAnsi="仿宋" w:eastAsia="仿宋" w:cs="仿宋"/>
          <w:spacing w:val="4"/>
          <w:szCs w:val="21"/>
          <w:highlight w:val="none"/>
        </w:rPr>
      </w:pPr>
      <w:r>
        <w:rPr>
          <w:rFonts w:hint="eastAsia" w:ascii="仿宋" w:hAnsi="仿宋" w:eastAsia="仿宋" w:cs="仿宋"/>
          <w:spacing w:val="4"/>
          <w:szCs w:val="21"/>
          <w:highlight w:val="none"/>
          <w:lang w:val="en-US" w:eastAsia="zh-CN"/>
        </w:rPr>
        <w:t>1</w:t>
      </w:r>
      <w:r>
        <w:rPr>
          <w:rFonts w:hint="eastAsia" w:ascii="仿宋" w:hAnsi="仿宋" w:eastAsia="仿宋" w:cs="仿宋"/>
          <w:spacing w:val="4"/>
          <w:szCs w:val="21"/>
          <w:highlight w:val="none"/>
        </w:rPr>
        <w:t>.3单位负责人：</w:t>
      </w:r>
      <w:r>
        <w:rPr>
          <w:rFonts w:hint="eastAsia" w:ascii="仿宋" w:hAnsi="仿宋" w:eastAsia="仿宋" w:cs="仿宋"/>
          <w:spacing w:val="4"/>
          <w:szCs w:val="21"/>
          <w:highlight w:val="none"/>
          <w:u w:val="single"/>
        </w:rPr>
        <w:t xml:space="preserve">          </w:t>
      </w:r>
      <w:r>
        <w:rPr>
          <w:rFonts w:hint="eastAsia" w:ascii="仿宋" w:hAnsi="仿宋" w:eastAsia="仿宋" w:cs="仿宋"/>
          <w:spacing w:val="4"/>
          <w:szCs w:val="21"/>
          <w:highlight w:val="none"/>
        </w:rPr>
        <w:t xml:space="preserve">           </w:t>
      </w:r>
    </w:p>
    <w:p w14:paraId="16F0E472">
      <w:pPr>
        <w:numPr>
          <w:numId w:val="0"/>
        </w:numPr>
        <w:spacing w:line="480" w:lineRule="auto"/>
        <w:jc w:val="left"/>
        <w:rPr>
          <w:rFonts w:hint="eastAsia" w:ascii="仿宋" w:hAnsi="仿宋" w:eastAsia="仿宋" w:cs="仿宋"/>
          <w:spacing w:val="4"/>
          <w:szCs w:val="21"/>
          <w:highlight w:val="none"/>
        </w:rPr>
      </w:pPr>
      <w:r>
        <w:rPr>
          <w:rFonts w:hint="eastAsia" w:ascii="仿宋" w:hAnsi="仿宋" w:eastAsia="仿宋" w:cs="仿宋"/>
          <w:spacing w:val="4"/>
          <w:szCs w:val="21"/>
          <w:highlight w:val="none"/>
          <w:u w:val="none"/>
          <w:lang w:val="en-US" w:eastAsia="zh-CN"/>
        </w:rPr>
        <w:t>2、</w:t>
      </w:r>
      <w:r>
        <w:rPr>
          <w:rFonts w:hint="eastAsia" w:ascii="仿宋" w:hAnsi="仿宋" w:eastAsia="仿宋" w:cs="仿宋"/>
          <w:spacing w:val="4"/>
          <w:szCs w:val="21"/>
          <w:highlight w:val="none"/>
          <w:u w:val="none"/>
        </w:rPr>
        <w:t xml:space="preserve"> </w:t>
      </w:r>
      <w:r>
        <w:rPr>
          <w:rFonts w:hint="eastAsia" w:ascii="仿宋" w:hAnsi="仿宋" w:eastAsia="仿宋" w:cs="仿宋"/>
          <w:spacing w:val="4"/>
          <w:szCs w:val="21"/>
          <w:highlight w:val="none"/>
          <w:u w:val="single"/>
        </w:rPr>
        <w:t xml:space="preserve">         </w:t>
      </w:r>
      <w:r>
        <w:rPr>
          <w:rFonts w:hint="eastAsia" w:ascii="仿宋" w:hAnsi="仿宋" w:eastAsia="仿宋" w:cs="仿宋"/>
          <w:spacing w:val="4"/>
          <w:szCs w:val="21"/>
          <w:highlight w:val="none"/>
        </w:rPr>
        <w:t>（是或否，没有填否）为采购项目提供整体设计、规范编制或者项目管理、监理、检测等服务的供应商。</w:t>
      </w:r>
    </w:p>
    <w:p w14:paraId="563781DA">
      <w:pPr>
        <w:numPr>
          <w:ilvl w:val="0"/>
          <w:numId w:val="2"/>
        </w:numPr>
        <w:spacing w:line="480" w:lineRule="auto"/>
        <w:jc w:val="left"/>
        <w:rPr>
          <w:rFonts w:hint="eastAsia" w:ascii="仿宋" w:hAnsi="仿宋" w:eastAsia="仿宋" w:cs="仿宋"/>
          <w:spacing w:val="4"/>
          <w:szCs w:val="21"/>
          <w:highlight w:val="none"/>
          <w:u w:val="single"/>
        </w:rPr>
      </w:pPr>
      <w:r>
        <w:rPr>
          <w:rFonts w:hint="eastAsia" w:ascii="仿宋" w:hAnsi="仿宋" w:eastAsia="仿宋" w:cs="仿宋"/>
          <w:spacing w:val="4"/>
          <w:szCs w:val="21"/>
          <w:highlight w:val="none"/>
        </w:rPr>
        <w:t>其他与本项目有关的利害关系说明：</w:t>
      </w:r>
      <w:r>
        <w:rPr>
          <w:rFonts w:hint="eastAsia" w:ascii="仿宋" w:hAnsi="仿宋" w:eastAsia="仿宋" w:cs="仿宋"/>
          <w:spacing w:val="4"/>
          <w:szCs w:val="21"/>
          <w:highlight w:val="none"/>
          <w:u w:val="single"/>
        </w:rPr>
        <w:t xml:space="preserve">        </w:t>
      </w:r>
    </w:p>
    <w:p w14:paraId="1E1A31BD">
      <w:pPr>
        <w:spacing w:line="480" w:lineRule="auto"/>
        <w:jc w:val="left"/>
        <w:rPr>
          <w:rFonts w:hint="eastAsia" w:ascii="仿宋" w:hAnsi="仿宋" w:eastAsia="仿宋" w:cs="仿宋"/>
          <w:spacing w:val="4"/>
          <w:szCs w:val="21"/>
          <w:highlight w:val="none"/>
        </w:rPr>
      </w:pPr>
      <w:r>
        <w:rPr>
          <w:rFonts w:hint="eastAsia" w:ascii="仿宋" w:hAnsi="仿宋" w:eastAsia="仿宋" w:cs="仿宋"/>
          <w:spacing w:val="4"/>
          <w:szCs w:val="21"/>
          <w:highlight w:val="none"/>
        </w:rPr>
        <w:t>我单位承诺以上说明真实有效，无虚假内容或隐瞒。</w:t>
      </w:r>
    </w:p>
    <w:p w14:paraId="0D5AB868">
      <w:pPr>
        <w:spacing w:line="480" w:lineRule="auto"/>
        <w:jc w:val="left"/>
        <w:rPr>
          <w:rFonts w:hint="eastAsia" w:ascii="仿宋" w:hAnsi="仿宋" w:eastAsia="仿宋" w:cs="仿宋"/>
          <w:spacing w:val="4"/>
          <w:szCs w:val="21"/>
          <w:highlight w:val="none"/>
        </w:rPr>
      </w:pPr>
      <w:r>
        <w:rPr>
          <w:rFonts w:hint="eastAsia" w:ascii="仿宋" w:hAnsi="仿宋" w:eastAsia="仿宋" w:cs="仿宋"/>
          <w:spacing w:val="4"/>
          <w:szCs w:val="21"/>
          <w:highlight w:val="none"/>
        </w:rPr>
        <w:t xml:space="preserve">                          供应商名称：（加盖公章）</w:t>
      </w:r>
    </w:p>
    <w:p w14:paraId="07865C21">
      <w:pPr>
        <w:spacing w:line="480" w:lineRule="auto"/>
        <w:ind w:firstLine="3052" w:firstLineChars="1400"/>
        <w:jc w:val="left"/>
        <w:rPr>
          <w:rFonts w:hint="eastAsia" w:ascii="仿宋" w:hAnsi="仿宋" w:eastAsia="仿宋" w:cs="仿宋"/>
          <w:spacing w:val="4"/>
          <w:szCs w:val="21"/>
          <w:highlight w:val="none"/>
        </w:rPr>
      </w:pPr>
      <w:r>
        <w:rPr>
          <w:rFonts w:hint="eastAsia" w:ascii="仿宋" w:hAnsi="仿宋" w:eastAsia="仿宋" w:cs="仿宋"/>
          <w:spacing w:val="4"/>
          <w:szCs w:val="21"/>
          <w:highlight w:val="none"/>
        </w:rPr>
        <w:t>法定代表人或授权代表（签字或盖章）：</w:t>
      </w:r>
    </w:p>
    <w:p w14:paraId="23B2CF6D">
      <w:pPr>
        <w:spacing w:line="480" w:lineRule="auto"/>
        <w:jc w:val="left"/>
        <w:rPr>
          <w:rFonts w:hint="eastAsia" w:ascii="仿宋" w:hAnsi="仿宋" w:eastAsia="仿宋" w:cs="仿宋"/>
          <w:spacing w:val="4"/>
          <w:szCs w:val="21"/>
          <w:highlight w:val="none"/>
        </w:rPr>
      </w:pPr>
      <w:r>
        <w:rPr>
          <w:rFonts w:hint="eastAsia" w:ascii="仿宋" w:hAnsi="仿宋" w:eastAsia="仿宋" w:cs="仿宋"/>
          <w:spacing w:val="4"/>
          <w:szCs w:val="21"/>
          <w:highlight w:val="none"/>
        </w:rPr>
        <w:t xml:space="preserve">                                                 日期：年月日</w:t>
      </w:r>
    </w:p>
    <w:p w14:paraId="41AD5B14">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9F4AE4"/>
    <w:multiLevelType w:val="multilevel"/>
    <w:tmpl w:val="BB9F4AE4"/>
    <w:lvl w:ilvl="0" w:tentative="0">
      <w:start w:val="1"/>
      <w:numFmt w:val="decimal"/>
      <w:suff w:val="space"/>
      <w:lvlText w:val="%1"/>
      <w:lvlJc w:val="left"/>
      <w:pPr>
        <w:ind w:left="432" w:hanging="432"/>
      </w:pPr>
      <w:rPr>
        <w:rFonts w:hint="eastAsia"/>
      </w:rPr>
    </w:lvl>
    <w:lvl w:ilvl="1" w:tentative="0">
      <w:start w:val="1"/>
      <w:numFmt w:val="decimal"/>
      <w:suff w:val="space"/>
      <w:lvlText w:val="%1.%2"/>
      <w:lvlJc w:val="left"/>
      <w:pPr>
        <w:ind w:left="0" w:hanging="576"/>
      </w:pPr>
      <w:rPr>
        <w:rFonts w:hint="eastAsia"/>
      </w:rPr>
    </w:lvl>
    <w:lvl w:ilvl="2" w:tentative="0">
      <w:start w:val="1"/>
      <w:numFmt w:val="decimal"/>
      <w:pStyle w:val="4"/>
      <w:suff w:val="space"/>
      <w:lvlText w:val="%1.%2.%3"/>
      <w:lvlJc w:val="left"/>
      <w:pPr>
        <w:ind w:left="480" w:hanging="720"/>
      </w:pPr>
      <w:rPr>
        <w:rFonts w:hint="eastAsia"/>
      </w:rPr>
    </w:lvl>
    <w:lvl w:ilvl="3" w:tentative="0">
      <w:start w:val="1"/>
      <w:numFmt w:val="decimal"/>
      <w:suff w:val="space"/>
      <w:lvlText w:val="%1.%2.%3.%4"/>
      <w:lvlJc w:val="left"/>
      <w:pPr>
        <w:ind w:left="864" w:hanging="864"/>
      </w:pPr>
      <w:rPr>
        <w:rFonts w:hint="eastAsia"/>
      </w:rPr>
    </w:lvl>
    <w:lvl w:ilvl="4" w:tentative="0">
      <w:start w:val="1"/>
      <w:numFmt w:val="decimal"/>
      <w:suff w:val="space"/>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
    <w:nsid w:val="7ECFB5C9"/>
    <w:multiLevelType w:val="singleLevel"/>
    <w:tmpl w:val="7ECFB5C9"/>
    <w:lvl w:ilvl="0" w:tentative="0">
      <w:start w:val="3"/>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F34058"/>
    <w:rsid w:val="36F340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3"/>
    <w:qFormat/>
    <w:uiPriority w:val="0"/>
    <w:pPr>
      <w:keepNext/>
      <w:jc w:val="center"/>
      <w:outlineLvl w:val="0"/>
    </w:pPr>
    <w:rPr>
      <w:kern w:val="0"/>
      <w:sz w:val="28"/>
    </w:rPr>
  </w:style>
  <w:style w:type="paragraph" w:styleId="3">
    <w:name w:val="heading 2"/>
    <w:basedOn w:val="1"/>
    <w:next w:val="4"/>
    <w:qFormat/>
    <w:uiPriority w:val="0"/>
    <w:pPr>
      <w:keepNext/>
      <w:keepLines/>
      <w:spacing w:before="260" w:after="260" w:line="416" w:lineRule="auto"/>
      <w:outlineLvl w:val="1"/>
    </w:pPr>
    <w:rPr>
      <w:rFonts w:ascii="Arial" w:hAnsi="Arial" w:eastAsia="黑体"/>
      <w:b/>
      <w:bCs/>
      <w:kern w:val="0"/>
      <w:sz w:val="32"/>
      <w:szCs w:val="32"/>
    </w:rPr>
  </w:style>
  <w:style w:type="paragraph" w:styleId="4">
    <w:name w:val="heading 3"/>
    <w:basedOn w:val="1"/>
    <w:next w:val="5"/>
    <w:unhideWhenUsed/>
    <w:qFormat/>
    <w:uiPriority w:val="0"/>
    <w:pPr>
      <w:keepNext/>
      <w:keepLines/>
      <w:numPr>
        <w:ilvl w:val="2"/>
        <w:numId w:val="1"/>
      </w:numPr>
      <w:tabs>
        <w:tab w:val="left" w:pos="720"/>
      </w:tabs>
      <w:spacing w:before="260" w:after="260" w:line="413" w:lineRule="auto"/>
      <w:ind w:left="720"/>
      <w:outlineLvl w:val="2"/>
    </w:pPr>
    <w:rPr>
      <w:b/>
      <w:sz w:val="32"/>
    </w:rPr>
  </w:style>
  <w:style w:type="paragraph" w:styleId="5">
    <w:name w:val="heading 4"/>
    <w:basedOn w:val="1"/>
    <w:next w:val="1"/>
    <w:qFormat/>
    <w:uiPriority w:val="0"/>
    <w:pPr>
      <w:keepNext/>
      <w:keepLines/>
      <w:spacing w:before="280" w:after="290" w:line="374" w:lineRule="auto"/>
      <w:outlineLvl w:val="3"/>
    </w:pPr>
    <w:rPr>
      <w:rFonts w:ascii="Cambria" w:hAnsi="Cambria"/>
      <w:b/>
      <w:bCs/>
      <w:sz w:val="28"/>
      <w:szCs w:val="28"/>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6">
    <w:name w:val="Plain Text"/>
    <w:basedOn w:val="1"/>
    <w:uiPriority w:val="0"/>
    <w:rPr>
      <w:rFonts w:ascii="宋体" w:hAnsi="Courier New"/>
      <w:szCs w:val="20"/>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2</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2026-05-21T02:03:00Z</dcterms:created>
  <dc:creator>豆豆</dc:creator>
  <cp:lastModifiedBy>豆豆</cp:lastModifiedBy>
  <dcterms:modified xsi:type="dcterms:W3CDTF">2026-05-21T02:10:07Z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66F4E548C652442E88A6C44F26E94298_11</vt:lpwstr>
  </property>
  <property fmtid="{D5CDD505-2E9C-101B-9397-08002B2CF9AE}" pid="4" name="KSOTemplateDocerSaveRecord">
    <vt:lpwstr>eyJoZGlkIjoiODRjZGMwNWQ4NWU5NTA4NjUzZDE1ZTM1ZGI1ZTA1ZjUiLCJ1c2VySWQiOiI0ODQ1Nzg2MTAifQ==</vt:lpwstr>
  </property>
</Properties>
</file>