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b/>
          <w:bCs/>
          <w:sz w:val="36"/>
          <w:szCs w:val="44"/>
        </w:rPr>
      </w:pPr>
      <w:r>
        <w:rPr>
          <w:rFonts w:hint="eastAsia" w:ascii="宋体" w:hAnsi="宋体" w:eastAsia="宋体" w:cs="宋体"/>
          <w:b/>
          <w:bCs/>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sz w:val="28"/>
          <w:szCs w:val="36"/>
          <w:u w:val="none"/>
          <w:lang w:val="en-US" w:eastAsia="zh-CN"/>
        </w:rPr>
      </w:pPr>
      <w:r>
        <w:rPr>
          <w:rFonts w:hint="eastAsia" w:ascii="宋体" w:hAnsi="宋体" w:cs="宋体"/>
          <w:sz w:val="28"/>
          <w:szCs w:val="36"/>
          <w:u w:val="none"/>
          <w:lang w:val="en-US" w:eastAsia="zh-CN"/>
        </w:rPr>
        <w:t>1.</w:t>
      </w:r>
      <w:r>
        <w:rPr>
          <w:rFonts w:hint="eastAsia" w:ascii="宋体" w:hAnsi="宋体" w:eastAsia="宋体" w:cs="宋体"/>
          <w:sz w:val="28"/>
          <w:szCs w:val="36"/>
          <w:u w:val="none"/>
          <w:lang w:val="en-US" w:eastAsia="zh-CN"/>
        </w:rPr>
        <w:t>供应商为具有独立承担民事责任能力的法人或其他组织或自然人，并出具合法有效的营业执照或事业法人证书等国家规定的相关证明，自然人参与的提供其身份证明；（材料应清晰可辨并进行电子签章）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344CC0AC">
      <w:pPr>
        <w:pStyle w:val="2"/>
        <w:rPr>
          <w:rFonts w:hint="eastAsia" w:ascii="宋体" w:hAnsi="宋体" w:eastAsia="宋体" w:cs="宋体"/>
          <w:sz w:val="28"/>
          <w:szCs w:val="36"/>
          <w:u w:val="none"/>
          <w:lang w:val="en-US" w:eastAsia="zh-CN"/>
        </w:rPr>
      </w:pPr>
    </w:p>
    <w:p w14:paraId="4AA4AE71">
      <w:pPr>
        <w:rPr>
          <w:rFonts w:hint="eastAsia"/>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C86464A">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2-1</w:t>
      </w:r>
      <w:r>
        <w:rPr>
          <w:rFonts w:hint="eastAsia" w:ascii="宋体" w:hAnsi="宋体" w:eastAsia="宋体" w:cs="宋体"/>
          <w:b w:val="0"/>
          <w:bCs w:val="0"/>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2-2</w:t>
      </w:r>
      <w:r>
        <w:rPr>
          <w:rFonts w:hint="eastAsia" w:ascii="宋体" w:hAnsi="宋体" w:eastAsia="宋体" w:cs="宋体"/>
          <w:b w:val="0"/>
          <w:bCs w:val="0"/>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3.</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517F7FF">
      <w:pPr>
        <w:pStyle w:val="2"/>
        <w:rPr>
          <w:rFonts w:hint="eastAsia" w:ascii="宋体" w:hAnsi="宋体" w:eastAsia="宋体" w:cs="宋体"/>
          <w:b/>
          <w:bCs/>
          <w:color w:val="auto"/>
          <w:sz w:val="24"/>
          <w:szCs w:val="24"/>
          <w:highlight w:val="none"/>
          <w:lang w:val="en-US" w:eastAsia="zh-CN"/>
        </w:rPr>
      </w:pPr>
    </w:p>
    <w:p w14:paraId="758F8689">
      <w:pPr>
        <w:rPr>
          <w:rFonts w:hint="eastAsia" w:ascii="宋体" w:hAnsi="宋体" w:eastAsia="宋体" w:cs="宋体"/>
          <w:b/>
          <w:bCs/>
          <w:color w:val="auto"/>
          <w:sz w:val="24"/>
          <w:szCs w:val="24"/>
          <w:highlight w:val="none"/>
          <w:lang w:val="en-US" w:eastAsia="zh-CN"/>
        </w:rPr>
      </w:pPr>
    </w:p>
    <w:p w14:paraId="61671234">
      <w:pPr>
        <w:pStyle w:val="2"/>
        <w:rPr>
          <w:rFonts w:hint="eastAsia" w:ascii="宋体" w:hAnsi="宋体" w:eastAsia="宋体" w:cs="宋体"/>
          <w:b/>
          <w:bCs/>
          <w:color w:val="auto"/>
          <w:sz w:val="24"/>
          <w:szCs w:val="24"/>
          <w:highlight w:val="none"/>
          <w:lang w:val="en-US" w:eastAsia="zh-CN"/>
        </w:rPr>
      </w:pPr>
    </w:p>
    <w:p w14:paraId="308391D0">
      <w:pPr>
        <w:rPr>
          <w:rFonts w:hint="eastAsia" w:ascii="宋体" w:hAnsi="宋体" w:eastAsia="宋体" w:cs="宋体"/>
          <w:b/>
          <w:bCs/>
          <w:color w:val="auto"/>
          <w:sz w:val="24"/>
          <w:szCs w:val="24"/>
          <w:highlight w:val="none"/>
          <w:lang w:val="en-US" w:eastAsia="zh-CN"/>
        </w:rPr>
      </w:pPr>
    </w:p>
    <w:p w14:paraId="562579FA">
      <w:pPr>
        <w:pStyle w:val="2"/>
        <w:rPr>
          <w:rFonts w:hint="eastAsia"/>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注：若供应商未提供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240" w:firstLineChars="1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w:t>
      </w:r>
      <w:r>
        <w:rPr>
          <w:rFonts w:hint="eastAsia" w:ascii="宋体" w:hAnsi="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val="en-US" w:eastAsia="zh-CN"/>
        </w:rPr>
        <w:t>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240" w:firstLineChars="1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240" w:firstLineChars="1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486DBD2">
      <w:pPr>
        <w:pStyle w:val="2"/>
        <w:rPr>
          <w:rFonts w:hint="eastAsia" w:ascii="宋体" w:hAnsi="宋体" w:eastAsia="宋体" w:cs="宋体"/>
          <w:b/>
          <w:bCs/>
          <w:sz w:val="28"/>
          <w:szCs w:val="28"/>
          <w:u w:val="none"/>
          <w:lang w:val="en-US" w:eastAsia="zh-CN"/>
        </w:rPr>
      </w:pPr>
    </w:p>
    <w:p w14:paraId="3A91426B">
      <w:pPr>
        <w:rPr>
          <w:rFonts w:hint="eastAsia"/>
          <w:lang w:val="en-US" w:eastAsia="zh-CN"/>
        </w:rPr>
      </w:pPr>
    </w:p>
    <w:p w14:paraId="3D52FA83">
      <w:pPr>
        <w:bidi w:val="0"/>
        <w:jc w:val="both"/>
        <w:outlineLvl w:val="9"/>
        <w:rPr>
          <w:rFonts w:hint="eastAsia" w:ascii="宋体" w:hAnsi="宋体" w:eastAsia="宋体" w:cs="宋体"/>
          <w:b w:val="0"/>
          <w:bCs w:val="0"/>
          <w:sz w:val="32"/>
          <w:szCs w:val="32"/>
          <w:u w:val="none"/>
          <w:lang w:val="en-US" w:eastAsia="zh-CN"/>
        </w:rPr>
      </w:pPr>
      <w:bookmarkStart w:id="1" w:name="_GoBack"/>
      <w:bookmarkEnd w:id="1"/>
      <w:r>
        <w:rPr>
          <w:rFonts w:hint="eastAsia" w:ascii="宋体" w:hAnsi="宋体" w:eastAsia="宋体" w:cs="宋体"/>
          <w:b w:val="0"/>
          <w:bCs w:val="0"/>
          <w:sz w:val="32"/>
          <w:szCs w:val="32"/>
          <w:u w:val="none"/>
          <w:lang w:val="en-US" w:eastAsia="zh-CN"/>
        </w:rPr>
        <w:t>附件：</w:t>
      </w:r>
    </w:p>
    <w:p w14:paraId="0FD527DE">
      <w:pPr>
        <w:bidi w:val="0"/>
        <w:jc w:val="center"/>
        <w:outlineLvl w:val="9"/>
        <w:rPr>
          <w:rFonts w:hint="eastAsia" w:ascii="宋体" w:hAnsi="宋体" w:eastAsia="宋体" w:cs="宋体"/>
          <w:b w:val="0"/>
          <w:bCs w:val="0"/>
          <w:color w:val="auto"/>
          <w:sz w:val="36"/>
          <w:szCs w:val="36"/>
        </w:rPr>
      </w:pPr>
      <w:r>
        <w:rPr>
          <w:rFonts w:hint="eastAsia" w:ascii="宋体" w:hAnsi="宋体" w:eastAsia="宋体" w:cs="宋体"/>
          <w:b w:val="0"/>
          <w:bCs w:val="0"/>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58200C0">
      <w:pPr>
        <w:bidi w:val="0"/>
        <w:outlineLvl w:val="9"/>
        <w:rPr>
          <w:rFonts w:hint="eastAsia" w:ascii="宋体" w:hAnsi="宋体" w:eastAsia="宋体" w:cs="宋体"/>
          <w:color w:val="auto"/>
          <w:sz w:val="22"/>
          <w:szCs w:val="22"/>
        </w:rPr>
      </w:pPr>
    </w:p>
    <w:p w14:paraId="6503DAD0">
      <w:pPr>
        <w:bidi w:val="0"/>
        <w:outlineLvl w:val="9"/>
        <w:rPr>
          <w:rFonts w:hint="eastAsia" w:ascii="宋体" w:hAnsi="宋体" w:eastAsia="宋体" w:cs="宋体"/>
          <w:color w:val="auto"/>
          <w:sz w:val="22"/>
          <w:szCs w:val="22"/>
        </w:rPr>
      </w:pPr>
    </w:p>
    <w:p w14:paraId="61C07F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D73AC"/>
    <w:rsid w:val="05CE7E5C"/>
    <w:rsid w:val="13680A9C"/>
    <w:rsid w:val="13B660AC"/>
    <w:rsid w:val="17914969"/>
    <w:rsid w:val="1EBC706B"/>
    <w:rsid w:val="24F22093"/>
    <w:rsid w:val="2C82100A"/>
    <w:rsid w:val="32A95258"/>
    <w:rsid w:val="34B26662"/>
    <w:rsid w:val="363B44C3"/>
    <w:rsid w:val="3A7D0902"/>
    <w:rsid w:val="416A0500"/>
    <w:rsid w:val="57427508"/>
    <w:rsid w:val="67F15998"/>
    <w:rsid w:val="7B426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1973</Words>
  <Characters>2093</Characters>
  <Lines>0</Lines>
  <Paragraphs>0</Paragraphs>
  <TotalTime>2</TotalTime>
  <ScaleCrop>false</ScaleCrop>
  <LinksUpToDate>false</LinksUpToDate>
  <CharactersWithSpaces>2697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2026-06-25T02:55:55Z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eyJoZGlkIjoiYTAwNmVlYzcwMTI1ZDU0NWNmZTQ3NjdlOTllZjQ2ZGUiLCJ1c2VySWQiOiI0MDI0NzI1NzMifQ==</vt:lpwstr>
  </property>
  <property fmtid="{D5CDD505-2E9C-101B-9397-08002B2CF9AE}" pid="4" name="ICV">
    <vt:lpwstr>AA4B6DE3F0AB45B4AF80A18AFADDE61C_12</vt:lpwstr>
  </property>
</Properties>
</file>