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22EE6B">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center"/>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b/>
          <w:bCs/>
          <w:color w:val="auto"/>
          <w:sz w:val="32"/>
          <w:szCs w:val="32"/>
        </w:rPr>
        <w:t>供应商应提交的相关资格证明材料</w:t>
      </w:r>
    </w:p>
    <w:p w14:paraId="265ECE04">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jc w:val="both"/>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供应商按磋商文件要求，应提供以下相关资格证明材料：</w:t>
      </w:r>
    </w:p>
    <w:p w14:paraId="7C1A2C3C">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rPr>
      </w:pPr>
      <w:r>
        <w:rPr>
          <w:rFonts w:hint="eastAsia" w:ascii="仿宋" w:hAnsi="仿宋" w:eastAsia="仿宋" w:cs="宋体"/>
          <w:color w:val="auto"/>
          <w:sz w:val="28"/>
          <w:szCs w:val="28"/>
          <w:highlight w:val="none"/>
        </w:rPr>
        <w:t>（1）具有独立承担民事责任能力的法人、其他组织或自然人，并出具合法有效的营业执照或事业单位法人证书等国家规定的相关证明资料，自然人参与的提供其身份证明；</w:t>
      </w:r>
    </w:p>
    <w:p w14:paraId="700783EC">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rPr>
      </w:pP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val="en-US" w:eastAsia="zh-CN"/>
        </w:rPr>
        <w:t>2</w:t>
      </w: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eastAsia="zh-CN"/>
        </w:rPr>
        <w:t>供应商</w:t>
      </w:r>
      <w:r>
        <w:rPr>
          <w:rFonts w:hint="eastAsia" w:ascii="仿宋" w:hAnsi="仿宋" w:eastAsia="仿宋" w:cs="宋体"/>
          <w:color w:val="auto"/>
          <w:sz w:val="28"/>
          <w:szCs w:val="28"/>
          <w:highlight w:val="none"/>
        </w:rPr>
        <w:t>应授权合法的⼈员参加投标：法定代表⼈直接参加投标，须出具法定代表⼈⾝份证明；法定代表⼈授权代表参加投标，须出具法定代表⼈授权书；</w:t>
      </w:r>
    </w:p>
    <w:p w14:paraId="137954CD">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val="en-US" w:eastAsia="zh-CN"/>
        </w:rPr>
        <w:t>3</w:t>
      </w:r>
      <w:r>
        <w:rPr>
          <w:rFonts w:hint="eastAsia" w:ascii="仿宋" w:hAnsi="仿宋" w:eastAsia="仿宋" w:cs="宋体"/>
          <w:color w:val="auto"/>
          <w:sz w:val="28"/>
          <w:szCs w:val="28"/>
          <w:highlight w:val="none"/>
        </w:rPr>
        <w:t>）供应商须具备国家文物局颁发的文物保护工程施工</w:t>
      </w:r>
      <w:r>
        <w:rPr>
          <w:rFonts w:hint="eastAsia" w:ascii="仿宋" w:hAnsi="仿宋" w:eastAsia="仿宋" w:cs="宋体"/>
          <w:color w:val="auto"/>
          <w:sz w:val="28"/>
          <w:szCs w:val="28"/>
          <w:highlight w:val="none"/>
          <w:lang w:eastAsia="zh-CN"/>
        </w:rPr>
        <w:t>二</w:t>
      </w:r>
      <w:r>
        <w:rPr>
          <w:rFonts w:hint="eastAsia" w:ascii="仿宋" w:hAnsi="仿宋" w:eastAsia="仿宋" w:cs="宋体"/>
          <w:color w:val="auto"/>
          <w:sz w:val="28"/>
          <w:szCs w:val="28"/>
          <w:highlight w:val="none"/>
        </w:rPr>
        <w:t>级企业资质（业务范围包含古建筑）且具备有效的安全生产许可证 ； </w:t>
      </w:r>
    </w:p>
    <w:p w14:paraId="3872C6EB">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val="en-US" w:eastAsia="zh-CN"/>
        </w:rPr>
        <w:t>4</w:t>
      </w:r>
      <w:r>
        <w:rPr>
          <w:rFonts w:hint="eastAsia" w:ascii="仿宋" w:hAnsi="仿宋" w:eastAsia="仿宋" w:cs="宋体"/>
          <w:color w:val="auto"/>
          <w:sz w:val="28"/>
          <w:szCs w:val="28"/>
          <w:highlight w:val="none"/>
        </w:rPr>
        <w:t>）供应商拟派</w:t>
      </w:r>
      <w:r>
        <w:rPr>
          <w:rFonts w:hint="eastAsia" w:ascii="仿宋" w:hAnsi="仿宋" w:eastAsia="仿宋" w:cs="宋体"/>
          <w:color w:val="auto"/>
          <w:sz w:val="28"/>
          <w:szCs w:val="28"/>
          <w:highlight w:val="none"/>
          <w:lang w:eastAsia="zh-CN"/>
        </w:rPr>
        <w:t>项目负责人</w:t>
      </w:r>
      <w:r>
        <w:rPr>
          <w:rFonts w:hint="eastAsia" w:ascii="仿宋" w:hAnsi="仿宋" w:eastAsia="仿宋" w:cs="宋体"/>
          <w:color w:val="auto"/>
          <w:sz w:val="28"/>
          <w:szCs w:val="28"/>
          <w:highlight w:val="none"/>
        </w:rPr>
        <w:t>须具备文物保护工程责任工程师证</w:t>
      </w:r>
      <w:r>
        <w:rPr>
          <w:rFonts w:hint="eastAsia" w:ascii="仿宋" w:hAnsi="仿宋" w:eastAsia="仿宋" w:cs="宋体"/>
          <w:color w:val="auto"/>
          <w:sz w:val="28"/>
          <w:szCs w:val="28"/>
          <w:highlight w:val="none"/>
          <w:lang w:eastAsia="zh-CN"/>
        </w:rPr>
        <w:t>，项目负责人无在建项目（提供证明材料或无在建项目承诺书）；</w:t>
      </w:r>
    </w:p>
    <w:p w14:paraId="04D10B52">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val="en-US" w:eastAsia="zh-CN"/>
        </w:rPr>
        <w:t>5</w:t>
      </w:r>
      <w:r>
        <w:rPr>
          <w:rFonts w:hint="eastAsia" w:ascii="仿宋" w:hAnsi="仿宋" w:eastAsia="仿宋" w:cs="宋体"/>
          <w:color w:val="auto"/>
          <w:sz w:val="28"/>
          <w:szCs w:val="28"/>
          <w:highlight w:val="none"/>
        </w:rPr>
        <w:t>）供应商不得为“信用中国”网站（www.creditchina.gov.cn）中列入失信被执行人和重大税收违法失信主体的投标供应商，不得为中国政府采购网（www.ccgp.gov.cn）政府采购严重违法失信行为记录名单中被财政部门禁止参加政府采购活动的供应商（提供查询结果网页截图）</w:t>
      </w:r>
      <w:r>
        <w:rPr>
          <w:rFonts w:hint="eastAsia" w:ascii="仿宋" w:hAnsi="仿宋" w:eastAsia="仿宋" w:cs="宋体"/>
          <w:color w:val="auto"/>
          <w:sz w:val="28"/>
          <w:szCs w:val="28"/>
          <w:highlight w:val="none"/>
          <w:lang w:eastAsia="zh-CN"/>
        </w:rPr>
        <w:t>；</w:t>
      </w:r>
    </w:p>
    <w:p w14:paraId="55CD25DD">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val="en-US" w:eastAsia="zh-CN"/>
        </w:rPr>
        <w:t>6</w:t>
      </w:r>
      <w:r>
        <w:rPr>
          <w:rFonts w:hint="eastAsia" w:ascii="仿宋" w:hAnsi="仿宋" w:eastAsia="仿宋" w:cs="宋体"/>
          <w:color w:val="auto"/>
          <w:sz w:val="28"/>
          <w:szCs w:val="28"/>
          <w:highlight w:val="none"/>
        </w:rPr>
        <w:t>）税收缴纳证明</w:t>
      </w: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rPr>
        <w:t>供应商</w:t>
      </w:r>
      <w:r>
        <w:rPr>
          <w:rFonts w:hint="eastAsia" w:ascii="仿宋" w:hAnsi="仿宋" w:eastAsia="仿宋" w:cs="宋体"/>
          <w:color w:val="auto"/>
          <w:sz w:val="28"/>
          <w:szCs w:val="28"/>
          <w:highlight w:val="none"/>
          <w:lang w:eastAsia="zh-CN"/>
        </w:rPr>
        <w:t>提供投标截止时间前六个月内任意一个月的依法缴纳税收的完税证明（或缴纳凭证），依法免税的供应商应提供相关文件证明；</w:t>
      </w:r>
    </w:p>
    <w:p w14:paraId="559D70CD">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rPr>
      </w:pP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val="en-US" w:eastAsia="zh-CN"/>
        </w:rPr>
        <w:t>7</w:t>
      </w:r>
      <w:r>
        <w:rPr>
          <w:rFonts w:hint="eastAsia" w:ascii="仿宋" w:hAnsi="仿宋" w:eastAsia="仿宋" w:cs="宋体"/>
          <w:color w:val="auto"/>
          <w:sz w:val="28"/>
          <w:szCs w:val="28"/>
          <w:highlight w:val="none"/>
        </w:rPr>
        <w:t>）社会保障资金缴纳证明:</w:t>
      </w:r>
      <w:r>
        <w:rPr>
          <w:rFonts w:hint="eastAsia" w:ascii="仿宋" w:hAnsi="仿宋" w:eastAsia="仿宋" w:cs="宋体"/>
          <w:color w:val="auto"/>
          <w:sz w:val="28"/>
          <w:szCs w:val="28"/>
          <w:highlight w:val="none"/>
          <w:lang w:val="en-US" w:eastAsia="zh-CN"/>
        </w:rPr>
        <w:t>供应商</w:t>
      </w:r>
      <w:r>
        <w:rPr>
          <w:rFonts w:hint="eastAsia" w:ascii="仿宋" w:hAnsi="仿宋" w:eastAsia="仿宋" w:cs="宋体"/>
          <w:color w:val="auto"/>
          <w:sz w:val="28"/>
          <w:szCs w:val="28"/>
          <w:highlight w:val="none"/>
          <w:lang w:eastAsia="zh-CN"/>
        </w:rPr>
        <w:t>提供投标截止时间前六个月内任意一个月的依法缴纳社会保险的证明（或缴费凭证），依法不需要缴纳社会保障资金的供应商应提供相关文件证明；</w:t>
      </w:r>
    </w:p>
    <w:p w14:paraId="6C5E7F1D">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val="en-US" w:eastAsia="zh-CN"/>
        </w:rPr>
        <w:t>8</w:t>
      </w:r>
      <w:r>
        <w:rPr>
          <w:rFonts w:hint="eastAsia" w:ascii="仿宋" w:hAnsi="仿宋" w:eastAsia="仿宋" w:cs="宋体"/>
          <w:color w:val="auto"/>
          <w:sz w:val="28"/>
          <w:szCs w:val="28"/>
          <w:highlight w:val="none"/>
        </w:rPr>
        <w:t>）财务状况报告</w:t>
      </w: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rPr>
        <w:t>供应商提供202</w:t>
      </w:r>
      <w:r>
        <w:rPr>
          <w:rFonts w:hint="eastAsia" w:ascii="仿宋" w:hAnsi="仿宋" w:eastAsia="仿宋" w:cs="宋体"/>
          <w:color w:val="auto"/>
          <w:sz w:val="28"/>
          <w:szCs w:val="28"/>
          <w:highlight w:val="none"/>
          <w:lang w:val="en-US" w:eastAsia="zh-CN"/>
        </w:rPr>
        <w:t>4</w:t>
      </w:r>
      <w:r>
        <w:rPr>
          <w:rFonts w:hint="eastAsia" w:ascii="仿宋" w:hAnsi="仿宋" w:eastAsia="仿宋" w:cs="宋体"/>
          <w:color w:val="auto"/>
          <w:sz w:val="28"/>
          <w:szCs w:val="28"/>
          <w:highlight w:val="none"/>
        </w:rPr>
        <w:t>年度或202</w:t>
      </w:r>
      <w:r>
        <w:rPr>
          <w:rFonts w:hint="eastAsia" w:ascii="仿宋" w:hAnsi="仿宋" w:eastAsia="仿宋" w:cs="宋体"/>
          <w:color w:val="auto"/>
          <w:sz w:val="28"/>
          <w:szCs w:val="28"/>
          <w:highlight w:val="none"/>
          <w:lang w:val="en-US" w:eastAsia="zh-CN"/>
        </w:rPr>
        <w:t>5</w:t>
      </w:r>
      <w:r>
        <w:rPr>
          <w:rFonts w:hint="eastAsia" w:ascii="仿宋" w:hAnsi="仿宋" w:eastAsia="仿宋" w:cs="宋体"/>
          <w:color w:val="auto"/>
          <w:sz w:val="28"/>
          <w:szCs w:val="28"/>
          <w:highlight w:val="none"/>
        </w:rPr>
        <w:t>年度经审计的财务审计报告(至少包括资产负债表和利润表，成立时间至提交响应文件截止时间不足二年的可提供成立后任意时段的资产负债表)，或基本存款账户开户银行出具的资信证明。(事业单位可不提供)</w:t>
      </w:r>
      <w:r>
        <w:rPr>
          <w:rFonts w:hint="eastAsia" w:ascii="仿宋" w:hAnsi="仿宋" w:eastAsia="仿宋" w:cs="宋体"/>
          <w:color w:val="auto"/>
          <w:sz w:val="28"/>
          <w:szCs w:val="28"/>
          <w:highlight w:val="none"/>
          <w:lang w:eastAsia="zh-CN"/>
        </w:rPr>
        <w:t>；</w:t>
      </w:r>
    </w:p>
    <w:p w14:paraId="136B49C1">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val="en-US" w:eastAsia="zh-CN"/>
        </w:rPr>
        <w:t>9</w:t>
      </w:r>
      <w:r>
        <w:rPr>
          <w:rFonts w:hint="eastAsia" w:ascii="仿宋" w:hAnsi="仿宋" w:eastAsia="仿宋" w:cs="宋体"/>
          <w:color w:val="auto"/>
          <w:sz w:val="28"/>
          <w:szCs w:val="28"/>
          <w:highlight w:val="none"/>
        </w:rPr>
        <w:t>）</w:t>
      </w:r>
      <w:r>
        <w:rPr>
          <w:rFonts w:hint="eastAsia" w:ascii="仿宋" w:hAnsi="仿宋" w:eastAsia="仿宋" w:cs="宋体"/>
          <w:color w:val="auto"/>
          <w:sz w:val="28"/>
          <w:szCs w:val="28"/>
          <w:highlight w:val="none"/>
          <w:lang w:eastAsia="zh-CN"/>
        </w:rPr>
        <w:t>书面声明：</w:t>
      </w:r>
      <w:r>
        <w:rPr>
          <w:rFonts w:hint="eastAsia" w:ascii="仿宋" w:hAnsi="仿宋" w:eastAsia="仿宋" w:cs="宋体"/>
          <w:color w:val="auto"/>
          <w:sz w:val="28"/>
          <w:szCs w:val="28"/>
          <w:highlight w:val="none"/>
        </w:rPr>
        <w:t>提供参加本次政府采购活动前三年内的经营活动中没有重大违法记录的书面声明</w:t>
      </w:r>
      <w:r>
        <w:rPr>
          <w:rFonts w:hint="eastAsia" w:ascii="仿宋" w:hAnsi="仿宋" w:eastAsia="仿宋" w:cs="宋体"/>
          <w:color w:val="auto"/>
          <w:sz w:val="28"/>
          <w:szCs w:val="28"/>
          <w:highlight w:val="none"/>
          <w:lang w:eastAsia="zh-CN"/>
        </w:rPr>
        <w:t>；</w:t>
      </w:r>
    </w:p>
    <w:p w14:paraId="7709379E">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lang w:val="en-US" w:eastAsia="zh-CN"/>
        </w:rPr>
        <w:t>10</w:t>
      </w: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rPr>
        <w:t>提供具有履行本合同所必须的设备和专业技术能力的说明或承诺</w:t>
      </w:r>
      <w:r>
        <w:rPr>
          <w:rFonts w:hint="eastAsia" w:ascii="仿宋" w:hAnsi="仿宋" w:eastAsia="仿宋" w:cs="宋体"/>
          <w:color w:val="auto"/>
          <w:sz w:val="28"/>
          <w:szCs w:val="28"/>
          <w:highlight w:val="none"/>
          <w:lang w:eastAsia="zh-CN"/>
        </w:rPr>
        <w:t>；</w:t>
      </w:r>
    </w:p>
    <w:p w14:paraId="2D170033">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lang w:val="en-US" w:eastAsia="zh-CN"/>
        </w:rPr>
        <w:t>11</w:t>
      </w: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rPr>
        <w:t>单位负责人为同一人或者存在直接控股、管理关系的不同供应商，不得参加同一合同项下的政府采购活动（提供声明）；</w:t>
      </w:r>
    </w:p>
    <w:p w14:paraId="5C6A2A31">
      <w:pPr>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rPr>
        <w:t>（12）本项目不接受联合体投标（</w:t>
      </w:r>
      <w:r>
        <w:rPr>
          <w:rFonts w:hint="eastAsia" w:ascii="仿宋" w:hAnsi="仿宋" w:eastAsia="仿宋" w:cs="宋体"/>
          <w:color w:val="auto"/>
          <w:sz w:val="28"/>
          <w:szCs w:val="28"/>
          <w:highlight w:val="none"/>
          <w:lang w:eastAsia="zh-CN"/>
        </w:rPr>
        <w:t>提供</w:t>
      </w:r>
      <w:r>
        <w:rPr>
          <w:rFonts w:hint="eastAsia" w:ascii="仿宋" w:hAnsi="仿宋" w:eastAsia="仿宋" w:cs="宋体"/>
          <w:color w:val="auto"/>
          <w:sz w:val="28"/>
          <w:szCs w:val="28"/>
          <w:highlight w:val="none"/>
        </w:rPr>
        <w:t>声明）。</w:t>
      </w:r>
    </w:p>
    <w:p w14:paraId="458BBF66">
      <w:pPr>
        <w:keepNext w:val="0"/>
        <w:keepLines w:val="0"/>
        <w:pageBreakBefore w:val="0"/>
        <w:widowControl/>
        <w:kinsoku/>
        <w:wordWrap w:val="0"/>
        <w:overflowPunct/>
        <w:topLinePunct/>
        <w:autoSpaceDE/>
        <w:autoSpaceDN/>
        <w:bidi w:val="0"/>
        <w:adjustRightInd w:val="0"/>
        <w:snapToGrid w:val="0"/>
        <w:spacing w:before="281" w:line="347" w:lineRule="auto"/>
        <w:ind w:firstLine="437"/>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color w:val="auto"/>
          <w:sz w:val="28"/>
          <w:szCs w:val="28"/>
        </w:rPr>
        <w:t>本项目专门面向中小企业，请提供中小企业声明函。</w:t>
      </w:r>
    </w:p>
    <w:p w14:paraId="5120A0D0">
      <w:pPr>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br w:type="page"/>
      </w:r>
    </w:p>
    <w:p w14:paraId="47591365">
      <w:pPr>
        <w:spacing w:line="360" w:lineRule="auto"/>
        <w:ind w:left="1"/>
        <w:jc w:val="left"/>
        <w:rPr>
          <w:rFonts w:hint="eastAsia" w:ascii="方正仿宋_GB2312" w:hAnsi="方正仿宋_GB2312" w:eastAsia="方正仿宋_GB2312" w:cs="方正仿宋_GB2312"/>
          <w:snapToGrid w:val="0"/>
          <w:color w:val="000000"/>
          <w:spacing w:val="-2"/>
          <w:kern w:val="0"/>
          <w:sz w:val="28"/>
          <w:szCs w:val="28"/>
          <w:highlight w:val="none"/>
          <w:lang w:eastAsia="zh-CN"/>
        </w:rPr>
        <w:sectPr>
          <w:pgSz w:w="11906" w:h="16838"/>
          <w:pgMar w:top="1440" w:right="1800" w:bottom="1440" w:left="1800" w:header="851" w:footer="992" w:gutter="0"/>
          <w:cols w:space="425" w:num="1"/>
          <w:docGrid w:type="lines" w:linePitch="312" w:charSpace="0"/>
        </w:sectPr>
      </w:pPr>
    </w:p>
    <w:p w14:paraId="7D3CB381">
      <w:pPr>
        <w:spacing w:line="360" w:lineRule="auto"/>
        <w:ind w:left="1"/>
        <w:jc w:val="left"/>
        <w:rPr>
          <w:rFonts w:hint="default" w:ascii="方正仿宋_GB2312" w:hAnsi="方正仿宋_GB2312" w:eastAsia="方正仿宋_GB2312" w:cs="方正仿宋_GB2312"/>
          <w:snapToGrid w:val="0"/>
          <w:color w:val="000000"/>
          <w:spacing w:val="-2"/>
          <w:kern w:val="0"/>
          <w:sz w:val="28"/>
          <w:szCs w:val="28"/>
          <w:highlight w:val="none"/>
          <w:lang w:val="en-US" w:eastAsia="zh-CN"/>
        </w:rPr>
      </w:pPr>
      <w:r>
        <w:rPr>
          <w:rFonts w:hint="eastAsia" w:ascii="方正仿宋_GB2312" w:hAnsi="方正仿宋_GB2312" w:eastAsia="方正仿宋_GB2312" w:cs="方正仿宋_GB2312"/>
          <w:snapToGrid w:val="0"/>
          <w:color w:val="000000"/>
          <w:spacing w:val="-2"/>
          <w:kern w:val="0"/>
          <w:sz w:val="28"/>
          <w:szCs w:val="28"/>
          <w:highlight w:val="none"/>
          <w:lang w:eastAsia="zh-CN"/>
        </w:rPr>
        <w:t>附件</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1：</w:t>
      </w:r>
    </w:p>
    <w:p w14:paraId="0F281D33">
      <w:pPr>
        <w:pageBreakBefore w:val="0"/>
        <w:widowControl w:val="0"/>
        <w:kinsoku/>
        <w:wordWrap/>
        <w:overflowPunct/>
        <w:topLinePunct w:val="0"/>
        <w:autoSpaceDE/>
        <w:autoSpaceDN/>
        <w:bidi w:val="0"/>
        <w:adjustRightInd w:val="0"/>
        <w:snapToGrid w:val="0"/>
        <w:spacing w:line="560" w:lineRule="exact"/>
        <w:ind w:right="0" w:firstLine="562" w:firstLineChars="200"/>
        <w:jc w:val="center"/>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b/>
          <w:color w:val="auto"/>
          <w:sz w:val="28"/>
          <w:szCs w:val="28"/>
          <w:highlight w:val="none"/>
        </w:rPr>
        <w:t>法定代表人授权委托书</w:t>
      </w:r>
    </w:p>
    <w:p w14:paraId="1C54755C">
      <w:pPr>
        <w:pageBreakBefore w:val="0"/>
        <w:widowControl w:val="0"/>
        <w:kinsoku/>
        <w:wordWrap/>
        <w:overflowPunct/>
        <w:topLinePunct w:val="0"/>
        <w:autoSpaceDE/>
        <w:autoSpaceDN/>
        <w:bidi w:val="0"/>
        <w:spacing w:line="560" w:lineRule="exact"/>
        <w:ind w:right="0" w:firstLine="560" w:firstLineChars="2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zh-CN"/>
        </w:rPr>
        <w:t>本人</w:t>
      </w:r>
      <w:r>
        <w:rPr>
          <w:rFonts w:hint="eastAsia" w:ascii="方正仿宋_GB2312" w:hAnsi="方正仿宋_GB2312" w:eastAsia="方正仿宋_GB2312" w:cs="方正仿宋_GB2312"/>
          <w:color w:val="auto"/>
          <w:sz w:val="28"/>
          <w:szCs w:val="28"/>
          <w:highlight w:val="none"/>
          <w:u w:val="single"/>
          <w:lang w:val="zh-CN"/>
        </w:rPr>
        <w:t xml:space="preserve">          </w:t>
      </w:r>
      <w:r>
        <w:rPr>
          <w:rFonts w:hint="eastAsia" w:ascii="方正仿宋_GB2312" w:hAnsi="方正仿宋_GB2312" w:eastAsia="方正仿宋_GB2312" w:cs="方正仿宋_GB2312"/>
          <w:color w:val="auto"/>
          <w:sz w:val="28"/>
          <w:szCs w:val="28"/>
          <w:highlight w:val="none"/>
          <w:lang w:val="zh-CN"/>
        </w:rPr>
        <w:t>（姓名）系</w:t>
      </w:r>
      <w:r>
        <w:rPr>
          <w:rFonts w:hint="eastAsia" w:ascii="方正仿宋_GB2312" w:hAnsi="方正仿宋_GB2312" w:eastAsia="方正仿宋_GB2312" w:cs="方正仿宋_GB2312"/>
          <w:color w:val="auto"/>
          <w:sz w:val="28"/>
          <w:szCs w:val="28"/>
          <w:highlight w:val="none"/>
          <w:u w:val="single"/>
          <w:lang w:val="zh-CN"/>
        </w:rPr>
        <w:t xml:space="preserve">              </w:t>
      </w:r>
      <w:r>
        <w:rPr>
          <w:rFonts w:hint="eastAsia" w:ascii="方正仿宋_GB2312" w:hAnsi="方正仿宋_GB2312" w:eastAsia="方正仿宋_GB2312" w:cs="方正仿宋_GB2312"/>
          <w:color w:val="auto"/>
          <w:sz w:val="28"/>
          <w:szCs w:val="28"/>
          <w:highlight w:val="none"/>
          <w:lang w:val="zh-CN"/>
        </w:rPr>
        <w:t>（</w:t>
      </w:r>
      <w:r>
        <w:rPr>
          <w:rFonts w:hint="eastAsia" w:ascii="方正仿宋_GB2312" w:hAnsi="方正仿宋_GB2312" w:eastAsia="方正仿宋_GB2312" w:cs="方正仿宋_GB2312"/>
          <w:color w:val="auto"/>
          <w:sz w:val="28"/>
          <w:szCs w:val="28"/>
          <w:highlight w:val="none"/>
          <w:lang w:eastAsia="zh-CN"/>
        </w:rPr>
        <w:t>供应商</w:t>
      </w:r>
      <w:r>
        <w:rPr>
          <w:rFonts w:hint="eastAsia" w:ascii="方正仿宋_GB2312" w:hAnsi="方正仿宋_GB2312" w:eastAsia="方正仿宋_GB2312" w:cs="方正仿宋_GB2312"/>
          <w:color w:val="auto"/>
          <w:sz w:val="28"/>
          <w:szCs w:val="28"/>
          <w:highlight w:val="none"/>
          <w:lang w:val="zh-CN"/>
        </w:rPr>
        <w:t>名称）的法定代表人（单位负责人），现委托</w:t>
      </w:r>
      <w:r>
        <w:rPr>
          <w:rFonts w:hint="eastAsia" w:ascii="方正仿宋_GB2312" w:hAnsi="方正仿宋_GB2312" w:eastAsia="方正仿宋_GB2312" w:cs="方正仿宋_GB2312"/>
          <w:color w:val="auto"/>
          <w:sz w:val="28"/>
          <w:szCs w:val="28"/>
          <w:highlight w:val="none"/>
          <w:u w:val="single"/>
          <w:lang w:val="zh-CN"/>
        </w:rPr>
        <w:t xml:space="preserve">           </w:t>
      </w:r>
      <w:r>
        <w:rPr>
          <w:rFonts w:hint="eastAsia" w:ascii="方正仿宋_GB2312" w:hAnsi="方正仿宋_GB2312" w:eastAsia="方正仿宋_GB2312" w:cs="方正仿宋_GB2312"/>
          <w:color w:val="auto"/>
          <w:sz w:val="28"/>
          <w:szCs w:val="28"/>
          <w:highlight w:val="none"/>
          <w:lang w:val="zh-CN"/>
        </w:rPr>
        <w:t>（姓名）为我方代理人。代理人根据授权，以我方的名义签署、澄清确认、递交、撤回、修改</w:t>
      </w:r>
      <w:r>
        <w:rPr>
          <w:rFonts w:hint="eastAsia" w:ascii="方正仿宋_GB2312" w:hAnsi="方正仿宋_GB2312" w:eastAsia="方正仿宋_GB2312" w:cs="方正仿宋_GB2312"/>
          <w:color w:val="auto"/>
          <w:sz w:val="28"/>
          <w:szCs w:val="28"/>
          <w:highlight w:val="none"/>
          <w:u w:val="single"/>
          <w:lang w:val="zh-CN"/>
        </w:rPr>
        <w:t xml:space="preserve">         </w:t>
      </w:r>
      <w:r>
        <w:rPr>
          <w:rFonts w:hint="eastAsia" w:ascii="方正仿宋_GB2312" w:hAnsi="方正仿宋_GB2312" w:eastAsia="方正仿宋_GB2312" w:cs="方正仿宋_GB2312"/>
          <w:color w:val="auto"/>
          <w:sz w:val="28"/>
          <w:szCs w:val="28"/>
          <w:highlight w:val="none"/>
          <w:lang w:val="zh-CN"/>
        </w:rPr>
        <w:t>（采购项目</w:t>
      </w:r>
      <w:r>
        <w:rPr>
          <w:rFonts w:hint="eastAsia" w:ascii="方正仿宋_GB2312" w:hAnsi="方正仿宋_GB2312" w:eastAsia="方正仿宋_GB2312" w:cs="方正仿宋_GB2312"/>
          <w:color w:val="auto"/>
          <w:sz w:val="28"/>
          <w:szCs w:val="28"/>
          <w:highlight w:val="none"/>
          <w:lang w:val="en-US" w:eastAsia="zh-CN"/>
        </w:rPr>
        <w:t>名称</w:t>
      </w:r>
      <w:r>
        <w:rPr>
          <w:rFonts w:hint="eastAsia" w:ascii="方正仿宋_GB2312" w:hAnsi="方正仿宋_GB2312" w:eastAsia="方正仿宋_GB2312" w:cs="方正仿宋_GB2312"/>
          <w:color w:val="auto"/>
          <w:sz w:val="28"/>
          <w:szCs w:val="28"/>
          <w:highlight w:val="none"/>
          <w:lang w:val="zh-CN"/>
        </w:rPr>
        <w:t>）磋商响应文件、签订合同和全权处理一切与之有关的事宜，</w:t>
      </w:r>
      <w:r>
        <w:rPr>
          <w:rFonts w:hint="eastAsia" w:ascii="方正仿宋_GB2312" w:hAnsi="方正仿宋_GB2312" w:eastAsia="方正仿宋_GB2312" w:cs="方正仿宋_GB2312"/>
          <w:color w:val="auto"/>
          <w:kern w:val="0"/>
          <w:sz w:val="28"/>
          <w:szCs w:val="28"/>
          <w:highlight w:val="none"/>
        </w:rPr>
        <w:t>其法律后果由我方承担。</w:t>
      </w:r>
    </w:p>
    <w:p w14:paraId="4645970C">
      <w:pPr>
        <w:pageBreakBefore w:val="0"/>
        <w:widowControl w:val="0"/>
        <w:kinsoku/>
        <w:wordWrap/>
        <w:overflowPunct/>
        <w:topLinePunct w:val="0"/>
        <w:autoSpaceDE/>
        <w:autoSpaceDN/>
        <w:bidi w:val="0"/>
        <w:spacing w:line="560" w:lineRule="exact"/>
        <w:ind w:right="0" w:firstLine="560" w:firstLineChars="2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zh-CN"/>
        </w:rPr>
        <w:t>委托期限</w:t>
      </w: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sz w:val="28"/>
          <w:szCs w:val="28"/>
          <w:highlight w:val="none"/>
          <w:lang w:eastAsia="zh-CN"/>
        </w:rPr>
        <w:t>磋商</w:t>
      </w:r>
      <w:r>
        <w:rPr>
          <w:rFonts w:hint="eastAsia" w:ascii="方正仿宋_GB2312" w:hAnsi="方正仿宋_GB2312" w:eastAsia="方正仿宋_GB2312" w:cs="方正仿宋_GB2312"/>
          <w:color w:val="auto"/>
          <w:sz w:val="28"/>
          <w:szCs w:val="28"/>
          <w:highlight w:val="none"/>
        </w:rPr>
        <w:t>有效期为</w:t>
      </w:r>
      <w:r>
        <w:rPr>
          <w:rFonts w:hint="eastAsia" w:ascii="方正仿宋_GB2312" w:hAnsi="方正仿宋_GB2312" w:eastAsia="方正仿宋_GB2312" w:cs="方正仿宋_GB2312"/>
          <w:color w:val="auto"/>
          <w:sz w:val="28"/>
          <w:szCs w:val="28"/>
          <w:highlight w:val="none"/>
          <w:lang w:eastAsia="zh-CN"/>
        </w:rPr>
        <w:t>磋商</w:t>
      </w:r>
      <w:r>
        <w:rPr>
          <w:rFonts w:hint="eastAsia" w:ascii="方正仿宋_GB2312" w:hAnsi="方正仿宋_GB2312" w:eastAsia="方正仿宋_GB2312" w:cs="方正仿宋_GB2312"/>
          <w:color w:val="auto"/>
          <w:sz w:val="28"/>
          <w:szCs w:val="28"/>
          <w:highlight w:val="none"/>
        </w:rPr>
        <w:t>截止日起90日历天</w:t>
      </w:r>
      <w:r>
        <w:rPr>
          <w:rFonts w:hint="eastAsia" w:ascii="方正仿宋_GB2312" w:hAnsi="方正仿宋_GB2312" w:eastAsia="方正仿宋_GB2312" w:cs="方正仿宋_GB2312"/>
          <w:color w:val="auto"/>
          <w:sz w:val="28"/>
          <w:szCs w:val="28"/>
          <w:highlight w:val="none"/>
          <w:lang w:val="zh-CN"/>
        </w:rPr>
        <w:t>。</w:t>
      </w:r>
    </w:p>
    <w:p w14:paraId="35AC23FA">
      <w:pPr>
        <w:pageBreakBefore w:val="0"/>
        <w:widowControl w:val="0"/>
        <w:kinsoku/>
        <w:wordWrap/>
        <w:overflowPunct/>
        <w:topLinePunct w:val="0"/>
        <w:autoSpaceDE/>
        <w:autoSpaceDN/>
        <w:bidi w:val="0"/>
        <w:spacing w:line="560" w:lineRule="exact"/>
        <w:ind w:right="0" w:firstLine="560" w:firstLineChars="2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代理人无转委托权。</w:t>
      </w:r>
    </w:p>
    <w:p w14:paraId="4105E9B6">
      <w:pPr>
        <w:pageBreakBefore w:val="0"/>
        <w:widowControl w:val="0"/>
        <w:kinsoku/>
        <w:wordWrap/>
        <w:overflowPunct/>
        <w:topLinePunct w:val="0"/>
        <w:autoSpaceDE/>
        <w:autoSpaceDN/>
        <w:bidi w:val="0"/>
        <w:spacing w:line="560" w:lineRule="exact"/>
        <w:ind w:right="0" w:firstLine="560" w:firstLineChars="200"/>
        <w:jc w:val="both"/>
        <w:textAlignment w:val="auto"/>
        <w:rPr>
          <w:rFonts w:hint="eastAsia" w:ascii="方正仿宋_GB2312" w:hAnsi="方正仿宋_GB2312" w:eastAsia="方正仿宋_GB2312" w:cs="方正仿宋_GB2312"/>
          <w:color w:val="auto"/>
          <w:sz w:val="28"/>
          <w:szCs w:val="28"/>
          <w:highlight w:val="none"/>
          <w:u w:val="single"/>
        </w:rPr>
      </w:pPr>
      <w:r>
        <w:rPr>
          <w:rFonts w:hint="eastAsia" w:ascii="方正仿宋_GB2312" w:hAnsi="方正仿宋_GB2312" w:eastAsia="方正仿宋_GB2312" w:cs="方正仿宋_GB2312"/>
          <w:color w:val="auto"/>
          <w:sz w:val="28"/>
          <w:szCs w:val="28"/>
          <w:highlight w:val="none"/>
          <w:lang w:val="zh-CN"/>
        </w:rPr>
        <w:t>附：法定代表人（单位负责人）身份证复印件（正反面）</w:t>
      </w: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sz w:val="28"/>
          <w:szCs w:val="28"/>
          <w:highlight w:val="none"/>
          <w:lang w:val="zh-CN"/>
        </w:rPr>
        <w:t>委托代理人身份证复印件（正反面）</w:t>
      </w:r>
    </w:p>
    <w:tbl>
      <w:tblPr>
        <w:tblStyle w:val="7"/>
        <w:tblW w:w="7995" w:type="dxa"/>
        <w:tblInd w:w="540" w:type="dxa"/>
        <w:tblLayout w:type="fixed"/>
        <w:tblCellMar>
          <w:top w:w="0" w:type="dxa"/>
          <w:left w:w="108" w:type="dxa"/>
          <w:bottom w:w="0" w:type="dxa"/>
          <w:right w:w="108" w:type="dxa"/>
        </w:tblCellMar>
      </w:tblPr>
      <w:tblGrid>
        <w:gridCol w:w="4128"/>
        <w:gridCol w:w="3867"/>
      </w:tblGrid>
      <w:tr w14:paraId="0B7F92AE">
        <w:tblPrEx>
          <w:tblCellMar>
            <w:top w:w="0" w:type="dxa"/>
            <w:left w:w="108" w:type="dxa"/>
            <w:bottom w:w="0" w:type="dxa"/>
            <w:right w:w="108" w:type="dxa"/>
          </w:tblCellMar>
        </w:tblPrEx>
        <w:trPr>
          <w:trHeight w:val="2364" w:hRule="atLeast"/>
        </w:trPr>
        <w:tc>
          <w:tcPr>
            <w:tcW w:w="4128" w:type="dxa"/>
            <w:tcBorders>
              <w:top w:val="single" w:color="auto" w:sz="6" w:space="0"/>
              <w:left w:val="single" w:color="auto" w:sz="6" w:space="0"/>
              <w:bottom w:val="single" w:color="auto" w:sz="6" w:space="0"/>
              <w:right w:val="single" w:color="auto" w:sz="6" w:space="0"/>
            </w:tcBorders>
            <w:noWrap w:val="0"/>
            <w:vAlign w:val="center"/>
          </w:tcPr>
          <w:p w14:paraId="55AA9AE7">
            <w:pPr>
              <w:pageBreakBefore w:val="0"/>
              <w:widowControl w:val="0"/>
              <w:kinsoku/>
              <w:wordWrap/>
              <w:overflowPunct/>
              <w:topLinePunct w:val="0"/>
              <w:autoSpaceDE/>
              <w:autoSpaceDN/>
              <w:bidi w:val="0"/>
              <w:spacing w:line="560" w:lineRule="exact"/>
              <w:ind w:right="0"/>
              <w:jc w:val="center"/>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zh-CN"/>
              </w:rPr>
              <w:t>法定代表人</w:t>
            </w:r>
            <w:r>
              <w:rPr>
                <w:rFonts w:hint="eastAsia" w:ascii="方正仿宋_GB2312" w:hAnsi="方正仿宋_GB2312" w:eastAsia="方正仿宋_GB2312" w:cs="方正仿宋_GB2312"/>
                <w:color w:val="auto"/>
                <w:sz w:val="28"/>
                <w:szCs w:val="28"/>
                <w:highlight w:val="none"/>
              </w:rPr>
              <w:t>（单位负责人）</w:t>
            </w:r>
          </w:p>
          <w:p w14:paraId="1C55583B">
            <w:pPr>
              <w:pageBreakBefore w:val="0"/>
              <w:widowControl w:val="0"/>
              <w:kinsoku/>
              <w:wordWrap/>
              <w:overflowPunct/>
              <w:topLinePunct w:val="0"/>
              <w:autoSpaceDE/>
              <w:autoSpaceDN/>
              <w:bidi w:val="0"/>
              <w:spacing w:line="560" w:lineRule="exact"/>
              <w:ind w:right="0"/>
              <w:jc w:val="center"/>
              <w:textAlignment w:val="auto"/>
              <w:rPr>
                <w:rFonts w:hint="eastAsia" w:ascii="方正仿宋_GB2312" w:hAnsi="方正仿宋_GB2312" w:eastAsia="方正仿宋_GB2312" w:cs="方正仿宋_GB2312"/>
                <w:color w:val="auto"/>
                <w:sz w:val="28"/>
                <w:szCs w:val="28"/>
                <w:highlight w:val="none"/>
                <w:u w:val="single"/>
              </w:rPr>
            </w:pPr>
            <w:r>
              <w:rPr>
                <w:rFonts w:hint="eastAsia" w:ascii="方正仿宋_GB2312" w:hAnsi="方正仿宋_GB2312" w:eastAsia="方正仿宋_GB2312" w:cs="方正仿宋_GB2312"/>
                <w:color w:val="auto"/>
                <w:sz w:val="28"/>
                <w:szCs w:val="28"/>
                <w:highlight w:val="none"/>
                <w:lang w:val="zh-CN"/>
              </w:rPr>
              <w:t>身份证复印件</w:t>
            </w:r>
          </w:p>
        </w:tc>
        <w:tc>
          <w:tcPr>
            <w:tcW w:w="3867" w:type="dxa"/>
            <w:tcBorders>
              <w:top w:val="single" w:color="auto" w:sz="6" w:space="0"/>
              <w:left w:val="single" w:color="auto" w:sz="6" w:space="0"/>
              <w:bottom w:val="single" w:color="auto" w:sz="6" w:space="0"/>
              <w:right w:val="single" w:color="auto" w:sz="6" w:space="0"/>
            </w:tcBorders>
            <w:noWrap w:val="0"/>
            <w:vAlign w:val="center"/>
          </w:tcPr>
          <w:p w14:paraId="7F1F292D">
            <w:pPr>
              <w:pageBreakBefore w:val="0"/>
              <w:widowControl w:val="0"/>
              <w:kinsoku/>
              <w:wordWrap/>
              <w:overflowPunct/>
              <w:topLinePunct w:val="0"/>
              <w:autoSpaceDE/>
              <w:autoSpaceDN/>
              <w:bidi w:val="0"/>
              <w:spacing w:line="560" w:lineRule="exact"/>
              <w:ind w:right="0"/>
              <w:jc w:val="center"/>
              <w:textAlignment w:val="auto"/>
              <w:rPr>
                <w:rFonts w:hint="eastAsia" w:ascii="方正仿宋_GB2312" w:hAnsi="方正仿宋_GB2312" w:eastAsia="方正仿宋_GB2312" w:cs="方正仿宋_GB2312"/>
                <w:color w:val="auto"/>
                <w:sz w:val="28"/>
                <w:szCs w:val="28"/>
                <w:highlight w:val="none"/>
                <w:u w:val="single"/>
              </w:rPr>
            </w:pPr>
            <w:r>
              <w:rPr>
                <w:rFonts w:hint="eastAsia" w:ascii="方正仿宋_GB2312" w:hAnsi="方正仿宋_GB2312" w:eastAsia="方正仿宋_GB2312" w:cs="方正仿宋_GB2312"/>
                <w:color w:val="auto"/>
                <w:sz w:val="28"/>
                <w:szCs w:val="28"/>
                <w:highlight w:val="none"/>
                <w:lang w:val="zh-CN"/>
              </w:rPr>
              <w:t>授权代表身份证复印件</w:t>
            </w:r>
          </w:p>
        </w:tc>
      </w:tr>
    </w:tbl>
    <w:p w14:paraId="71EE2477">
      <w:pPr>
        <w:pageBreakBefore w:val="0"/>
        <w:widowControl w:val="0"/>
        <w:kinsoku/>
        <w:wordWrap/>
        <w:overflowPunct/>
        <w:topLinePunct w:val="0"/>
        <w:autoSpaceDE/>
        <w:autoSpaceDN/>
        <w:bidi w:val="0"/>
        <w:adjustRightInd/>
        <w:snapToGrid/>
        <w:spacing w:line="660" w:lineRule="exact"/>
        <w:ind w:right="0" w:firstLine="3360" w:firstLineChars="12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eastAsia="zh-CN"/>
        </w:rPr>
        <w:t>供应商</w:t>
      </w:r>
      <w:r>
        <w:rPr>
          <w:rFonts w:hint="eastAsia" w:ascii="方正仿宋_GB2312" w:hAnsi="方正仿宋_GB2312" w:eastAsia="方正仿宋_GB2312" w:cs="方正仿宋_GB2312"/>
          <w:color w:val="auto"/>
          <w:sz w:val="28"/>
          <w:szCs w:val="28"/>
          <w:highlight w:val="none"/>
        </w:rPr>
        <w:t>名称：</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 xml:space="preserve">（盖单） </w:t>
      </w:r>
    </w:p>
    <w:p w14:paraId="533E9668">
      <w:pPr>
        <w:pageBreakBefore w:val="0"/>
        <w:widowControl w:val="0"/>
        <w:kinsoku/>
        <w:wordWrap/>
        <w:overflowPunct/>
        <w:topLinePunct w:val="0"/>
        <w:autoSpaceDE/>
        <w:autoSpaceDN/>
        <w:bidi w:val="0"/>
        <w:adjustRightInd/>
        <w:snapToGrid/>
        <w:spacing w:line="660" w:lineRule="exact"/>
        <w:ind w:right="0" w:firstLine="3360" w:firstLineChars="1200"/>
        <w:jc w:val="both"/>
        <w:textAlignment w:val="auto"/>
        <w:rPr>
          <w:rFonts w:hint="eastAsia" w:ascii="方正仿宋_GB2312" w:hAnsi="方正仿宋_GB2312" w:eastAsia="方正仿宋_GB2312" w:cs="方正仿宋_GB2312"/>
          <w:color w:val="auto"/>
          <w:sz w:val="28"/>
          <w:szCs w:val="28"/>
          <w:highlight w:val="none"/>
          <w:u w:val="none"/>
        </w:rPr>
      </w:pPr>
      <w:r>
        <w:rPr>
          <w:rFonts w:hint="eastAsia" w:ascii="方正仿宋_GB2312" w:hAnsi="方正仿宋_GB2312" w:eastAsia="方正仿宋_GB2312" w:cs="方正仿宋_GB2312"/>
          <w:color w:val="auto"/>
          <w:sz w:val="28"/>
          <w:szCs w:val="28"/>
          <w:highlight w:val="none"/>
          <w:u w:val="none"/>
        </w:rPr>
        <w:t>法定代表人：</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none"/>
        </w:rPr>
        <w:t>（签字或盖章）</w:t>
      </w:r>
    </w:p>
    <w:p w14:paraId="3B237F65">
      <w:pPr>
        <w:pStyle w:val="2"/>
        <w:pageBreakBefore w:val="0"/>
        <w:widowControl w:val="0"/>
        <w:kinsoku/>
        <w:wordWrap/>
        <w:overflowPunct/>
        <w:topLinePunct w:val="0"/>
        <w:autoSpaceDE/>
        <w:autoSpaceDN/>
        <w:bidi w:val="0"/>
        <w:adjustRightInd/>
        <w:snapToGrid/>
        <w:spacing w:before="0" w:after="0" w:line="660" w:lineRule="exact"/>
        <w:ind w:right="0" w:firstLine="3360" w:firstLineChars="12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b w:val="0"/>
          <w:bCs w:val="0"/>
          <w:color w:val="auto"/>
          <w:kern w:val="2"/>
          <w:sz w:val="28"/>
          <w:szCs w:val="28"/>
          <w:highlight w:val="none"/>
          <w:u w:val="none"/>
          <w:lang w:val="en-US" w:eastAsia="zh-CN" w:bidi="ar-SA"/>
        </w:rPr>
        <w:t>委托代理人：</w:t>
      </w:r>
      <w:r>
        <w:rPr>
          <w:rFonts w:hint="eastAsia" w:ascii="方正仿宋_GB2312" w:hAnsi="方正仿宋_GB2312" w:eastAsia="方正仿宋_GB2312" w:cs="方正仿宋_GB2312"/>
          <w:b w:val="0"/>
          <w:bCs w:val="0"/>
          <w:strike/>
          <w:dstrike w:val="0"/>
          <w:color w:val="auto"/>
          <w:kern w:val="2"/>
          <w:sz w:val="28"/>
          <w:szCs w:val="28"/>
          <w:highlight w:val="none"/>
          <w:u w:val="none"/>
          <w:lang w:val="en-US" w:eastAsia="zh-CN" w:bidi="ar-SA"/>
        </w:rPr>
        <w:t xml:space="preserve">            </w:t>
      </w:r>
      <w:r>
        <w:rPr>
          <w:rFonts w:hint="eastAsia" w:ascii="方正仿宋_GB2312" w:hAnsi="方正仿宋_GB2312" w:eastAsia="方正仿宋_GB2312" w:cs="方正仿宋_GB2312"/>
          <w:b w:val="0"/>
          <w:bCs w:val="0"/>
          <w:color w:val="auto"/>
          <w:kern w:val="2"/>
          <w:sz w:val="28"/>
          <w:szCs w:val="28"/>
          <w:highlight w:val="none"/>
          <w:u w:val="none"/>
          <w:lang w:val="en-US" w:eastAsia="zh-CN" w:bidi="ar-SA"/>
        </w:rPr>
        <w:t>（签字或盖章）</w:t>
      </w:r>
    </w:p>
    <w:p w14:paraId="36FEB54E">
      <w:pPr>
        <w:pageBreakBefore w:val="0"/>
        <w:widowControl w:val="0"/>
        <w:kinsoku/>
        <w:wordWrap/>
        <w:overflowPunct/>
        <w:topLinePunct w:val="0"/>
        <w:autoSpaceDE/>
        <w:autoSpaceDN/>
        <w:bidi w:val="0"/>
        <w:adjustRightInd/>
        <w:snapToGrid/>
        <w:spacing w:line="660" w:lineRule="exact"/>
        <w:ind w:right="0" w:firstLine="4480" w:firstLineChars="16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日期：</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 xml:space="preserve"> 年</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 xml:space="preserve"> 月</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 xml:space="preserve"> 日</w:t>
      </w:r>
    </w:p>
    <w:p w14:paraId="564B6CC9">
      <w:pPr>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br w:type="page"/>
      </w:r>
    </w:p>
    <w:p w14:paraId="37CCBC58">
      <w:pPr>
        <w:adjustRightInd w:val="0"/>
        <w:snapToGrid w:val="0"/>
        <w:spacing w:line="360" w:lineRule="auto"/>
        <w:jc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b/>
          <w:color w:val="auto"/>
          <w:sz w:val="28"/>
          <w:szCs w:val="28"/>
          <w:highlight w:val="none"/>
        </w:rPr>
        <w:t>法定代表人（单位负责人）身份证明</w:t>
      </w:r>
    </w:p>
    <w:p w14:paraId="412FEBEE">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sz w:val="28"/>
          <w:szCs w:val="28"/>
          <w:highlight w:val="none"/>
          <w:lang w:eastAsia="zh-CN"/>
        </w:rPr>
        <w:t>供应商</w:t>
      </w:r>
      <w:r>
        <w:rPr>
          <w:rFonts w:hint="eastAsia" w:ascii="方正仿宋_GB2312" w:hAnsi="方正仿宋_GB2312" w:eastAsia="方正仿宋_GB2312" w:cs="方正仿宋_GB2312"/>
          <w:color w:val="auto"/>
          <w:sz w:val="28"/>
          <w:szCs w:val="28"/>
          <w:highlight w:val="none"/>
        </w:rPr>
        <w:t>名称</w:t>
      </w:r>
      <w:r>
        <w:rPr>
          <w:rFonts w:hint="eastAsia" w:ascii="方正仿宋_GB2312" w:hAnsi="方正仿宋_GB2312" w:eastAsia="方正仿宋_GB2312" w:cs="方正仿宋_GB2312"/>
          <w:color w:val="auto"/>
          <w:kern w:val="0"/>
          <w:sz w:val="28"/>
          <w:szCs w:val="28"/>
          <w:highlight w:val="none"/>
        </w:rPr>
        <w:t>：</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rPr>
        <w:t xml:space="preserve"> </w:t>
      </w:r>
    </w:p>
    <w:p w14:paraId="0C3E8BBC">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统一社会信用代码：</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 xml:space="preserve">     </w:t>
      </w:r>
    </w:p>
    <w:p w14:paraId="7E91BD2C">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姓名：</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rPr>
        <w:t xml:space="preserve"> 性别：</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rPr>
        <w:t xml:space="preserve"> 年龄：</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rPr>
        <w:t xml:space="preserve"> 职务：</w:t>
      </w:r>
      <w:r>
        <w:rPr>
          <w:rFonts w:hint="eastAsia" w:ascii="方正仿宋_GB2312" w:hAnsi="方正仿宋_GB2312" w:eastAsia="方正仿宋_GB2312" w:cs="方正仿宋_GB2312"/>
          <w:color w:val="auto"/>
          <w:kern w:val="0"/>
          <w:sz w:val="28"/>
          <w:szCs w:val="28"/>
          <w:highlight w:val="none"/>
          <w:u w:val="single"/>
        </w:rPr>
        <w:t xml:space="preserve">             </w:t>
      </w:r>
    </w:p>
    <w:p w14:paraId="109D6FBC">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系</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rPr>
        <w:t>（</w:t>
      </w:r>
      <w:r>
        <w:rPr>
          <w:rFonts w:hint="eastAsia" w:ascii="方正仿宋_GB2312" w:hAnsi="方正仿宋_GB2312" w:eastAsia="方正仿宋_GB2312" w:cs="方正仿宋_GB2312"/>
          <w:color w:val="auto"/>
          <w:sz w:val="28"/>
          <w:szCs w:val="28"/>
          <w:highlight w:val="none"/>
          <w:lang w:eastAsia="zh-CN"/>
        </w:rPr>
        <w:t>供应商</w:t>
      </w:r>
      <w:r>
        <w:rPr>
          <w:rFonts w:hint="eastAsia" w:ascii="方正仿宋_GB2312" w:hAnsi="方正仿宋_GB2312" w:eastAsia="方正仿宋_GB2312" w:cs="方正仿宋_GB2312"/>
          <w:color w:val="auto"/>
          <w:sz w:val="28"/>
          <w:szCs w:val="28"/>
          <w:highlight w:val="none"/>
        </w:rPr>
        <w:t>名称</w:t>
      </w:r>
      <w:r>
        <w:rPr>
          <w:rFonts w:hint="eastAsia" w:ascii="方正仿宋_GB2312" w:hAnsi="方正仿宋_GB2312" w:eastAsia="方正仿宋_GB2312" w:cs="方正仿宋_GB2312"/>
          <w:color w:val="auto"/>
          <w:kern w:val="0"/>
          <w:sz w:val="28"/>
          <w:szCs w:val="28"/>
          <w:highlight w:val="none"/>
        </w:rPr>
        <w:t>）的法定代表人（单位负责人）。</w:t>
      </w:r>
    </w:p>
    <w:p w14:paraId="170DD80E">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特此证明。</w:t>
      </w:r>
    </w:p>
    <w:p w14:paraId="7646B575">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sz w:val="28"/>
          <w:szCs w:val="28"/>
          <w:highlight w:val="none"/>
        </w:rPr>
        <w:t>附：法定代表人（单位负责人）身份证复印件（正反面）</w:t>
      </w:r>
    </w:p>
    <w:tbl>
      <w:tblPr>
        <w:tblStyle w:val="7"/>
        <w:tblpPr w:leftFromText="180" w:rightFromText="180" w:vertAnchor="text" w:horzAnchor="page" w:tblpX="1810" w:tblpY="7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502EA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9" w:hRule="atLeast"/>
        </w:trPr>
        <w:tc>
          <w:tcPr>
            <w:tcW w:w="8120" w:type="dxa"/>
            <w:noWrap w:val="0"/>
            <w:vAlign w:val="center"/>
          </w:tcPr>
          <w:p w14:paraId="17CA588A">
            <w:pPr>
              <w:snapToGrid w:val="0"/>
              <w:spacing w:line="480" w:lineRule="auto"/>
              <w:jc w:val="center"/>
              <w:rPr>
                <w:rFonts w:hint="eastAsia" w:ascii="方正仿宋_GB2312" w:hAnsi="方正仿宋_GB2312" w:eastAsia="方正仿宋_GB2312" w:cs="方正仿宋_GB2312"/>
                <w:color w:val="auto"/>
                <w:sz w:val="28"/>
                <w:szCs w:val="28"/>
                <w:highlight w:val="none"/>
              </w:rPr>
            </w:pPr>
          </w:p>
          <w:p w14:paraId="4FBEA92B">
            <w:pPr>
              <w:snapToGrid w:val="0"/>
              <w:spacing w:line="480" w:lineRule="auto"/>
              <w:jc w:val="center"/>
              <w:rPr>
                <w:rFonts w:hint="eastAsia" w:ascii="方正仿宋_GB2312" w:hAnsi="方正仿宋_GB2312" w:eastAsia="方正仿宋_GB2312" w:cs="方正仿宋_GB2312"/>
                <w:color w:val="auto"/>
                <w:sz w:val="28"/>
                <w:szCs w:val="28"/>
                <w:highlight w:val="none"/>
              </w:rPr>
            </w:pPr>
          </w:p>
          <w:p w14:paraId="56A675FC">
            <w:pPr>
              <w:autoSpaceDE w:val="0"/>
              <w:autoSpaceDN w:val="0"/>
              <w:adjustRightInd w:val="0"/>
              <w:snapToGrid w:val="0"/>
              <w:spacing w:before="120" w:beforeLines="50" w:line="360" w:lineRule="auto"/>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sz w:val="28"/>
                <w:szCs w:val="28"/>
                <w:highlight w:val="none"/>
              </w:rPr>
              <w:t>法定代表人（单位负责人）身份证</w:t>
            </w:r>
            <w:r>
              <w:rPr>
                <w:rFonts w:hint="eastAsia" w:ascii="方正仿宋_GB2312" w:hAnsi="方正仿宋_GB2312" w:eastAsia="方正仿宋_GB2312" w:cs="方正仿宋_GB2312"/>
                <w:color w:val="auto"/>
                <w:sz w:val="28"/>
                <w:szCs w:val="28"/>
                <w:highlight w:val="none"/>
                <w:lang w:val="en-US" w:eastAsia="zh-CN"/>
              </w:rPr>
              <w:t>正反面</w:t>
            </w:r>
            <w:r>
              <w:rPr>
                <w:rFonts w:hint="eastAsia" w:ascii="方正仿宋_GB2312" w:hAnsi="方正仿宋_GB2312" w:eastAsia="方正仿宋_GB2312" w:cs="方正仿宋_GB2312"/>
                <w:color w:val="auto"/>
                <w:sz w:val="28"/>
                <w:szCs w:val="28"/>
                <w:highlight w:val="none"/>
              </w:rPr>
              <w:t>复印件粘贴处</w:t>
            </w:r>
          </w:p>
          <w:p w14:paraId="4EC92A4C">
            <w:pPr>
              <w:snapToGrid w:val="0"/>
              <w:spacing w:line="480" w:lineRule="auto"/>
              <w:jc w:val="center"/>
              <w:rPr>
                <w:rFonts w:hint="eastAsia" w:ascii="方正仿宋_GB2312" w:hAnsi="方正仿宋_GB2312" w:eastAsia="方正仿宋_GB2312" w:cs="方正仿宋_GB2312"/>
                <w:color w:val="auto"/>
                <w:sz w:val="28"/>
                <w:szCs w:val="28"/>
                <w:highlight w:val="none"/>
              </w:rPr>
            </w:pPr>
          </w:p>
          <w:p w14:paraId="518C247C">
            <w:pPr>
              <w:snapToGrid w:val="0"/>
              <w:spacing w:line="480" w:lineRule="auto"/>
              <w:jc w:val="center"/>
              <w:rPr>
                <w:rFonts w:hint="eastAsia" w:ascii="方正仿宋_GB2312" w:hAnsi="方正仿宋_GB2312" w:eastAsia="方正仿宋_GB2312" w:cs="方正仿宋_GB2312"/>
                <w:color w:val="auto"/>
                <w:sz w:val="28"/>
                <w:szCs w:val="28"/>
                <w:highlight w:val="none"/>
              </w:rPr>
            </w:pPr>
          </w:p>
        </w:tc>
      </w:tr>
    </w:tbl>
    <w:p w14:paraId="73DC8BDC">
      <w:pPr>
        <w:keepNext w:val="0"/>
        <w:keepLines w:val="0"/>
        <w:pageBreakBefore w:val="0"/>
        <w:widowControl w:val="0"/>
        <w:kinsoku/>
        <w:wordWrap/>
        <w:overflowPunct/>
        <w:topLinePunct w:val="0"/>
        <w:autoSpaceDE/>
        <w:autoSpaceDN/>
        <w:bidi w:val="0"/>
        <w:adjustRightInd w:val="0"/>
        <w:snapToGrid w:val="0"/>
        <w:spacing w:line="660" w:lineRule="exact"/>
        <w:ind w:right="0"/>
        <w:jc w:val="both"/>
        <w:textAlignment w:val="auto"/>
        <w:rPr>
          <w:rFonts w:hint="eastAsia" w:ascii="方正仿宋_GB2312" w:hAnsi="方正仿宋_GB2312" w:eastAsia="方正仿宋_GB2312" w:cs="方正仿宋_GB2312"/>
          <w:color w:val="auto"/>
          <w:sz w:val="28"/>
          <w:szCs w:val="28"/>
          <w:highlight w:val="none"/>
        </w:rPr>
      </w:pPr>
    </w:p>
    <w:p w14:paraId="724877FE">
      <w:pPr>
        <w:keepNext w:val="0"/>
        <w:keepLines w:val="0"/>
        <w:pageBreakBefore w:val="0"/>
        <w:widowControl w:val="0"/>
        <w:kinsoku/>
        <w:wordWrap/>
        <w:overflowPunct/>
        <w:topLinePunct w:val="0"/>
        <w:autoSpaceDE/>
        <w:autoSpaceDN/>
        <w:bidi w:val="0"/>
        <w:adjustRightInd w:val="0"/>
        <w:snapToGrid w:val="0"/>
        <w:spacing w:line="660" w:lineRule="exact"/>
        <w:ind w:right="0"/>
        <w:jc w:val="right"/>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 xml:space="preserve">     供应商名称：</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lang w:val="en-US" w:eastAsia="zh-CN"/>
        </w:rPr>
        <w:t xml:space="preserve"> （盖单）</w:t>
      </w:r>
    </w:p>
    <w:p w14:paraId="63841FC0">
      <w:pPr>
        <w:keepNext w:val="0"/>
        <w:keepLines w:val="0"/>
        <w:pageBreakBefore w:val="0"/>
        <w:widowControl w:val="0"/>
        <w:kinsoku/>
        <w:wordWrap/>
        <w:overflowPunct/>
        <w:topLinePunct w:val="0"/>
        <w:autoSpaceDE/>
        <w:autoSpaceDN/>
        <w:bidi w:val="0"/>
        <w:adjustRightInd w:val="0"/>
        <w:snapToGrid w:val="0"/>
        <w:spacing w:line="660" w:lineRule="exact"/>
        <w:ind w:right="0" w:firstLine="1680" w:firstLineChars="600"/>
        <w:jc w:val="both"/>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法定代表人或委托代理人：</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lang w:val="en-US" w:eastAsia="zh-CN"/>
        </w:rPr>
        <w:t>（签字或盖章）</w:t>
      </w:r>
    </w:p>
    <w:p w14:paraId="242DF141">
      <w:pPr>
        <w:keepNext w:val="0"/>
        <w:keepLines w:val="0"/>
        <w:pageBreakBefore w:val="0"/>
        <w:widowControl w:val="0"/>
        <w:kinsoku/>
        <w:wordWrap/>
        <w:overflowPunct/>
        <w:topLinePunct w:val="0"/>
        <w:autoSpaceDE/>
        <w:autoSpaceDN/>
        <w:bidi w:val="0"/>
        <w:adjustRightInd w:val="0"/>
        <w:snapToGrid w:val="0"/>
        <w:spacing w:line="660" w:lineRule="exact"/>
        <w:ind w:right="0" w:firstLine="5040" w:firstLineChars="18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日期：</w:t>
      </w:r>
      <w:r>
        <w:rPr>
          <w:rFonts w:hint="eastAsia" w:ascii="方正仿宋_GB2312" w:hAnsi="方正仿宋_GB2312" w:eastAsia="方正仿宋_GB2312" w:cs="方正仿宋_GB2312"/>
          <w:color w:val="auto"/>
          <w:sz w:val="28"/>
          <w:szCs w:val="28"/>
          <w:highlight w:val="none"/>
          <w:lang w:val="en-US" w:eastAsia="zh-CN"/>
        </w:rPr>
        <w:t xml:space="preserve">   </w:t>
      </w:r>
      <w:r>
        <w:rPr>
          <w:rFonts w:hint="eastAsia" w:ascii="方正仿宋_GB2312" w:hAnsi="方正仿宋_GB2312" w:eastAsia="方正仿宋_GB2312" w:cs="方正仿宋_GB2312"/>
          <w:color w:val="auto"/>
          <w:sz w:val="28"/>
          <w:szCs w:val="28"/>
          <w:highlight w:val="none"/>
        </w:rPr>
        <w:t xml:space="preserve"> 年 </w:t>
      </w:r>
      <w:r>
        <w:rPr>
          <w:rFonts w:hint="eastAsia" w:ascii="方正仿宋_GB2312" w:hAnsi="方正仿宋_GB2312" w:eastAsia="方正仿宋_GB2312" w:cs="方正仿宋_GB2312"/>
          <w:color w:val="auto"/>
          <w:sz w:val="28"/>
          <w:szCs w:val="28"/>
          <w:highlight w:val="none"/>
          <w:lang w:val="en-US" w:eastAsia="zh-CN"/>
        </w:rPr>
        <w:t xml:space="preserve"> </w:t>
      </w:r>
      <w:r>
        <w:rPr>
          <w:rFonts w:hint="eastAsia" w:ascii="方正仿宋_GB2312" w:hAnsi="方正仿宋_GB2312" w:eastAsia="方正仿宋_GB2312" w:cs="方正仿宋_GB2312"/>
          <w:color w:val="auto"/>
          <w:sz w:val="28"/>
          <w:szCs w:val="28"/>
          <w:highlight w:val="none"/>
        </w:rPr>
        <w:t xml:space="preserve"> </w:t>
      </w:r>
      <w:r>
        <w:rPr>
          <w:rFonts w:hint="eastAsia" w:ascii="方正仿宋_GB2312" w:hAnsi="方正仿宋_GB2312" w:eastAsia="方正仿宋_GB2312" w:cs="方正仿宋_GB2312"/>
          <w:color w:val="auto"/>
          <w:sz w:val="28"/>
          <w:szCs w:val="28"/>
          <w:highlight w:val="none"/>
          <w:lang w:val="en-US" w:eastAsia="zh-CN"/>
        </w:rPr>
        <w:t xml:space="preserve"> </w:t>
      </w:r>
      <w:r>
        <w:rPr>
          <w:rFonts w:hint="eastAsia" w:ascii="方正仿宋_GB2312" w:hAnsi="方正仿宋_GB2312" w:eastAsia="方正仿宋_GB2312" w:cs="方正仿宋_GB2312"/>
          <w:color w:val="auto"/>
          <w:sz w:val="28"/>
          <w:szCs w:val="28"/>
          <w:highlight w:val="none"/>
        </w:rPr>
        <w:t xml:space="preserve">月 </w:t>
      </w:r>
      <w:r>
        <w:rPr>
          <w:rFonts w:hint="eastAsia" w:ascii="方正仿宋_GB2312" w:hAnsi="方正仿宋_GB2312" w:eastAsia="方正仿宋_GB2312" w:cs="方正仿宋_GB2312"/>
          <w:color w:val="auto"/>
          <w:sz w:val="28"/>
          <w:szCs w:val="28"/>
          <w:highlight w:val="none"/>
          <w:lang w:val="en-US" w:eastAsia="zh-CN"/>
        </w:rPr>
        <w:t xml:space="preserve">  </w:t>
      </w:r>
      <w:r>
        <w:rPr>
          <w:rFonts w:hint="eastAsia" w:ascii="方正仿宋_GB2312" w:hAnsi="方正仿宋_GB2312" w:eastAsia="方正仿宋_GB2312" w:cs="方正仿宋_GB2312"/>
          <w:color w:val="auto"/>
          <w:sz w:val="28"/>
          <w:szCs w:val="28"/>
          <w:highlight w:val="none"/>
        </w:rPr>
        <w:t xml:space="preserve"> 日</w:t>
      </w:r>
    </w:p>
    <w:p w14:paraId="2AF3826A">
      <w:pPr>
        <w:pageBreakBefore w:val="0"/>
        <w:widowControl w:val="0"/>
        <w:tabs>
          <w:tab w:val="left" w:pos="3600"/>
        </w:tabs>
        <w:kinsoku/>
        <w:wordWrap/>
        <w:overflowPunct/>
        <w:topLinePunct w:val="0"/>
        <w:autoSpaceDE/>
        <w:autoSpaceDN/>
        <w:bidi w:val="0"/>
        <w:adjustRightInd w:val="0"/>
        <w:snapToGrid w:val="0"/>
        <w:spacing w:line="560" w:lineRule="exact"/>
        <w:ind w:right="0" w:firstLine="562" w:firstLineChars="200"/>
        <w:jc w:val="both"/>
        <w:textAlignment w:val="auto"/>
        <w:rPr>
          <w:rFonts w:hint="eastAsia" w:ascii="方正仿宋_GB2312" w:hAnsi="方正仿宋_GB2312" w:eastAsia="方正仿宋_GB2312" w:cs="方正仿宋_GB2312"/>
          <w:b/>
          <w:bCs/>
          <w:color w:val="FF0000"/>
          <w:kern w:val="0"/>
          <w:sz w:val="28"/>
          <w:szCs w:val="28"/>
          <w:highlight w:val="none"/>
          <w:lang w:val="en-US" w:eastAsia="zh-CN"/>
        </w:rPr>
      </w:pPr>
    </w:p>
    <w:p w14:paraId="4A0C4783">
      <w:pPr>
        <w:jc w:val="center"/>
        <w:rPr>
          <w:rFonts w:hint="eastAsia" w:ascii="方正仿宋_GB2312" w:hAnsi="方正仿宋_GB2312" w:eastAsia="方正仿宋_GB2312" w:cs="方正仿宋_GB2312"/>
          <w:snapToGrid w:val="0"/>
          <w:color w:val="000000"/>
          <w:spacing w:val="-2"/>
          <w:kern w:val="0"/>
          <w:sz w:val="28"/>
          <w:szCs w:val="28"/>
          <w:highlight w:val="none"/>
          <w:lang w:eastAsia="zh-CN"/>
        </w:rPr>
      </w:pPr>
      <w:r>
        <w:rPr>
          <w:rFonts w:hint="eastAsia" w:ascii="方正仿宋_GB2312" w:hAnsi="方正仿宋_GB2312" w:eastAsia="方正仿宋_GB2312" w:cs="方正仿宋_GB2312"/>
          <w:snapToGrid w:val="0"/>
          <w:color w:val="000000"/>
          <w:spacing w:val="-2"/>
          <w:kern w:val="0"/>
          <w:sz w:val="28"/>
          <w:szCs w:val="28"/>
          <w:highlight w:val="none"/>
          <w:lang w:eastAsia="zh-CN"/>
        </w:rPr>
        <w:br w:type="page"/>
      </w:r>
    </w:p>
    <w:p w14:paraId="1A13A75B">
      <w:pPr>
        <w:spacing w:line="360" w:lineRule="auto"/>
        <w:ind w:left="1"/>
        <w:jc w:val="left"/>
        <w:rPr>
          <w:rFonts w:hint="eastAsia" w:ascii="方正仿宋_GB2312" w:hAnsi="方正仿宋_GB2312" w:eastAsia="方正仿宋_GB2312" w:cs="方正仿宋_GB2312"/>
          <w:snapToGrid w:val="0"/>
          <w:color w:val="000000"/>
          <w:spacing w:val="-2"/>
          <w:kern w:val="0"/>
          <w:sz w:val="28"/>
          <w:szCs w:val="28"/>
          <w:highlight w:val="none"/>
          <w:lang w:eastAsia="zh-CN"/>
        </w:rPr>
        <w:sectPr>
          <w:pgSz w:w="11906" w:h="16838"/>
          <w:pgMar w:top="1440" w:right="1800" w:bottom="1440" w:left="1800" w:header="851" w:footer="992" w:gutter="0"/>
          <w:cols w:space="425" w:num="1"/>
          <w:docGrid w:type="lines" w:linePitch="312" w:charSpace="0"/>
        </w:sectPr>
      </w:pPr>
    </w:p>
    <w:p w14:paraId="3CB54EA1">
      <w:pPr>
        <w:spacing w:line="360" w:lineRule="auto"/>
        <w:ind w:left="1"/>
        <w:jc w:val="left"/>
        <w:rPr>
          <w:rFonts w:hint="eastAsia" w:ascii="方正仿宋_GB2312" w:hAnsi="方正仿宋_GB2312" w:eastAsia="方正仿宋_GB2312" w:cs="方正仿宋_GB2312"/>
          <w:snapToGrid w:val="0"/>
          <w:color w:val="000000"/>
          <w:spacing w:val="-2"/>
          <w:kern w:val="0"/>
          <w:sz w:val="28"/>
          <w:szCs w:val="28"/>
          <w:highlight w:val="none"/>
          <w:lang w:val="en-US" w:eastAsia="zh-CN"/>
        </w:rPr>
      </w:pPr>
      <w:r>
        <w:rPr>
          <w:rFonts w:hint="eastAsia" w:ascii="方正仿宋_GB2312" w:hAnsi="方正仿宋_GB2312" w:eastAsia="方正仿宋_GB2312" w:cs="方正仿宋_GB2312"/>
          <w:snapToGrid w:val="0"/>
          <w:color w:val="000000"/>
          <w:spacing w:val="-2"/>
          <w:kern w:val="0"/>
          <w:sz w:val="28"/>
          <w:szCs w:val="28"/>
          <w:highlight w:val="none"/>
          <w:lang w:eastAsia="zh-CN"/>
        </w:rPr>
        <w:t>附件</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2：</w:t>
      </w:r>
    </w:p>
    <w:p w14:paraId="54EB8C77">
      <w:pPr>
        <w:pStyle w:val="3"/>
        <w:spacing w:before="314" w:line="219" w:lineRule="auto"/>
        <w:ind w:left="2456"/>
        <w:rPr>
          <w:rFonts w:hint="eastAsia" w:ascii="方正仿宋_GB2312" w:hAnsi="方正仿宋_GB2312" w:eastAsia="方正仿宋_GB2312" w:cs="方正仿宋_GB2312"/>
          <w:color w:val="auto"/>
          <w:kern w:val="2"/>
          <w:sz w:val="28"/>
          <w:szCs w:val="28"/>
          <w:highlight w:val="none"/>
          <w:lang w:val="en-US" w:eastAsia="zh-CN" w:bidi="ar-SA"/>
        </w:rPr>
      </w:pPr>
      <w:r>
        <w:rPr>
          <w:rFonts w:hint="eastAsia" w:ascii="方正仿宋_GB2312" w:hAnsi="方正仿宋_GB2312" w:eastAsia="方正仿宋_GB2312" w:cs="方正仿宋_GB2312"/>
          <w:color w:val="auto"/>
          <w:kern w:val="2"/>
          <w:sz w:val="28"/>
          <w:szCs w:val="28"/>
          <w:highlight w:val="none"/>
          <w:lang w:val="en-US" w:eastAsia="zh-CN" w:bidi="ar-SA"/>
        </w:rPr>
        <w:t>项目负责人无在建承诺书</w:t>
      </w:r>
    </w:p>
    <w:p w14:paraId="76BAEF9D">
      <w:pPr>
        <w:spacing w:line="330" w:lineRule="auto"/>
        <w:jc w:val="center"/>
        <w:rPr>
          <w:rFonts w:hint="eastAsia" w:ascii="方正仿宋_GB2312" w:hAnsi="方正仿宋_GB2312" w:eastAsia="方正仿宋_GB2312" w:cs="方正仿宋_GB2312"/>
          <w:color w:val="auto"/>
          <w:kern w:val="2"/>
          <w:sz w:val="28"/>
          <w:szCs w:val="28"/>
          <w:highlight w:val="none"/>
          <w:lang w:val="en-US" w:eastAsia="zh-CN" w:bidi="ar-SA"/>
        </w:rPr>
      </w:pPr>
      <w:r>
        <w:rPr>
          <w:rFonts w:hint="eastAsia" w:ascii="方正仿宋_GB2312" w:hAnsi="方正仿宋_GB2312" w:eastAsia="方正仿宋_GB2312" w:cs="方正仿宋_GB2312"/>
          <w:color w:val="auto"/>
          <w:kern w:val="2"/>
          <w:sz w:val="28"/>
          <w:szCs w:val="28"/>
          <w:highlight w:val="none"/>
          <w:lang w:val="en-US" w:eastAsia="zh-CN" w:bidi="ar-SA"/>
        </w:rPr>
        <w:t>（格式自拟）</w:t>
      </w:r>
    </w:p>
    <w:p w14:paraId="61EF2DC3">
      <w:pPr>
        <w:spacing w:line="330" w:lineRule="auto"/>
        <w:rPr>
          <w:rFonts w:ascii="Arial" w:hAnsi="Times New Roman" w:eastAsia="宋体" w:cs="Times New Roman"/>
          <w:sz w:val="21"/>
          <w:u w:val="single"/>
        </w:rPr>
      </w:pPr>
    </w:p>
    <w:p w14:paraId="2BC1B34C">
      <w:pPr>
        <w:jc w:val="center"/>
        <w:rPr>
          <w:rFonts w:hint="eastAsia" w:ascii="宋体" w:hAnsi="宋体" w:eastAsia="宋体" w:cs="宋体"/>
          <w:b/>
          <w:bCs/>
          <w:sz w:val="28"/>
          <w:szCs w:val="28"/>
        </w:rPr>
      </w:pPr>
      <w:r>
        <w:rPr>
          <w:rFonts w:hint="eastAsia" w:ascii="宋体" w:hAnsi="宋体" w:eastAsia="宋体" w:cs="宋体"/>
          <w:b/>
          <w:bCs/>
          <w:sz w:val="28"/>
          <w:szCs w:val="28"/>
        </w:rPr>
        <w:br w:type="page"/>
      </w:r>
    </w:p>
    <w:p w14:paraId="32D8D334">
      <w:pPr>
        <w:spacing w:line="360" w:lineRule="auto"/>
        <w:ind w:left="1"/>
        <w:jc w:val="left"/>
        <w:rPr>
          <w:rFonts w:hint="eastAsia" w:ascii="方正仿宋_GB2312" w:hAnsi="方正仿宋_GB2312" w:eastAsia="方正仿宋_GB2312" w:cs="方正仿宋_GB2312"/>
          <w:snapToGrid w:val="0"/>
          <w:color w:val="000000"/>
          <w:spacing w:val="-2"/>
          <w:kern w:val="0"/>
          <w:sz w:val="28"/>
          <w:szCs w:val="28"/>
          <w:highlight w:val="none"/>
          <w:lang w:eastAsia="zh-CN"/>
        </w:rPr>
        <w:sectPr>
          <w:pgSz w:w="11906" w:h="16838"/>
          <w:pgMar w:top="1440" w:right="1800" w:bottom="1440" w:left="1800" w:header="851" w:footer="992" w:gutter="0"/>
          <w:cols w:space="425" w:num="1"/>
          <w:docGrid w:type="lines" w:linePitch="312" w:charSpace="0"/>
        </w:sectPr>
      </w:pPr>
    </w:p>
    <w:p w14:paraId="33ABC949">
      <w:pPr>
        <w:spacing w:line="360" w:lineRule="auto"/>
        <w:ind w:left="1"/>
        <w:jc w:val="left"/>
        <w:rPr>
          <w:rFonts w:hint="eastAsia" w:ascii="方正仿宋_GB2312" w:hAnsi="方正仿宋_GB2312" w:eastAsia="方正仿宋_GB2312" w:cs="方正仿宋_GB2312"/>
          <w:snapToGrid w:val="0"/>
          <w:color w:val="000000"/>
          <w:spacing w:val="-2"/>
          <w:kern w:val="0"/>
          <w:sz w:val="28"/>
          <w:szCs w:val="28"/>
          <w:highlight w:val="none"/>
          <w:lang w:val="en-US" w:eastAsia="zh-CN"/>
        </w:rPr>
      </w:pPr>
      <w:r>
        <w:rPr>
          <w:rFonts w:hint="eastAsia" w:ascii="方正仿宋_GB2312" w:hAnsi="方正仿宋_GB2312" w:eastAsia="方正仿宋_GB2312" w:cs="方正仿宋_GB2312"/>
          <w:snapToGrid w:val="0"/>
          <w:color w:val="000000"/>
          <w:spacing w:val="-2"/>
          <w:kern w:val="0"/>
          <w:sz w:val="28"/>
          <w:szCs w:val="28"/>
          <w:highlight w:val="none"/>
          <w:lang w:eastAsia="zh-CN"/>
        </w:rPr>
        <w:t>附件</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3：</w:t>
      </w:r>
    </w:p>
    <w:p w14:paraId="130DD30C">
      <w:pPr>
        <w:spacing w:line="360" w:lineRule="auto"/>
        <w:ind w:left="1"/>
        <w:jc w:val="center"/>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无重大违法记录的书面声明</w:t>
      </w:r>
    </w:p>
    <w:p w14:paraId="44346696">
      <w:pPr>
        <w:spacing w:line="360" w:lineRule="auto"/>
        <w:rPr>
          <w:rFonts w:hint="eastAsia" w:ascii="方正仿宋_GB2312" w:hAnsi="方正仿宋_GB2312" w:eastAsia="方正仿宋_GB2312" w:cs="方正仿宋_GB2312"/>
          <w:b/>
          <w:spacing w:val="4"/>
          <w:sz w:val="28"/>
          <w:szCs w:val="28"/>
          <w:u w:val="single"/>
        </w:rPr>
      </w:pPr>
    </w:p>
    <w:p w14:paraId="30CB51A8">
      <w:pPr>
        <w:spacing w:line="360" w:lineRule="auto"/>
        <w:rPr>
          <w:rFonts w:hint="eastAsia" w:ascii="方正仿宋_GB2312" w:hAnsi="方正仿宋_GB2312" w:eastAsia="方正仿宋_GB2312" w:cs="方正仿宋_GB2312"/>
          <w:spacing w:val="4"/>
          <w:sz w:val="28"/>
          <w:szCs w:val="28"/>
          <w:u w:val="single"/>
        </w:rPr>
      </w:pPr>
      <w:r>
        <w:rPr>
          <w:rFonts w:hint="eastAsia" w:ascii="方正仿宋_GB2312" w:hAnsi="方正仿宋_GB2312" w:eastAsia="方正仿宋_GB2312" w:cs="方正仿宋_GB2312"/>
          <w:spacing w:val="4"/>
          <w:sz w:val="28"/>
          <w:szCs w:val="28"/>
          <w:u w:val="none"/>
        </w:rPr>
        <w:t>致：</w:t>
      </w:r>
      <w:r>
        <w:rPr>
          <w:rFonts w:hint="eastAsia" w:ascii="方正仿宋_GB2312" w:hAnsi="方正仿宋_GB2312" w:eastAsia="方正仿宋_GB2312" w:cs="方正仿宋_GB2312"/>
          <w:spacing w:val="4"/>
          <w:sz w:val="28"/>
          <w:szCs w:val="28"/>
          <w:u w:val="single"/>
        </w:rPr>
        <w:t xml:space="preserve">     （采购人名称）   </w:t>
      </w:r>
      <w:r>
        <w:rPr>
          <w:rFonts w:hint="eastAsia" w:ascii="方正仿宋_GB2312" w:hAnsi="方正仿宋_GB2312" w:eastAsia="方正仿宋_GB2312" w:cs="方正仿宋_GB2312"/>
          <w:spacing w:val="4"/>
          <w:sz w:val="28"/>
          <w:szCs w:val="28"/>
          <w:u w:val="none"/>
        </w:rPr>
        <w:t xml:space="preserve"> </w:t>
      </w:r>
    </w:p>
    <w:p w14:paraId="39011B5A">
      <w:pPr>
        <w:keepNext w:val="0"/>
        <w:keepLines w:val="0"/>
        <w:pageBreakBefore w:val="0"/>
        <w:widowControl w:val="0"/>
        <w:kinsoku/>
        <w:wordWrap/>
        <w:overflowPunct/>
        <w:topLinePunct w:val="0"/>
        <w:autoSpaceDE/>
        <w:autoSpaceDN/>
        <w:bidi w:val="0"/>
        <w:adjustRightInd/>
        <w:snapToGrid/>
        <w:spacing w:line="560" w:lineRule="exact"/>
        <w:ind w:firstLine="576" w:firstLineChars="200"/>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w:t>
      </w: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pacing w:val="4"/>
          <w:sz w:val="28"/>
          <w:szCs w:val="28"/>
        </w:rPr>
        <w:t>名称）为在中华人民共和国境内合法注册并经营的机构。在此郑重声明，我公司</w:t>
      </w:r>
      <w:r>
        <w:rPr>
          <w:rFonts w:hint="eastAsia" w:ascii="方正仿宋_GB2312" w:hAnsi="方正仿宋_GB2312" w:eastAsia="方正仿宋_GB2312" w:cs="方正仿宋_GB2312"/>
          <w:spacing w:val="4"/>
          <w:sz w:val="28"/>
          <w:szCs w:val="28"/>
          <w:lang w:val="en-US" w:eastAsia="zh-CN"/>
        </w:rPr>
        <w:t>3年内</w:t>
      </w:r>
      <w:r>
        <w:rPr>
          <w:rFonts w:hint="eastAsia" w:ascii="方正仿宋_GB2312" w:hAnsi="方正仿宋_GB2312" w:eastAsia="方正仿宋_GB2312" w:cs="方正仿宋_GB2312"/>
          <w:spacing w:val="4"/>
          <w:sz w:val="28"/>
          <w:szCs w:val="28"/>
        </w:rPr>
        <w:t>没有重大违纪</w:t>
      </w:r>
      <w:r>
        <w:rPr>
          <w:rFonts w:hint="eastAsia" w:ascii="方正仿宋_GB2312" w:hAnsi="方正仿宋_GB2312" w:eastAsia="方正仿宋_GB2312" w:cs="方正仿宋_GB2312"/>
          <w:spacing w:val="4"/>
          <w:sz w:val="28"/>
          <w:szCs w:val="28"/>
          <w:lang w:eastAsia="zh-CN"/>
        </w:rPr>
        <w:t>记录</w:t>
      </w:r>
      <w:r>
        <w:rPr>
          <w:rFonts w:hint="eastAsia" w:ascii="方正仿宋_GB2312" w:hAnsi="方正仿宋_GB2312" w:eastAsia="方正仿宋_GB2312" w:cs="方正仿宋_GB2312"/>
          <w:spacing w:val="4"/>
          <w:sz w:val="28"/>
          <w:szCs w:val="28"/>
        </w:rPr>
        <w:t>，以及未被列入失信被执行人、重大税收违法案件当事人名单、政府采购严重违法失信行为记录名单。</w:t>
      </w:r>
    </w:p>
    <w:p w14:paraId="4CED6A0D">
      <w:pPr>
        <w:spacing w:line="360" w:lineRule="auto"/>
        <w:ind w:firstLine="170"/>
        <w:rPr>
          <w:rFonts w:hint="eastAsia" w:ascii="方正仿宋_GB2312" w:hAnsi="方正仿宋_GB2312" w:eastAsia="方正仿宋_GB2312" w:cs="方正仿宋_GB2312"/>
          <w:spacing w:val="4"/>
          <w:sz w:val="28"/>
          <w:szCs w:val="28"/>
        </w:rPr>
      </w:pPr>
    </w:p>
    <w:p w14:paraId="538149E5">
      <w:pPr>
        <w:spacing w:line="360" w:lineRule="auto"/>
        <w:ind w:firstLine="170"/>
        <w:rPr>
          <w:rFonts w:hint="eastAsia" w:ascii="方正仿宋_GB2312" w:hAnsi="方正仿宋_GB2312" w:eastAsia="方正仿宋_GB2312" w:cs="方正仿宋_GB2312"/>
          <w:spacing w:val="4"/>
          <w:sz w:val="28"/>
          <w:szCs w:val="28"/>
        </w:rPr>
      </w:pPr>
    </w:p>
    <w:p w14:paraId="1C9FCF2E">
      <w:pPr>
        <w:spacing w:line="360" w:lineRule="auto"/>
        <w:ind w:firstLine="170"/>
        <w:rPr>
          <w:rFonts w:hint="eastAsia" w:ascii="方正仿宋_GB2312" w:hAnsi="方正仿宋_GB2312" w:eastAsia="方正仿宋_GB2312" w:cs="方正仿宋_GB2312"/>
          <w:spacing w:val="4"/>
          <w:sz w:val="28"/>
          <w:szCs w:val="28"/>
        </w:rPr>
      </w:pPr>
    </w:p>
    <w:p w14:paraId="6B33052C">
      <w:pPr>
        <w:spacing w:line="360" w:lineRule="auto"/>
        <w:ind w:firstLine="170"/>
        <w:rPr>
          <w:rFonts w:hint="eastAsia" w:ascii="方正仿宋_GB2312" w:hAnsi="方正仿宋_GB2312" w:eastAsia="方正仿宋_GB2312" w:cs="方正仿宋_GB2312"/>
          <w:spacing w:val="4"/>
          <w:sz w:val="28"/>
          <w:szCs w:val="28"/>
        </w:rPr>
      </w:pPr>
    </w:p>
    <w:p w14:paraId="11E61CC1">
      <w:pPr>
        <w:keepNext w:val="0"/>
        <w:keepLines w:val="0"/>
        <w:pageBreakBefore w:val="0"/>
        <w:widowControl w:val="0"/>
        <w:kinsoku/>
        <w:wordWrap/>
        <w:overflowPunct/>
        <w:topLinePunct w:val="0"/>
        <w:autoSpaceDE/>
        <w:autoSpaceDN/>
        <w:bidi w:val="0"/>
        <w:adjustRightInd/>
        <w:snapToGrid/>
        <w:spacing w:line="600" w:lineRule="exact"/>
        <w:ind w:left="0" w:firstLine="2592" w:firstLineChars="900"/>
        <w:jc w:val="both"/>
        <w:textAlignment w:val="auto"/>
        <w:rPr>
          <w:rFonts w:hint="eastAsia" w:ascii="方正仿宋_GB2312" w:hAnsi="方正仿宋_GB2312" w:eastAsia="方正仿宋_GB2312" w:cs="方正仿宋_GB2312"/>
          <w:spacing w:val="14"/>
          <w:kern w:val="0"/>
          <w:sz w:val="28"/>
          <w:szCs w:val="28"/>
        </w:rPr>
      </w:pP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pacing w:val="4"/>
          <w:sz w:val="28"/>
          <w:szCs w:val="28"/>
        </w:rPr>
        <w:t>名称（盖章）：</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u w:val="single"/>
          <w:lang w:val="en-US" w:eastAsia="zh-CN"/>
        </w:rPr>
        <w:t xml:space="preserve">          </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14"/>
          <w:kern w:val="0"/>
          <w:sz w:val="28"/>
          <w:szCs w:val="28"/>
          <w:u w:val="single"/>
          <w:lang w:val="en-US" w:eastAsia="zh-CN"/>
        </w:rPr>
        <w:t xml:space="preserve"> </w:t>
      </w:r>
    </w:p>
    <w:p w14:paraId="496E05BF">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法定代表人</w:t>
      </w:r>
      <w:r>
        <w:rPr>
          <w:rFonts w:hint="eastAsia" w:ascii="方正仿宋_GB2312" w:hAnsi="方正仿宋_GB2312" w:eastAsia="方正仿宋_GB2312" w:cs="方正仿宋_GB2312"/>
          <w:spacing w:val="4"/>
          <w:sz w:val="28"/>
          <w:szCs w:val="28"/>
          <w:lang w:eastAsia="zh-CN"/>
        </w:rPr>
        <w:t>或授权委托人</w:t>
      </w:r>
      <w:r>
        <w:rPr>
          <w:rFonts w:hint="eastAsia" w:ascii="方正仿宋_GB2312" w:hAnsi="方正仿宋_GB2312" w:eastAsia="方正仿宋_GB2312" w:cs="方正仿宋_GB2312"/>
          <w:spacing w:val="4"/>
          <w:sz w:val="28"/>
          <w:szCs w:val="28"/>
        </w:rPr>
        <w:t>（签字或盖章）：</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rPr>
        <w:t xml:space="preserve">         </w:t>
      </w:r>
    </w:p>
    <w:p w14:paraId="1DB1390B">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 xml:space="preserve">                                 日期：   年     月    日</w:t>
      </w:r>
    </w:p>
    <w:p w14:paraId="1540333D">
      <w:r>
        <w:br w:type="page"/>
      </w:r>
    </w:p>
    <w:p w14:paraId="69E0A2E5">
      <w:pPr>
        <w:spacing w:line="360" w:lineRule="auto"/>
        <w:ind w:left="1"/>
        <w:jc w:val="left"/>
        <w:rPr>
          <w:rFonts w:hint="eastAsia" w:ascii="方正仿宋_GB2312" w:hAnsi="方正仿宋_GB2312" w:eastAsia="方正仿宋_GB2312" w:cs="方正仿宋_GB2312"/>
          <w:b w:val="0"/>
          <w:bCs w:val="0"/>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zh-CN"/>
        </w:rPr>
        <w:t>附件</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4：</w:t>
      </w:r>
    </w:p>
    <w:p w14:paraId="0D274985">
      <w:pPr>
        <w:keepNext w:val="0"/>
        <w:keepLines w:val="0"/>
        <w:pageBreakBefore w:val="0"/>
        <w:widowControl/>
        <w:kinsoku/>
        <w:wordWrap w:val="0"/>
        <w:overflowPunct/>
        <w:topLinePunct/>
        <w:autoSpaceDE/>
        <w:autoSpaceDN/>
        <w:bidi w:val="0"/>
        <w:adjustRightInd w:val="0"/>
        <w:snapToGrid w:val="0"/>
        <w:spacing w:before="281" w:line="347" w:lineRule="auto"/>
        <w:jc w:val="center"/>
        <w:textAlignment w:val="baseline"/>
        <w:rPr>
          <w:rFonts w:hint="eastAsia" w:ascii="方正仿宋_GB2312" w:hAnsi="方正仿宋_GB2312" w:eastAsia="方正仿宋_GB2312" w:cs="方正仿宋_GB2312"/>
          <w:b/>
          <w:bCs/>
          <w:snapToGrid w:val="0"/>
          <w:color w:val="000000"/>
          <w:spacing w:val="-2"/>
          <w:kern w:val="0"/>
          <w:sz w:val="28"/>
          <w:szCs w:val="28"/>
          <w:highlight w:val="none"/>
          <w:lang w:eastAsia="en-US"/>
        </w:rPr>
      </w:pPr>
      <w:r>
        <w:rPr>
          <w:rFonts w:hint="eastAsia" w:ascii="方正仿宋_GB2312" w:hAnsi="方正仿宋_GB2312" w:eastAsia="方正仿宋_GB2312" w:cs="方正仿宋_GB2312"/>
          <w:b/>
          <w:bCs/>
          <w:snapToGrid w:val="0"/>
          <w:color w:val="000000"/>
          <w:spacing w:val="-2"/>
          <w:kern w:val="0"/>
          <w:sz w:val="28"/>
          <w:szCs w:val="28"/>
          <w:highlight w:val="none"/>
          <w:lang w:eastAsia="en-US"/>
        </w:rPr>
        <w:t>履行合同所必需的设备和专业技术能力的承诺</w:t>
      </w:r>
    </w:p>
    <w:p w14:paraId="6D0377C7">
      <w:pPr>
        <w:keepNext w:val="0"/>
        <w:keepLines w:val="0"/>
        <w:pageBreakBefore w:val="0"/>
        <w:widowControl/>
        <w:kinsoku/>
        <w:wordWrap w:val="0"/>
        <w:overflowPunct/>
        <w:topLinePunct/>
        <w:autoSpaceDE/>
        <w:autoSpaceDN/>
        <w:bidi w:val="0"/>
        <w:adjustRightInd w:val="0"/>
        <w:snapToGrid w:val="0"/>
        <w:spacing w:line="240" w:lineRule="exact"/>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u w:val="single"/>
          <w:lang w:eastAsia="en-US"/>
        </w:rPr>
      </w:pPr>
    </w:p>
    <w:p w14:paraId="58C0A406">
      <w:pPr>
        <w:keepNext w:val="0"/>
        <w:keepLines w:val="0"/>
        <w:pageBreakBefore w:val="0"/>
        <w:widowControl/>
        <w:kinsoku/>
        <w:wordWrap w:val="0"/>
        <w:overflowPunct/>
        <w:topLinePunct/>
        <w:autoSpaceDE/>
        <w:autoSpaceDN/>
        <w:bidi w:val="0"/>
        <w:adjustRightInd w:val="0"/>
        <w:snapToGrid w:val="0"/>
        <w:spacing w:before="281" w:line="347" w:lineRule="auto"/>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u w:val="none"/>
          <w:lang w:eastAsia="zh-CN"/>
        </w:rPr>
        <w:t>致</w:t>
      </w:r>
      <w:r>
        <w:rPr>
          <w:rFonts w:hint="eastAsia" w:ascii="方正仿宋_GB2312" w:hAnsi="方正仿宋_GB2312" w:eastAsia="方正仿宋_GB2312" w:cs="方正仿宋_GB2312"/>
          <w:snapToGrid w:val="0"/>
          <w:color w:val="000000"/>
          <w:spacing w:val="-2"/>
          <w:kern w:val="0"/>
          <w:sz w:val="28"/>
          <w:szCs w:val="28"/>
          <w:highlight w:val="none"/>
          <w:u w:val="none"/>
          <w:lang w:eastAsia="en-US"/>
        </w:rPr>
        <w:t>：</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ab/>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采购人</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名称）   </w:t>
      </w:r>
    </w:p>
    <w:p w14:paraId="32A7A96D">
      <w:pPr>
        <w:keepNext w:val="0"/>
        <w:keepLines w:val="0"/>
        <w:pageBreakBefore w:val="0"/>
        <w:widowControl/>
        <w:kinsoku/>
        <w:wordWrap w:val="0"/>
        <w:overflowPunct/>
        <w:topLinePunct/>
        <w:autoSpaceDE/>
        <w:autoSpaceDN/>
        <w:bidi w:val="0"/>
        <w:adjustRightInd w:val="0"/>
        <w:snapToGrid w:val="0"/>
        <w:spacing w:before="281" w:line="347" w:lineRule="auto"/>
        <w:ind w:firstLine="437"/>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ab/>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w:t>
      </w:r>
      <w:r>
        <w:rPr>
          <w:rFonts w:hint="eastAsia" w:ascii="方正仿宋_GB2312" w:hAnsi="方正仿宋_GB2312" w:eastAsia="方正仿宋_GB2312" w:cs="方正仿宋_GB2312"/>
          <w:spacing w:val="4"/>
          <w:sz w:val="28"/>
          <w:szCs w:val="28"/>
          <w:u w:val="single"/>
          <w:lang w:eastAsia="zh-CN"/>
        </w:rPr>
        <w:t>供应商</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名称） 于       年      月      </w:t>
      </w:r>
      <w:r>
        <w:rPr>
          <w:rFonts w:hint="eastAsia" w:ascii="方正仿宋_GB2312" w:hAnsi="方正仿宋_GB2312" w:eastAsia="方正仿宋_GB2312" w:cs="方正仿宋_GB2312"/>
          <w:snapToGrid w:val="0"/>
          <w:color w:val="000000"/>
          <w:spacing w:val="-2"/>
          <w:kern w:val="0"/>
          <w:sz w:val="28"/>
          <w:szCs w:val="28"/>
          <w:highlight w:val="none"/>
          <w:lang w:eastAsia="en-US"/>
        </w:rPr>
        <w:t>日在中华人民共和国境内</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（详细注册地址）      </w:t>
      </w:r>
      <w:r>
        <w:rPr>
          <w:rFonts w:hint="eastAsia" w:ascii="方正仿宋_GB2312" w:hAnsi="方正仿宋_GB2312" w:eastAsia="方正仿宋_GB2312" w:cs="方正仿宋_GB2312"/>
          <w:snapToGrid w:val="0"/>
          <w:color w:val="000000"/>
          <w:spacing w:val="-2"/>
          <w:kern w:val="0"/>
          <w:sz w:val="28"/>
          <w:szCs w:val="28"/>
          <w:highlight w:val="none"/>
          <w:lang w:eastAsia="en-US"/>
        </w:rPr>
        <w:t>合法注册并经营，本公司郑重承诺，具有履行本合同所必需的设备和专业技术能力。</w:t>
      </w:r>
    </w:p>
    <w:p w14:paraId="2B92B0F2">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rPr>
      </w:pPr>
    </w:p>
    <w:p w14:paraId="7B1F973D">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rPr>
      </w:pPr>
    </w:p>
    <w:p w14:paraId="239E3606">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rPr>
      </w:pPr>
    </w:p>
    <w:p w14:paraId="07F3AE0A">
      <w:pPr>
        <w:keepNext w:val="0"/>
        <w:keepLines w:val="0"/>
        <w:pageBreakBefore w:val="0"/>
        <w:widowControl w:val="0"/>
        <w:kinsoku/>
        <w:wordWrap/>
        <w:overflowPunct/>
        <w:topLinePunct w:val="0"/>
        <w:autoSpaceDE/>
        <w:autoSpaceDN/>
        <w:bidi w:val="0"/>
        <w:adjustRightInd/>
        <w:snapToGrid/>
        <w:spacing w:line="600" w:lineRule="exact"/>
        <w:ind w:left="0" w:firstLine="2592" w:firstLineChars="900"/>
        <w:jc w:val="both"/>
        <w:textAlignment w:val="auto"/>
        <w:rPr>
          <w:rFonts w:hint="eastAsia" w:ascii="方正仿宋_GB2312" w:hAnsi="方正仿宋_GB2312" w:eastAsia="方正仿宋_GB2312" w:cs="方正仿宋_GB2312"/>
          <w:spacing w:val="14"/>
          <w:kern w:val="0"/>
          <w:sz w:val="28"/>
          <w:szCs w:val="28"/>
        </w:rPr>
      </w:pP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pacing w:val="4"/>
          <w:sz w:val="28"/>
          <w:szCs w:val="28"/>
        </w:rPr>
        <w:t>名称（盖章）：</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u w:val="single"/>
          <w:lang w:val="en-US" w:eastAsia="zh-CN"/>
        </w:rPr>
        <w:t xml:space="preserve">          </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14"/>
          <w:kern w:val="0"/>
          <w:sz w:val="28"/>
          <w:szCs w:val="28"/>
          <w:u w:val="single"/>
          <w:lang w:val="en-US" w:eastAsia="zh-CN"/>
        </w:rPr>
        <w:t xml:space="preserve"> </w:t>
      </w:r>
    </w:p>
    <w:p w14:paraId="73C9A898">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法定代表人</w:t>
      </w:r>
      <w:r>
        <w:rPr>
          <w:rFonts w:hint="eastAsia" w:ascii="方正仿宋_GB2312" w:hAnsi="方正仿宋_GB2312" w:eastAsia="方正仿宋_GB2312" w:cs="方正仿宋_GB2312"/>
          <w:spacing w:val="4"/>
          <w:sz w:val="28"/>
          <w:szCs w:val="28"/>
          <w:lang w:eastAsia="zh-CN"/>
        </w:rPr>
        <w:t>或授权委托人</w:t>
      </w:r>
      <w:r>
        <w:rPr>
          <w:rFonts w:hint="eastAsia" w:ascii="方正仿宋_GB2312" w:hAnsi="方正仿宋_GB2312" w:eastAsia="方正仿宋_GB2312" w:cs="方正仿宋_GB2312"/>
          <w:spacing w:val="4"/>
          <w:sz w:val="28"/>
          <w:szCs w:val="28"/>
        </w:rPr>
        <w:t>（签字或盖章）：</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rPr>
        <w:t xml:space="preserve">         </w:t>
      </w:r>
    </w:p>
    <w:p w14:paraId="6643CA9A">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 xml:space="preserve">                                 日期：   年     月    日</w:t>
      </w:r>
    </w:p>
    <w:p w14:paraId="4AE9D2F8">
      <w:pPr>
        <w:rPr>
          <w:rFonts w:hint="eastAsia" w:ascii="方正仿宋_GB2312" w:hAnsi="方正仿宋_GB2312" w:eastAsia="方正仿宋_GB2312" w:cs="方正仿宋_GB2312"/>
          <w:b/>
          <w:bCs/>
          <w:snapToGrid w:val="0"/>
          <w:color w:val="000000"/>
          <w:spacing w:val="-2"/>
          <w:kern w:val="0"/>
          <w:sz w:val="28"/>
          <w:szCs w:val="28"/>
          <w:highlight w:val="none"/>
          <w:lang w:eastAsia="en-US"/>
        </w:rPr>
      </w:pPr>
    </w:p>
    <w:p w14:paraId="74E827C0">
      <w:pPr>
        <w:rPr>
          <w:rFonts w:hint="eastAsia" w:ascii="方正仿宋_GB2312" w:hAnsi="方正仿宋_GB2312" w:eastAsia="方正仿宋_GB2312" w:cs="方正仿宋_GB2312"/>
          <w:b/>
          <w:bCs/>
          <w:snapToGrid w:val="0"/>
          <w:color w:val="000000"/>
          <w:spacing w:val="-2"/>
          <w:kern w:val="0"/>
          <w:sz w:val="28"/>
          <w:szCs w:val="28"/>
          <w:highlight w:val="none"/>
          <w:lang w:eastAsia="en-US"/>
        </w:rPr>
      </w:pPr>
      <w:r>
        <w:rPr>
          <w:rFonts w:hint="eastAsia" w:ascii="方正仿宋_GB2312" w:hAnsi="方正仿宋_GB2312" w:eastAsia="方正仿宋_GB2312" w:cs="方正仿宋_GB2312"/>
          <w:b/>
          <w:bCs/>
          <w:snapToGrid w:val="0"/>
          <w:color w:val="000000"/>
          <w:spacing w:val="-2"/>
          <w:kern w:val="0"/>
          <w:sz w:val="28"/>
          <w:szCs w:val="28"/>
          <w:highlight w:val="none"/>
          <w:lang w:eastAsia="en-US"/>
        </w:rPr>
        <w:br w:type="page"/>
      </w:r>
    </w:p>
    <w:p w14:paraId="773F63BB">
      <w:pPr>
        <w:spacing w:line="360" w:lineRule="auto"/>
        <w:ind w:left="1"/>
        <w:jc w:val="left"/>
        <w:rPr>
          <w:rFonts w:hint="eastAsia" w:ascii="方正仿宋_GB2312" w:hAnsi="方正仿宋_GB2312" w:eastAsia="方正仿宋_GB2312" w:cs="方正仿宋_GB2312"/>
          <w:b/>
          <w:bCs/>
          <w:snapToGrid w:val="0"/>
          <w:color w:val="auto"/>
          <w:spacing w:val="-6"/>
          <w:sz w:val="28"/>
          <w:szCs w:val="28"/>
          <w:highlight w:val="none"/>
          <w:lang w:val="en-US" w:eastAsia="zh-CN" w:bidi="ar-SA"/>
        </w:rPr>
      </w:pPr>
      <w:r>
        <w:rPr>
          <w:rFonts w:hint="eastAsia" w:ascii="方正仿宋_GB2312" w:hAnsi="方正仿宋_GB2312" w:eastAsia="方正仿宋_GB2312" w:cs="方正仿宋_GB2312"/>
          <w:snapToGrid w:val="0"/>
          <w:color w:val="000000"/>
          <w:spacing w:val="-2"/>
          <w:kern w:val="0"/>
          <w:sz w:val="28"/>
          <w:szCs w:val="28"/>
          <w:highlight w:val="none"/>
          <w:lang w:eastAsia="zh-CN"/>
        </w:rPr>
        <w:t>附件</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5：</w:t>
      </w:r>
    </w:p>
    <w:p w14:paraId="5F7FC951">
      <w:pPr>
        <w:widowControl w:val="0"/>
        <w:numPr>
          <w:ilvl w:val="0"/>
          <w:numId w:val="0"/>
        </w:numPr>
        <w:kinsoku/>
        <w:topLinePunct/>
        <w:autoSpaceDE w:val="0"/>
        <w:autoSpaceDN/>
        <w:adjustRightInd w:val="0"/>
        <w:snapToGrid w:val="0"/>
        <w:spacing w:before="91" w:line="360" w:lineRule="auto"/>
        <w:ind w:left="0" w:leftChars="0" w:firstLine="0" w:firstLineChars="0"/>
        <w:jc w:val="center"/>
        <w:textAlignment w:val="baseline"/>
        <w:outlineLvl w:val="2"/>
        <w:rPr>
          <w:rFonts w:hint="eastAsia" w:ascii="方正仿宋_GB2312" w:hAnsi="方正仿宋_GB2312" w:eastAsia="方正仿宋_GB2312" w:cs="方正仿宋_GB2312"/>
          <w:b/>
          <w:bCs/>
          <w:snapToGrid w:val="0"/>
          <w:color w:val="auto"/>
          <w:spacing w:val="-6"/>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6"/>
          <w:sz w:val="28"/>
          <w:szCs w:val="28"/>
          <w:highlight w:val="none"/>
          <w:lang w:val="en-US" w:eastAsia="zh-CN" w:bidi="ar-SA"/>
        </w:rPr>
        <w:t>控股、管理关系声明</w:t>
      </w:r>
    </w:p>
    <w:p w14:paraId="7812E9AF">
      <w:pPr>
        <w:keepNext w:val="0"/>
        <w:keepLines w:val="0"/>
        <w:pageBreakBefore w:val="0"/>
        <w:widowControl/>
        <w:kinsoku/>
        <w:wordWrap w:val="0"/>
        <w:overflowPunct/>
        <w:topLinePunct/>
        <w:autoSpaceDE/>
        <w:autoSpaceDN/>
        <w:bidi w:val="0"/>
        <w:adjustRightInd w:val="0"/>
        <w:snapToGrid w:val="0"/>
        <w:spacing w:before="281" w:line="347" w:lineRule="auto"/>
        <w:ind w:firstLine="576" w:firstLineChars="200"/>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napToGrid w:val="0"/>
          <w:color w:val="000000"/>
          <w:spacing w:val="-2"/>
          <w:kern w:val="0"/>
          <w:sz w:val="28"/>
          <w:szCs w:val="28"/>
          <w:highlight w:val="none"/>
          <w:lang w:eastAsia="en-US"/>
        </w:rPr>
        <w:t>在本项目</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投标活动</w:t>
      </w:r>
      <w:bookmarkStart w:id="0" w:name="_GoBack"/>
      <w:bookmarkEnd w:id="0"/>
      <w:r>
        <w:rPr>
          <w:rFonts w:hint="eastAsia" w:ascii="方正仿宋_GB2312" w:hAnsi="方正仿宋_GB2312" w:eastAsia="方正仿宋_GB2312" w:cs="方正仿宋_GB2312"/>
          <w:snapToGrid w:val="0"/>
          <w:color w:val="000000"/>
          <w:spacing w:val="-2"/>
          <w:kern w:val="0"/>
          <w:sz w:val="28"/>
          <w:szCs w:val="28"/>
          <w:highlight w:val="none"/>
          <w:lang w:eastAsia="en-US"/>
        </w:rPr>
        <w:t>中，不存在与其它</w:t>
      </w:r>
      <w:r>
        <w:rPr>
          <w:rFonts w:hint="eastAsia" w:ascii="方正仿宋_GB2312" w:hAnsi="方正仿宋_GB2312" w:eastAsia="方正仿宋_GB2312" w:cs="方正仿宋_GB2312"/>
          <w:snapToGrid w:val="0"/>
          <w:color w:val="000000"/>
          <w:spacing w:val="-2"/>
          <w:kern w:val="0"/>
          <w:sz w:val="28"/>
          <w:szCs w:val="28"/>
          <w:highlight w:val="none"/>
          <w:lang w:eastAsia="zh-CN"/>
        </w:rPr>
        <w:t>供应商</w:t>
      </w:r>
      <w:r>
        <w:rPr>
          <w:rFonts w:hint="eastAsia" w:ascii="方正仿宋_GB2312" w:hAnsi="方正仿宋_GB2312" w:eastAsia="方正仿宋_GB2312" w:cs="方正仿宋_GB2312"/>
          <w:snapToGrid w:val="0"/>
          <w:color w:val="000000"/>
          <w:spacing w:val="-2"/>
          <w:kern w:val="0"/>
          <w:sz w:val="28"/>
          <w:szCs w:val="28"/>
          <w:highlight w:val="none"/>
          <w:lang w:eastAsia="en-US"/>
        </w:rPr>
        <w:t>负责人为同一人，有控股、管理等关联关系。</w:t>
      </w:r>
    </w:p>
    <w:p w14:paraId="155F67A5">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1.管理关系说明：</w:t>
      </w:r>
    </w:p>
    <w:p w14:paraId="730B7A01">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我单位管理的具有独立法人的下属单位：</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 xml:space="preserve">)。 </w:t>
      </w:r>
    </w:p>
    <w:p w14:paraId="219B853D">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我单位的上级管理单位</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w:t>
      </w:r>
    </w:p>
    <w:p w14:paraId="1B8F093D">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2. 股权关系说明：</w:t>
      </w:r>
    </w:p>
    <w:p w14:paraId="2ED5D7D4">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我单位控股的单位</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 。</w:t>
      </w:r>
    </w:p>
    <w:p w14:paraId="21D66C87">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我单位</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 xml:space="preserve"> (没有填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)被</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（控股单位全称） </w:t>
      </w:r>
      <w:r>
        <w:rPr>
          <w:rFonts w:hint="eastAsia" w:ascii="方正仿宋_GB2312" w:hAnsi="方正仿宋_GB2312" w:eastAsia="方正仿宋_GB2312" w:cs="方正仿宋_GB2312"/>
          <w:snapToGrid w:val="0"/>
          <w:color w:val="000000"/>
          <w:spacing w:val="-2"/>
          <w:kern w:val="0"/>
          <w:sz w:val="28"/>
          <w:szCs w:val="28"/>
          <w:highlight w:val="none"/>
          <w:lang w:eastAsia="en-US"/>
        </w:rPr>
        <w:t>单位控股。</w:t>
      </w:r>
    </w:p>
    <w:p w14:paraId="38F4E73C">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3.单位负责人：</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 xml:space="preserve">  (没有填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w:t>
      </w:r>
    </w:p>
    <w:p w14:paraId="6CE7123D">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val="en-US" w:eastAsia="zh-CN"/>
        </w:rPr>
        <w:t>4.</w:t>
      </w:r>
      <w:r>
        <w:rPr>
          <w:rFonts w:hint="eastAsia" w:ascii="方正仿宋_GB2312" w:hAnsi="方正仿宋_GB2312" w:eastAsia="方正仿宋_GB2312" w:cs="方正仿宋_GB2312"/>
          <w:snapToGrid w:val="0"/>
          <w:color w:val="000000"/>
          <w:spacing w:val="-2"/>
          <w:kern w:val="0"/>
          <w:sz w:val="28"/>
          <w:szCs w:val="28"/>
          <w:highlight w:val="none"/>
          <w:lang w:eastAsia="en-US"/>
        </w:rPr>
        <w:t>其他与本项目有关的利害关系说明</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 xml:space="preserve">  (没有填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w:t>
      </w:r>
    </w:p>
    <w:p w14:paraId="312205E4">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我单位</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声明</w:t>
      </w:r>
      <w:r>
        <w:rPr>
          <w:rFonts w:hint="eastAsia" w:ascii="方正仿宋_GB2312" w:hAnsi="方正仿宋_GB2312" w:eastAsia="方正仿宋_GB2312" w:cs="方正仿宋_GB2312"/>
          <w:snapToGrid w:val="0"/>
          <w:color w:val="000000"/>
          <w:spacing w:val="-2"/>
          <w:kern w:val="0"/>
          <w:sz w:val="28"/>
          <w:szCs w:val="28"/>
          <w:highlight w:val="none"/>
          <w:lang w:eastAsia="en-US"/>
        </w:rPr>
        <w:t>以上说明真实有效，无虚假内容或隐瞒。</w:t>
      </w:r>
    </w:p>
    <w:p w14:paraId="5D2EB73C">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lang w:eastAsia="zh-CN"/>
        </w:rPr>
      </w:pPr>
    </w:p>
    <w:p w14:paraId="3DDEE735">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lang w:eastAsia="zh-CN"/>
        </w:rPr>
      </w:pPr>
    </w:p>
    <w:p w14:paraId="0356A807">
      <w:pPr>
        <w:keepNext w:val="0"/>
        <w:keepLines w:val="0"/>
        <w:pageBreakBefore w:val="0"/>
        <w:widowControl w:val="0"/>
        <w:kinsoku/>
        <w:wordWrap/>
        <w:overflowPunct/>
        <w:topLinePunct w:val="0"/>
        <w:autoSpaceDE/>
        <w:autoSpaceDN/>
        <w:bidi w:val="0"/>
        <w:adjustRightInd/>
        <w:snapToGrid/>
        <w:spacing w:line="600" w:lineRule="exact"/>
        <w:ind w:left="0" w:firstLine="2592" w:firstLineChars="900"/>
        <w:jc w:val="both"/>
        <w:textAlignment w:val="auto"/>
        <w:rPr>
          <w:rFonts w:hint="eastAsia" w:ascii="方正仿宋_GB2312" w:hAnsi="方正仿宋_GB2312" w:eastAsia="方正仿宋_GB2312" w:cs="方正仿宋_GB2312"/>
          <w:spacing w:val="14"/>
          <w:kern w:val="0"/>
          <w:sz w:val="28"/>
          <w:szCs w:val="28"/>
        </w:rPr>
      </w:pP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pacing w:val="4"/>
          <w:sz w:val="28"/>
          <w:szCs w:val="28"/>
        </w:rPr>
        <w:t>名称：</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u w:val="single"/>
          <w:lang w:val="en-US" w:eastAsia="zh-CN"/>
        </w:rPr>
        <w:t xml:space="preserve">          </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14"/>
          <w:kern w:val="0"/>
          <w:sz w:val="28"/>
          <w:szCs w:val="28"/>
          <w:u w:val="single"/>
          <w:lang w:val="en-US" w:eastAsia="zh-CN"/>
        </w:rPr>
        <w:t xml:space="preserve"> </w:t>
      </w:r>
      <w:r>
        <w:rPr>
          <w:rFonts w:hint="eastAsia" w:ascii="方正仿宋_GB2312" w:hAnsi="方正仿宋_GB2312" w:eastAsia="方正仿宋_GB2312" w:cs="方正仿宋_GB2312"/>
          <w:spacing w:val="4"/>
          <w:sz w:val="28"/>
          <w:szCs w:val="28"/>
        </w:rPr>
        <w:t>（盖章）</w:t>
      </w:r>
    </w:p>
    <w:p w14:paraId="21B3A680">
      <w:pPr>
        <w:keepNext w:val="0"/>
        <w:keepLines w:val="0"/>
        <w:pageBreakBefore w:val="0"/>
        <w:widowControl w:val="0"/>
        <w:kinsoku/>
        <w:wordWrap/>
        <w:overflowPunct/>
        <w:topLinePunct w:val="0"/>
        <w:autoSpaceDE/>
        <w:autoSpaceDN/>
        <w:bidi w:val="0"/>
        <w:adjustRightInd/>
        <w:snapToGrid/>
        <w:spacing w:line="600" w:lineRule="exact"/>
        <w:ind w:firstLine="1152" w:firstLineChars="40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法定代表人</w:t>
      </w:r>
      <w:r>
        <w:rPr>
          <w:rFonts w:hint="eastAsia" w:ascii="方正仿宋_GB2312" w:hAnsi="方正仿宋_GB2312" w:eastAsia="方正仿宋_GB2312" w:cs="方正仿宋_GB2312"/>
          <w:spacing w:val="4"/>
          <w:sz w:val="28"/>
          <w:szCs w:val="28"/>
          <w:lang w:eastAsia="zh-CN"/>
        </w:rPr>
        <w:t>或授权委托人</w:t>
      </w:r>
      <w:r>
        <w:rPr>
          <w:rFonts w:hint="eastAsia" w:ascii="方正仿宋_GB2312" w:hAnsi="方正仿宋_GB2312" w:eastAsia="方正仿宋_GB2312" w:cs="方正仿宋_GB2312"/>
          <w:spacing w:val="4"/>
          <w:sz w:val="28"/>
          <w:szCs w:val="28"/>
        </w:rPr>
        <w:t>：</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rPr>
        <w:t xml:space="preserve">（签字或盖章）         </w:t>
      </w:r>
    </w:p>
    <w:p w14:paraId="10DF7DB6">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 xml:space="preserve">                                 日期：   年     月    日</w:t>
      </w:r>
    </w:p>
    <w:p w14:paraId="7FFAD739">
      <w:pPr>
        <w:rPr>
          <w:rFonts w:hint="eastAsia" w:ascii="方正仿宋_GB2312" w:hAnsi="方正仿宋_GB2312" w:eastAsia="方正仿宋_GB2312" w:cs="方正仿宋_GB2312"/>
          <w:snapToGrid w:val="0"/>
          <w:color w:val="000000"/>
          <w:spacing w:val="-2"/>
          <w:kern w:val="0"/>
          <w:sz w:val="28"/>
          <w:szCs w:val="28"/>
          <w:highlight w:val="none"/>
          <w:lang w:eastAsia="zh-CN"/>
        </w:rPr>
      </w:pPr>
    </w:p>
    <w:p w14:paraId="7887D403">
      <w:pPr>
        <w:rPr>
          <w:rFonts w:hint="eastAsia" w:ascii="方正仿宋_GB2312" w:hAnsi="方正仿宋_GB2312" w:eastAsia="方正仿宋_GB2312" w:cs="方正仿宋_GB2312"/>
          <w:snapToGrid w:val="0"/>
          <w:color w:val="000000"/>
          <w:spacing w:val="-2"/>
          <w:kern w:val="0"/>
          <w:sz w:val="28"/>
          <w:szCs w:val="28"/>
          <w:highlight w:val="none"/>
          <w:lang w:eastAsia="zh-CN"/>
        </w:rPr>
      </w:pPr>
      <w:r>
        <w:rPr>
          <w:rFonts w:hint="eastAsia" w:ascii="方正仿宋_GB2312" w:hAnsi="方正仿宋_GB2312" w:eastAsia="方正仿宋_GB2312" w:cs="方正仿宋_GB2312"/>
          <w:snapToGrid w:val="0"/>
          <w:color w:val="000000"/>
          <w:spacing w:val="-2"/>
          <w:kern w:val="0"/>
          <w:sz w:val="28"/>
          <w:szCs w:val="28"/>
          <w:highlight w:val="none"/>
          <w:lang w:eastAsia="zh-CN"/>
        </w:rPr>
        <w:br w:type="page"/>
      </w:r>
    </w:p>
    <w:p w14:paraId="1B78BB6F">
      <w:pPr>
        <w:spacing w:line="360" w:lineRule="auto"/>
        <w:ind w:left="1"/>
        <w:jc w:val="left"/>
        <w:rPr>
          <w:rFonts w:hint="eastAsia" w:ascii="方正仿宋_GB2312" w:hAnsi="方正仿宋_GB2312" w:eastAsia="方正仿宋_GB2312" w:cs="方正仿宋_GB2312"/>
          <w:b w:val="0"/>
          <w:bCs w:val="0"/>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zh-CN"/>
        </w:rPr>
        <w:t>附件</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6：</w:t>
      </w:r>
    </w:p>
    <w:p w14:paraId="53C07A46">
      <w:pPr>
        <w:keepNext w:val="0"/>
        <w:keepLines w:val="0"/>
        <w:pageBreakBefore w:val="0"/>
        <w:widowControl/>
        <w:kinsoku/>
        <w:wordWrap w:val="0"/>
        <w:overflowPunct/>
        <w:topLinePunct/>
        <w:autoSpaceDE/>
        <w:autoSpaceDN/>
        <w:bidi w:val="0"/>
        <w:adjustRightInd w:val="0"/>
        <w:snapToGrid w:val="0"/>
        <w:spacing w:line="360" w:lineRule="auto"/>
        <w:jc w:val="center"/>
        <w:textAlignment w:val="baseline"/>
        <w:rPr>
          <w:rFonts w:hint="eastAsia" w:ascii="方正仿宋_GB2312" w:hAnsi="方正仿宋_GB2312" w:eastAsia="方正仿宋_GB2312" w:cs="方正仿宋_GB2312"/>
          <w:b/>
          <w:bCs/>
          <w:snapToGrid w:val="0"/>
          <w:color w:val="000000"/>
          <w:spacing w:val="-2"/>
          <w:kern w:val="0"/>
          <w:sz w:val="28"/>
          <w:szCs w:val="28"/>
          <w:highlight w:val="none"/>
          <w:lang w:eastAsia="en-US"/>
        </w:rPr>
      </w:pPr>
      <w:r>
        <w:rPr>
          <w:rFonts w:hint="eastAsia" w:ascii="方正仿宋_GB2312" w:hAnsi="方正仿宋_GB2312" w:eastAsia="方正仿宋_GB2312" w:cs="方正仿宋_GB2312"/>
          <w:b/>
          <w:bCs/>
          <w:snapToGrid w:val="0"/>
          <w:color w:val="000000"/>
          <w:spacing w:val="-2"/>
          <w:kern w:val="0"/>
          <w:sz w:val="28"/>
          <w:szCs w:val="28"/>
          <w:highlight w:val="none"/>
          <w:lang w:eastAsia="en-US"/>
        </w:rPr>
        <w:t>非联合体</w:t>
      </w:r>
      <w:r>
        <w:rPr>
          <w:rFonts w:hint="eastAsia" w:ascii="方正仿宋_GB2312" w:hAnsi="方正仿宋_GB2312" w:eastAsia="方正仿宋_GB2312" w:cs="方正仿宋_GB2312"/>
          <w:b/>
          <w:bCs/>
          <w:snapToGrid w:val="0"/>
          <w:color w:val="000000"/>
          <w:spacing w:val="-2"/>
          <w:kern w:val="0"/>
          <w:sz w:val="28"/>
          <w:szCs w:val="28"/>
          <w:highlight w:val="none"/>
          <w:lang w:val="en-US" w:eastAsia="zh-CN"/>
        </w:rPr>
        <w:t>投标</w:t>
      </w:r>
      <w:r>
        <w:rPr>
          <w:rFonts w:hint="eastAsia" w:ascii="方正仿宋_GB2312" w:hAnsi="方正仿宋_GB2312" w:eastAsia="方正仿宋_GB2312" w:cs="方正仿宋_GB2312"/>
          <w:b/>
          <w:bCs/>
          <w:snapToGrid w:val="0"/>
          <w:color w:val="000000"/>
          <w:spacing w:val="-2"/>
          <w:kern w:val="0"/>
          <w:sz w:val="28"/>
          <w:szCs w:val="28"/>
          <w:highlight w:val="none"/>
          <w:lang w:eastAsia="en-US"/>
        </w:rPr>
        <w:t>声明</w:t>
      </w:r>
    </w:p>
    <w:p w14:paraId="7460E5EE">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本单位郑重声明，参加</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采购人</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名称） </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 xml:space="preserve"> </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的</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项目名称</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（项目编号：</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投标</w:t>
      </w:r>
      <w:r>
        <w:rPr>
          <w:rFonts w:hint="eastAsia" w:ascii="方正仿宋_GB2312" w:hAnsi="方正仿宋_GB2312" w:eastAsia="方正仿宋_GB2312" w:cs="方正仿宋_GB2312"/>
          <w:snapToGrid w:val="0"/>
          <w:color w:val="000000"/>
          <w:spacing w:val="-2"/>
          <w:kern w:val="0"/>
          <w:sz w:val="28"/>
          <w:szCs w:val="28"/>
          <w:highlight w:val="none"/>
          <w:lang w:eastAsia="en-US"/>
        </w:rPr>
        <w:t>活动，为非联合体</w:t>
      </w:r>
      <w:r>
        <w:rPr>
          <w:rFonts w:hint="eastAsia" w:ascii="方正仿宋_GB2312" w:hAnsi="方正仿宋_GB2312" w:eastAsia="方正仿宋_GB2312" w:cs="方正仿宋_GB2312"/>
          <w:snapToGrid w:val="0"/>
          <w:color w:val="000000"/>
          <w:spacing w:val="-2"/>
          <w:kern w:val="0"/>
          <w:sz w:val="28"/>
          <w:szCs w:val="28"/>
          <w:highlight w:val="none"/>
          <w:lang w:eastAsia="zh-CN"/>
        </w:rPr>
        <w:t>投标</w:t>
      </w:r>
      <w:r>
        <w:rPr>
          <w:rFonts w:hint="eastAsia" w:ascii="方正仿宋_GB2312" w:hAnsi="方正仿宋_GB2312" w:eastAsia="方正仿宋_GB2312" w:cs="方正仿宋_GB2312"/>
          <w:snapToGrid w:val="0"/>
          <w:color w:val="000000"/>
          <w:spacing w:val="-2"/>
          <w:kern w:val="0"/>
          <w:sz w:val="28"/>
          <w:szCs w:val="28"/>
          <w:highlight w:val="none"/>
          <w:lang w:eastAsia="en-US"/>
        </w:rPr>
        <w:t xml:space="preserve">，本项目实施过程由本单位独立承担。 </w:t>
      </w:r>
    </w:p>
    <w:p w14:paraId="0141A6E7">
      <w:pPr>
        <w:keepNext w:val="0"/>
        <w:keepLines w:val="0"/>
        <w:pageBreakBefore w:val="0"/>
        <w:kinsoku/>
        <w:overflowPunct/>
        <w:autoSpaceDE/>
        <w:autoSpaceDN/>
        <w:bidi w:val="0"/>
        <w:spacing w:line="560" w:lineRule="exact"/>
        <w:ind w:firstLine="552" w:firstLineChars="200"/>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本单位对上述声明的真实性负责。如有虚假，将依法承担相应责任。</w:t>
      </w:r>
    </w:p>
    <w:p w14:paraId="7263C812"/>
    <w:p w14:paraId="65380B99">
      <w:pPr>
        <w:keepNext w:val="0"/>
        <w:keepLines w:val="0"/>
        <w:pageBreakBefore w:val="0"/>
        <w:widowControl w:val="0"/>
        <w:kinsoku/>
        <w:wordWrap/>
        <w:overflowPunct/>
        <w:topLinePunct w:val="0"/>
        <w:autoSpaceDE/>
        <w:autoSpaceDN/>
        <w:bidi w:val="0"/>
        <w:adjustRightInd/>
        <w:snapToGrid/>
        <w:spacing w:line="600" w:lineRule="exact"/>
        <w:ind w:left="0" w:firstLine="2592" w:firstLineChars="900"/>
        <w:jc w:val="both"/>
        <w:textAlignment w:val="auto"/>
        <w:rPr>
          <w:rFonts w:hint="eastAsia" w:ascii="方正仿宋_GB2312" w:hAnsi="方正仿宋_GB2312" w:eastAsia="方正仿宋_GB2312" w:cs="方正仿宋_GB2312"/>
          <w:spacing w:val="14"/>
          <w:kern w:val="0"/>
          <w:sz w:val="28"/>
          <w:szCs w:val="28"/>
        </w:rPr>
      </w:pP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pacing w:val="4"/>
          <w:sz w:val="28"/>
          <w:szCs w:val="28"/>
        </w:rPr>
        <w:t>名称：</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u w:val="single"/>
          <w:lang w:val="en-US" w:eastAsia="zh-CN"/>
        </w:rPr>
        <w:t xml:space="preserve">          </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14"/>
          <w:kern w:val="0"/>
          <w:sz w:val="28"/>
          <w:szCs w:val="28"/>
          <w:u w:val="single"/>
          <w:lang w:val="en-US" w:eastAsia="zh-CN"/>
        </w:rPr>
        <w:t xml:space="preserve"> </w:t>
      </w:r>
      <w:r>
        <w:rPr>
          <w:rFonts w:hint="eastAsia" w:ascii="方正仿宋_GB2312" w:hAnsi="方正仿宋_GB2312" w:eastAsia="方正仿宋_GB2312" w:cs="方正仿宋_GB2312"/>
          <w:spacing w:val="4"/>
          <w:sz w:val="28"/>
          <w:szCs w:val="28"/>
        </w:rPr>
        <w:t>（盖章）</w:t>
      </w:r>
    </w:p>
    <w:p w14:paraId="61CEE8CF">
      <w:pPr>
        <w:keepNext w:val="0"/>
        <w:keepLines w:val="0"/>
        <w:pageBreakBefore w:val="0"/>
        <w:widowControl w:val="0"/>
        <w:kinsoku/>
        <w:wordWrap/>
        <w:overflowPunct/>
        <w:topLinePunct w:val="0"/>
        <w:autoSpaceDE/>
        <w:autoSpaceDN/>
        <w:bidi w:val="0"/>
        <w:adjustRightInd/>
        <w:snapToGrid/>
        <w:spacing w:line="600" w:lineRule="exact"/>
        <w:ind w:firstLine="1152" w:firstLineChars="40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法定代表人</w:t>
      </w:r>
      <w:r>
        <w:rPr>
          <w:rFonts w:hint="eastAsia" w:ascii="方正仿宋_GB2312" w:hAnsi="方正仿宋_GB2312" w:eastAsia="方正仿宋_GB2312" w:cs="方正仿宋_GB2312"/>
          <w:spacing w:val="4"/>
          <w:sz w:val="28"/>
          <w:szCs w:val="28"/>
          <w:lang w:eastAsia="zh-CN"/>
        </w:rPr>
        <w:t>或授权委托人</w:t>
      </w:r>
      <w:r>
        <w:rPr>
          <w:rFonts w:hint="eastAsia" w:ascii="方正仿宋_GB2312" w:hAnsi="方正仿宋_GB2312" w:eastAsia="方正仿宋_GB2312" w:cs="方正仿宋_GB2312"/>
          <w:spacing w:val="4"/>
          <w:sz w:val="28"/>
          <w:szCs w:val="28"/>
        </w:rPr>
        <w:t>：</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rPr>
        <w:t xml:space="preserve">（签字或盖章）         </w:t>
      </w:r>
    </w:p>
    <w:p w14:paraId="335266DE">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 xml:space="preserve">                                 日期：   年     月    日</w:t>
      </w:r>
    </w:p>
    <w:p w14:paraId="20504B91">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both"/>
        <w:textAlignment w:val="auto"/>
        <w:rPr>
          <w:rFonts w:hint="eastAsia" w:ascii="方正仿宋_GB2312" w:hAnsi="方正仿宋_GB2312" w:eastAsia="方正仿宋_GB2312" w:cs="方正仿宋_GB2312"/>
          <w:spacing w:val="4"/>
          <w:sz w:val="28"/>
          <w:szCs w:val="28"/>
        </w:rPr>
      </w:pPr>
    </w:p>
    <w:p w14:paraId="0782D497">
      <w:pPr>
        <w:rPr>
          <w:rFonts w:hint="default" w:ascii="方正仿宋_GB2312" w:hAnsi="方正仿宋_GB2312" w:eastAsia="方正仿宋_GB2312" w:cs="方正仿宋_GB2312"/>
          <w:snapToGrid w:val="0"/>
          <w:color w:val="000000"/>
          <w:spacing w:val="-2"/>
          <w:kern w:val="0"/>
          <w:sz w:val="28"/>
          <w:szCs w:val="28"/>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5744C3E2-0EC9-416A-883E-037C26C0094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2312">
    <w:panose1 w:val="02000000000000000000"/>
    <w:charset w:val="86"/>
    <w:family w:val="auto"/>
    <w:pitch w:val="default"/>
    <w:sig w:usb0="A00002BF" w:usb1="184F6CFA" w:usb2="00000012" w:usb3="00000000" w:csb0="00040001" w:csb1="00000000"/>
    <w:embedRegular r:id="rId2" w:fontKey="{9B4C0B16-0A97-4030-9185-65C103890D3A}"/>
  </w:font>
  <w:font w:name="仿宋">
    <w:panose1 w:val="02010609060101010101"/>
    <w:charset w:val="86"/>
    <w:family w:val="modern"/>
    <w:pitch w:val="default"/>
    <w:sig w:usb0="800002BF" w:usb1="38CF7CFA" w:usb2="00000016" w:usb3="00000000" w:csb0="00040001" w:csb1="00000000"/>
    <w:embedRegular r:id="rId3" w:fontKey="{533820D0-528E-4C02-A6D5-9BC219E48AB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D2A69"/>
    <w:rsid w:val="12130E48"/>
    <w:rsid w:val="182B5941"/>
    <w:rsid w:val="21B500D9"/>
    <w:rsid w:val="2A0F1F8A"/>
    <w:rsid w:val="38DB60D7"/>
    <w:rsid w:val="5E5D03AE"/>
    <w:rsid w:val="6BF661C0"/>
    <w:rsid w:val="70A751E2"/>
    <w:rsid w:val="71511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qFormat/>
    <w:uiPriority w:val="0"/>
    <w:pPr>
      <w:widowControl w:val="0"/>
      <w:spacing w:line="440" w:lineRule="exact"/>
      <w:jc w:val="both"/>
    </w:pPr>
    <w:rPr>
      <w:rFonts w:ascii="Times New Roman" w:hAnsi="Times New Roman" w:eastAsia="宋体" w:cs="Times New Roman"/>
      <w:kern w:val="2"/>
      <w:sz w:val="32"/>
      <w:szCs w:val="20"/>
      <w:lang w:val="en-US" w:eastAsia="zh-CN" w:bidi="ar-SA"/>
    </w:rPr>
  </w:style>
  <w:style w:type="paragraph" w:styleId="4">
    <w:name w:val="footer"/>
    <w:basedOn w:val="1"/>
    <w:qFormat/>
    <w:uiPriority w:val="0"/>
    <w:pPr>
      <w:tabs>
        <w:tab w:val="center" w:pos="4153"/>
        <w:tab w:val="right" w:pos="8306"/>
      </w:tabs>
      <w:snapToGrid w:val="0"/>
      <w:jc w:val="left"/>
    </w:pPr>
    <w:rPr>
      <w:sz w:val="18"/>
      <w:szCs w:val="20"/>
    </w:rPr>
  </w:style>
  <w:style w:type="paragraph" w:styleId="5">
    <w:name w:val="header"/>
    <w:basedOn w:val="1"/>
    <w:next w:val="4"/>
    <w:qFormat/>
    <w:uiPriority w:val="0"/>
    <w:pPr>
      <w:pBdr>
        <w:bottom w:val="single" w:color="auto" w:sz="6" w:space="1"/>
      </w:pBdr>
      <w:tabs>
        <w:tab w:val="center" w:pos="4153"/>
        <w:tab w:val="right" w:pos="8306"/>
      </w:tabs>
      <w:snapToGrid w:val="0"/>
      <w:jc w:val="center"/>
    </w:pPr>
    <w:rPr>
      <w:sz w:val="18"/>
      <w:szCs w:val="20"/>
    </w:rPr>
  </w:style>
  <w:style w:type="paragraph" w:styleId="6">
    <w:name w:val="Normal (Web)"/>
    <w:qFormat/>
    <w:uiPriority w:val="99"/>
    <w:pPr>
      <w:widowControl/>
      <w:spacing w:before="100" w:beforeAutospacing="1" w:after="100" w:afterAutospacing="1"/>
      <w:jc w:val="left"/>
    </w:pPr>
    <w:rPr>
      <w:rFonts w:ascii="宋体" w:hAnsi="宋体" w:eastAsia="宋体" w:cs="宋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1982</Words>
  <Characters>2031</Characters>
  <Lines>0</Lines>
  <Paragraphs>0</Paragraphs>
  <TotalTime>16</TotalTime>
  <ScaleCrop>false</ScaleCrop>
  <LinksUpToDate>false</LinksUpToDate>
  <CharactersWithSpaces>2761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2026-04-03T03:23:00Z</dcterms:created>
  <dc:creator>Administrator</dc:creator>
  <cp:lastModifiedBy>傑。</cp:lastModifiedBy>
  <dcterms:modified xsi:type="dcterms:W3CDTF">2026-07-10T06:13:49Z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eyJoZGlkIjoiMjU3OGJjZWFlZmI1MjkxNmQ4OWE0NjFiOGJlNDg3YmEiLCJ1c2VySWQiOiI2NDk3MDkwMjIifQ==</vt:lpwstr>
  </property>
  <property fmtid="{D5CDD505-2E9C-101B-9397-08002B2CF9AE}" pid="4" name="ICV">
    <vt:lpwstr>C3A4D52722F5414C86F9884426E81B73_13</vt:lpwstr>
  </property>
</Properties>
</file>