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ED39A">
      <w:pPr>
        <w:widowControl/>
        <w:spacing w:line="360" w:lineRule="auto"/>
        <w:ind w:left="1200" w:firstLine="2240" w:firstLineChars="800"/>
        <w:rPr>
          <w:rFonts w:hint="eastAsia" w:ascii="仿宋" w:hAnsi="仿宋" w:eastAsia="仿宋"/>
          <w:sz w:val="28"/>
          <w:szCs w:val="28"/>
        </w:rPr>
      </w:pPr>
    </w:p>
    <w:p w14:paraId="2BACB4E3">
      <w:pPr>
        <w:widowControl/>
        <w:spacing w:line="360" w:lineRule="auto"/>
        <w:ind w:firstLine="2108" w:firstLineChars="7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设备、工具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及其他物资</w:t>
      </w:r>
      <w:r>
        <w:rPr>
          <w:rFonts w:hint="eastAsia" w:ascii="仿宋" w:hAnsi="仿宋" w:eastAsia="仿宋"/>
          <w:b/>
          <w:sz w:val="30"/>
          <w:szCs w:val="30"/>
        </w:rPr>
        <w:t>清单（格式）</w:t>
      </w:r>
    </w:p>
    <w:p w14:paraId="29082D99">
      <w:pPr>
        <w:widowControl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供应商：（加盖公章）</w:t>
      </w:r>
    </w:p>
    <w:tbl>
      <w:tblPr>
        <w:tblStyle w:val="5"/>
        <w:tblW w:w="80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391"/>
        <w:gridCol w:w="1016"/>
        <w:gridCol w:w="1881"/>
        <w:gridCol w:w="1754"/>
        <w:gridCol w:w="953"/>
      </w:tblGrid>
      <w:tr w14:paraId="33A72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exact"/>
          <w:jc w:val="center"/>
        </w:trPr>
        <w:tc>
          <w:tcPr>
            <w:tcW w:w="1085" w:type="dxa"/>
            <w:tcBorders>
              <w:top w:val="single" w:color="auto" w:sz="12" w:space="0"/>
            </w:tcBorders>
            <w:vAlign w:val="center"/>
          </w:tcPr>
          <w:p w14:paraId="4173B94A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名称</w:t>
            </w:r>
          </w:p>
        </w:tc>
        <w:tc>
          <w:tcPr>
            <w:tcW w:w="1391" w:type="dxa"/>
            <w:tcBorders>
              <w:top w:val="single" w:color="auto" w:sz="12" w:space="0"/>
            </w:tcBorders>
            <w:vAlign w:val="center"/>
          </w:tcPr>
          <w:p w14:paraId="49C80518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品牌型号</w:t>
            </w:r>
          </w:p>
        </w:tc>
        <w:tc>
          <w:tcPr>
            <w:tcW w:w="1016" w:type="dxa"/>
            <w:tcBorders>
              <w:top w:val="single" w:color="auto" w:sz="12" w:space="0"/>
            </w:tcBorders>
            <w:vAlign w:val="center"/>
          </w:tcPr>
          <w:p w14:paraId="601BF3C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数量</w:t>
            </w:r>
          </w:p>
        </w:tc>
        <w:tc>
          <w:tcPr>
            <w:tcW w:w="1881" w:type="dxa"/>
            <w:tcBorders>
              <w:top w:val="single" w:color="auto" w:sz="12" w:space="0"/>
            </w:tcBorders>
            <w:vAlign w:val="center"/>
          </w:tcPr>
          <w:p w14:paraId="255085EB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原值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（元</w:t>
            </w:r>
            <w:r>
              <w:rPr>
                <w:rFonts w:ascii="仿宋" w:hAnsi="仿宋" w:eastAsia="仿宋"/>
                <w:sz w:val="28"/>
                <w:szCs w:val="28"/>
              </w:rPr>
              <w:t>/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台、件、个）</w:t>
            </w:r>
          </w:p>
        </w:tc>
        <w:tc>
          <w:tcPr>
            <w:tcW w:w="1754" w:type="dxa"/>
            <w:tcBorders>
              <w:top w:val="single" w:color="auto" w:sz="12" w:space="0"/>
            </w:tcBorders>
            <w:vAlign w:val="center"/>
          </w:tcPr>
          <w:p w14:paraId="41F4368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已使用年限</w:t>
            </w:r>
          </w:p>
        </w:tc>
        <w:tc>
          <w:tcPr>
            <w:tcW w:w="953" w:type="dxa"/>
            <w:tcBorders>
              <w:top w:val="single" w:color="auto" w:sz="12" w:space="0"/>
            </w:tcBorders>
            <w:vAlign w:val="center"/>
          </w:tcPr>
          <w:p w14:paraId="0D474525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 w14:paraId="6C083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44B272F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118FDBA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E805F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7C36B57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2F7A0BA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61C3B39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2CF8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17789A2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11889E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E4DA61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451BC13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238B2BC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01B633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FDD2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7506229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5FCA55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EE5332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23244B1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5420C1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8241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D02E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  <w:tcBorders>
              <w:bottom w:val="single" w:color="auto" w:sz="4" w:space="0"/>
            </w:tcBorders>
          </w:tcPr>
          <w:p w14:paraId="00B36C3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color="auto" w:sz="4" w:space="0"/>
            </w:tcBorders>
          </w:tcPr>
          <w:p w14:paraId="42CF1A4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</w:tcPr>
          <w:p w14:paraId="25A797A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single" w:color="auto" w:sz="4" w:space="0"/>
            </w:tcBorders>
          </w:tcPr>
          <w:p w14:paraId="7BC01C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bottom w:val="single" w:color="auto" w:sz="4" w:space="0"/>
            </w:tcBorders>
          </w:tcPr>
          <w:p w14:paraId="6AEEC62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color="auto" w:sz="4" w:space="0"/>
            </w:tcBorders>
          </w:tcPr>
          <w:p w14:paraId="45548E5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038B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  <w:tcBorders>
              <w:top w:val="single" w:color="auto" w:sz="4" w:space="0"/>
              <w:bottom w:val="single" w:color="auto" w:sz="4" w:space="0"/>
            </w:tcBorders>
          </w:tcPr>
          <w:p w14:paraId="74A0D3A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color="auto" w:sz="4" w:space="0"/>
              <w:bottom w:val="single" w:color="auto" w:sz="4" w:space="0"/>
            </w:tcBorders>
          </w:tcPr>
          <w:p w14:paraId="48C04E7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color="auto" w:sz="4" w:space="0"/>
              <w:bottom w:val="single" w:color="auto" w:sz="4" w:space="0"/>
            </w:tcBorders>
          </w:tcPr>
          <w:p w14:paraId="53832D8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color="auto" w:sz="4" w:space="0"/>
              <w:bottom w:val="single" w:color="auto" w:sz="4" w:space="0"/>
            </w:tcBorders>
          </w:tcPr>
          <w:p w14:paraId="3D858DB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color="auto" w:sz="4" w:space="0"/>
              <w:bottom w:val="single" w:color="auto" w:sz="4" w:space="0"/>
            </w:tcBorders>
          </w:tcPr>
          <w:p w14:paraId="6FC5650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</w:tcPr>
          <w:p w14:paraId="15C11BC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F091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  <w:tcBorders>
              <w:top w:val="single" w:color="auto" w:sz="4" w:space="0"/>
              <w:bottom w:val="single" w:color="auto" w:sz="4" w:space="0"/>
            </w:tcBorders>
          </w:tcPr>
          <w:p w14:paraId="523DB65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color="auto" w:sz="4" w:space="0"/>
              <w:bottom w:val="single" w:color="auto" w:sz="4" w:space="0"/>
            </w:tcBorders>
          </w:tcPr>
          <w:p w14:paraId="004047B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color="auto" w:sz="4" w:space="0"/>
              <w:bottom w:val="single" w:color="auto" w:sz="4" w:space="0"/>
            </w:tcBorders>
          </w:tcPr>
          <w:p w14:paraId="0E81696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color="auto" w:sz="4" w:space="0"/>
              <w:bottom w:val="single" w:color="auto" w:sz="4" w:space="0"/>
            </w:tcBorders>
          </w:tcPr>
          <w:p w14:paraId="0E8ED29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color="auto" w:sz="4" w:space="0"/>
              <w:bottom w:val="single" w:color="auto" w:sz="4" w:space="0"/>
            </w:tcBorders>
          </w:tcPr>
          <w:p w14:paraId="3007F7C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</w:tcPr>
          <w:p w14:paraId="1458A7A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8C2D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72F0424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68E7DF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68C352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61F5F4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B503EB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46F813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EC2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367490E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C2C92E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8A272D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441662F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072316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BF9FE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3595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3CBF001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5F6333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B9E8F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1FCC3D1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7B4278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F13BA9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AB48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079224E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82EE1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7F2033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D544A7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D636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616D15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742B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0DF23D7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BA8F2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2A812C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185BF38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6A0DC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13856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071C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85" w:type="dxa"/>
          </w:tcPr>
          <w:p w14:paraId="1305060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8C6D09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AD302F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81" w:type="dxa"/>
          </w:tcPr>
          <w:p w14:paraId="3E9A39B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53E574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1CFEF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2A4CFD79">
      <w:pPr>
        <w:widowControl/>
        <w:spacing w:line="360" w:lineRule="auto"/>
        <w:ind w:left="1200"/>
        <w:rPr>
          <w:rFonts w:ascii="仿宋" w:hAnsi="仿宋" w:eastAsia="仿宋"/>
          <w:sz w:val="24"/>
          <w:szCs w:val="24"/>
        </w:rPr>
      </w:pPr>
    </w:p>
    <w:p w14:paraId="0132A61E">
      <w:pPr>
        <w:widowControl/>
        <w:spacing w:line="360" w:lineRule="auto"/>
        <w:ind w:left="1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注：表格不够可自行扩展。请尽量填写完全，未填报的设备、工具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/>
          <w:sz w:val="24"/>
          <w:szCs w:val="24"/>
        </w:rPr>
        <w:t>视同没有。</w:t>
      </w:r>
      <w:r>
        <w:rPr>
          <w:rFonts w:hint="eastAsia" w:ascii="仿宋" w:hAnsi="仿宋" w:eastAsia="仿宋" w:cs="宋体"/>
          <w:kern w:val="0"/>
          <w:sz w:val="24"/>
          <w:szCs w:val="24"/>
        </w:rPr>
        <w:t>并附上述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清单</w:t>
      </w:r>
      <w:r>
        <w:rPr>
          <w:rFonts w:hint="eastAsia" w:ascii="仿宋" w:hAnsi="仿宋" w:eastAsia="仿宋" w:cs="宋体"/>
          <w:kern w:val="0"/>
          <w:sz w:val="24"/>
          <w:szCs w:val="24"/>
        </w:rPr>
        <w:t>照片，否则视为没有。</w:t>
      </w:r>
    </w:p>
    <w:p w14:paraId="7BB57F27">
      <w:pPr>
        <w:autoSpaceDE w:val="0"/>
        <w:autoSpaceDN w:val="0"/>
        <w:adjustRightInd w:val="0"/>
        <w:spacing w:line="580" w:lineRule="exact"/>
        <w:jc w:val="center"/>
        <w:rPr>
          <w:rFonts w:ascii="仿宋" w:hAnsi="仿宋" w:eastAsia="仿宋"/>
          <w:bCs/>
          <w:kern w:val="0"/>
          <w:sz w:val="32"/>
          <w:szCs w:val="32"/>
        </w:rPr>
      </w:pPr>
    </w:p>
    <w:p w14:paraId="1FD695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B51"/>
    <w:rsid w:val="00144B04"/>
    <w:rsid w:val="004410F1"/>
    <w:rsid w:val="009A1B51"/>
    <w:rsid w:val="00A26415"/>
    <w:rsid w:val="00AB34B7"/>
    <w:rsid w:val="135D2D0F"/>
    <w:rsid w:val="2C2413D0"/>
    <w:rsid w:val="2C6B3A80"/>
    <w:rsid w:val="397A3DDA"/>
    <w:rsid w:val="4ACA50C0"/>
    <w:rsid w:val="4C9314AD"/>
    <w:rsid w:val="677303A5"/>
    <w:rsid w:val="69B405F3"/>
    <w:rsid w:val="74E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1</Lines>
  <Paragraphs>1</Paragraphs>
  <TotalTime>6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2025-02-14T06:00:00Z</dcterms:created>
  <dc:creator>dell</dc:creator>
  <cp:lastModifiedBy>「一季倾城梦」</cp:lastModifiedBy>
  <dcterms:modified xsi:type="dcterms:W3CDTF">2026-07-27T07:09:49Z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eyJoZGlkIjoiM2E2YTQzZjUwZTZiMjI5OGNiMDlmNTM2YWI1YzljOGEiLCJ1c2VySWQiOiI5MDI4NjkxNTcifQ==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CD34495D096F4D9497CC2410E29F8BF4_13</vt:lpwstr>
  </property>
</Properties>
</file>