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456C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jc w:val="center"/>
        <w:textAlignment w:val="auto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sz w:val="28"/>
          <w:szCs w:val="28"/>
          <w:lang w:val="en-US" w:eastAsia="zh-CN"/>
        </w:rPr>
        <w:t>采购需求</w:t>
      </w:r>
    </w:p>
    <w:p w14:paraId="3AA873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宋体" w:hAnsi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sz w:val="24"/>
          <w:szCs w:val="24"/>
        </w:rPr>
        <w:t>一、招标要求</w:t>
      </w:r>
    </w:p>
    <w:p w14:paraId="0807557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textAlignment w:val="auto"/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1、项目名称：西安外国语大学第十四届陕西教育博览会参展方案设计及布展项目</w:t>
      </w:r>
    </w:p>
    <w:p w14:paraId="6755EC4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textAlignment w:val="auto"/>
        <w:rPr>
          <w:rFonts w:hint="default" w:ascii="宋体" w:hAnsi="宋体" w:cs="宋体"/>
          <w:b w:val="0"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2、服务期限：合同签订后至2026年6月28日</w:t>
      </w:r>
    </w:p>
    <w:p w14:paraId="2A6D7931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textAlignment w:val="auto"/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3、服务地点：西安国际会展中心</w:t>
      </w:r>
      <w:bookmarkStart w:id="0" w:name="_GoBack"/>
      <w:bookmarkEnd w:id="0"/>
    </w:p>
    <w:p w14:paraId="11F8D2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textAlignment w:val="auto"/>
        <w:rPr>
          <w:rFonts w:hint="eastAsia" w:ascii="宋体" w:hAnsi="宋体" w:cs="宋体"/>
          <w:b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color w:val="auto"/>
          <w:sz w:val="24"/>
          <w:szCs w:val="24"/>
          <w:lang w:val="en-US" w:eastAsia="zh-CN"/>
        </w:rPr>
        <w:t>二、服务内容</w:t>
      </w:r>
    </w:p>
    <w:tbl>
      <w:tblPr>
        <w:tblStyle w:val="8"/>
        <w:tblW w:w="925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1758"/>
        <w:gridCol w:w="2826"/>
        <w:gridCol w:w="939"/>
        <w:gridCol w:w="1215"/>
        <w:gridCol w:w="1965"/>
      </w:tblGrid>
      <w:tr w14:paraId="4A500E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548" w:type="dxa"/>
            <w:tcBorders>
              <w:right w:val="single" w:color="auto" w:sz="4" w:space="0"/>
            </w:tcBorders>
            <w:vAlign w:val="center"/>
          </w:tcPr>
          <w:p w14:paraId="19CB28DE">
            <w:pPr>
              <w:spacing w:line="400" w:lineRule="exact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序号</w:t>
            </w:r>
          </w:p>
        </w:tc>
        <w:tc>
          <w:tcPr>
            <w:tcW w:w="1758" w:type="dxa"/>
            <w:tcBorders>
              <w:left w:val="single" w:color="auto" w:sz="4" w:space="0"/>
            </w:tcBorders>
            <w:vAlign w:val="center"/>
          </w:tcPr>
          <w:p w14:paraId="3D2CBA2C">
            <w:pPr>
              <w:spacing w:line="400" w:lineRule="exact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服务名称</w:t>
            </w:r>
          </w:p>
        </w:tc>
        <w:tc>
          <w:tcPr>
            <w:tcW w:w="2826" w:type="dxa"/>
            <w:tcBorders>
              <w:right w:val="single" w:color="auto" w:sz="4" w:space="0"/>
            </w:tcBorders>
            <w:vAlign w:val="center"/>
          </w:tcPr>
          <w:p w14:paraId="5666FCC3">
            <w:pPr>
              <w:spacing w:line="400" w:lineRule="exact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技术指标/服务内容</w:t>
            </w:r>
          </w:p>
        </w:tc>
        <w:tc>
          <w:tcPr>
            <w:tcW w:w="939" w:type="dxa"/>
            <w:tcBorders>
              <w:left w:val="single" w:color="auto" w:sz="4" w:space="0"/>
            </w:tcBorders>
            <w:vAlign w:val="center"/>
          </w:tcPr>
          <w:p w14:paraId="3CEF1249">
            <w:pPr>
              <w:spacing w:line="400" w:lineRule="exact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数量</w:t>
            </w:r>
          </w:p>
        </w:tc>
        <w:tc>
          <w:tcPr>
            <w:tcW w:w="1215" w:type="dxa"/>
            <w:vAlign w:val="center"/>
          </w:tcPr>
          <w:p w14:paraId="581E3DD0">
            <w:pPr>
              <w:spacing w:line="400" w:lineRule="exact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单价</w:t>
            </w:r>
          </w:p>
        </w:tc>
        <w:tc>
          <w:tcPr>
            <w:tcW w:w="1965" w:type="dxa"/>
            <w:vAlign w:val="center"/>
          </w:tcPr>
          <w:p w14:paraId="3244D474">
            <w:pPr>
              <w:spacing w:line="400" w:lineRule="exact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备注</w:t>
            </w:r>
          </w:p>
        </w:tc>
      </w:tr>
      <w:tr w14:paraId="4B496D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7" w:hRule="atLeast"/>
        </w:trPr>
        <w:tc>
          <w:tcPr>
            <w:tcW w:w="548" w:type="dxa"/>
            <w:tcBorders>
              <w:right w:val="single" w:color="auto" w:sz="4" w:space="0"/>
            </w:tcBorders>
            <w:vAlign w:val="center"/>
          </w:tcPr>
          <w:p w14:paraId="1F6C4512">
            <w:pPr>
              <w:spacing w:line="400" w:lineRule="exact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1</w:t>
            </w:r>
          </w:p>
        </w:tc>
        <w:tc>
          <w:tcPr>
            <w:tcW w:w="1758" w:type="dxa"/>
            <w:tcBorders>
              <w:left w:val="single" w:color="auto" w:sz="4" w:space="0"/>
            </w:tcBorders>
            <w:vAlign w:val="center"/>
          </w:tcPr>
          <w:p w14:paraId="43D89318">
            <w:pPr>
              <w:spacing w:line="4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4"/>
                <w:szCs w:val="24"/>
                <w:lang w:val="en-US" w:eastAsia="zh-CN"/>
              </w:rPr>
              <w:t>展览展示服务</w:t>
            </w:r>
          </w:p>
        </w:tc>
        <w:tc>
          <w:tcPr>
            <w:tcW w:w="2826" w:type="dxa"/>
            <w:tcBorders>
              <w:right w:val="single" w:color="auto" w:sz="4" w:space="0"/>
            </w:tcBorders>
            <w:vAlign w:val="center"/>
          </w:tcPr>
          <w:p w14:paraId="4B5181CC">
            <w:pPr>
              <w:spacing w:line="400" w:lineRule="exact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展台设计搭建、美工画面设计制作、展会现场维护、展台拆除清理</w:t>
            </w:r>
          </w:p>
        </w:tc>
        <w:tc>
          <w:tcPr>
            <w:tcW w:w="939" w:type="dxa"/>
            <w:tcBorders>
              <w:left w:val="single" w:color="auto" w:sz="4" w:space="0"/>
            </w:tcBorders>
            <w:vAlign w:val="center"/>
          </w:tcPr>
          <w:p w14:paraId="08716A61">
            <w:pPr>
              <w:spacing w:line="4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4"/>
                <w:szCs w:val="24"/>
                <w:lang w:val="en-US" w:eastAsia="zh-CN"/>
              </w:rPr>
              <w:t>180㎡</w:t>
            </w:r>
          </w:p>
        </w:tc>
        <w:tc>
          <w:tcPr>
            <w:tcW w:w="1215" w:type="dxa"/>
            <w:vAlign w:val="center"/>
          </w:tcPr>
          <w:p w14:paraId="5DC444DE">
            <w:pPr>
              <w:spacing w:line="4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883.33元/㎡</w:t>
            </w:r>
          </w:p>
        </w:tc>
        <w:tc>
          <w:tcPr>
            <w:tcW w:w="1965" w:type="dxa"/>
            <w:vAlign w:val="center"/>
          </w:tcPr>
          <w:p w14:paraId="124DD9F3">
            <w:pPr>
              <w:spacing w:line="400" w:lineRule="exact"/>
              <w:jc w:val="center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4"/>
                <w:szCs w:val="24"/>
                <w:lang w:val="en-US" w:eastAsia="zh-CN"/>
              </w:rPr>
              <w:t>报价包含税费金及展馆现场费用（不含展位费）</w:t>
            </w:r>
          </w:p>
        </w:tc>
      </w:tr>
    </w:tbl>
    <w:p w14:paraId="0D9CE337">
      <w:pPr>
        <w:pStyle w:val="4"/>
        <w:rPr>
          <w:rFonts w:hint="eastAsia"/>
          <w:lang w:val="en-US" w:eastAsia="zh-CN"/>
        </w:rPr>
      </w:pPr>
    </w:p>
    <w:p w14:paraId="4ED65162">
      <w:pPr>
        <w:widowControl w:val="0"/>
        <w:numPr>
          <w:ilvl w:val="0"/>
          <w:numId w:val="0"/>
        </w:numPr>
        <w:spacing w:line="324" w:lineRule="auto"/>
        <w:jc w:val="both"/>
        <w:rPr>
          <w:rFonts w:hint="eastAsia" w:ascii="宋体" w:hAnsi="宋体" w:eastAsia="宋体" w:cs="宋体"/>
          <w:b/>
          <w:bCs/>
          <w:i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iCs/>
          <w:kern w:val="0"/>
          <w:sz w:val="24"/>
          <w:szCs w:val="24"/>
          <w:lang w:val="en-US" w:eastAsia="zh-CN"/>
        </w:rPr>
        <w:t>2.1、验收标准</w:t>
      </w:r>
    </w:p>
    <w:p w14:paraId="48688765">
      <w:pPr>
        <w:bidi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1、按设计效果图保质保量施工；</w:t>
      </w:r>
    </w:p>
    <w:p w14:paraId="4E47EE6A">
      <w:pPr>
        <w:bidi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2、展板画面清晰 ；  </w:t>
      </w:r>
    </w:p>
    <w:p w14:paraId="179EA286">
      <w:pPr>
        <w:bidi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3、灯具灯光无损坏；</w:t>
      </w:r>
    </w:p>
    <w:p w14:paraId="13FDAFA1">
      <w:pPr>
        <w:bidi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4、大屏播放信号正常；</w:t>
      </w:r>
    </w:p>
    <w:p w14:paraId="5A01ECFF">
      <w:pPr>
        <w:bidi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5、按合同约定时间交付使用；</w:t>
      </w:r>
    </w:p>
    <w:p w14:paraId="364168AF">
      <w:pPr>
        <w:pStyle w:val="3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2.2、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售后质保及响应时效</w:t>
      </w:r>
    </w:p>
    <w:p w14:paraId="18F7DD6A">
      <w:pPr>
        <w:pStyle w:val="3"/>
        <w:spacing w:line="480" w:lineRule="auto"/>
        <w:ind w:left="0" w:leftChars="0" w:firstLine="0" w:firstLineChars="0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1、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质保期：验收合格投入使用后至展会撤展结束（即2026年6月24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日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-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2026年6月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28日）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。</w:t>
      </w:r>
    </w:p>
    <w:p w14:paraId="3BC41095">
      <w:pPr>
        <w:pStyle w:val="3"/>
        <w:spacing w:line="480" w:lineRule="auto"/>
        <w:ind w:left="0" w:leftChars="0" w:firstLine="0" w:firstLineChars="0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2、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响应时效：即时响应（包括电话响应），电话响应无法解决0.5小时内到达现场。修复时间0.5小时内解决，如0.5小时内无法修复，应提供相应解决方案。</w:t>
      </w:r>
    </w:p>
    <w:p w14:paraId="6255CC3A"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62B408">
    <w:pPr>
      <w:pStyle w:val="5"/>
      <w:ind w:right="360" w:firstLine="90" w:firstLineChars="5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F0E4BE">
    <w:pPr>
      <w:pStyle w:val="6"/>
      <w:pBdr>
        <w:bottom w:val="single" w:color="auto" w:sz="6" w:space="2"/>
      </w:pBdr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C46031"/>
    <w:rsid w:val="05C4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after="120" w:line="360" w:lineRule="auto"/>
      <w:jc w:val="center"/>
      <w:outlineLvl w:val="0"/>
    </w:pPr>
    <w:rPr>
      <w:b/>
      <w:bCs/>
      <w:kern w:val="44"/>
      <w:sz w:val="30"/>
      <w:szCs w:val="44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楷体_GB2312" w:eastAsia="楷体_GB2312"/>
      <w:kern w:val="0"/>
      <w:sz w:val="32"/>
      <w:szCs w:val="32"/>
    </w:rPr>
  </w:style>
  <w:style w:type="paragraph" w:styleId="4">
    <w:name w:val="Body Text"/>
    <w:basedOn w:val="1"/>
    <w:qFormat/>
    <w:uiPriority w:val="0"/>
    <w:rPr>
      <w:color w:val="993300"/>
      <w:sz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2026-06-08T05:50:00Z</dcterms:created>
  <dc:creator>MENGZH</dc:creator>
  <cp:lastModifiedBy>MENGZH</cp:lastModifiedBy>
  <dcterms:modified xsi:type="dcterms:W3CDTF">2026-06-08T05:52:42Z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1E7E3AC0FB4444E8B0BB48C469389146_11</vt:lpwstr>
  </property>
  <property fmtid="{D5CDD505-2E9C-101B-9397-08002B2CF9AE}" pid="4" name="KSOTemplateDocerSaveRecord">
    <vt:lpwstr>eyJoZGlkIjoiYmIyODJiNGVlYzc5ZmQ5YjE2Mjg1MTg4ZDE0NjJmZmEiLCJ1c2VySWQiOiI2NjU5OTQxMzQifQ==</vt:lpwstr>
  </property>
</Properties>
</file>