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8B4B1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bidi="ar"/>
        </w:rPr>
        <w:t>▲</w:t>
      </w:r>
      <w:r>
        <w:rPr>
          <w:rFonts w:hint="eastAsia"/>
          <w:lang w:val="en-US" w:eastAsia="zh-CN"/>
        </w:rPr>
        <w:t>号项</w:t>
      </w:r>
      <w:bookmarkStart w:id="0" w:name="_GoBack"/>
      <w:bookmarkEnd w:id="0"/>
      <w:r>
        <w:rPr>
          <w:rFonts w:hint="eastAsia"/>
          <w:lang w:val="en-US" w:eastAsia="zh-CN"/>
        </w:rPr>
        <w:t>参数证明材料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2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4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5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7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8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F5D95"/>
    <w:rsid w:val="312E5CD8"/>
    <w:rsid w:val="511770CE"/>
    <w:rsid w:val="5ACF5D95"/>
    <w:rsid w:val="5AD73E18"/>
    <w:rsid w:val="6613017B"/>
    <w:rsid w:val="66DF1098"/>
    <w:rsid w:val="6D756434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3 字符"/>
    <w:link w:val="4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2025-07-13T13:18:00Z</dcterms:created>
  <dc:creator>一个人看熊出没</dc:creator>
  <cp:lastModifiedBy>13622</cp:lastModifiedBy>
  <dcterms:modified xsi:type="dcterms:W3CDTF">2026-07-07T06:45:01Z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DAFD8F1F61AD443AB0F6C63078EA34CD_11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