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491FD3">
      <w:pPr>
        <w:pStyle w:val="8"/>
        <w:jc w:val="center"/>
        <w:rPr>
          <w:rFonts w:hint="eastAsia" w:ascii="仿宋_GB2312" w:hAnsi="仿宋_GB2312" w:eastAsia="仿宋_GB2312" w:cs="仿宋_GB2312"/>
          <w:sz w:val="40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sz w:val="40"/>
          <w:szCs w:val="40"/>
          <w:lang w:val="en-US" w:eastAsia="zh-CN"/>
        </w:rPr>
        <w:t>采购需求</w:t>
      </w:r>
    </w:p>
    <w:p w14:paraId="634B55F3">
      <w:pPr>
        <w:pStyle w:val="8"/>
        <w:outlineLvl w:val="2"/>
      </w:pPr>
      <w:r>
        <w:rPr>
          <w:rFonts w:ascii="仿宋_GB2312" w:hAnsi="仿宋_GB2312" w:eastAsia="仿宋_GB2312" w:cs="仿宋_GB2312"/>
          <w:b/>
          <w:sz w:val="28"/>
        </w:rPr>
        <w:t>3.1采购项目概况</w:t>
      </w:r>
    </w:p>
    <w:p w14:paraId="25D2DC82">
      <w:pPr>
        <w:pStyle w:val="8"/>
        <w:ind w:firstLine="480"/>
      </w:pPr>
      <w:r>
        <w:rPr>
          <w:rFonts w:ascii="仿宋_GB2312" w:hAnsi="仿宋_GB2312" w:eastAsia="仿宋_GB2312" w:cs="仿宋_GB2312"/>
        </w:rPr>
        <w:t>本项目共1个包，用于产教融合实训基地建设（具体详见招标文件）； 资金性质：财政资金； 项目用途：产教融合实训基地建设； 采购预算：868400.00元。</w:t>
      </w:r>
    </w:p>
    <w:p w14:paraId="4E0A8D5B">
      <w:pPr>
        <w:pStyle w:val="8"/>
        <w:outlineLvl w:val="2"/>
      </w:pPr>
      <w:r>
        <w:rPr>
          <w:rFonts w:ascii="仿宋_GB2312" w:hAnsi="仿宋_GB2312" w:eastAsia="仿宋_GB2312" w:cs="仿宋_GB2312"/>
          <w:b/>
          <w:sz w:val="28"/>
        </w:rPr>
        <w:t>3.2采购内容</w:t>
      </w:r>
    </w:p>
    <w:p w14:paraId="318938FC">
      <w:pPr>
        <w:pStyle w:val="8"/>
      </w:pPr>
      <w:r>
        <w:rPr>
          <w:rFonts w:ascii="仿宋_GB2312" w:hAnsi="仿宋_GB2312" w:eastAsia="仿宋_GB2312" w:cs="仿宋_GB2312"/>
        </w:rPr>
        <w:t>采购包1：</w:t>
      </w:r>
    </w:p>
    <w:p w14:paraId="71024600">
      <w:pPr>
        <w:pStyle w:val="8"/>
      </w:pPr>
      <w:r>
        <w:rPr>
          <w:rFonts w:ascii="仿宋_GB2312" w:hAnsi="仿宋_GB2312" w:eastAsia="仿宋_GB2312" w:cs="仿宋_GB2312"/>
        </w:rPr>
        <w:t>采购包预算金额（元）: 868,400.00</w:t>
      </w:r>
    </w:p>
    <w:p w14:paraId="287E29B5">
      <w:pPr>
        <w:pStyle w:val="8"/>
      </w:pPr>
      <w:r>
        <w:rPr>
          <w:rFonts w:ascii="仿宋_GB2312" w:hAnsi="仿宋_GB2312" w:eastAsia="仿宋_GB2312" w:cs="仿宋_GB2312"/>
        </w:rPr>
        <w:t>采购包最高限价（元）: 868,400.00</w:t>
      </w:r>
    </w:p>
    <w:p w14:paraId="54EB5820">
      <w:pPr>
        <w:pStyle w:val="8"/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7E750702">
      <w:pPr>
        <w:pStyle w:val="8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6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9"/>
        <w:gridCol w:w="729"/>
        <w:gridCol w:w="744"/>
        <w:gridCol w:w="1216"/>
        <w:gridCol w:w="729"/>
        <w:gridCol w:w="729"/>
        <w:gridCol w:w="729"/>
        <w:gridCol w:w="729"/>
        <w:gridCol w:w="729"/>
        <w:gridCol w:w="729"/>
        <w:gridCol w:w="730"/>
      </w:tblGrid>
      <w:tr w14:paraId="61E2DEE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264E3B84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55" w:type="dxa"/>
          </w:tcPr>
          <w:p w14:paraId="3275FB73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55" w:type="dxa"/>
          </w:tcPr>
          <w:p w14:paraId="1235D5E5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755" w:type="dxa"/>
          </w:tcPr>
          <w:p w14:paraId="33D3715F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55" w:type="dxa"/>
          </w:tcPr>
          <w:p w14:paraId="04585AB7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55" w:type="dxa"/>
          </w:tcPr>
          <w:p w14:paraId="2AAA7A82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55" w:type="dxa"/>
          </w:tcPr>
          <w:p w14:paraId="2DD54CCA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55" w:type="dxa"/>
          </w:tcPr>
          <w:p w14:paraId="375A51C1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55" w:type="dxa"/>
          </w:tcPr>
          <w:p w14:paraId="69C44406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55" w:type="dxa"/>
          </w:tcPr>
          <w:p w14:paraId="1B045097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55" w:type="dxa"/>
          </w:tcPr>
          <w:p w14:paraId="22D9C6D4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 w14:paraId="193DF8F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39279190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55" w:type="dxa"/>
          </w:tcPr>
          <w:p w14:paraId="43962765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动态商业数据智能模拟分析设备</w:t>
            </w:r>
          </w:p>
        </w:tc>
        <w:tc>
          <w:tcPr>
            <w:tcW w:w="755" w:type="dxa"/>
          </w:tcPr>
          <w:p w14:paraId="0F6F05C5">
            <w:pPr>
              <w:pStyle w:val="8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0598AC98">
            <w:pPr>
              <w:pStyle w:val="8"/>
              <w:jc w:val="right"/>
            </w:pPr>
            <w:r>
              <w:rPr>
                <w:rFonts w:ascii="仿宋_GB2312" w:hAnsi="仿宋_GB2312" w:eastAsia="仿宋_GB2312" w:cs="仿宋_GB2312"/>
              </w:rPr>
              <w:t>868,400.00</w:t>
            </w:r>
          </w:p>
        </w:tc>
        <w:tc>
          <w:tcPr>
            <w:tcW w:w="755" w:type="dxa"/>
          </w:tcPr>
          <w:p w14:paraId="5D507EFA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批</w:t>
            </w:r>
          </w:p>
        </w:tc>
        <w:tc>
          <w:tcPr>
            <w:tcW w:w="755" w:type="dxa"/>
          </w:tcPr>
          <w:p w14:paraId="3D8D5A1B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55" w:type="dxa"/>
          </w:tcPr>
          <w:p w14:paraId="59EC2CB4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  <w:tc>
          <w:tcPr>
            <w:tcW w:w="755" w:type="dxa"/>
          </w:tcPr>
          <w:p w14:paraId="69035EE2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1EB4258D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73C0DD8B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58337E2C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</w:tr>
    </w:tbl>
    <w:p w14:paraId="779BBF69">
      <w:pPr>
        <w:pStyle w:val="8"/>
        <w:ind w:firstLine="400" w:firstLineChars="100"/>
        <w:jc w:val="left"/>
        <w:rPr>
          <w:rFonts w:hint="eastAsia" w:ascii="仿宋_GB2312" w:hAnsi="仿宋_GB2312" w:eastAsia="仿宋_GB2312" w:cs="仿宋_GB2312"/>
          <w:sz w:val="40"/>
          <w:szCs w:val="40"/>
          <w:lang w:val="en-US" w:eastAsia="zh-Hans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2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B52B8D"/>
    <w:rsid w:val="02EC4093"/>
    <w:rsid w:val="04E87F4A"/>
    <w:rsid w:val="0891454C"/>
    <w:rsid w:val="08CD0672"/>
    <w:rsid w:val="0998542B"/>
    <w:rsid w:val="0CD94C72"/>
    <w:rsid w:val="0DAB6422"/>
    <w:rsid w:val="0FE9195E"/>
    <w:rsid w:val="177F50ED"/>
    <w:rsid w:val="190954B8"/>
    <w:rsid w:val="21420E61"/>
    <w:rsid w:val="23F5363C"/>
    <w:rsid w:val="2858004A"/>
    <w:rsid w:val="2E686975"/>
    <w:rsid w:val="2EFB4E88"/>
    <w:rsid w:val="328F3D98"/>
    <w:rsid w:val="33033E11"/>
    <w:rsid w:val="37AB2A2E"/>
    <w:rsid w:val="3BB662BC"/>
    <w:rsid w:val="3DE25B6C"/>
    <w:rsid w:val="3E77209F"/>
    <w:rsid w:val="3EBA01D9"/>
    <w:rsid w:val="403703F1"/>
    <w:rsid w:val="40A9496B"/>
    <w:rsid w:val="43CF5EC9"/>
    <w:rsid w:val="475C7093"/>
    <w:rsid w:val="4B522CE6"/>
    <w:rsid w:val="4B5C7C53"/>
    <w:rsid w:val="50175D54"/>
    <w:rsid w:val="512322CB"/>
    <w:rsid w:val="516E14C7"/>
    <w:rsid w:val="523822B8"/>
    <w:rsid w:val="53297F89"/>
    <w:rsid w:val="539D6365"/>
    <w:rsid w:val="53B52B8D"/>
    <w:rsid w:val="545D5834"/>
    <w:rsid w:val="54B73456"/>
    <w:rsid w:val="56591FE0"/>
    <w:rsid w:val="587166BA"/>
    <w:rsid w:val="58E0301B"/>
    <w:rsid w:val="5D5440C9"/>
    <w:rsid w:val="638711CC"/>
    <w:rsid w:val="63891A65"/>
    <w:rsid w:val="6414331D"/>
    <w:rsid w:val="64DD3936"/>
    <w:rsid w:val="69287462"/>
    <w:rsid w:val="6B961AF3"/>
    <w:rsid w:val="6C7E3F65"/>
    <w:rsid w:val="6D127336"/>
    <w:rsid w:val="6DA320D9"/>
    <w:rsid w:val="6DD40925"/>
    <w:rsid w:val="709F1517"/>
    <w:rsid w:val="71573A4C"/>
    <w:rsid w:val="731B68D8"/>
    <w:rsid w:val="740B0C09"/>
    <w:rsid w:val="77F79321"/>
    <w:rsid w:val="792133BD"/>
    <w:rsid w:val="7945542A"/>
    <w:rsid w:val="7CF36D64"/>
    <w:rsid w:val="7EDB5E10"/>
    <w:rsid w:val="BBBF7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kinsoku w:val="0"/>
      <w:autoSpaceDE w:val="0"/>
      <w:autoSpaceDN w:val="0"/>
      <w:adjustRightInd w:val="0"/>
      <w:snapToGrid w:val="0"/>
    </w:pPr>
    <w:rPr>
      <w:rFonts w:ascii="Arial" w:hAnsi="Arial" w:cs="Arial" w:eastAsiaTheme="minorEastAsia"/>
      <w:color w:val="000000"/>
      <w:kern w:val="0"/>
      <w:sz w:val="21"/>
      <w:szCs w:val="21"/>
      <w:lang w:val="en-US" w:eastAsia="zh-CN" w:bidi="ar-SA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99"/>
    <w:rPr>
      <w:szCs w:val="24"/>
    </w:rPr>
  </w:style>
  <w:style w:type="paragraph" w:styleId="4">
    <w:name w:val="Normal Indent"/>
    <w:basedOn w:val="1"/>
    <w:qFormat/>
    <w:uiPriority w:val="99"/>
    <w:pPr>
      <w:widowControl w:val="0"/>
      <w:autoSpaceDE w:val="0"/>
      <w:autoSpaceDN w:val="0"/>
      <w:adjustRightInd w:val="0"/>
      <w:spacing w:line="640" w:lineRule="exact"/>
      <w:ind w:firstLine="585"/>
      <w:jc w:val="both"/>
    </w:pPr>
    <w:rPr>
      <w:rFonts w:ascii="楷体_GB2312" w:hAnsi="Calibri" w:eastAsia="楷体_GB2312"/>
      <w:sz w:val="32"/>
      <w:szCs w:val="32"/>
      <w:lang w:val="en-US" w:eastAsia="zh-CN" w:bidi="ar-SA"/>
    </w:rPr>
  </w:style>
  <w:style w:type="paragraph" w:styleId="5">
    <w:name w:val="Body Text First Indent"/>
    <w:basedOn w:val="2"/>
    <w:qFormat/>
    <w:uiPriority w:val="0"/>
    <w:pPr>
      <w:ind w:firstLine="420" w:firstLineChars="100"/>
    </w:pPr>
  </w:style>
  <w:style w:type="paragraph" w:customStyle="1" w:styleId="8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  <w:style w:type="character" w:customStyle="1" w:styleId="9">
    <w:name w:val="font41"/>
    <w:basedOn w:val="7"/>
    <w:qFormat/>
    <w:uiPriority w:val="0"/>
    <w:rPr>
      <w:rFonts w:ascii="宋体" w:hAnsi="宋体" w:eastAsia="宋体" w:cs="宋体"/>
      <w:color w:val="000000"/>
      <w:sz w:val="16"/>
      <w:szCs w:val="16"/>
      <w:u w:val="none"/>
    </w:rPr>
  </w:style>
  <w:style w:type="paragraph" w:customStyle="1" w:styleId="10">
    <w:name w:val="正文首行缩进两字符"/>
    <w:basedOn w:val="1"/>
    <w:qFormat/>
    <w:uiPriority w:val="0"/>
    <w:pPr>
      <w:spacing w:line="360" w:lineRule="auto"/>
      <w:ind w:firstLine="200" w:firstLineChars="200"/>
    </w:pPr>
    <w:rPr>
      <w:lang w:eastAsia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670</Words>
  <Characters>786</Characters>
  <Lines>0</Lines>
  <Paragraphs>0</Paragraphs>
  <TotalTime>0</TotalTime>
  <ScaleCrop>false</ScaleCrop>
  <LinksUpToDate>false</LinksUpToDate>
  <CharactersWithSpaces>795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2022-04-08T19:57:00Z</dcterms:created>
  <dc:creator>五块钱</dc:creator>
  <cp:lastModifiedBy>川招</cp:lastModifiedBy>
  <cp:lastPrinted>2025-05-26T05:46:00Z</cp:lastPrinted>
  <dcterms:modified xsi:type="dcterms:W3CDTF">2026-05-21T09:05:30Z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eyJoZGlkIjoiZDY2Mjg2MjYwODVkYjVlZGQ2Mjg0NjY4Y2M4NmY3MGYiLCJ1c2VySWQiOiI2MDM4ODc3OTYifQ==</vt:lpwstr>
  </property>
  <property fmtid="{D5CDD505-2E9C-101B-9397-08002B2CF9AE}" pid="4" name="ICV">
    <vt:lpwstr>A3EF9634E81243FCA4C929C069A4D3C0_13</vt:lpwstr>
  </property>
</Properties>
</file>