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76ACB6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406AD693">
      <w:pPr>
        <w:pStyle w:val="4"/>
        <w:ind w:firstLine="480"/>
      </w:pPr>
      <w:r>
        <w:rPr>
          <w:rFonts w:ascii="仿宋_GB2312" w:hAnsi="仿宋_GB2312" w:eastAsia="仿宋_GB2312" w:cs="仿宋_GB2312"/>
        </w:rPr>
        <w:t>本项目共1个包，用于</w:t>
      </w:r>
      <w:r>
        <w:rPr>
          <w:rFonts w:hint="eastAsia" w:ascii="仿宋_GB2312" w:hAnsi="仿宋_GB2312" w:eastAsia="仿宋_GB2312" w:cs="仿宋_GB2312"/>
          <w:lang w:eastAsia="zh-CN"/>
        </w:rPr>
        <w:t>智慧文物修复保护实训平台采购</w:t>
      </w:r>
      <w:r>
        <w:rPr>
          <w:rFonts w:ascii="仿宋_GB2312" w:hAnsi="仿宋_GB2312" w:eastAsia="仿宋_GB2312" w:cs="仿宋_GB2312"/>
        </w:rPr>
        <w:t>（具体详见招标文件）； 资金性质：财政资金； 项目用途：</w:t>
      </w:r>
      <w:r>
        <w:rPr>
          <w:rFonts w:hint="eastAsia" w:ascii="仿宋_GB2312" w:hAnsi="仿宋_GB2312" w:eastAsia="仿宋_GB2312" w:cs="仿宋_GB2312"/>
          <w:lang w:eastAsia="zh-CN"/>
        </w:rPr>
        <w:t>智慧文物修复保护实训平台采购</w:t>
      </w:r>
      <w:r>
        <w:rPr>
          <w:rFonts w:ascii="仿宋_GB2312" w:hAnsi="仿宋_GB2312" w:eastAsia="仿宋_GB2312" w:cs="仿宋_GB2312"/>
        </w:rPr>
        <w:t>； 采购预算：</w:t>
      </w:r>
      <w:r>
        <w:rPr>
          <w:rFonts w:hint="eastAsia" w:ascii="仿宋_GB2312" w:hAnsi="仿宋_GB2312" w:eastAsia="仿宋_GB2312" w:cs="仿宋_GB2312"/>
          <w:lang w:eastAsia="zh-CN"/>
        </w:rPr>
        <w:t>2380000</w:t>
      </w:r>
      <w:r>
        <w:rPr>
          <w:rFonts w:ascii="仿宋_GB2312" w:hAnsi="仿宋_GB2312" w:eastAsia="仿宋_GB2312" w:cs="仿宋_GB2312"/>
        </w:rPr>
        <w:t>.00元。</w:t>
      </w:r>
    </w:p>
    <w:p w14:paraId="3A44C09B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5FBEE2D8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20674494">
      <w:pPr>
        <w:pStyle w:val="4"/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lang w:eastAsia="zh-CN"/>
        </w:rPr>
        <w:t>2380000</w:t>
      </w:r>
      <w:r>
        <w:rPr>
          <w:rFonts w:ascii="仿宋_GB2312" w:hAnsi="仿宋_GB2312" w:eastAsia="仿宋_GB2312" w:cs="仿宋_GB2312"/>
        </w:rPr>
        <w:t>.00</w:t>
      </w:r>
    </w:p>
    <w:p w14:paraId="37A55480">
      <w:pPr>
        <w:pStyle w:val="4"/>
      </w:pPr>
      <w:r>
        <w:rPr>
          <w:rFonts w:ascii="仿宋_GB2312" w:hAnsi="仿宋_GB2312" w:eastAsia="仿宋_GB2312" w:cs="仿宋_GB2312"/>
        </w:rPr>
        <w:t>采购包最高限价（元）:</w:t>
      </w:r>
      <w:r>
        <w:rPr>
          <w:rFonts w:hint="eastAsia" w:ascii="仿宋_GB2312" w:hAnsi="仿宋_GB2312" w:eastAsia="仿宋_GB2312" w:cs="仿宋_GB2312"/>
          <w:lang w:eastAsia="zh-CN"/>
        </w:rPr>
        <w:t>2380000</w:t>
      </w:r>
      <w:r>
        <w:rPr>
          <w:rFonts w:ascii="仿宋_GB2312" w:hAnsi="仿宋_GB2312" w:eastAsia="仿宋_GB2312" w:cs="仿宋_GB2312"/>
        </w:rPr>
        <w:t>.00</w:t>
      </w:r>
    </w:p>
    <w:p w14:paraId="145CBCA8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48B75D0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5B687C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EE8941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C9769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777EE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7164C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59B7B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58B493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B1868A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5F22B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6FE714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56A4FD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4B756B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DADB5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F7377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1E885CD5">
            <w:pPr>
              <w:pStyle w:val="4"/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智慧文物修复保护实训平台采购</w:t>
            </w:r>
          </w:p>
        </w:tc>
        <w:tc>
          <w:tcPr>
            <w:tcW w:w="755" w:type="dxa"/>
          </w:tcPr>
          <w:p w14:paraId="6BAD8FB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43EECBA">
            <w:pPr>
              <w:pStyle w:val="4"/>
              <w:jc w:val="right"/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2380000</w:t>
            </w:r>
            <w:r>
              <w:rPr>
                <w:rFonts w:ascii="仿宋_GB2312" w:hAnsi="仿宋_GB2312" w:eastAsia="仿宋_GB2312" w:cs="仿宋_GB2312"/>
              </w:rPr>
              <w:t>.00</w:t>
            </w:r>
          </w:p>
        </w:tc>
        <w:tc>
          <w:tcPr>
            <w:tcW w:w="755" w:type="dxa"/>
          </w:tcPr>
          <w:p w14:paraId="1C89BB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4E52BC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3D8CA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77F27B8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659D0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612FF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629869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0101D6D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12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2026-08-20T09:49:51Z</dcterms:created>
  <dc:creator>chuan'zhao</dc:creator>
  <cp:lastModifiedBy>川招</cp:lastModifiedBy>
  <dcterms:modified xsi:type="dcterms:W3CDTF">2026-08-20T09:49:55Z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eyJoZGlkIjoiNDU5NWRkYWRkZDI4Yjk2ZmZkMDZmOWUzZmYyZmQxMjIiLCJ1c2VySWQiOiIzMjk1Njg3MDQifQ==</vt:lpwstr>
  </property>
  <property fmtid="{D5CDD505-2E9C-101B-9397-08002B2CF9AE}" pid="4" name="ICV">
    <vt:lpwstr>AEE0A21CF0DE460ABFD32BD2C28D212F_12</vt:lpwstr>
  </property>
</Properties>
</file>