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47F302">
      <w:pPr>
        <w:jc w:val="center"/>
        <w:rPr>
          <w:rFonts w:hint="eastAsia" w:ascii="仿宋" w:hAnsi="仿宋" w:eastAsia="仿宋" w:cs="仿宋"/>
          <w:sz w:val="28"/>
          <w:szCs w:val="28"/>
          <w:lang w:val="zh-CN"/>
        </w:rPr>
      </w:pPr>
      <w:r>
        <w:rPr>
          <w:rFonts w:hint="eastAsia" w:ascii="仿宋" w:hAnsi="仿宋" w:eastAsia="仿宋" w:cs="仿宋"/>
          <w:b/>
          <w:bCs/>
          <w:sz w:val="28"/>
          <w:szCs w:val="28"/>
          <w:lang w:val="en-US" w:eastAsia="zh-CN"/>
        </w:rPr>
        <w:t>投标人应提交的相关资格证明材料</w:t>
      </w:r>
    </w:p>
    <w:p w14:paraId="16430B87">
      <w:pPr>
        <w:pStyle w:val="12"/>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基本资格要求：</w:t>
      </w:r>
    </w:p>
    <w:p w14:paraId="5928AAA0">
      <w:pPr>
        <w:pStyle w:val="12"/>
        <w:rPr>
          <w:rFonts w:hint="eastAsia" w:ascii="仿宋" w:hAnsi="仿宋" w:eastAsia="仿宋" w:cs="仿宋"/>
          <w:sz w:val="24"/>
          <w:szCs w:val="24"/>
        </w:rPr>
      </w:pPr>
      <w:bookmarkStart w:id="0" w:name="OLE_LINK10"/>
      <w:bookmarkStart w:id="1" w:name="OLE_LINK1"/>
      <w:r>
        <w:rPr>
          <w:rFonts w:hint="eastAsia" w:ascii="仿宋" w:hAnsi="仿宋" w:eastAsia="仿宋" w:cs="仿宋"/>
          <w:sz w:val="24"/>
          <w:szCs w:val="24"/>
        </w:rPr>
        <w:t>1.具有独立承担民事责任能力的法人、其他组织或自然人，并出具合法有效的营业执照或事业单位法人证书等国家规定的相关证明，自然人参与的提供其身份证明。</w:t>
      </w:r>
    </w:p>
    <w:p w14:paraId="7227EF53">
      <w:pPr>
        <w:pStyle w:val="12"/>
        <w:rPr>
          <w:rFonts w:hint="eastAsia" w:ascii="仿宋" w:hAnsi="仿宋" w:eastAsia="仿宋" w:cs="仿宋"/>
          <w:sz w:val="24"/>
          <w:szCs w:val="24"/>
        </w:rPr>
      </w:pPr>
      <w:r>
        <w:rPr>
          <w:rFonts w:hint="eastAsia" w:ascii="仿宋" w:hAnsi="仿宋" w:eastAsia="仿宋" w:cs="仿宋"/>
          <w:sz w:val="24"/>
          <w:szCs w:val="24"/>
        </w:rPr>
        <w:t xml:space="preserve">2.提供具有财务审计资质单位出具的完整赋码的2024年度或者2025年度财务报告（成立时间至投标文件递交截止时间不足一年的可提供成立后任意时段的资产负债表）或投标文件递交截止时间前六个月内其基本账户开户银行出具的资信证明。 </w:t>
      </w:r>
    </w:p>
    <w:p w14:paraId="6D515998">
      <w:pPr>
        <w:pStyle w:val="12"/>
        <w:rPr>
          <w:rFonts w:hint="eastAsia" w:ascii="仿宋" w:hAnsi="仿宋" w:eastAsia="仿宋" w:cs="仿宋"/>
          <w:sz w:val="24"/>
          <w:szCs w:val="24"/>
        </w:rPr>
      </w:pPr>
      <w:r>
        <w:rPr>
          <w:rFonts w:hint="eastAsia" w:ascii="仿宋" w:hAnsi="仿宋" w:eastAsia="仿宋" w:cs="仿宋"/>
          <w:sz w:val="24"/>
          <w:szCs w:val="24"/>
        </w:rPr>
        <w:t>3.提供2025年6月至今已缴纳的至少一个月的纳税证明或完税证明（以税款所属日期为准），依法免税的单位应提供相关证明材料。</w:t>
      </w:r>
    </w:p>
    <w:p w14:paraId="286BE60E">
      <w:pPr>
        <w:pStyle w:val="12"/>
        <w:rPr>
          <w:rFonts w:hint="eastAsia" w:ascii="仿宋" w:hAnsi="仿宋" w:eastAsia="仿宋" w:cs="仿宋"/>
          <w:sz w:val="24"/>
          <w:szCs w:val="24"/>
        </w:rPr>
      </w:pPr>
      <w:r>
        <w:rPr>
          <w:rFonts w:hint="eastAsia" w:ascii="仿宋" w:hAnsi="仿宋" w:eastAsia="仿宋" w:cs="仿宋"/>
          <w:sz w:val="24"/>
          <w:szCs w:val="24"/>
        </w:rPr>
        <w:t xml:space="preserve">4.提供2025年6月至今已缴纳的至少一个月的社会保障资金缴存凭证或社保机构开具的社会保险参保证明，依法不需要缴纳社会保障资金的单位应提供相关证明材料。 </w:t>
      </w:r>
    </w:p>
    <w:p w14:paraId="578EFE60">
      <w:pPr>
        <w:pStyle w:val="12"/>
        <w:rPr>
          <w:rFonts w:hint="eastAsia" w:ascii="仿宋" w:hAnsi="仿宋" w:eastAsia="仿宋" w:cs="仿宋"/>
          <w:sz w:val="24"/>
          <w:szCs w:val="24"/>
        </w:rPr>
      </w:pPr>
      <w:r>
        <w:rPr>
          <w:rFonts w:hint="eastAsia" w:ascii="仿宋" w:hAnsi="仿宋" w:eastAsia="仿宋" w:cs="仿宋"/>
          <w:sz w:val="24"/>
          <w:szCs w:val="24"/>
        </w:rPr>
        <w:t xml:space="preserve">5.提供具有履行合同所必需的设备和专业技术能力的承诺声明。 </w:t>
      </w:r>
    </w:p>
    <w:p w14:paraId="77700546">
      <w:pPr>
        <w:pStyle w:val="12"/>
        <w:rPr>
          <w:rFonts w:hint="eastAsia" w:ascii="仿宋" w:hAnsi="仿宋" w:eastAsia="仿宋" w:cs="仿宋"/>
          <w:sz w:val="24"/>
          <w:szCs w:val="24"/>
        </w:rPr>
      </w:pPr>
      <w:r>
        <w:rPr>
          <w:rFonts w:hint="eastAsia" w:ascii="仿宋" w:hAnsi="仿宋" w:eastAsia="仿宋" w:cs="仿宋"/>
          <w:sz w:val="24"/>
          <w:szCs w:val="24"/>
        </w:rPr>
        <w:t>6.提供参加政府采购活动前3年内，在经营活动中没有重大违法记录的书面声明。</w:t>
      </w:r>
    </w:p>
    <w:p w14:paraId="176B2BAF">
      <w:pPr>
        <w:pStyle w:val="12"/>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特殊资格要求：</w:t>
      </w:r>
    </w:p>
    <w:bookmarkEnd w:id="0"/>
    <w:bookmarkEnd w:id="1"/>
    <w:p w14:paraId="6FAB5690">
      <w:pPr>
        <w:pStyle w:val="1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1.法定代表人或其授权委托书：法定代表人授权委托书（附法定代表人身份证复印件及被授权人身份证复印件）；法定代表人直接参加投标只须提供法定代表人资格证明书（附法定代表人身份证复印件）。</w:t>
      </w:r>
    </w:p>
    <w:p w14:paraId="291C47FE">
      <w:pPr>
        <w:pStyle w:val="1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投标人不得为“信用中国”网站（www.creditchina.gov.cn）中列入失信被执行人和重大税收违法失信主体，不得为中国政府采购网（www.ccgp.gov.cn）政府采购严重违法失信行为记录名单中被财政部门禁止参加政府采购活动的单位。</w:t>
      </w:r>
    </w:p>
    <w:p w14:paraId="33E667A5">
      <w:pPr>
        <w:pStyle w:val="12"/>
        <w:rPr>
          <w:rFonts w:hint="eastAsia" w:ascii="仿宋" w:hAnsi="仿宋" w:eastAsia="仿宋" w:cs="仿宋"/>
          <w:lang w:val="en-US" w:eastAsia="zh-CN"/>
        </w:rPr>
      </w:pPr>
    </w:p>
    <w:p w14:paraId="2545F2F9">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8"/>
          <w:szCs w:val="28"/>
          <w:lang w:val="en-US" w:eastAsia="zh-CN"/>
        </w:rPr>
        <w:t>以上内容投标文件中提供复印件或扫描件。</w:t>
      </w:r>
    </w:p>
    <w:p w14:paraId="7FB9FF60">
      <w:pPr>
        <w:rPr>
          <w:rFonts w:hint="eastAsia" w:ascii="仿宋" w:hAnsi="仿宋" w:eastAsia="仿宋" w:cs="仿宋"/>
          <w:sz w:val="24"/>
          <w:szCs w:val="24"/>
        </w:rPr>
      </w:pPr>
    </w:p>
    <w:p w14:paraId="7D450595">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p>
    <w:p w14:paraId="0027AA89">
      <w:pPr>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br w:type="page"/>
      </w:r>
    </w:p>
    <w:p w14:paraId="07878E74">
      <w:pPr>
        <w:pStyle w:val="5"/>
        <w:spacing w:line="360" w:lineRule="auto"/>
        <w:ind w:left="0" w:leftChars="0" w:firstLine="0" w:firstLineChars="0"/>
        <w:jc w:val="both"/>
        <w:outlineLvl w:val="9"/>
        <w:rPr>
          <w:rFonts w:hint="eastAsia" w:ascii="仿宋" w:hAnsi="仿宋" w:eastAsia="仿宋" w:cs="仿宋"/>
          <w:b/>
          <w:sz w:val="28"/>
          <w:szCs w:val="28"/>
        </w:rPr>
      </w:pPr>
      <w:r>
        <w:rPr>
          <w:rFonts w:hint="eastAsia" w:ascii="仿宋" w:hAnsi="仿宋" w:eastAsia="仿宋" w:cs="仿宋"/>
          <w:b/>
          <w:sz w:val="28"/>
          <w:szCs w:val="28"/>
          <w:lang w:val="en-US" w:eastAsia="zh-CN"/>
        </w:rPr>
        <w:t>附件1</w:t>
      </w:r>
      <w:r>
        <w:rPr>
          <w:rFonts w:hint="eastAsia" w:ascii="仿宋" w:hAnsi="仿宋" w:eastAsia="仿宋" w:cs="仿宋"/>
          <w:b/>
          <w:sz w:val="28"/>
          <w:szCs w:val="28"/>
        </w:rPr>
        <w:t>：</w:t>
      </w:r>
    </w:p>
    <w:p w14:paraId="1D87911F">
      <w:pPr>
        <w:tabs>
          <w:tab w:val="left" w:pos="6300"/>
        </w:tabs>
        <w:spacing w:before="50" w:after="50" w:line="360" w:lineRule="auto"/>
        <w:jc w:val="center"/>
        <w:rPr>
          <w:rFonts w:hint="eastAsia" w:ascii="仿宋" w:hAnsi="仿宋" w:eastAsia="仿宋" w:cs="仿宋"/>
          <w:color w:val="000000"/>
          <w:sz w:val="28"/>
          <w:szCs w:val="28"/>
        </w:rPr>
      </w:pPr>
      <w:r>
        <w:rPr>
          <w:rFonts w:hint="eastAsia" w:ascii="仿宋" w:hAnsi="仿宋" w:eastAsia="仿宋" w:cs="仿宋"/>
          <w:b/>
          <w:color w:val="000000"/>
          <w:sz w:val="28"/>
          <w:szCs w:val="28"/>
        </w:rPr>
        <w:t>书面声明</w:t>
      </w:r>
    </w:p>
    <w:p w14:paraId="4C1E1B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采购人</w:t>
      </w:r>
      <w:r>
        <w:rPr>
          <w:rFonts w:hint="eastAsia" w:ascii="仿宋" w:hAnsi="仿宋" w:eastAsia="仿宋" w:cs="仿宋"/>
          <w:color w:val="000000"/>
          <w:sz w:val="24"/>
          <w:szCs w:val="24"/>
          <w:lang w:eastAsia="zh-CN"/>
        </w:rPr>
        <w:t>）</w:t>
      </w:r>
    </w:p>
    <w:p w14:paraId="5529928E">
      <w:pPr>
        <w:keepNext w:val="0"/>
        <w:keepLines w:val="0"/>
        <w:pageBreakBefore w:val="0"/>
        <w:widowControl w:val="0"/>
        <w:shd w:val="clear" w:color="auto"/>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我方作为《</w:t>
      </w:r>
      <w:r>
        <w:rPr>
          <w:rFonts w:hint="eastAsia" w:ascii="仿宋" w:hAnsi="仿宋" w:eastAsia="仿宋" w:cs="仿宋"/>
          <w:color w:val="000000"/>
          <w:sz w:val="24"/>
          <w:szCs w:val="24"/>
          <w:u w:val="single"/>
        </w:rPr>
        <w:t>项 目 名 称</w:t>
      </w:r>
      <w:r>
        <w:rPr>
          <w:rFonts w:hint="eastAsia" w:ascii="仿宋" w:hAnsi="仿宋" w:eastAsia="仿宋" w:cs="仿宋"/>
          <w:color w:val="000000"/>
          <w:sz w:val="24"/>
          <w:szCs w:val="24"/>
        </w:rPr>
        <w:t>》（项目编号</w:t>
      </w:r>
      <w:r>
        <w:rPr>
          <w:rFonts w:hint="eastAsia" w:ascii="仿宋" w:hAnsi="仿宋" w:eastAsia="仿宋" w:cs="仿宋"/>
          <w:color w:val="000000"/>
          <w:sz w:val="24"/>
          <w:szCs w:val="24"/>
          <w:lang w:val="en-US" w:eastAsia="zh-CN"/>
        </w:rPr>
        <w:t>及包号</w:t>
      </w:r>
      <w:r>
        <w:rPr>
          <w:rFonts w:hint="eastAsia" w:ascii="仿宋" w:hAnsi="仿宋" w:eastAsia="仿宋" w:cs="仿宋"/>
          <w:color w:val="000000"/>
          <w:sz w:val="24"/>
          <w:szCs w:val="24"/>
        </w:rPr>
        <w:t>：</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）的</w:t>
      </w:r>
      <w:r>
        <w:rPr>
          <w:rFonts w:hint="eastAsia" w:ascii="仿宋" w:hAnsi="仿宋" w:eastAsia="仿宋" w:cs="仿宋"/>
          <w:color w:val="000000"/>
          <w:sz w:val="24"/>
          <w:szCs w:val="24"/>
          <w:lang w:eastAsia="zh-CN"/>
        </w:rPr>
        <w:t>投标人</w:t>
      </w:r>
      <w:r>
        <w:rPr>
          <w:rFonts w:hint="eastAsia" w:ascii="仿宋" w:hAnsi="仿宋" w:eastAsia="仿宋" w:cs="仿宋"/>
          <w:color w:val="000000"/>
          <w:sz w:val="24"/>
          <w:szCs w:val="24"/>
        </w:rPr>
        <w:t xml:space="preserve">，在此郑重声明： </w:t>
      </w:r>
    </w:p>
    <w:p w14:paraId="1D49FEBF">
      <w:pPr>
        <w:keepNext w:val="0"/>
        <w:keepLines w:val="0"/>
        <w:pageBreakBefore w:val="0"/>
        <w:widowControl w:val="0"/>
        <w:shd w:val="clear" w:color="auto"/>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1、在参加本次政府采购活动前 3 年内的经营活动中____（填“没有”或“有”）重大违法记录。</w:t>
      </w:r>
      <w:r>
        <w:rPr>
          <w:rFonts w:hint="eastAsia" w:ascii="仿宋" w:hAnsi="仿宋" w:eastAsia="仿宋" w:cs="仿宋"/>
          <w:color w:val="000000"/>
          <w:sz w:val="24"/>
          <w:szCs w:val="24"/>
          <w:lang w:eastAsia="zh-CN"/>
        </w:rPr>
        <w:t>投标人</w:t>
      </w:r>
      <w:r>
        <w:rPr>
          <w:rFonts w:hint="eastAsia" w:ascii="仿宋" w:hAnsi="仿宋" w:eastAsia="仿宋" w:cs="仿宋"/>
          <w:color w:val="000000"/>
          <w:sz w:val="24"/>
          <w:szCs w:val="24"/>
        </w:rPr>
        <w:t>在参加政府采购活动前3 年内因违法经营被禁止在一定期限内参加政府采购活动，期限届满的，可以参加政府采购活动，但应提供期限届满的证明材料。</w:t>
      </w:r>
    </w:p>
    <w:p w14:paraId="43A693F3">
      <w:pPr>
        <w:keepNext w:val="0"/>
        <w:keepLines w:val="0"/>
        <w:pageBreakBefore w:val="0"/>
        <w:widowControl w:val="0"/>
        <w:shd w:val="clear" w:color="auto"/>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2、我方______（填“未被列入”或“被列入”）失信被执行人名单。</w:t>
      </w:r>
    </w:p>
    <w:p w14:paraId="2ED437C4">
      <w:pPr>
        <w:keepNext w:val="0"/>
        <w:keepLines w:val="0"/>
        <w:pageBreakBefore w:val="0"/>
        <w:widowControl w:val="0"/>
        <w:shd w:val="clear" w:color="auto"/>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3、我方______（填“未被列入”或“被列入”）重大税收违法失信主体名单。 </w:t>
      </w:r>
    </w:p>
    <w:p w14:paraId="1504F724">
      <w:pPr>
        <w:keepNext w:val="0"/>
        <w:keepLines w:val="0"/>
        <w:pageBreakBefore w:val="0"/>
        <w:widowControl w:val="0"/>
        <w:shd w:val="clear" w:color="auto"/>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4、我方______（填“未被列入”或“被列入”）政府采购严重违法失信行为记录名单。</w:t>
      </w:r>
    </w:p>
    <w:p w14:paraId="3C1539DE">
      <w:pPr>
        <w:keepNext w:val="0"/>
        <w:keepLines w:val="0"/>
        <w:pageBreakBefore w:val="0"/>
        <w:widowControl w:val="0"/>
        <w:shd w:val="clear" w:color="auto"/>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如有不实，我方将无条件地退出本项目的采购活动，并遵照《中华人民共和国政府采购法》有关“提供虚假材料的规定”接受处罚。</w:t>
      </w:r>
    </w:p>
    <w:p w14:paraId="0EB4D69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特此声明。</w:t>
      </w:r>
    </w:p>
    <w:p w14:paraId="6CF1A1C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注：成立不足三年的</w:t>
      </w:r>
      <w:r>
        <w:rPr>
          <w:rFonts w:hint="eastAsia" w:ascii="仿宋" w:hAnsi="仿宋" w:eastAsia="仿宋" w:cs="仿宋"/>
          <w:color w:val="000000"/>
          <w:sz w:val="24"/>
          <w:szCs w:val="24"/>
          <w:lang w:eastAsia="zh-CN"/>
        </w:rPr>
        <w:t>投标人</w:t>
      </w:r>
      <w:r>
        <w:rPr>
          <w:rFonts w:hint="eastAsia" w:ascii="仿宋" w:hAnsi="仿宋" w:eastAsia="仿宋" w:cs="仿宋"/>
          <w:color w:val="000000"/>
          <w:sz w:val="24"/>
          <w:szCs w:val="24"/>
        </w:rPr>
        <w:t>提供自成立之日起至开标之日止的书面声明。</w:t>
      </w:r>
    </w:p>
    <w:p w14:paraId="55E061FA">
      <w:pPr>
        <w:shd w:val="clear"/>
        <w:spacing w:before="50" w:after="50" w:line="360" w:lineRule="auto"/>
        <w:rPr>
          <w:rFonts w:hint="eastAsia" w:ascii="仿宋" w:hAnsi="仿宋" w:eastAsia="仿宋" w:cs="仿宋"/>
          <w:color w:val="000000"/>
          <w:sz w:val="28"/>
          <w:szCs w:val="28"/>
        </w:rPr>
      </w:pPr>
    </w:p>
    <w:p w14:paraId="6EF8A8D3">
      <w:pPr>
        <w:spacing w:before="50" w:after="50" w:line="360" w:lineRule="auto"/>
        <w:ind w:firstLine="5552" w:firstLineChars="1983"/>
        <w:rPr>
          <w:rFonts w:hint="eastAsia" w:ascii="仿宋" w:hAnsi="仿宋" w:eastAsia="仿宋" w:cs="仿宋"/>
          <w:color w:val="000000"/>
          <w:sz w:val="28"/>
          <w:szCs w:val="28"/>
        </w:rPr>
      </w:pPr>
    </w:p>
    <w:p w14:paraId="76EC4362">
      <w:pPr>
        <w:spacing w:before="50" w:after="50" w:line="360" w:lineRule="auto"/>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投标人</w:t>
      </w:r>
      <w:r>
        <w:rPr>
          <w:rFonts w:hint="eastAsia" w:ascii="仿宋" w:hAnsi="仿宋" w:eastAsia="仿宋" w:cs="仿宋"/>
          <w:color w:val="000000"/>
          <w:sz w:val="28"/>
          <w:szCs w:val="28"/>
        </w:rPr>
        <w:t>全称(盖章)：</w:t>
      </w:r>
    </w:p>
    <w:p w14:paraId="6BA01C92">
      <w:pPr>
        <w:spacing w:before="50" w:after="50" w:line="360" w:lineRule="auto"/>
        <w:rPr>
          <w:rFonts w:hint="eastAsia" w:ascii="仿宋" w:hAnsi="仿宋" w:eastAsia="仿宋" w:cs="仿宋"/>
          <w:color w:val="000000"/>
          <w:sz w:val="28"/>
          <w:szCs w:val="28"/>
        </w:rPr>
      </w:pPr>
      <w:r>
        <w:rPr>
          <w:rFonts w:hint="eastAsia" w:ascii="仿宋" w:hAnsi="仿宋" w:eastAsia="仿宋" w:cs="仿宋"/>
          <w:color w:val="000000"/>
          <w:sz w:val="28"/>
          <w:szCs w:val="28"/>
        </w:rPr>
        <w:t>法定代表人或</w:t>
      </w:r>
      <w:r>
        <w:rPr>
          <w:rFonts w:hint="eastAsia" w:ascii="仿宋" w:hAnsi="仿宋" w:eastAsia="仿宋" w:cs="仿宋"/>
          <w:color w:val="000000"/>
          <w:sz w:val="28"/>
          <w:szCs w:val="28"/>
          <w:lang w:val="en-US" w:eastAsia="zh-CN"/>
        </w:rPr>
        <w:t>其</w:t>
      </w:r>
      <w:r>
        <w:rPr>
          <w:rFonts w:hint="eastAsia" w:ascii="仿宋" w:hAnsi="仿宋" w:eastAsia="仿宋" w:cs="仿宋"/>
          <w:color w:val="000000"/>
          <w:sz w:val="28"/>
          <w:szCs w:val="28"/>
        </w:rPr>
        <w:t>授权代表(签字或盖章)：</w:t>
      </w:r>
    </w:p>
    <w:p w14:paraId="78FE3D8D">
      <w:pPr>
        <w:spacing w:before="50" w:after="50" w:line="360" w:lineRule="auto"/>
        <w:rPr>
          <w:rFonts w:hint="eastAsia" w:ascii="仿宋" w:hAnsi="仿宋" w:eastAsia="仿宋" w:cs="仿宋"/>
          <w:color w:val="000000"/>
          <w:sz w:val="28"/>
          <w:szCs w:val="28"/>
        </w:rPr>
      </w:pPr>
      <w:r>
        <w:rPr>
          <w:rFonts w:hint="eastAsia" w:ascii="仿宋" w:hAnsi="仿宋" w:eastAsia="仿宋" w:cs="仿宋"/>
          <w:color w:val="000000"/>
          <w:sz w:val="28"/>
          <w:szCs w:val="28"/>
        </w:rPr>
        <w:t>日  期：</w:t>
      </w:r>
    </w:p>
    <w:p w14:paraId="7C839FC4">
      <w:pPr>
        <w:spacing w:line="360" w:lineRule="auto"/>
        <w:jc w:val="center"/>
        <w:rPr>
          <w:rFonts w:hint="eastAsia" w:ascii="仿宋" w:hAnsi="仿宋" w:eastAsia="仿宋" w:cs="仿宋"/>
          <w:color w:val="000000"/>
          <w:sz w:val="28"/>
          <w:szCs w:val="28"/>
        </w:rPr>
      </w:pPr>
      <w:r>
        <w:rPr>
          <w:rFonts w:hint="eastAsia" w:ascii="仿宋" w:hAnsi="仿宋" w:eastAsia="仿宋" w:cs="仿宋"/>
          <w:color w:val="000000"/>
          <w:sz w:val="28"/>
          <w:szCs w:val="28"/>
        </w:rPr>
        <w:br w:type="page"/>
      </w:r>
    </w:p>
    <w:p w14:paraId="6EE853D2">
      <w:pPr>
        <w:pStyle w:val="5"/>
        <w:spacing w:line="360" w:lineRule="auto"/>
        <w:ind w:left="0" w:leftChars="0" w:firstLine="0" w:firstLineChars="0"/>
        <w:jc w:val="both"/>
        <w:outlineLvl w:val="9"/>
        <w:rPr>
          <w:rFonts w:hint="eastAsia" w:ascii="仿宋" w:hAnsi="仿宋" w:eastAsia="仿宋" w:cs="仿宋"/>
          <w:b/>
          <w:sz w:val="28"/>
          <w:szCs w:val="28"/>
        </w:rPr>
      </w:pPr>
      <w:r>
        <w:rPr>
          <w:rFonts w:hint="eastAsia" w:ascii="仿宋" w:hAnsi="仿宋" w:eastAsia="仿宋" w:cs="仿宋"/>
          <w:b/>
          <w:sz w:val="28"/>
          <w:szCs w:val="28"/>
          <w:lang w:val="en-US" w:eastAsia="zh-CN"/>
        </w:rPr>
        <w:t>附件2</w:t>
      </w:r>
      <w:r>
        <w:rPr>
          <w:rFonts w:hint="eastAsia" w:ascii="仿宋" w:hAnsi="仿宋" w:eastAsia="仿宋" w:cs="仿宋"/>
          <w:b/>
          <w:sz w:val="28"/>
          <w:szCs w:val="28"/>
        </w:rPr>
        <w:t>：</w:t>
      </w:r>
    </w:p>
    <w:p w14:paraId="2AD1F171">
      <w:pPr>
        <w:spacing w:before="156" w:beforeLines="50" w:line="360" w:lineRule="auto"/>
        <w:jc w:val="both"/>
        <w:rPr>
          <w:rFonts w:hint="eastAsia" w:ascii="仿宋" w:hAnsi="仿宋" w:eastAsia="仿宋" w:cs="仿宋"/>
          <w:b/>
          <w:bCs/>
          <w:color w:val="auto"/>
          <w:sz w:val="28"/>
          <w:szCs w:val="28"/>
          <w:highlight w:val="none"/>
        </w:rPr>
      </w:pPr>
    </w:p>
    <w:p w14:paraId="0425674F">
      <w:pPr>
        <w:spacing w:before="156" w:beforeLines="50" w:line="360" w:lineRule="auto"/>
        <w:jc w:val="cente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rPr>
        <w:t>具有履行合同所必需的设备和专业技术能力的承诺</w:t>
      </w:r>
      <w:r>
        <w:rPr>
          <w:rFonts w:hint="eastAsia" w:ascii="仿宋" w:hAnsi="仿宋" w:eastAsia="仿宋" w:cs="仿宋"/>
          <w:b/>
          <w:bCs/>
          <w:color w:val="auto"/>
          <w:sz w:val="28"/>
          <w:szCs w:val="28"/>
          <w:highlight w:val="none"/>
          <w:lang w:val="en-US" w:eastAsia="zh-CN"/>
        </w:rPr>
        <w:t>声明</w:t>
      </w:r>
    </w:p>
    <w:p w14:paraId="72E06D08">
      <w:pPr>
        <w:spacing w:line="500" w:lineRule="exact"/>
        <w:ind w:firstLine="480" w:firstLineChars="200"/>
        <w:rPr>
          <w:rFonts w:hint="eastAsia" w:ascii="仿宋" w:hAnsi="仿宋" w:eastAsia="仿宋" w:cs="仿宋"/>
          <w:color w:val="auto"/>
          <w:sz w:val="24"/>
          <w:szCs w:val="24"/>
          <w:highlight w:val="none"/>
        </w:rPr>
      </w:pPr>
    </w:p>
    <w:p w14:paraId="31D2D8EB">
      <w:pPr>
        <w:spacing w:line="360" w:lineRule="auto"/>
        <w:rPr>
          <w:rFonts w:hint="eastAsia" w:ascii="仿宋" w:hAnsi="仿宋" w:eastAsia="仿宋" w:cs="仿宋"/>
          <w:color w:val="auto"/>
          <w:spacing w:val="4"/>
          <w:sz w:val="28"/>
          <w:szCs w:val="28"/>
          <w:highlight w:val="none"/>
        </w:rPr>
      </w:pPr>
    </w:p>
    <w:p w14:paraId="3EDD162B">
      <w:pPr>
        <w:spacing w:line="360" w:lineRule="auto"/>
        <w:rPr>
          <w:rFonts w:hint="eastAsia" w:ascii="仿宋" w:hAnsi="仿宋" w:eastAsia="仿宋" w:cs="仿宋"/>
          <w:color w:val="auto"/>
          <w:spacing w:val="4"/>
          <w:sz w:val="28"/>
          <w:szCs w:val="28"/>
          <w:highlight w:val="none"/>
          <w:u w:val="single"/>
        </w:rPr>
      </w:pPr>
      <w:r>
        <w:rPr>
          <w:rFonts w:hint="eastAsia" w:ascii="仿宋" w:hAnsi="仿宋" w:eastAsia="仿宋" w:cs="仿宋"/>
          <w:color w:val="auto"/>
          <w:spacing w:val="4"/>
          <w:sz w:val="28"/>
          <w:szCs w:val="28"/>
          <w:highlight w:val="none"/>
        </w:rPr>
        <w:t>致：</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u w:val="single"/>
          <w:lang w:val="en-US" w:eastAsia="zh-CN"/>
        </w:rPr>
        <w:t>采购人</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w:t>
      </w:r>
    </w:p>
    <w:p w14:paraId="6E58107C">
      <w:pPr>
        <w:spacing w:before="312" w:beforeLines="100" w:after="156" w:afterLines="50" w:line="360" w:lineRule="auto"/>
        <w:ind w:firstLine="576" w:firstLineChars="200"/>
        <w:rPr>
          <w:rFonts w:hint="eastAsia"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u w:val="single"/>
          <w:lang w:val="en-US" w:eastAsia="zh-CN"/>
        </w:rPr>
        <w:t>投标人</w:t>
      </w:r>
      <w:r>
        <w:rPr>
          <w:rFonts w:hint="eastAsia" w:ascii="仿宋" w:hAnsi="仿宋" w:eastAsia="仿宋" w:cs="仿宋"/>
          <w:color w:val="auto"/>
          <w:spacing w:val="4"/>
          <w:sz w:val="28"/>
          <w:szCs w:val="28"/>
          <w:highlight w:val="none"/>
          <w:u w:val="single"/>
        </w:rPr>
        <w:t xml:space="preserve">名称）    </w:t>
      </w:r>
      <w:r>
        <w:rPr>
          <w:rFonts w:hint="eastAsia" w:ascii="仿宋" w:hAnsi="仿宋" w:eastAsia="仿宋" w:cs="仿宋"/>
          <w:color w:val="auto"/>
          <w:spacing w:val="4"/>
          <w:sz w:val="28"/>
          <w:szCs w:val="28"/>
          <w:highlight w:val="none"/>
        </w:rPr>
        <w:t>于</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年</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月</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日在中华人民共和国境内</w:t>
      </w:r>
      <w:r>
        <w:rPr>
          <w:rFonts w:hint="eastAsia" w:ascii="仿宋" w:hAnsi="仿宋" w:eastAsia="仿宋" w:cs="仿宋"/>
          <w:color w:val="auto"/>
          <w:spacing w:val="4"/>
          <w:sz w:val="28"/>
          <w:szCs w:val="28"/>
          <w:highlight w:val="none"/>
          <w:u w:val="single"/>
        </w:rPr>
        <w:t xml:space="preserve">   （详细注册地址）    </w:t>
      </w:r>
      <w:r>
        <w:rPr>
          <w:rFonts w:hint="eastAsia" w:ascii="仿宋" w:hAnsi="仿宋" w:eastAsia="仿宋" w:cs="仿宋"/>
          <w:color w:val="auto"/>
          <w:spacing w:val="4"/>
          <w:sz w:val="28"/>
          <w:szCs w:val="28"/>
          <w:highlight w:val="none"/>
        </w:rPr>
        <w:t>合法注册并经营，本公司郑重承诺，具</w:t>
      </w:r>
      <w:r>
        <w:rPr>
          <w:rFonts w:hint="eastAsia" w:ascii="仿宋" w:hAnsi="仿宋" w:eastAsia="仿宋" w:cs="仿宋"/>
          <w:color w:val="auto"/>
          <w:spacing w:val="4"/>
          <w:sz w:val="28"/>
          <w:szCs w:val="28"/>
          <w:highlight w:val="none"/>
          <w:lang w:val="en-US" w:eastAsia="zh-CN"/>
        </w:rPr>
        <w:t>备</w:t>
      </w:r>
      <w:r>
        <w:rPr>
          <w:rFonts w:hint="eastAsia" w:ascii="仿宋" w:hAnsi="仿宋" w:eastAsia="仿宋" w:cs="仿宋"/>
          <w:color w:val="auto"/>
          <w:spacing w:val="4"/>
          <w:sz w:val="28"/>
          <w:szCs w:val="28"/>
          <w:highlight w:val="none"/>
        </w:rPr>
        <w:t>履行本合同所必需的设备和专业技术能力。</w:t>
      </w:r>
    </w:p>
    <w:p w14:paraId="32F5286C">
      <w:pPr>
        <w:pStyle w:val="4"/>
        <w:rPr>
          <w:rFonts w:hint="eastAsia" w:ascii="仿宋" w:hAnsi="仿宋" w:eastAsia="仿宋" w:cs="仿宋"/>
          <w:color w:val="auto"/>
          <w:sz w:val="24"/>
          <w:szCs w:val="24"/>
          <w:highlight w:val="none"/>
        </w:rPr>
      </w:pPr>
    </w:p>
    <w:p w14:paraId="75E2D03A">
      <w:pPr>
        <w:rPr>
          <w:rFonts w:hint="eastAsia" w:ascii="仿宋" w:hAnsi="仿宋" w:eastAsia="仿宋" w:cs="仿宋"/>
          <w:color w:val="auto"/>
          <w:sz w:val="24"/>
          <w:szCs w:val="24"/>
          <w:highlight w:val="none"/>
        </w:rPr>
      </w:pPr>
    </w:p>
    <w:p w14:paraId="5C2B4762">
      <w:pPr>
        <w:pStyle w:val="9"/>
        <w:rPr>
          <w:rFonts w:hint="eastAsia" w:ascii="仿宋" w:hAnsi="仿宋" w:eastAsia="仿宋" w:cs="仿宋"/>
          <w:color w:val="auto"/>
          <w:sz w:val="24"/>
          <w:szCs w:val="24"/>
          <w:highlight w:val="none"/>
        </w:rPr>
      </w:pPr>
    </w:p>
    <w:p w14:paraId="4BA46C61">
      <w:pPr>
        <w:rPr>
          <w:rFonts w:hint="eastAsia" w:ascii="仿宋" w:hAnsi="仿宋" w:eastAsia="仿宋" w:cs="仿宋"/>
          <w:color w:val="auto"/>
          <w:sz w:val="24"/>
          <w:szCs w:val="24"/>
          <w:highlight w:val="none"/>
        </w:rPr>
      </w:pPr>
    </w:p>
    <w:p w14:paraId="2B6C083D">
      <w:pPr>
        <w:pStyle w:val="9"/>
        <w:rPr>
          <w:rFonts w:hint="eastAsia" w:ascii="仿宋" w:hAnsi="仿宋" w:eastAsia="仿宋" w:cs="仿宋"/>
          <w:color w:val="auto"/>
          <w:highlight w:val="none"/>
        </w:rPr>
      </w:pPr>
    </w:p>
    <w:p w14:paraId="0D937B22">
      <w:pPr>
        <w:spacing w:before="50" w:after="50" w:line="360" w:lineRule="auto"/>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投标人</w:t>
      </w:r>
      <w:r>
        <w:rPr>
          <w:rFonts w:hint="eastAsia" w:ascii="仿宋" w:hAnsi="仿宋" w:eastAsia="仿宋" w:cs="仿宋"/>
          <w:color w:val="000000"/>
          <w:sz w:val="28"/>
          <w:szCs w:val="28"/>
        </w:rPr>
        <w:t>全称(盖章)：</w:t>
      </w:r>
    </w:p>
    <w:p w14:paraId="5AE46BD6">
      <w:pPr>
        <w:spacing w:before="50" w:after="50" w:line="360" w:lineRule="auto"/>
        <w:rPr>
          <w:rFonts w:hint="eastAsia" w:ascii="仿宋" w:hAnsi="仿宋" w:eastAsia="仿宋" w:cs="仿宋"/>
          <w:color w:val="000000"/>
          <w:sz w:val="28"/>
          <w:szCs w:val="28"/>
        </w:rPr>
      </w:pPr>
      <w:r>
        <w:rPr>
          <w:rFonts w:hint="eastAsia" w:ascii="仿宋" w:hAnsi="仿宋" w:eastAsia="仿宋" w:cs="仿宋"/>
          <w:color w:val="000000"/>
          <w:sz w:val="28"/>
          <w:szCs w:val="28"/>
        </w:rPr>
        <w:t>法定代表人或</w:t>
      </w:r>
      <w:r>
        <w:rPr>
          <w:rFonts w:hint="eastAsia" w:ascii="仿宋" w:hAnsi="仿宋" w:eastAsia="仿宋" w:cs="仿宋"/>
          <w:color w:val="000000"/>
          <w:sz w:val="28"/>
          <w:szCs w:val="28"/>
          <w:lang w:val="en-US" w:eastAsia="zh-CN"/>
        </w:rPr>
        <w:t>其</w:t>
      </w:r>
      <w:r>
        <w:rPr>
          <w:rFonts w:hint="eastAsia" w:ascii="仿宋" w:hAnsi="仿宋" w:eastAsia="仿宋" w:cs="仿宋"/>
          <w:color w:val="000000"/>
          <w:sz w:val="28"/>
          <w:szCs w:val="28"/>
        </w:rPr>
        <w:t>授权代表(签字或盖章)：</w:t>
      </w:r>
    </w:p>
    <w:p w14:paraId="26BA3BBE">
      <w:pPr>
        <w:spacing w:before="50" w:after="50" w:line="360" w:lineRule="auto"/>
        <w:rPr>
          <w:rFonts w:hint="eastAsia" w:ascii="仿宋" w:hAnsi="仿宋" w:eastAsia="仿宋" w:cs="仿宋"/>
          <w:color w:val="000000"/>
          <w:sz w:val="28"/>
          <w:szCs w:val="28"/>
        </w:rPr>
      </w:pPr>
      <w:r>
        <w:rPr>
          <w:rFonts w:hint="eastAsia" w:ascii="仿宋" w:hAnsi="仿宋" w:eastAsia="仿宋" w:cs="仿宋"/>
          <w:color w:val="000000"/>
          <w:sz w:val="28"/>
          <w:szCs w:val="28"/>
        </w:rPr>
        <w:t>日  期：</w:t>
      </w:r>
    </w:p>
    <w:p w14:paraId="4010AC1B">
      <w:pPr>
        <w:rPr>
          <w:rFonts w:hint="eastAsia" w:ascii="仿宋" w:hAnsi="仿宋" w:eastAsia="仿宋" w:cs="仿宋"/>
          <w:b/>
          <w:bCs/>
          <w:sz w:val="28"/>
          <w:szCs w:val="28"/>
          <w:lang w:val="en-US" w:eastAsia="zh-CN"/>
        </w:rPr>
      </w:pPr>
    </w:p>
    <w:p w14:paraId="242B7754">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14:paraId="7C41B14E">
      <w:pPr>
        <w:adjustRightInd w:val="0"/>
        <w:snapToGrid w:val="0"/>
        <w:spacing w:line="360" w:lineRule="auto"/>
        <w:jc w:val="both"/>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附件3：</w:t>
      </w:r>
    </w:p>
    <w:p w14:paraId="0804E734">
      <w:pPr>
        <w:adjustRightInd w:val="0"/>
        <w:snapToGrid w:val="0"/>
        <w:spacing w:line="360" w:lineRule="auto"/>
        <w:jc w:val="center"/>
        <w:outlineLvl w:val="9"/>
        <w:rPr>
          <w:rFonts w:hint="eastAsia" w:ascii="仿宋" w:hAnsi="仿宋" w:eastAsia="仿宋" w:cs="仿宋"/>
          <w:b/>
          <w:sz w:val="28"/>
          <w:szCs w:val="28"/>
          <w:lang w:val="en-US" w:eastAsia="zh-CN"/>
        </w:rPr>
      </w:pPr>
      <w:r>
        <w:rPr>
          <w:rFonts w:hint="eastAsia" w:ascii="仿宋" w:hAnsi="仿宋" w:eastAsia="仿宋" w:cs="仿宋"/>
          <w:b/>
          <w:sz w:val="28"/>
          <w:szCs w:val="28"/>
        </w:rPr>
        <w:t>法定代表人身份证明</w:t>
      </w:r>
      <w:r>
        <w:rPr>
          <w:rFonts w:hint="eastAsia" w:ascii="仿宋" w:hAnsi="仿宋" w:eastAsia="仿宋" w:cs="仿宋"/>
          <w:b/>
          <w:sz w:val="28"/>
          <w:szCs w:val="28"/>
          <w:lang w:val="en-US" w:eastAsia="zh-CN"/>
        </w:rPr>
        <w:t>书</w:t>
      </w:r>
    </w:p>
    <w:p w14:paraId="21DF267F">
      <w:pPr>
        <w:spacing w:line="48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投标人</w:t>
      </w:r>
      <w:r>
        <w:rPr>
          <w:rFonts w:hint="eastAsia" w:ascii="仿宋" w:hAnsi="仿宋" w:eastAsia="仿宋" w:cs="仿宋"/>
          <w:sz w:val="28"/>
          <w:szCs w:val="28"/>
        </w:rPr>
        <w:t>名称：</w:t>
      </w:r>
    </w:p>
    <w:p w14:paraId="69DC96B7">
      <w:pPr>
        <w:spacing w:line="48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单位性质：</w:t>
      </w:r>
    </w:p>
    <w:p w14:paraId="06A131B0">
      <w:pPr>
        <w:spacing w:line="48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地    址：</w:t>
      </w:r>
    </w:p>
    <w:p w14:paraId="0BAE8CFB">
      <w:pPr>
        <w:spacing w:line="48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3CE62E64">
      <w:pPr>
        <w:spacing w:line="48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经营期限：</w:t>
      </w:r>
    </w:p>
    <w:p w14:paraId="5C232E07">
      <w:pPr>
        <w:spacing w:line="480" w:lineRule="auto"/>
        <w:ind w:firstLine="560" w:firstLineChars="200"/>
        <w:rPr>
          <w:rFonts w:hint="eastAsia" w:ascii="仿宋" w:hAnsi="仿宋" w:eastAsia="仿宋" w:cs="仿宋"/>
          <w:sz w:val="28"/>
          <w:szCs w:val="28"/>
          <w:u w:val="single"/>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p>
    <w:p w14:paraId="3A4E7F8A">
      <w:pPr>
        <w:spacing w:line="48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系（</w:t>
      </w:r>
      <w:r>
        <w:rPr>
          <w:rFonts w:hint="eastAsia" w:ascii="仿宋" w:hAnsi="仿宋" w:eastAsia="仿宋" w:cs="仿宋"/>
          <w:sz w:val="28"/>
          <w:szCs w:val="28"/>
          <w:lang w:eastAsia="zh-CN"/>
        </w:rPr>
        <w:t>投标人</w:t>
      </w:r>
      <w:r>
        <w:rPr>
          <w:rFonts w:hint="eastAsia" w:ascii="仿宋" w:hAnsi="仿宋" w:eastAsia="仿宋" w:cs="仿宋"/>
          <w:sz w:val="28"/>
          <w:szCs w:val="28"/>
        </w:rPr>
        <w:t>名称）的法定代表人</w:t>
      </w:r>
    </w:p>
    <w:p w14:paraId="385A282B">
      <w:pPr>
        <w:spacing w:line="48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特此证明</w:t>
      </w:r>
    </w:p>
    <w:p w14:paraId="150912D9">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（附法定代表人身份证复印件）</w:t>
      </w:r>
    </w:p>
    <w:p w14:paraId="5FD11155">
      <w:pPr>
        <w:spacing w:line="360" w:lineRule="auto"/>
        <w:ind w:firstLine="560" w:firstLineChars="200"/>
        <w:rPr>
          <w:rFonts w:hint="eastAsia" w:ascii="仿宋" w:hAnsi="仿宋" w:eastAsia="仿宋" w:cs="仿宋"/>
          <w:sz w:val="28"/>
          <w:szCs w:val="28"/>
        </w:rPr>
      </w:pPr>
    </w:p>
    <w:p w14:paraId="46A8563E">
      <w:pPr>
        <w:spacing w:line="360" w:lineRule="auto"/>
        <w:jc w:val="right"/>
        <w:rPr>
          <w:rFonts w:hint="eastAsia" w:ascii="仿宋" w:hAnsi="仿宋" w:eastAsia="仿宋" w:cs="仿宋"/>
          <w:sz w:val="28"/>
          <w:szCs w:val="28"/>
        </w:rPr>
      </w:pPr>
      <w:r>
        <w:rPr>
          <w:rFonts w:hint="eastAsia" w:ascii="仿宋" w:hAnsi="仿宋" w:eastAsia="仿宋" w:cs="仿宋"/>
          <w:sz w:val="28"/>
          <w:szCs w:val="28"/>
          <w:lang w:eastAsia="zh-CN"/>
        </w:rPr>
        <w:t>投标人</w:t>
      </w:r>
      <w:r>
        <w:rPr>
          <w:rFonts w:hint="eastAsia" w:ascii="仿宋" w:hAnsi="仿宋" w:eastAsia="仿宋" w:cs="仿宋"/>
          <w:sz w:val="28"/>
          <w:szCs w:val="28"/>
        </w:rPr>
        <w:t>名称（加盖单位公章）：</w:t>
      </w:r>
    </w:p>
    <w:p w14:paraId="7D728257">
      <w:pPr>
        <w:spacing w:line="360" w:lineRule="auto"/>
        <w:jc w:val="right"/>
        <w:rPr>
          <w:rFonts w:hint="eastAsia" w:ascii="仿宋" w:hAnsi="仿宋" w:eastAsia="仿宋" w:cs="仿宋"/>
          <w:sz w:val="28"/>
          <w:szCs w:val="28"/>
        </w:rPr>
      </w:pPr>
      <w:r>
        <w:rPr>
          <w:rFonts w:hint="eastAsia" w:ascii="仿宋" w:hAnsi="仿宋" w:eastAsia="仿宋" w:cs="仿宋"/>
          <w:sz w:val="28"/>
          <w:szCs w:val="28"/>
        </w:rPr>
        <w:t>日    期：   年   月   日</w:t>
      </w:r>
    </w:p>
    <w:p w14:paraId="6E769EB1">
      <w:pPr>
        <w:snapToGrid w:val="0"/>
        <w:spacing w:line="360" w:lineRule="auto"/>
        <w:ind w:firstLine="560" w:firstLineChars="200"/>
        <w:outlineLvl w:val="9"/>
        <w:rPr>
          <w:rFonts w:hint="eastAsia" w:ascii="仿宋" w:hAnsi="仿宋" w:eastAsia="仿宋" w:cs="仿宋"/>
          <w:b/>
          <w:bCs/>
          <w:sz w:val="28"/>
          <w:szCs w:val="28"/>
          <w:lang w:val="en-US" w:eastAsia="zh-CN"/>
        </w:rPr>
      </w:pPr>
      <w:r>
        <w:rPr>
          <w:rFonts w:hint="eastAsia" w:ascii="仿宋" w:hAnsi="仿宋" w:eastAsia="仿宋" w:cs="仿宋"/>
          <w:sz w:val="28"/>
          <w:szCs w:val="28"/>
        </w:rPr>
        <w:t>注：</w:t>
      </w:r>
      <w:r>
        <w:rPr>
          <w:rFonts w:hint="eastAsia" w:ascii="仿宋" w:hAnsi="仿宋" w:eastAsia="仿宋" w:cs="仿宋"/>
          <w:b/>
          <w:bCs/>
          <w:color w:val="auto"/>
          <w:sz w:val="28"/>
          <w:szCs w:val="28"/>
          <w:lang w:val="zh-CN" w:eastAsia="zh-CN"/>
        </w:rPr>
        <w:t>凡是需要法定代表人签字或盖章之处，非法人单位的负责人均参照执行。</w:t>
      </w:r>
      <w:r>
        <w:rPr>
          <w:rFonts w:hint="eastAsia" w:ascii="仿宋" w:hAnsi="仿宋" w:eastAsia="仿宋" w:cs="仿宋"/>
          <w:b/>
          <w:bCs/>
          <w:color w:val="auto"/>
          <w:sz w:val="28"/>
          <w:szCs w:val="28"/>
          <w:lang w:val="en-US" w:eastAsia="zh-CN"/>
        </w:rPr>
        <w:t>法定代表人参加投标时提供。</w:t>
      </w:r>
    </w:p>
    <w:p w14:paraId="323053C2">
      <w:pPr>
        <w:spacing w:line="360" w:lineRule="auto"/>
        <w:ind w:firstLine="2240" w:firstLineChars="800"/>
        <w:outlineLvl w:val="9"/>
        <w:rPr>
          <w:rFonts w:hint="eastAsia" w:ascii="仿宋" w:hAnsi="仿宋" w:eastAsia="仿宋" w:cs="仿宋"/>
          <w:kern w:val="0"/>
          <w:sz w:val="28"/>
          <w:szCs w:val="28"/>
        </w:rPr>
      </w:pPr>
    </w:p>
    <w:p w14:paraId="78EDA00D">
      <w:pPr>
        <w:adjustRightInd w:val="0"/>
        <w:snapToGrid w:val="0"/>
        <w:spacing w:line="360" w:lineRule="auto"/>
        <w:jc w:val="center"/>
        <w:outlineLvl w:val="9"/>
        <w:rPr>
          <w:rFonts w:hint="eastAsia" w:ascii="仿宋" w:hAnsi="仿宋" w:eastAsia="仿宋" w:cs="仿宋"/>
          <w:b/>
          <w:sz w:val="28"/>
          <w:szCs w:val="28"/>
        </w:rPr>
      </w:pPr>
    </w:p>
    <w:p w14:paraId="01AA746F">
      <w:pPr>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3AEE5FF7">
      <w:pPr>
        <w:adjustRightInd w:val="0"/>
        <w:snapToGrid w:val="0"/>
        <w:spacing w:line="360" w:lineRule="auto"/>
        <w:jc w:val="both"/>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附件4：</w:t>
      </w:r>
    </w:p>
    <w:p w14:paraId="4B333E32">
      <w:pPr>
        <w:adjustRightInd w:val="0"/>
        <w:snapToGrid w:val="0"/>
        <w:spacing w:line="360" w:lineRule="auto"/>
        <w:jc w:val="center"/>
        <w:outlineLvl w:val="9"/>
        <w:rPr>
          <w:rFonts w:hint="eastAsia" w:ascii="仿宋" w:hAnsi="仿宋" w:eastAsia="仿宋" w:cs="仿宋"/>
          <w:b/>
          <w:color w:val="auto"/>
          <w:sz w:val="28"/>
          <w:szCs w:val="28"/>
          <w:highlight w:val="none"/>
        </w:rPr>
      </w:pPr>
      <w:r>
        <w:rPr>
          <w:rFonts w:hint="eastAsia" w:ascii="仿宋" w:hAnsi="仿宋" w:eastAsia="仿宋" w:cs="仿宋"/>
          <w:b/>
          <w:sz w:val="28"/>
          <w:szCs w:val="28"/>
        </w:rPr>
        <w:t>法定代表人</w:t>
      </w:r>
      <w:r>
        <w:rPr>
          <w:rFonts w:hint="eastAsia" w:ascii="仿宋" w:hAnsi="仿宋" w:eastAsia="仿宋" w:cs="仿宋"/>
          <w:b/>
          <w:color w:val="auto"/>
          <w:sz w:val="28"/>
          <w:szCs w:val="28"/>
          <w:highlight w:val="none"/>
        </w:rPr>
        <w:t>授权委托书</w:t>
      </w:r>
    </w:p>
    <w:p w14:paraId="11B4BED7">
      <w:pPr>
        <w:keepNext w:val="0"/>
        <w:keepLines w:val="0"/>
        <w:pageBreakBefore w:val="0"/>
        <w:kinsoku/>
        <w:wordWrap/>
        <w:overflowPunct/>
        <w:topLinePunct w:val="0"/>
        <w:bidi w:val="0"/>
        <w:snapToGrid/>
        <w:spacing w:line="360" w:lineRule="auto"/>
        <w:textAlignment w:val="auto"/>
        <w:outlineLvl w:val="9"/>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 xml:space="preserve">   （采购人名称）    ：</w:t>
      </w:r>
    </w:p>
    <w:p w14:paraId="5FC2C715">
      <w:pPr>
        <w:keepNext w:val="0"/>
        <w:keepLines w:val="0"/>
        <w:pageBreakBefore w:val="0"/>
        <w:kinsoku/>
        <w:wordWrap/>
        <w:overflowPunct/>
        <w:topLinePunct w:val="0"/>
        <w:bidi w:val="0"/>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 xml:space="preserve">      （工商行政管理局名称）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 xml:space="preserve">     （投标人全称）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 xml:space="preserve">     （授权代表姓名）</w:t>
      </w:r>
      <w:r>
        <w:rPr>
          <w:rFonts w:hint="eastAsia" w:ascii="仿宋" w:hAnsi="仿宋" w:eastAsia="仿宋" w:cs="仿宋"/>
          <w:color w:val="auto"/>
          <w:sz w:val="24"/>
          <w:szCs w:val="24"/>
          <w:highlight w:val="none"/>
        </w:rPr>
        <w:t>为我方合法</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。代理人根据授权，以我方名义签署、澄清、说明、递交、撤回、修改</w:t>
      </w:r>
      <w:r>
        <w:rPr>
          <w:rFonts w:hint="eastAsia" w:ascii="仿宋" w:hAnsi="仿宋" w:eastAsia="仿宋" w:cs="仿宋"/>
          <w:color w:val="auto"/>
          <w:sz w:val="24"/>
          <w:szCs w:val="24"/>
          <w:highlight w:val="none"/>
          <w:u w:val="single"/>
        </w:rPr>
        <w:t xml:space="preserve">     项目名称 </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项目编号、包号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en-US" w:eastAsia="zh-CN"/>
        </w:rPr>
        <w:t>投标文件</w:t>
      </w:r>
      <w:r>
        <w:rPr>
          <w:rFonts w:hint="eastAsia" w:ascii="仿宋" w:hAnsi="仿宋" w:eastAsia="仿宋" w:cs="仿宋"/>
          <w:color w:val="auto"/>
          <w:sz w:val="24"/>
          <w:szCs w:val="24"/>
          <w:highlight w:val="none"/>
        </w:rPr>
        <w:t>、签订合同和处理有关事宜，其法律后果由我方承担。</w:t>
      </w:r>
    </w:p>
    <w:p w14:paraId="4F92538B">
      <w:pPr>
        <w:keepNext w:val="0"/>
        <w:keepLines w:val="0"/>
        <w:pageBreakBefore w:val="0"/>
        <w:kinsoku/>
        <w:wordWrap/>
        <w:overflowPunct/>
        <w:topLinePunct w:val="0"/>
        <w:autoSpaceDE w:val="0"/>
        <w:autoSpaceDN w:val="0"/>
        <w:bidi w:val="0"/>
        <w:adjustRightInd w:val="0"/>
        <w:snapToGrid/>
        <w:spacing w:line="360" w:lineRule="auto"/>
        <w:ind w:firstLine="63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287E6154">
      <w:pPr>
        <w:keepNext w:val="0"/>
        <w:keepLines w:val="0"/>
        <w:pageBreakBefore w:val="0"/>
        <w:kinsoku/>
        <w:wordWrap/>
        <w:overflowPunct/>
        <w:topLinePunct w:val="0"/>
        <w:autoSpaceDE w:val="0"/>
        <w:autoSpaceDN w:val="0"/>
        <w:bidi w:val="0"/>
        <w:adjustRightInd w:val="0"/>
        <w:snapToGrid/>
        <w:spacing w:line="360" w:lineRule="auto"/>
        <w:ind w:firstLine="630" w:firstLineChars="0"/>
        <w:textAlignment w:val="auto"/>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en-US" w:eastAsia="zh-CN"/>
        </w:rPr>
        <w:t>授权期限：自投标截止之日起90天。</w:t>
      </w:r>
      <w:r>
        <w:rPr>
          <w:rFonts w:hint="eastAsia" w:ascii="仿宋" w:hAnsi="仿宋" w:eastAsia="仿宋" w:cs="仿宋"/>
          <w:color w:val="auto"/>
          <w:sz w:val="24"/>
          <w:szCs w:val="24"/>
          <w:highlight w:val="none"/>
          <w:lang w:val="zh-CN"/>
        </w:rPr>
        <w:t>仅限授权代表</w:t>
      </w:r>
      <w:r>
        <w:rPr>
          <w:rFonts w:hint="eastAsia" w:ascii="仿宋" w:hAnsi="仿宋" w:eastAsia="仿宋" w:cs="仿宋"/>
          <w:color w:val="auto"/>
          <w:sz w:val="24"/>
          <w:szCs w:val="24"/>
          <w:highlight w:val="none"/>
          <w:lang w:val="en-US" w:eastAsia="zh-CN"/>
        </w:rPr>
        <w:t>参加投标</w:t>
      </w:r>
      <w:r>
        <w:rPr>
          <w:rFonts w:hint="eastAsia" w:ascii="仿宋" w:hAnsi="仿宋" w:eastAsia="仿宋" w:cs="仿宋"/>
          <w:color w:val="auto"/>
          <w:sz w:val="24"/>
          <w:szCs w:val="24"/>
          <w:highlight w:val="none"/>
          <w:lang w:val="zh-CN"/>
        </w:rPr>
        <w:t>时提供。</w:t>
      </w:r>
      <w:r>
        <w:rPr>
          <w:rFonts w:hint="eastAsia" w:ascii="仿宋" w:hAnsi="仿宋" w:eastAsia="仿宋" w:cs="仿宋"/>
          <w:b/>
          <w:bCs/>
          <w:color w:val="auto"/>
          <w:sz w:val="24"/>
          <w:szCs w:val="24"/>
          <w:lang w:val="zh-CN" w:eastAsia="zh-CN"/>
        </w:rPr>
        <w:t>凡是需要法定代表人签字或盖章之处，非法人单位的负责人均参照执行。</w:t>
      </w:r>
    </w:p>
    <w:p w14:paraId="025642FD">
      <w:pPr>
        <w:keepNext w:val="0"/>
        <w:keepLines w:val="0"/>
        <w:pageBreakBefore w:val="0"/>
        <w:kinsoku/>
        <w:wordWrap/>
        <w:overflowPunct/>
        <w:topLinePunct w:val="0"/>
        <w:bidi w:val="0"/>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b w:val="0"/>
          <w:bCs w:val="0"/>
          <w:sz w:val="24"/>
          <w:szCs w:val="24"/>
          <w:lang w:val="en-US" w:eastAsia="zh-CN"/>
        </w:rPr>
        <w:t>投标人</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（盖      章） </w:t>
      </w:r>
    </w:p>
    <w:p w14:paraId="0539F6F7">
      <w:pPr>
        <w:keepNext w:val="0"/>
        <w:keepLines w:val="0"/>
        <w:pageBreakBefore w:val="0"/>
        <w:kinsoku/>
        <w:wordWrap/>
        <w:overflowPunct/>
        <w:topLinePunct w:val="0"/>
        <w:bidi w:val="0"/>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（签字或盖章）                        </w:t>
      </w:r>
    </w:p>
    <w:p w14:paraId="3C3D9F23">
      <w:pPr>
        <w:keepNext w:val="0"/>
        <w:keepLines w:val="0"/>
        <w:pageBreakBefore w:val="0"/>
        <w:kinsoku/>
        <w:wordWrap/>
        <w:overflowPunct/>
        <w:topLinePunct w:val="0"/>
        <w:bidi w:val="0"/>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color w:val="auto"/>
          <w:sz w:val="24"/>
          <w:szCs w:val="24"/>
          <w:highlight w:val="none"/>
          <w:lang w:val="zh-CN"/>
        </w:rPr>
        <w:t>授权代表</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r>
        <w:rPr>
          <w:rFonts w:hint="eastAsia" w:ascii="仿宋" w:hAnsi="仿宋" w:eastAsia="仿宋" w:cs="仿宋"/>
          <w:sz w:val="24"/>
          <w:szCs w:val="24"/>
        </w:rPr>
        <w:t>）</w:t>
      </w:r>
    </w:p>
    <w:p w14:paraId="5A1FB972">
      <w:pPr>
        <w:keepNext w:val="0"/>
        <w:keepLines w:val="0"/>
        <w:pageBreakBefore w:val="0"/>
        <w:kinsoku/>
        <w:wordWrap/>
        <w:overflowPunct/>
        <w:topLinePunct w:val="0"/>
        <w:bidi w:val="0"/>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                              </w:t>
      </w:r>
    </w:p>
    <w:p w14:paraId="359A1DDC">
      <w:pPr>
        <w:keepNext w:val="0"/>
        <w:keepLines w:val="0"/>
        <w:pageBreakBefore w:val="0"/>
        <w:kinsoku/>
        <w:wordWrap/>
        <w:overflowPunct/>
        <w:topLinePunct w:val="0"/>
        <w:bidi w:val="0"/>
        <w:snapToGrid/>
        <w:spacing w:line="360" w:lineRule="auto"/>
        <w:ind w:firstLine="600" w:firstLineChars="250"/>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7578E6E7">
      <w:pPr>
        <w:pStyle w:val="2"/>
        <w:rPr>
          <w:rFonts w:hint="eastAsia" w:ascii="仿宋" w:hAnsi="仿宋" w:eastAsia="仿宋" w:cs="仿宋"/>
          <w:sz w:val="24"/>
          <w:szCs w:val="24"/>
        </w:rPr>
      </w:pPr>
    </w:p>
    <w:p w14:paraId="6DAE5926">
      <w:pPr>
        <w:rPr>
          <w:rFonts w:hint="eastAsia"/>
        </w:rPr>
      </w:pPr>
    </w:p>
    <w:tbl>
      <w:tblPr>
        <w:tblStyle w:val="10"/>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14:paraId="23F3D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2" w:hRule="atLeast"/>
          <w:jc w:val="center"/>
        </w:trPr>
        <w:tc>
          <w:tcPr>
            <w:tcW w:w="4530" w:type="dxa"/>
            <w:noWrap w:val="0"/>
            <w:vAlign w:val="center"/>
          </w:tcPr>
          <w:p w14:paraId="151235A0">
            <w:pPr>
              <w:keepNext w:val="0"/>
              <w:keepLines w:val="0"/>
              <w:pageBreakBefore w:val="0"/>
              <w:kinsoku/>
              <w:wordWrap/>
              <w:overflowPunct/>
              <w:topLinePunct w:val="0"/>
              <w:bidi w:val="0"/>
              <w:snapToGrid/>
              <w:spacing w:line="360" w:lineRule="auto"/>
              <w:jc w:val="center"/>
              <w:textAlignment w:val="auto"/>
              <w:outlineLvl w:val="9"/>
              <w:rPr>
                <w:rFonts w:hint="eastAsia" w:ascii="仿宋" w:hAnsi="仿宋" w:eastAsia="仿宋" w:cs="仿宋"/>
                <w:sz w:val="24"/>
                <w:szCs w:val="24"/>
                <w:lang w:val="zh-CN"/>
              </w:rPr>
            </w:pPr>
            <w:r>
              <w:rPr>
                <w:rFonts w:hint="eastAsia" w:ascii="仿宋" w:hAnsi="仿宋" w:eastAsia="仿宋" w:cs="仿宋"/>
                <w:sz w:val="24"/>
                <w:szCs w:val="24"/>
                <w:lang w:val="zh-CN"/>
              </w:rPr>
              <w:t>法定代表人身份证复印件</w:t>
            </w:r>
          </w:p>
          <w:p w14:paraId="2F6AD8AF">
            <w:pPr>
              <w:keepNext w:val="0"/>
              <w:keepLines w:val="0"/>
              <w:pageBreakBefore w:val="0"/>
              <w:kinsoku/>
              <w:wordWrap/>
              <w:overflowPunct/>
              <w:topLinePunct w:val="0"/>
              <w:bidi w:val="0"/>
              <w:snapToGrid/>
              <w:spacing w:line="360" w:lineRule="auto"/>
              <w:jc w:val="center"/>
              <w:textAlignment w:val="auto"/>
              <w:outlineLvl w:val="9"/>
              <w:rPr>
                <w:rFonts w:hint="eastAsia" w:ascii="仿宋" w:hAnsi="仿宋" w:eastAsia="仿宋" w:cs="仿宋"/>
                <w:bCs/>
                <w:sz w:val="24"/>
                <w:szCs w:val="24"/>
              </w:rPr>
            </w:pPr>
            <w:r>
              <w:rPr>
                <w:rFonts w:hint="eastAsia" w:ascii="仿宋" w:hAnsi="仿宋" w:eastAsia="仿宋" w:cs="仿宋"/>
                <w:sz w:val="24"/>
                <w:szCs w:val="24"/>
                <w:lang w:val="zh-CN"/>
              </w:rPr>
              <w:t>（正反两面）</w:t>
            </w:r>
          </w:p>
        </w:tc>
        <w:tc>
          <w:tcPr>
            <w:tcW w:w="4530" w:type="dxa"/>
            <w:noWrap w:val="0"/>
            <w:vAlign w:val="center"/>
          </w:tcPr>
          <w:p w14:paraId="0426169B">
            <w:pPr>
              <w:keepNext w:val="0"/>
              <w:keepLines w:val="0"/>
              <w:pageBreakBefore w:val="0"/>
              <w:kinsoku/>
              <w:wordWrap/>
              <w:overflowPunct/>
              <w:topLinePunct w:val="0"/>
              <w:bidi w:val="0"/>
              <w:snapToGrid/>
              <w:spacing w:line="360" w:lineRule="auto"/>
              <w:jc w:val="center"/>
              <w:textAlignment w:val="auto"/>
              <w:outlineLvl w:val="9"/>
              <w:rPr>
                <w:rFonts w:hint="eastAsia" w:ascii="仿宋" w:hAnsi="仿宋" w:eastAsia="仿宋" w:cs="仿宋"/>
                <w:sz w:val="24"/>
                <w:szCs w:val="24"/>
                <w:lang w:val="zh-CN"/>
              </w:rPr>
            </w:pPr>
            <w:r>
              <w:rPr>
                <w:rFonts w:hint="eastAsia" w:ascii="仿宋" w:hAnsi="仿宋" w:eastAsia="仿宋" w:cs="仿宋"/>
                <w:sz w:val="24"/>
                <w:szCs w:val="24"/>
                <w:lang w:val="zh-CN"/>
              </w:rPr>
              <w:t>授权代表身份证复印件</w:t>
            </w:r>
          </w:p>
          <w:p w14:paraId="034AB831">
            <w:pPr>
              <w:keepNext w:val="0"/>
              <w:keepLines w:val="0"/>
              <w:pageBreakBefore w:val="0"/>
              <w:widowControl/>
              <w:kinsoku/>
              <w:wordWrap/>
              <w:overflowPunct/>
              <w:topLinePunct w:val="0"/>
              <w:bidi w:val="0"/>
              <w:snapToGrid/>
              <w:spacing w:line="360" w:lineRule="auto"/>
              <w:jc w:val="center"/>
              <w:textAlignment w:val="auto"/>
              <w:outlineLvl w:val="9"/>
              <w:rPr>
                <w:rFonts w:hint="eastAsia" w:ascii="仿宋" w:hAnsi="仿宋" w:eastAsia="仿宋" w:cs="仿宋"/>
                <w:bCs/>
                <w:sz w:val="24"/>
                <w:szCs w:val="24"/>
              </w:rPr>
            </w:pPr>
            <w:r>
              <w:rPr>
                <w:rFonts w:hint="eastAsia" w:ascii="仿宋" w:hAnsi="仿宋" w:eastAsia="仿宋" w:cs="仿宋"/>
                <w:sz w:val="24"/>
                <w:szCs w:val="24"/>
                <w:lang w:val="zh-CN"/>
              </w:rPr>
              <w:t>（正反两面）</w:t>
            </w:r>
          </w:p>
        </w:tc>
      </w:tr>
    </w:tbl>
    <w:p w14:paraId="0B2A10B0">
      <w:pPr>
        <w:rPr>
          <w:rFonts w:hint="eastAsia" w:ascii="仿宋" w:hAnsi="仿宋" w:eastAsia="仿宋" w:cs="仿宋"/>
          <w:b/>
          <w:bCs w:val="0"/>
          <w:color w:val="000000" w:themeColor="text1"/>
          <w:kern w:val="0"/>
          <w:sz w:val="36"/>
          <w:szCs w:val="36"/>
          <w:highlight w:val="none"/>
          <w:lang w:val="en-US" w:eastAsia="zh-CN" w:bidi="ar"/>
          <w14:textFill>
            <w14:solidFill>
              <w14:schemeClr w14:val="tx1"/>
            </w14:solidFill>
          </w14:textFill>
        </w:rPr>
      </w:pPr>
      <w:r>
        <w:rPr>
          <w:rFonts w:hint="eastAsia" w:ascii="仿宋" w:hAnsi="仿宋" w:eastAsia="仿宋" w:cs="仿宋"/>
          <w:b/>
          <w:bCs w:val="0"/>
          <w:color w:val="000000" w:themeColor="text1"/>
          <w:kern w:val="0"/>
          <w:sz w:val="36"/>
          <w:szCs w:val="36"/>
          <w:highlight w:val="none"/>
          <w:lang w:val="en-US" w:eastAsia="zh-CN" w:bidi="ar"/>
          <w14:textFill>
            <w14:solidFill>
              <w14:schemeClr w14:val="tx1"/>
            </w14:solidFill>
          </w14:textFill>
        </w:rPr>
        <w:br w:type="page"/>
      </w:r>
    </w:p>
    <w:p w14:paraId="623B9541">
      <w:pPr>
        <w:rPr>
          <w:rFonts w:hint="eastAsia" w:ascii="仿宋" w:hAnsi="仿宋" w:eastAsia="仿宋" w:cs="仿宋"/>
          <w:b/>
          <w:bCs/>
          <w:kern w:val="0"/>
          <w:sz w:val="24"/>
          <w:szCs w:val="24"/>
          <w:lang w:val="en-US" w:eastAsia="zh-CN"/>
        </w:rPr>
      </w:pPr>
      <w:r>
        <w:rPr>
          <w:rFonts w:hint="eastAsia" w:ascii="仿宋" w:hAnsi="仿宋" w:eastAsia="仿宋" w:cs="仿宋"/>
          <w:b/>
          <w:bCs/>
          <w:kern w:val="0"/>
          <w:sz w:val="24"/>
          <w:szCs w:val="24"/>
          <w:lang w:val="en-US" w:eastAsia="zh-CN"/>
        </w:rPr>
        <w:t>附件5：</w:t>
      </w:r>
    </w:p>
    <w:p w14:paraId="528F6006">
      <w:pPr>
        <w:jc w:val="center"/>
        <w:rPr>
          <w:rFonts w:hint="eastAsia" w:ascii="仿宋" w:hAnsi="仿宋" w:eastAsia="仿宋" w:cs="仿宋"/>
          <w:b/>
          <w:bCs/>
          <w:kern w:val="0"/>
          <w:sz w:val="24"/>
          <w:szCs w:val="24"/>
          <w:lang w:val="en-US"/>
        </w:rPr>
      </w:pPr>
      <w:r>
        <w:rPr>
          <w:rFonts w:hint="eastAsia" w:ascii="仿宋" w:hAnsi="仿宋" w:eastAsia="仿宋" w:cs="仿宋"/>
          <w:b/>
          <w:bCs/>
          <w:kern w:val="0"/>
          <w:sz w:val="24"/>
          <w:szCs w:val="24"/>
          <w:lang w:val="en-US" w:eastAsia="zh-CN"/>
        </w:rPr>
        <w:t>非联合体声明函</w:t>
      </w:r>
    </w:p>
    <w:p w14:paraId="7B6E5B94">
      <w:pPr>
        <w:pStyle w:val="2"/>
        <w:ind w:left="420" w:leftChars="200" w:firstLine="0"/>
        <w:rPr>
          <w:rFonts w:hint="eastAsia" w:ascii="仿宋" w:hAnsi="仿宋" w:eastAsia="仿宋" w:cs="仿宋"/>
          <w:sz w:val="24"/>
          <w:szCs w:val="24"/>
        </w:rPr>
      </w:pPr>
    </w:p>
    <w:p w14:paraId="64731B4B">
      <w:pPr>
        <w:pStyle w:val="9"/>
        <w:rPr>
          <w:rFonts w:hint="eastAsia" w:ascii="仿宋" w:hAnsi="仿宋" w:eastAsia="仿宋" w:cs="仿宋"/>
          <w:sz w:val="24"/>
          <w:szCs w:val="24"/>
        </w:rPr>
      </w:pPr>
    </w:p>
    <w:p w14:paraId="00AA4C17">
      <w:pPr>
        <w:widowControl/>
        <w:snapToGrid w:val="0"/>
        <w:spacing w:line="480" w:lineRule="auto"/>
        <w:jc w:val="left"/>
        <w:rPr>
          <w:rFonts w:hint="eastAsia" w:ascii="仿宋" w:hAnsi="仿宋" w:eastAsia="仿宋" w:cs="仿宋"/>
          <w:kern w:val="0"/>
          <w:sz w:val="24"/>
          <w:szCs w:val="24"/>
        </w:rPr>
      </w:pPr>
      <w:r>
        <w:rPr>
          <w:rFonts w:hint="eastAsia" w:ascii="仿宋" w:hAnsi="仿宋" w:eastAsia="仿宋" w:cs="仿宋"/>
          <w:kern w:val="0"/>
          <w:sz w:val="24"/>
          <w:szCs w:val="24"/>
          <w:u w:val="single"/>
        </w:rPr>
        <w:t>(采购人名称）</w:t>
      </w:r>
      <w:r>
        <w:rPr>
          <w:rFonts w:hint="eastAsia" w:ascii="仿宋" w:hAnsi="仿宋" w:eastAsia="仿宋" w:cs="仿宋"/>
          <w:kern w:val="0"/>
          <w:sz w:val="24"/>
          <w:szCs w:val="24"/>
        </w:rPr>
        <w:t>：</w:t>
      </w:r>
    </w:p>
    <w:p w14:paraId="7D270BE1">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我单位参与</w:t>
      </w:r>
      <w:r>
        <w:rPr>
          <w:rFonts w:hint="eastAsia" w:ascii="仿宋" w:hAnsi="仿宋" w:eastAsia="仿宋" w:cs="仿宋"/>
          <w:kern w:val="0"/>
          <w:sz w:val="24"/>
          <w:szCs w:val="24"/>
          <w:lang w:val="en-US" w:eastAsia="zh-CN"/>
        </w:rPr>
        <w:t>贵公司</w:t>
      </w:r>
      <w:r>
        <w:rPr>
          <w:rFonts w:hint="eastAsia" w:ascii="仿宋" w:hAnsi="仿宋" w:eastAsia="仿宋" w:cs="仿宋"/>
          <w:kern w:val="0"/>
          <w:sz w:val="24"/>
          <w:szCs w:val="24"/>
        </w:rPr>
        <w:t>组织的____________________(项目名称</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包号</w:t>
      </w:r>
      <w:r>
        <w:rPr>
          <w:rFonts w:hint="eastAsia" w:ascii="仿宋" w:hAnsi="仿宋" w:eastAsia="仿宋" w:cs="仿宋"/>
          <w:kern w:val="0"/>
          <w:sz w:val="24"/>
          <w:szCs w:val="24"/>
        </w:rPr>
        <w:t>)，我单位郑重声明：我方非联合体</w:t>
      </w:r>
      <w:r>
        <w:rPr>
          <w:rFonts w:hint="eastAsia" w:ascii="仿宋" w:hAnsi="仿宋" w:eastAsia="仿宋" w:cs="仿宋"/>
          <w:kern w:val="0"/>
          <w:sz w:val="24"/>
          <w:szCs w:val="24"/>
          <w:lang w:val="en-US" w:eastAsia="zh-CN"/>
        </w:rPr>
        <w:t>参加</w:t>
      </w:r>
      <w:r>
        <w:rPr>
          <w:rFonts w:hint="eastAsia" w:ascii="仿宋" w:hAnsi="仿宋" w:eastAsia="仿宋" w:cs="仿宋"/>
          <w:kern w:val="0"/>
          <w:sz w:val="24"/>
          <w:szCs w:val="24"/>
        </w:rPr>
        <w:t>，如有虚假，承担相应责任。</w:t>
      </w:r>
    </w:p>
    <w:p w14:paraId="230419C8">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特此声明！</w:t>
      </w:r>
    </w:p>
    <w:p w14:paraId="785685DD">
      <w:pPr>
        <w:rPr>
          <w:rFonts w:hint="eastAsia" w:ascii="仿宋" w:hAnsi="仿宋" w:eastAsia="仿宋" w:cs="仿宋"/>
          <w:sz w:val="24"/>
          <w:szCs w:val="24"/>
        </w:rPr>
      </w:pPr>
    </w:p>
    <w:p w14:paraId="5F2C5663">
      <w:pPr>
        <w:pStyle w:val="2"/>
        <w:rPr>
          <w:rFonts w:hint="eastAsia" w:ascii="仿宋" w:hAnsi="仿宋" w:eastAsia="仿宋" w:cs="仿宋"/>
          <w:sz w:val="24"/>
          <w:szCs w:val="24"/>
        </w:rPr>
      </w:pPr>
    </w:p>
    <w:p w14:paraId="1D02162E">
      <w:pPr>
        <w:pStyle w:val="2"/>
        <w:rPr>
          <w:rFonts w:hint="eastAsia" w:ascii="仿宋" w:hAnsi="仿宋" w:eastAsia="仿宋" w:cs="仿宋"/>
          <w:sz w:val="24"/>
          <w:szCs w:val="24"/>
        </w:rPr>
      </w:pPr>
    </w:p>
    <w:p w14:paraId="7C863FB6">
      <w:pPr>
        <w:pStyle w:val="2"/>
        <w:rPr>
          <w:rFonts w:hint="eastAsia" w:ascii="仿宋" w:hAnsi="仿宋" w:eastAsia="仿宋" w:cs="仿宋"/>
          <w:sz w:val="24"/>
          <w:szCs w:val="24"/>
        </w:rPr>
      </w:pPr>
    </w:p>
    <w:p w14:paraId="078D2208">
      <w:pPr>
        <w:pStyle w:val="2"/>
        <w:rPr>
          <w:rFonts w:hint="eastAsia" w:ascii="仿宋" w:hAnsi="仿宋" w:eastAsia="仿宋" w:cs="仿宋"/>
          <w:sz w:val="24"/>
          <w:szCs w:val="24"/>
        </w:rPr>
      </w:pPr>
    </w:p>
    <w:p w14:paraId="609A6127">
      <w:pPr>
        <w:pStyle w:val="2"/>
        <w:rPr>
          <w:rFonts w:hint="eastAsia" w:ascii="仿宋" w:hAnsi="仿宋" w:eastAsia="仿宋" w:cs="仿宋"/>
          <w:sz w:val="24"/>
          <w:szCs w:val="24"/>
        </w:rPr>
      </w:pPr>
    </w:p>
    <w:p w14:paraId="31714465">
      <w:pPr>
        <w:pStyle w:val="2"/>
        <w:rPr>
          <w:rFonts w:hint="eastAsia" w:ascii="仿宋" w:hAnsi="仿宋" w:eastAsia="仿宋" w:cs="仿宋"/>
          <w:sz w:val="24"/>
          <w:szCs w:val="24"/>
        </w:rPr>
      </w:pPr>
    </w:p>
    <w:p w14:paraId="735035BA">
      <w:pPr>
        <w:spacing w:line="360" w:lineRule="auto"/>
        <w:rPr>
          <w:rFonts w:hint="eastAsia" w:ascii="仿宋" w:hAnsi="仿宋" w:eastAsia="仿宋" w:cs="仿宋"/>
          <w:color w:val="000000"/>
          <w:sz w:val="24"/>
          <w:szCs w:val="28"/>
        </w:rPr>
      </w:pPr>
      <w:r>
        <w:rPr>
          <w:rFonts w:hint="eastAsia" w:ascii="仿宋" w:hAnsi="仿宋" w:eastAsia="仿宋" w:cs="仿宋"/>
          <w:color w:val="000000"/>
          <w:sz w:val="24"/>
          <w:szCs w:val="28"/>
          <w:lang w:eastAsia="zh-CN"/>
        </w:rPr>
        <w:t>投标人</w:t>
      </w:r>
      <w:r>
        <w:rPr>
          <w:rFonts w:hint="eastAsia" w:ascii="仿宋" w:hAnsi="仿宋" w:eastAsia="仿宋" w:cs="仿宋"/>
          <w:color w:val="000000"/>
          <w:sz w:val="24"/>
          <w:szCs w:val="28"/>
        </w:rPr>
        <w:t>全称(盖章)：</w:t>
      </w:r>
    </w:p>
    <w:p w14:paraId="760A28E6">
      <w:pPr>
        <w:spacing w:line="360" w:lineRule="auto"/>
        <w:rPr>
          <w:rFonts w:hint="eastAsia" w:ascii="仿宋" w:hAnsi="仿宋" w:eastAsia="仿宋" w:cs="仿宋"/>
          <w:color w:val="000000"/>
          <w:sz w:val="24"/>
          <w:szCs w:val="28"/>
        </w:rPr>
      </w:pPr>
      <w:r>
        <w:rPr>
          <w:rFonts w:hint="eastAsia" w:ascii="仿宋" w:hAnsi="仿宋" w:eastAsia="仿宋" w:cs="仿宋"/>
          <w:color w:val="000000"/>
          <w:sz w:val="24"/>
          <w:szCs w:val="28"/>
        </w:rPr>
        <w:t>法</w:t>
      </w:r>
      <w:r>
        <w:rPr>
          <w:rFonts w:hint="eastAsia" w:ascii="仿宋" w:hAnsi="仿宋" w:eastAsia="仿宋" w:cs="仿宋"/>
          <w:color w:val="000000"/>
          <w:sz w:val="24"/>
          <w:szCs w:val="28"/>
          <w:lang w:val="en-US" w:eastAsia="zh-CN"/>
        </w:rPr>
        <w:t>定</w:t>
      </w:r>
      <w:r>
        <w:rPr>
          <w:rFonts w:hint="eastAsia" w:ascii="仿宋" w:hAnsi="仿宋" w:eastAsia="仿宋" w:cs="仿宋"/>
          <w:color w:val="000000"/>
          <w:sz w:val="24"/>
          <w:szCs w:val="28"/>
        </w:rPr>
        <w:t>代表人或</w:t>
      </w:r>
      <w:r>
        <w:rPr>
          <w:rFonts w:hint="eastAsia" w:ascii="仿宋" w:hAnsi="仿宋" w:eastAsia="仿宋" w:cs="仿宋"/>
          <w:color w:val="000000"/>
          <w:sz w:val="24"/>
          <w:szCs w:val="28"/>
          <w:lang w:val="en-US" w:eastAsia="zh-CN"/>
        </w:rPr>
        <w:t>其</w:t>
      </w:r>
      <w:r>
        <w:rPr>
          <w:rFonts w:hint="eastAsia" w:ascii="仿宋" w:hAnsi="仿宋" w:eastAsia="仿宋" w:cs="仿宋"/>
          <w:color w:val="000000"/>
          <w:sz w:val="24"/>
          <w:szCs w:val="28"/>
        </w:rPr>
        <w:t>授权代表人(</w:t>
      </w:r>
      <w:r>
        <w:rPr>
          <w:rFonts w:hint="eastAsia" w:ascii="仿宋" w:hAnsi="仿宋" w:eastAsia="仿宋" w:cs="仿宋"/>
          <w:color w:val="000000"/>
          <w:sz w:val="24"/>
        </w:rPr>
        <w:t>签字或盖章</w:t>
      </w:r>
      <w:r>
        <w:rPr>
          <w:rFonts w:hint="eastAsia" w:ascii="仿宋" w:hAnsi="仿宋" w:eastAsia="仿宋" w:cs="仿宋"/>
          <w:color w:val="000000"/>
          <w:sz w:val="24"/>
          <w:szCs w:val="28"/>
        </w:rPr>
        <w:t>)：</w:t>
      </w:r>
    </w:p>
    <w:p w14:paraId="5826AD2F">
      <w:pPr>
        <w:spacing w:line="360" w:lineRule="auto"/>
        <w:rPr>
          <w:rFonts w:hint="eastAsia" w:ascii="仿宋" w:hAnsi="仿宋" w:eastAsia="仿宋" w:cs="仿宋"/>
          <w:color w:val="000000"/>
          <w:sz w:val="24"/>
          <w:szCs w:val="28"/>
        </w:rPr>
      </w:pPr>
      <w:r>
        <w:rPr>
          <w:rFonts w:hint="eastAsia" w:ascii="仿宋" w:hAnsi="仿宋" w:eastAsia="仿宋" w:cs="仿宋"/>
          <w:color w:val="000000"/>
          <w:sz w:val="24"/>
          <w:szCs w:val="28"/>
        </w:rPr>
        <w:t>日  期：</w:t>
      </w:r>
    </w:p>
    <w:p w14:paraId="4676DFAE">
      <w:pPr>
        <w:pStyle w:val="13"/>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333333"/>
          <w:spacing w:val="0"/>
          <w:sz w:val="24"/>
          <w:szCs w:val="24"/>
          <w:shd w:val="clear" w:color="auto" w:fill="auto"/>
          <w:lang w:val="en-US" w:eastAsia="zh-CN"/>
        </w:rPr>
      </w:pPr>
    </w:p>
    <w:p w14:paraId="14B45935">
      <w:pPr>
        <w:rPr>
          <w:rFonts w:hint="default" w:ascii="仿宋" w:hAnsi="仿宋" w:eastAsia="仿宋" w:cs="仿宋"/>
          <w:lang w:val="en-US" w:eastAsia="zh-CN"/>
        </w:rPr>
      </w:pPr>
      <w:r>
        <w:rPr>
          <w:rFonts w:hint="default" w:ascii="仿宋" w:hAnsi="仿宋" w:eastAsia="仿宋" w:cs="仿宋"/>
          <w:lang w:val="en-US" w:eastAsia="zh-CN"/>
        </w:rPr>
        <w:br w:type="page"/>
      </w:r>
    </w:p>
    <w:p w14:paraId="78E2C741">
      <w:pPr>
        <w:rPr>
          <w:rFonts w:hint="eastAsia" w:ascii="仿宋" w:hAnsi="仿宋" w:eastAsia="仿宋" w:cs="仿宋"/>
          <w:b/>
          <w:bCs/>
          <w:kern w:val="0"/>
          <w:sz w:val="24"/>
          <w:szCs w:val="24"/>
          <w:lang w:val="en-US" w:eastAsia="zh-CN"/>
        </w:rPr>
      </w:pPr>
      <w:r>
        <w:rPr>
          <w:rFonts w:hint="eastAsia" w:ascii="仿宋" w:hAnsi="仿宋" w:eastAsia="仿宋" w:cs="仿宋"/>
          <w:b/>
          <w:bCs/>
          <w:kern w:val="0"/>
          <w:sz w:val="24"/>
          <w:szCs w:val="24"/>
          <w:lang w:val="en-US" w:eastAsia="zh-CN"/>
        </w:rPr>
        <w:t xml:space="preserve">附件6 ：          </w:t>
      </w:r>
    </w:p>
    <w:p w14:paraId="25FA6684">
      <w:pPr>
        <w:jc w:val="center"/>
        <w:rPr>
          <w:rFonts w:hint="eastAsia" w:ascii="仿宋" w:hAnsi="仿宋" w:eastAsia="仿宋" w:cs="仿宋"/>
          <w:b/>
          <w:bCs/>
          <w:kern w:val="0"/>
          <w:sz w:val="24"/>
          <w:szCs w:val="24"/>
          <w:lang w:val="en-US" w:eastAsia="zh-CN"/>
        </w:rPr>
      </w:pPr>
      <w:r>
        <w:rPr>
          <w:rFonts w:hint="eastAsia" w:ascii="仿宋" w:hAnsi="仿宋" w:eastAsia="仿宋" w:cs="仿宋"/>
          <w:b/>
          <w:bCs/>
          <w:kern w:val="0"/>
          <w:sz w:val="24"/>
          <w:szCs w:val="24"/>
          <w:lang w:val="zh-CN" w:eastAsia="zh-CN"/>
        </w:rPr>
        <w:t>供应商</w:t>
      </w:r>
      <w:r>
        <w:rPr>
          <w:rFonts w:hint="eastAsia" w:ascii="仿宋" w:hAnsi="仿宋" w:eastAsia="仿宋" w:cs="仿宋"/>
          <w:b/>
          <w:bCs/>
          <w:kern w:val="0"/>
          <w:sz w:val="24"/>
          <w:szCs w:val="24"/>
          <w:lang w:val="en-US" w:eastAsia="zh-CN"/>
        </w:rPr>
        <w:t>控股、管理</w:t>
      </w:r>
      <w:r>
        <w:rPr>
          <w:rFonts w:hint="eastAsia" w:ascii="仿宋" w:hAnsi="仿宋" w:eastAsia="仿宋" w:cs="仿宋"/>
          <w:b/>
          <w:bCs/>
          <w:kern w:val="0"/>
          <w:sz w:val="24"/>
          <w:szCs w:val="24"/>
          <w:lang w:val="zh-CN" w:eastAsia="zh-CN"/>
        </w:rPr>
        <w:t>关系</w:t>
      </w:r>
      <w:r>
        <w:rPr>
          <w:rFonts w:hint="eastAsia" w:ascii="仿宋" w:hAnsi="仿宋" w:eastAsia="仿宋" w:cs="仿宋"/>
          <w:b/>
          <w:bCs/>
          <w:kern w:val="0"/>
          <w:sz w:val="24"/>
          <w:szCs w:val="24"/>
          <w:lang w:val="en-US" w:eastAsia="zh-CN"/>
        </w:rPr>
        <w:t>声明</w:t>
      </w:r>
    </w:p>
    <w:p w14:paraId="18E13C9F">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单位负责人在其他单位任职情况</w:t>
      </w:r>
    </w:p>
    <w:p w14:paraId="37ADD91F">
      <w:pPr>
        <w:spacing w:line="500" w:lineRule="exact"/>
        <w:ind w:firstLine="480" w:firstLineChars="200"/>
        <w:rPr>
          <w:rFonts w:hint="eastAsia" w:ascii="仿宋" w:hAnsi="仿宋" w:eastAsia="仿宋" w:cs="仿宋"/>
          <w:sz w:val="24"/>
          <w:szCs w:val="24"/>
          <w:highlight w:val="none"/>
        </w:rPr>
      </w:pPr>
    </w:p>
    <w:p w14:paraId="1DD9E19C">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控股关系说明</w:t>
      </w:r>
    </w:p>
    <w:p w14:paraId="4FCE0A88">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控股谁：</w:t>
      </w:r>
    </w:p>
    <w:p w14:paraId="158BB592">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被谁控股：</w:t>
      </w:r>
    </w:p>
    <w:p w14:paraId="3D4969E0">
      <w:pPr>
        <w:spacing w:line="500" w:lineRule="exact"/>
        <w:ind w:firstLine="480" w:firstLineChars="200"/>
        <w:rPr>
          <w:rFonts w:hint="eastAsia" w:ascii="仿宋" w:hAnsi="仿宋" w:eastAsia="仿宋" w:cs="仿宋"/>
          <w:sz w:val="24"/>
          <w:szCs w:val="24"/>
          <w:highlight w:val="none"/>
        </w:rPr>
      </w:pPr>
    </w:p>
    <w:p w14:paraId="3F8C30BD">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管理关系说明</w:t>
      </w:r>
    </w:p>
    <w:p w14:paraId="61407757">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管理谁：</w:t>
      </w:r>
    </w:p>
    <w:p w14:paraId="6653747B">
      <w:pPr>
        <w:spacing w:line="500" w:lineRule="exact"/>
        <w:ind w:firstLine="1080" w:firstLineChars="450"/>
        <w:rPr>
          <w:rFonts w:hint="eastAsia" w:ascii="仿宋" w:hAnsi="仿宋" w:eastAsia="仿宋" w:cs="仿宋"/>
          <w:sz w:val="24"/>
          <w:szCs w:val="24"/>
          <w:highlight w:val="none"/>
        </w:rPr>
      </w:pPr>
      <w:r>
        <w:rPr>
          <w:rFonts w:hint="eastAsia" w:ascii="仿宋" w:hAnsi="仿宋" w:eastAsia="仿宋" w:cs="仿宋"/>
          <w:sz w:val="24"/>
          <w:szCs w:val="24"/>
          <w:highlight w:val="none"/>
        </w:rPr>
        <w:t>管理职责（行政、人事等）：</w:t>
      </w:r>
    </w:p>
    <w:p w14:paraId="0A33E26D">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被谁管理：</w:t>
      </w:r>
    </w:p>
    <w:p w14:paraId="02E45435">
      <w:pPr>
        <w:spacing w:line="500" w:lineRule="exact"/>
        <w:ind w:firstLine="1080" w:firstLineChars="450"/>
        <w:rPr>
          <w:rFonts w:hint="eastAsia" w:ascii="仿宋" w:hAnsi="仿宋" w:eastAsia="仿宋" w:cs="仿宋"/>
          <w:sz w:val="24"/>
          <w:szCs w:val="24"/>
          <w:highlight w:val="none"/>
        </w:rPr>
      </w:pPr>
      <w:r>
        <w:rPr>
          <w:rFonts w:hint="eastAsia" w:ascii="仿宋" w:hAnsi="仿宋" w:eastAsia="仿宋" w:cs="仿宋"/>
          <w:sz w:val="24"/>
          <w:szCs w:val="24"/>
          <w:highlight w:val="none"/>
        </w:rPr>
        <w:t>管理职责（行政、人事等）：</w:t>
      </w:r>
    </w:p>
    <w:p w14:paraId="706FDE01">
      <w:pPr>
        <w:spacing w:after="0" w:afterLines="0" w:line="360" w:lineRule="auto"/>
        <w:ind w:firstLine="1680" w:firstLineChars="700"/>
        <w:jc w:val="left"/>
        <w:rPr>
          <w:rFonts w:hint="eastAsia" w:ascii="仿宋" w:hAnsi="仿宋" w:eastAsia="仿宋" w:cs="仿宋"/>
          <w:color w:val="000000"/>
          <w:sz w:val="24"/>
          <w:szCs w:val="24"/>
        </w:rPr>
      </w:pPr>
    </w:p>
    <w:p w14:paraId="1FA2DFC0">
      <w:pPr>
        <w:spacing w:after="0" w:afterLines="0" w:line="360" w:lineRule="auto"/>
        <w:ind w:firstLine="1680" w:firstLineChars="700"/>
        <w:jc w:val="left"/>
        <w:rPr>
          <w:rFonts w:hint="eastAsia" w:ascii="仿宋" w:hAnsi="仿宋" w:eastAsia="仿宋" w:cs="仿宋"/>
          <w:color w:val="000000"/>
          <w:sz w:val="24"/>
          <w:szCs w:val="24"/>
        </w:rPr>
      </w:pPr>
    </w:p>
    <w:p w14:paraId="7E79513A">
      <w:pPr>
        <w:spacing w:line="360" w:lineRule="auto"/>
        <w:rPr>
          <w:rFonts w:hint="eastAsia" w:ascii="仿宋" w:hAnsi="仿宋" w:eastAsia="仿宋" w:cs="仿宋"/>
          <w:color w:val="000000"/>
          <w:sz w:val="24"/>
          <w:szCs w:val="28"/>
        </w:rPr>
      </w:pPr>
      <w:r>
        <w:rPr>
          <w:rFonts w:hint="eastAsia" w:ascii="仿宋" w:hAnsi="仿宋" w:eastAsia="仿宋" w:cs="仿宋"/>
          <w:color w:val="000000"/>
          <w:sz w:val="24"/>
          <w:szCs w:val="28"/>
          <w:lang w:eastAsia="zh-CN"/>
        </w:rPr>
        <w:t>投标人</w:t>
      </w:r>
      <w:r>
        <w:rPr>
          <w:rFonts w:hint="eastAsia" w:ascii="仿宋" w:hAnsi="仿宋" w:eastAsia="仿宋" w:cs="仿宋"/>
          <w:color w:val="000000"/>
          <w:sz w:val="24"/>
          <w:szCs w:val="28"/>
        </w:rPr>
        <w:t>全称(盖章)：</w:t>
      </w:r>
    </w:p>
    <w:p w14:paraId="43C299B9">
      <w:pPr>
        <w:spacing w:line="360" w:lineRule="auto"/>
        <w:rPr>
          <w:rFonts w:hint="eastAsia" w:ascii="仿宋" w:hAnsi="仿宋" w:eastAsia="仿宋" w:cs="仿宋"/>
          <w:color w:val="000000"/>
          <w:sz w:val="24"/>
          <w:szCs w:val="28"/>
        </w:rPr>
      </w:pPr>
      <w:r>
        <w:rPr>
          <w:rFonts w:hint="eastAsia" w:ascii="仿宋" w:hAnsi="仿宋" w:eastAsia="仿宋" w:cs="仿宋"/>
          <w:color w:val="000000"/>
          <w:sz w:val="24"/>
          <w:szCs w:val="28"/>
        </w:rPr>
        <w:t>法</w:t>
      </w:r>
      <w:r>
        <w:rPr>
          <w:rFonts w:hint="eastAsia" w:ascii="仿宋" w:hAnsi="仿宋" w:eastAsia="仿宋" w:cs="仿宋"/>
          <w:color w:val="000000"/>
          <w:sz w:val="24"/>
          <w:szCs w:val="28"/>
          <w:lang w:val="en-US" w:eastAsia="zh-CN"/>
        </w:rPr>
        <w:t>定</w:t>
      </w:r>
      <w:r>
        <w:rPr>
          <w:rFonts w:hint="eastAsia" w:ascii="仿宋" w:hAnsi="仿宋" w:eastAsia="仿宋" w:cs="仿宋"/>
          <w:color w:val="000000"/>
          <w:sz w:val="24"/>
          <w:szCs w:val="28"/>
        </w:rPr>
        <w:t>代表人或</w:t>
      </w:r>
      <w:r>
        <w:rPr>
          <w:rFonts w:hint="eastAsia" w:ascii="仿宋" w:hAnsi="仿宋" w:eastAsia="仿宋" w:cs="仿宋"/>
          <w:color w:val="000000"/>
          <w:sz w:val="24"/>
          <w:szCs w:val="28"/>
          <w:lang w:val="en-US" w:eastAsia="zh-CN"/>
        </w:rPr>
        <w:t>其</w:t>
      </w:r>
      <w:r>
        <w:rPr>
          <w:rFonts w:hint="eastAsia" w:ascii="仿宋" w:hAnsi="仿宋" w:eastAsia="仿宋" w:cs="仿宋"/>
          <w:color w:val="000000"/>
          <w:sz w:val="24"/>
          <w:szCs w:val="28"/>
        </w:rPr>
        <w:t>授权代表人(</w:t>
      </w:r>
      <w:r>
        <w:rPr>
          <w:rFonts w:hint="eastAsia" w:ascii="仿宋" w:hAnsi="仿宋" w:eastAsia="仿宋" w:cs="仿宋"/>
          <w:color w:val="000000"/>
          <w:sz w:val="24"/>
        </w:rPr>
        <w:t>签字或盖章</w:t>
      </w:r>
      <w:r>
        <w:rPr>
          <w:rFonts w:hint="eastAsia" w:ascii="仿宋" w:hAnsi="仿宋" w:eastAsia="仿宋" w:cs="仿宋"/>
          <w:color w:val="000000"/>
          <w:sz w:val="24"/>
          <w:szCs w:val="28"/>
        </w:rPr>
        <w:t>)：</w:t>
      </w:r>
    </w:p>
    <w:p w14:paraId="1C3D5499">
      <w:pPr>
        <w:spacing w:line="360" w:lineRule="auto"/>
        <w:rPr>
          <w:rFonts w:hint="eastAsia" w:ascii="仿宋" w:hAnsi="仿宋" w:eastAsia="仿宋" w:cs="仿宋"/>
          <w:color w:val="000000"/>
          <w:sz w:val="24"/>
          <w:szCs w:val="28"/>
        </w:rPr>
      </w:pPr>
      <w:r>
        <w:rPr>
          <w:rFonts w:hint="eastAsia" w:ascii="仿宋" w:hAnsi="仿宋" w:eastAsia="仿宋" w:cs="仿宋"/>
          <w:color w:val="000000"/>
          <w:sz w:val="24"/>
          <w:szCs w:val="28"/>
        </w:rPr>
        <w:t>日  期：</w:t>
      </w:r>
    </w:p>
    <w:p w14:paraId="7E0E2D0F">
      <w:pPr>
        <w:pStyle w:val="2"/>
        <w:rPr>
          <w:rFonts w:hint="eastAsia" w:ascii="仿宋" w:hAnsi="仿宋" w:eastAsia="仿宋" w:cs="仿宋"/>
          <w:sz w:val="24"/>
          <w:szCs w:val="24"/>
          <w:lang w:val="en-US" w:eastAsia="zh-CN"/>
        </w:rPr>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9E13A7"/>
    <w:rsid w:val="189E13A7"/>
    <w:rsid w:val="2D82300A"/>
    <w:rsid w:val="35AC21C3"/>
    <w:rsid w:val="4C334C93"/>
    <w:rsid w:val="4E7B0599"/>
    <w:rsid w:val="535654BC"/>
    <w:rsid w:val="56190DB9"/>
    <w:rsid w:val="5D6E21DD"/>
    <w:rsid w:val="723B5267"/>
    <w:rsid w:val="7C8C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szCs w:val="20"/>
    </w:rPr>
  </w:style>
  <w:style w:type="paragraph" w:styleId="3">
    <w:name w:val="annotation text"/>
    <w:basedOn w:val="1"/>
    <w:qFormat/>
    <w:uiPriority w:val="0"/>
    <w:pPr>
      <w:jc w:val="left"/>
    </w:pPr>
    <w:rPr>
      <w:rFonts w:ascii="Times New Roman" w:hAnsi="Times New Roman" w:eastAsia="宋体" w:cs="Times New Roman"/>
    </w:rPr>
  </w:style>
  <w:style w:type="paragraph" w:styleId="4">
    <w:name w:val="Body Text"/>
    <w:basedOn w:val="1"/>
    <w:next w:val="1"/>
    <w:qFormat/>
    <w:uiPriority w:val="99"/>
    <w:pPr>
      <w:jc w:val="left"/>
    </w:pPr>
    <w:rPr>
      <w:rFonts w:ascii="Copperplate Gothic Bold" w:hAnsi="Copperplate Gothic Bold"/>
      <w:kern w:val="0"/>
      <w:sz w:val="20"/>
      <w:szCs w:val="20"/>
    </w:rPr>
  </w:style>
  <w:style w:type="paragraph" w:styleId="5">
    <w:name w:val="Body Text Indent"/>
    <w:basedOn w:val="1"/>
    <w:next w:val="1"/>
    <w:qFormat/>
    <w:uiPriority w:val="0"/>
    <w:pPr>
      <w:ind w:firstLine="480"/>
    </w:pPr>
    <w:rPr>
      <w:rFonts w:ascii="宋体" w:hAnsi="宋体" w:eastAsia="宋体" w:cs="Times New Roman"/>
    </w:rPr>
  </w:style>
  <w:style w:type="paragraph" w:styleId="6">
    <w:name w:val="footer"/>
    <w:basedOn w:val="1"/>
    <w:next w:val="4"/>
    <w:qFormat/>
    <w:uiPriority w:val="0"/>
    <w:pPr>
      <w:keepNext w:val="0"/>
      <w:keepLines w:val="0"/>
      <w:widowControl/>
      <w:suppressLineNumbers w:val="0"/>
      <w:tabs>
        <w:tab w:val="center" w:pos="4153"/>
        <w:tab w:val="right" w:pos="8306"/>
      </w:tabs>
      <w:snapToGrid w:val="0"/>
      <w:spacing w:before="0" w:beforeAutospacing="0" w:after="0" w:afterAutospacing="0"/>
      <w:ind w:left="0" w:right="0"/>
      <w:jc w:val="left"/>
    </w:pPr>
    <w:rPr>
      <w:rFonts w:hint="default" w:ascii="Times New Roman" w:hAnsi="Times New Roman" w:eastAsia="宋体" w:cs="Times New Roman"/>
      <w:kern w:val="0"/>
      <w:sz w:val="18"/>
      <w:szCs w:val="18"/>
      <w:lang w:val="en-US" w:eastAsia="zh-CN" w:bidi="ar"/>
    </w:rPr>
  </w:style>
  <w:style w:type="paragraph" w:styleId="7">
    <w:name w:val="envelope return"/>
    <w:basedOn w:val="1"/>
    <w:qFormat/>
    <w:uiPriority w:val="0"/>
    <w:pPr>
      <w:snapToGrid w:val="0"/>
    </w:pPr>
    <w:rPr>
      <w:rFonts w:ascii="Arial" w:hAnsi="Arial"/>
    </w:rPr>
  </w:style>
  <w:style w:type="paragraph" w:styleId="8">
    <w:name w:val="annotation subject"/>
    <w:basedOn w:val="3"/>
    <w:next w:val="1"/>
    <w:qFormat/>
    <w:uiPriority w:val="0"/>
    <w:rPr>
      <w:b/>
      <w:bCs/>
    </w:rPr>
  </w:style>
  <w:style w:type="paragraph" w:styleId="9">
    <w:name w:val="Body Text First Indent 2"/>
    <w:basedOn w:val="5"/>
    <w:next w:val="1"/>
    <w:qFormat/>
    <w:uiPriority w:val="0"/>
    <w:pPr>
      <w:ind w:firstLine="420" w:firstLineChars="200"/>
    </w:pPr>
    <w:rPr>
      <w:rFonts w:ascii="Times New Roman" w:hAnsi="Times New Roman" w:eastAsia="宋体" w:cs="Times New Roman"/>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1826</Words>
  <Characters>1920</Characters>
  <Lines>0</Lines>
  <Paragraphs>0</Paragraphs>
  <TotalTime>0</TotalTime>
  <ScaleCrop>false</ScaleCrop>
  <LinksUpToDate>false</LinksUpToDate>
  <CharactersWithSpaces>2333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2025-03-20T08:58:00Z</dcterms:created>
  <dc:creator>晶.</dc:creator>
  <cp:lastModifiedBy>win</cp:lastModifiedBy>
  <dcterms:modified xsi:type="dcterms:W3CDTF">2026-06-11T04:24:44Z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255880ADF7904D5C987F8F9BBCF1200F_11</vt:lpwstr>
  </property>
  <property fmtid="{D5CDD505-2E9C-101B-9397-08002B2CF9AE}" pid="4" name="KSOTemplateDocerSaveRecord">
    <vt:lpwstr>eyJoZGlkIjoiOWYxNjAxZGIzZThmNjhmY2NlZDcxNGFmNDFmY2Q3MWQiLCJ1c2VySWQiOiI0MzUwNzIzOTMifQ==</vt:lpwstr>
  </property>
</Properties>
</file>