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sz w:val="40"/>
          <w:szCs w:val="48"/>
        </w:rPr>
      </w:pPr>
      <w:r>
        <w:rPr>
          <w:rFonts w:hint="eastAsia"/>
          <w:sz w:val="40"/>
          <w:szCs w:val="48"/>
          <w:lang w:val="en-US" w:eastAsia="zh-CN"/>
        </w:rPr>
        <w:t>供应商</w:t>
      </w:r>
      <w:r>
        <w:rPr>
          <w:rFonts w:hint="eastAsia"/>
          <w:sz w:val="40"/>
          <w:szCs w:val="48"/>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7617D8F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sz w:val="32"/>
          <w:szCs w:val="40"/>
          <w:u w:val="none"/>
          <w:lang w:val="en-US" w:eastAsia="zh-CN"/>
        </w:rPr>
      </w:pPr>
    </w:p>
    <w:p w14:paraId="5070FF41">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sz w:val="32"/>
          <w:szCs w:val="40"/>
          <w:u w:val="none"/>
          <w:lang w:val="en-US" w:eastAsia="zh-CN"/>
        </w:rPr>
      </w:pPr>
    </w:p>
    <w:p w14:paraId="7E98AC4D">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sz w:val="32"/>
          <w:szCs w:val="40"/>
          <w:u w:val="none"/>
          <w:lang w:val="en-US" w:eastAsia="zh-CN"/>
        </w:rPr>
      </w:pPr>
    </w:p>
    <w:p w14:paraId="3B50D6AB">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asciiTheme="minorEastAsia" w:hAnsiTheme="minorEastAsia" w:eastAsiaTheme="minorEastAsia" w:cstheme="minorEastAsia"/>
          <w:b w:val="0"/>
          <w:bCs w:val="0"/>
          <w:sz w:val="36"/>
          <w:szCs w:val="36"/>
          <w:lang w:val="en-US" w:eastAsia="zh-CN"/>
        </w:rPr>
      </w:pPr>
      <w:r>
        <w:rPr>
          <w:rFonts w:hint="eastAsia"/>
          <w:sz w:val="32"/>
          <w:szCs w:val="40"/>
          <w:u w:val="none"/>
          <w:lang w:val="en-US" w:eastAsia="zh-CN"/>
        </w:rPr>
        <w:t>供应商名称：</w:t>
      </w:r>
      <w:r>
        <w:rPr>
          <w:rFonts w:hint="eastAsia"/>
          <w:sz w:val="32"/>
          <w:szCs w:val="40"/>
          <w:u w:val="single"/>
          <w:lang w:val="en-US" w:eastAsia="zh-CN"/>
        </w:rPr>
        <w:t xml:space="preserve">        （填写全称并加盖公章）</w:t>
      </w:r>
    </w:p>
    <w:p w14:paraId="24DD6E70">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6E060BC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2296B87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71CD029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0EE33955">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047FB3C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default" w:asciiTheme="minorEastAsia" w:hAnsiTheme="minorEastAsia" w:cstheme="minorEastAsia"/>
          <w:i w:val="0"/>
          <w:iCs w:val="0"/>
          <w:caps w:val="0"/>
          <w:color w:val="auto"/>
          <w:spacing w:val="0"/>
          <w:shd w:val="clear" w:fill="FFFFFF"/>
          <w:lang w:val="en-US" w:eastAsia="zh-CN"/>
        </w:rPr>
      </w:pPr>
    </w:p>
    <w:p w14:paraId="351F9E1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2A8FE3C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09C8068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4F06E20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344420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1、有效的主体资格证明 </w:t>
      </w:r>
    </w:p>
    <w:p w14:paraId="1DBC377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（供应商为具有独立承担民事责任能力的企业法人、负责人或其他组织或自然人，并出具有效的营业执照或证明文件或自然人的身份证明。）</w:t>
      </w:r>
      <w:r>
        <w:rPr>
          <w:rFonts w:hint="eastAsia" w:ascii="宋体" w:hAnsi="宋体" w:eastAsia="宋体" w:cs="宋体"/>
          <w:b/>
          <w:bCs/>
          <w:kern w:val="0"/>
          <w:sz w:val="24"/>
          <w:szCs w:val="24"/>
          <w:u w:val="single"/>
          <w:lang w:val="en-US" w:eastAsia="zh-CN" w:bidi="ar"/>
        </w:rPr>
        <w:t xml:space="preserve">材料清晰可辨，加盖供应商公章 </w:t>
      </w:r>
    </w:p>
    <w:p w14:paraId="5891E8D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603AAD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660D8A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E102D8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3722C4B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57EEE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60F1D5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1E692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E475F5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5A1BF7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6FAC21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0C78DF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78E53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02E2B0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1EC4C17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0162E60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145324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35BC4BE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55D77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2DCBD4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631608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0714EDC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5CDD908">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hd w:val="clear" w:fill="FFFFFF"/>
          <w:lang w:val="en-US" w:eastAsia="zh-CN"/>
        </w:rPr>
      </w:pPr>
    </w:p>
    <w:p w14:paraId="287145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4"/>
          <w:lang w:val="en-US" w:eastAsia="zh-CN" w:bidi="ar"/>
        </w:rPr>
      </w:pPr>
    </w:p>
    <w:p w14:paraId="3D59FE86">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cstheme="minorEastAsia"/>
          <w:i w:val="0"/>
          <w:iCs w:val="0"/>
          <w:caps w:val="0"/>
          <w:color w:val="auto"/>
          <w:spacing w:val="0"/>
          <w:kern w:val="0"/>
          <w:sz w:val="24"/>
          <w:szCs w:val="24"/>
          <w:shd w:val="clear" w:fill="FFFFFF"/>
          <w:lang w:val="en-US" w:eastAsia="zh-CN" w:bidi="ar"/>
        </w:rPr>
        <w:t>2、</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供应商应提供健全的财务会计制度的证明材料及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r>
        <w:rPr>
          <w:rFonts w:ascii="宋体" w:hAnsi="宋体" w:eastAsia="宋体" w:cs="宋体"/>
          <w:kern w:val="0"/>
          <w:sz w:val="24"/>
          <w:szCs w:val="24"/>
          <w:lang w:val="en-US" w:eastAsia="zh-CN" w:bidi="ar"/>
        </w:rPr>
        <w:t xml:space="preserve"> </w:t>
      </w:r>
    </w:p>
    <w:p w14:paraId="69D9593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2.1.以上要求提供《汉中市政府采购供应商资格承诺函》 </w:t>
      </w:r>
      <w:r>
        <w:rPr>
          <w:rFonts w:hint="eastAsia" w:ascii="宋体" w:hAnsi="宋体" w:eastAsia="宋体" w:cs="宋体"/>
          <w:kern w:val="0"/>
          <w:sz w:val="24"/>
          <w:szCs w:val="24"/>
          <w:lang w:val="en-US" w:eastAsia="zh-CN" w:bidi="ar"/>
        </w:rPr>
        <w:t xml:space="preserve"> </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p>
    <w:p w14:paraId="0F3B988C">
      <w:pPr>
        <w:keepLines w:val="0"/>
        <w:pageBreakBefore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2.1</w:t>
      </w:r>
      <w:r>
        <w:rPr>
          <w:rFonts w:hint="eastAsia" w:asciiTheme="minorEastAsia" w:hAnsiTheme="minorEastAsia" w:eastAsiaTheme="minorEastAsia" w:cstheme="minorEastAsia"/>
          <w:b/>
          <w:bCs/>
          <w:color w:val="auto"/>
          <w:sz w:val="24"/>
          <w:szCs w:val="24"/>
          <w:highlight w:val="none"/>
          <w:lang w:val="en-US" w:eastAsia="zh-CN"/>
        </w:rPr>
        <w:t xml:space="preserve">格式： </w:t>
      </w:r>
    </w:p>
    <w:p w14:paraId="2DA90866">
      <w:pPr>
        <w:keepLines w:val="0"/>
        <w:pageBreakBefore w:val="0"/>
        <w:kinsoku/>
        <w:wordWrap/>
        <w:overflowPunct/>
        <w:topLinePunct w:val="0"/>
        <w:bidi w:val="0"/>
        <w:adjustRightInd w:val="0"/>
        <w:snapToGrid w:val="0"/>
        <w:spacing w:line="500" w:lineRule="exact"/>
        <w:ind w:right="420" w:firstLine="1968" w:firstLineChars="700"/>
        <w:textAlignment w:val="auto"/>
        <w:outlineLvl w:val="9"/>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rPr>
        <w:t>汉中市政府采购供应商资格承诺函</w:t>
      </w:r>
    </w:p>
    <w:p w14:paraId="1A64562E">
      <w:pPr>
        <w:bidi w:val="0"/>
        <w:spacing w:line="360" w:lineRule="auto"/>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0154FD9">
      <w:pPr>
        <w:bidi w:val="0"/>
        <w:spacing w:line="360" w:lineRule="auto"/>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致:</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（采购人名称）、（采购代理机构名称）</w:t>
      </w:r>
    </w:p>
    <w:p w14:paraId="7E4B0D4F">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（响应人名称)</w:t>
      </w:r>
      <w:r>
        <w:rPr>
          <w:rFonts w:hint="eastAsia" w:ascii="黑体" w:hAnsi="黑体" w:eastAsia="黑体" w:cs="黑体"/>
          <w:color w:val="000000" w:themeColor="text1"/>
          <w:sz w:val="22"/>
          <w:szCs w:val="22"/>
          <w:lang w:val="en-US" w:eastAsia="zh-CN"/>
          <w14:textFill>
            <w14:solidFill>
              <w14:schemeClr w14:val="tx1"/>
            </w14:solidFill>
          </w14:textFill>
        </w:rPr>
        <w:t>郑重承诺:</w:t>
      </w:r>
    </w:p>
    <w:p w14:paraId="16B4F4A3">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54683CA8">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w:t>
      </w:r>
      <w:r>
        <w:rPr>
          <w:rFonts w:hint="eastAsia" w:ascii="黑体" w:hAnsi="黑体" w:eastAsia="黑体" w:cs="黑体"/>
          <w:b w:val="0"/>
          <w:bCs w:val="0"/>
          <w:color w:val="000000" w:themeColor="text1"/>
          <w:sz w:val="22"/>
          <w:szCs w:val="22"/>
          <w:u w:val="single"/>
          <w:lang w:val="en-US" w:eastAsia="zh-CN"/>
          <w14:textFill>
            <w14:solidFill>
              <w14:schemeClr w14:val="tx1"/>
            </w14:solidFill>
          </w14:textFill>
        </w:rPr>
        <w:t>creditchina</w:t>
      </w:r>
      <w:r>
        <w:rPr>
          <w:rFonts w:hint="eastAsia" w:ascii="黑体" w:hAnsi="黑体" w:eastAsia="黑体" w:cs="黑体"/>
          <w:color w:val="000000" w:themeColor="text1"/>
          <w:sz w:val="22"/>
          <w:szCs w:val="22"/>
          <w:u w:val="single"/>
          <w:lang w:val="en-US" w:eastAsia="zh-CN"/>
          <w14:textFill>
            <w14:solidFill>
              <w14:schemeClr w14:val="tx1"/>
            </w14:solidFill>
          </w14:textFill>
        </w:rPr>
        <w:t>.gov.cn)</w:t>
      </w:r>
      <w:r>
        <w:rPr>
          <w:rFonts w:hint="eastAsia" w:ascii="黑体" w:hAnsi="黑体" w:eastAsia="黑体" w:cs="黑体"/>
          <w:color w:val="000000" w:themeColor="text1"/>
          <w:sz w:val="22"/>
          <w:szCs w:val="22"/>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(www.ccgp.gov.cn)</w:t>
      </w:r>
      <w:r>
        <w:rPr>
          <w:rFonts w:hint="eastAsia" w:ascii="黑体" w:hAnsi="黑体" w:eastAsia="黑体" w:cs="黑体"/>
          <w:color w:val="000000" w:themeColor="text1"/>
          <w:sz w:val="22"/>
          <w:szCs w:val="22"/>
          <w:u w:val="none"/>
          <w:lang w:val="en-US" w:eastAsia="zh-CN"/>
          <w14:textFill>
            <w14:solidFill>
              <w14:schemeClr w14:val="tx1"/>
            </w14:solidFill>
          </w14:textFill>
        </w:rPr>
        <w:t>。</w:t>
      </w:r>
    </w:p>
    <w:p w14:paraId="410C85DD">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3.我方在采购项目评标环节结束后，随时接受采购人，采购代理机构的检查验证，配合提供相关证明材料，证明符合《中华人民共和国政府采购法》规定的响应人基本资格条件。</w:t>
      </w:r>
    </w:p>
    <w:p w14:paraId="175FA952">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我方对以上承诺负全部法律责任。</w:t>
      </w:r>
    </w:p>
    <w:p w14:paraId="24B7E0EE">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特此承诺。</w:t>
      </w:r>
    </w:p>
    <w:p w14:paraId="3EC91382">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C4153FB">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76954250">
      <w:pPr>
        <w:bidi w:val="0"/>
        <w:spacing w:line="360" w:lineRule="auto"/>
        <w:ind w:firstLine="3960" w:firstLineChars="1800"/>
        <w:outlineLvl w:val="9"/>
        <w:rPr>
          <w:rFonts w:hint="eastAsia" w:ascii="黑体" w:hAnsi="黑体" w:eastAsia="黑体" w:cs="黑体"/>
          <w:color w:val="000000" w:themeColor="text1"/>
          <w:sz w:val="22"/>
          <w:szCs w:val="22"/>
          <w:u w:val="single"/>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响应人名称：</w:t>
      </w:r>
      <w:r>
        <w:rPr>
          <w:rFonts w:hint="eastAsia" w:ascii="黑体" w:hAnsi="黑体" w:eastAsia="黑体" w:cs="黑体"/>
          <w:color w:val="000000" w:themeColor="text1"/>
          <w:sz w:val="22"/>
          <w:szCs w:val="22"/>
          <w:u w:val="single"/>
          <w:lang w:val="en-US" w:eastAsia="zh-CN"/>
          <w14:textFill>
            <w14:solidFill>
              <w14:schemeClr w14:val="tx1"/>
            </w14:solidFill>
          </w14:textFill>
        </w:rPr>
        <w:t>填写全称并加盖公章</w:t>
      </w:r>
    </w:p>
    <w:p w14:paraId="0CE8E3D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400" w:firstLineChars="2000"/>
        <w:textAlignment w:val="auto"/>
        <w:rPr>
          <w:rFonts w:hint="eastAsia" w:asciiTheme="minorEastAsia" w:hAnsiTheme="minorEastAsia" w:eastAsiaTheme="minorEastAsia" w:cstheme="minorEastAsia"/>
          <w:b w:val="0"/>
          <w:bCs w:val="0"/>
          <w:sz w:val="36"/>
          <w:szCs w:val="36"/>
          <w:lang w:val="en-US" w:eastAsia="zh-CN"/>
        </w:rPr>
      </w:pPr>
      <w:r>
        <w:rPr>
          <w:rFonts w:hint="eastAsia" w:ascii="黑体" w:hAnsi="黑体" w:eastAsia="黑体" w:cs="黑体"/>
          <w:color w:val="000000" w:themeColor="text1"/>
          <w:sz w:val="22"/>
          <w:szCs w:val="22"/>
          <w:u w:val="none"/>
          <w:lang w:val="en-US" w:eastAsia="zh-CN"/>
          <w14:textFill>
            <w14:solidFill>
              <w14:schemeClr w14:val="tx1"/>
            </w14:solidFill>
          </w14:textFill>
        </w:rPr>
        <w:t>日期：    年   月   日</w:t>
      </w:r>
    </w:p>
    <w:p w14:paraId="7A69AD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3EDB56E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30B2262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54D7F07E">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134071A4">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170BCAC7">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774970C5">
      <w:pPr>
        <w:keepNext w:val="0"/>
        <w:keepLines w:val="0"/>
        <w:widowControl/>
        <w:suppressLineNumbers w:val="0"/>
        <w:jc w:val="left"/>
        <w:rPr>
          <w:rFonts w:hint="default"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3、供应商应授权合法的人员参加本项目磋商活动全过程 </w:t>
      </w:r>
    </w:p>
    <w:p w14:paraId="13783AA7">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 </w:t>
      </w:r>
    </w:p>
    <w:p w14:paraId="0B841B9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shd w:val="clear" w:fill="FFFFFF"/>
          <w:lang w:val="en-US" w:eastAsia="zh-CN"/>
        </w:rPr>
      </w:pPr>
    </w:p>
    <w:p w14:paraId="2C596261">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D65E961">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2402F13">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8F6FD28">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43C25275">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435499D">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BD26F26">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FE1573F">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78DFAD0">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837C1CF">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F6BA9ED">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276FE6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8E73519">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4CB4C388">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70DDEC2">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2C473C7">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9E39D90">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50709245">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687A993">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9EB571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B94C23A">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38546F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C0CAA57">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E3C1B98">
      <w:pPr>
        <w:keepNext w:val="0"/>
        <w:keepLines w:val="0"/>
        <w:pageBreakBefore w:val="0"/>
        <w:widowControl w:val="0"/>
        <w:kinsoku/>
        <w:wordWrap/>
        <w:overflowPunct/>
        <w:topLinePunct w:val="0"/>
        <w:bidi w:val="0"/>
        <w:adjustRightInd w:val="0"/>
        <w:snapToGrid w:val="0"/>
        <w:spacing w:line="500" w:lineRule="exact"/>
        <w:ind w:firstLine="241" w:firstLineChars="1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3.1</w:t>
      </w:r>
      <w:r>
        <w:rPr>
          <w:rFonts w:hint="eastAsia" w:asciiTheme="minorEastAsia" w:hAnsiTheme="minorEastAsia" w:eastAsiaTheme="minorEastAsia" w:cstheme="minorEastAsia"/>
          <w:b/>
          <w:bCs/>
          <w:color w:val="auto"/>
          <w:sz w:val="24"/>
          <w:szCs w:val="24"/>
          <w:highlight w:val="none"/>
          <w:lang w:val="en-US" w:eastAsia="zh-CN"/>
        </w:rPr>
        <w:t>格式：</w:t>
      </w:r>
    </w:p>
    <w:p w14:paraId="4C231744">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5EE98C3E">
      <w:pPr>
        <w:keepNext w:val="0"/>
        <w:keepLines w:val="0"/>
        <w:pageBreakBefore w:val="0"/>
        <w:widowControl w:val="0"/>
        <w:kinsoku/>
        <w:wordWrap/>
        <w:overflowPunct/>
        <w:topLinePunct w:val="0"/>
        <w:bidi w:val="0"/>
        <w:adjustRightInd w:val="0"/>
        <w:snapToGrid w:val="0"/>
        <w:spacing w:line="500" w:lineRule="exact"/>
        <w:ind w:firstLine="2168" w:firstLineChars="900"/>
        <w:jc w:val="both"/>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法定代表人（单位负责人）身份证明</w:t>
      </w:r>
    </w:p>
    <w:p w14:paraId="47AB9FB7">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5791B6E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678AB796">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1F0C31A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2AD356B4">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634E30B7">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62C6BCB2">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2497BA14">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463C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A96E006">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4CD3A658">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7D87464B">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23E6B5D0">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04154B67">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19F89785">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2CDD6C09">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72E26FC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40E4AA16">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7894D457">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22624872">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14:paraId="48F4C9F2">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3.2</w:t>
      </w:r>
      <w:r>
        <w:rPr>
          <w:rFonts w:hint="eastAsia" w:asciiTheme="minorEastAsia" w:hAnsiTheme="minorEastAsia" w:eastAsiaTheme="minorEastAsia" w:cstheme="minorEastAsia"/>
          <w:b/>
          <w:bCs/>
          <w:color w:val="auto"/>
          <w:sz w:val="24"/>
          <w:szCs w:val="24"/>
          <w:highlight w:val="none"/>
          <w:lang w:val="en-US" w:eastAsia="zh-CN"/>
        </w:rPr>
        <w:t>格式：</w:t>
      </w:r>
    </w:p>
    <w:p w14:paraId="6E31B01F">
      <w:pPr>
        <w:keepLines w:val="0"/>
        <w:pageBreakBefore w:val="0"/>
        <w:kinsoku/>
        <w:wordWrap/>
        <w:overflowPunct/>
        <w:topLinePunct w:val="0"/>
        <w:bidi w:val="0"/>
        <w:adjustRightInd w:val="0"/>
        <w:snapToGrid w:val="0"/>
        <w:spacing w:line="500" w:lineRule="exact"/>
        <w:ind w:right="420" w:firstLine="3132" w:firstLineChars="1300"/>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法定代表人授权委托书</w:t>
      </w:r>
    </w:p>
    <w:p w14:paraId="51F503D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6380DF44">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eastAsiaTheme="minorEastAsia" w:cstheme="minorEastAsia"/>
          <w:color w:val="auto"/>
          <w:sz w:val="24"/>
          <w:szCs w:val="24"/>
          <w:highlight w:val="none"/>
          <w:lang w:val="en-US" w:eastAsia="zh-CN"/>
        </w:rPr>
        <w:t>磋商响应</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6E58166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本授权书自磋商响应文件递交截止之日起计算有效起为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天</w:t>
      </w:r>
      <w:r>
        <w:rPr>
          <w:rFonts w:hint="eastAsia" w:asciiTheme="minorEastAsia" w:hAnsiTheme="minorEastAsia" w:eastAsiaTheme="minorEastAsia" w:cstheme="minorEastAsia"/>
          <w:sz w:val="24"/>
          <w:szCs w:val="24"/>
          <w:lang w:val="zh-CN"/>
        </w:rPr>
        <w:t>。</w:t>
      </w:r>
    </w:p>
    <w:p w14:paraId="6CE3706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5316DFC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38051BF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C4796A7">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814E017">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52FE3777">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60F9BA77">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2CFA848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739AD11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7DA34902">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9A08B64">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0A3D3C7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F134E5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3DD457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lang w:val="zh-CN"/>
        </w:rPr>
        <w:t>时提供。</w:t>
      </w:r>
    </w:p>
    <w:p w14:paraId="22C3DEA2">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2.本授权书有效期自磋商响应文件递交截止之日起计算不得少于90天。</w:t>
      </w:r>
    </w:p>
    <w:p w14:paraId="03B65CF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3.授权书内容填写要明确，文字要工整清楚，涂改无效。</w:t>
      </w:r>
    </w:p>
    <w:p w14:paraId="493B2F4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default" w:asciiTheme="minorEastAsia" w:hAnsiTheme="minorEastAsia" w:eastAsiaTheme="minorEastAsia" w:cstheme="minorEastAsia"/>
          <w:i w:val="0"/>
          <w:iCs w:val="0"/>
          <w:caps w:val="0"/>
          <w:color w:val="auto"/>
          <w:spacing w:val="0"/>
          <w:shd w:val="clear" w:fill="FFFFFF"/>
          <w:lang w:val="en-US" w:eastAsia="zh-CN"/>
        </w:rPr>
      </w:pPr>
    </w:p>
    <w:p w14:paraId="5968C40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outlineLvl w:val="9"/>
        <w:rPr>
          <w:rFonts w:hint="eastAsia" w:asciiTheme="minorEastAsia" w:hAnsiTheme="minorEastAsia" w:eastAsia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p>
    <w:p w14:paraId="1B377329">
      <w:pPr>
        <w:keepLines w:val="0"/>
        <w:pageBreakBefore w:val="0"/>
        <w:numPr>
          <w:ilvl w:val="0"/>
          <w:numId w:val="0"/>
        </w:numPr>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F75EAD-8EE6-4800-8CDC-7A24A162DE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F9432B"/>
    <w:rsid w:val="00FB62F5"/>
    <w:rsid w:val="01112040"/>
    <w:rsid w:val="020B6A0C"/>
    <w:rsid w:val="02510197"/>
    <w:rsid w:val="02571C51"/>
    <w:rsid w:val="026C4FD1"/>
    <w:rsid w:val="0273635F"/>
    <w:rsid w:val="02BA21E0"/>
    <w:rsid w:val="039E68AE"/>
    <w:rsid w:val="03A151EA"/>
    <w:rsid w:val="03A75D8D"/>
    <w:rsid w:val="04955E1D"/>
    <w:rsid w:val="054E09BE"/>
    <w:rsid w:val="05EA2DDC"/>
    <w:rsid w:val="06D41B8B"/>
    <w:rsid w:val="06EC048E"/>
    <w:rsid w:val="078828AD"/>
    <w:rsid w:val="0790279F"/>
    <w:rsid w:val="07911761"/>
    <w:rsid w:val="07F97307"/>
    <w:rsid w:val="08B33959"/>
    <w:rsid w:val="08CE609D"/>
    <w:rsid w:val="08FD1DEA"/>
    <w:rsid w:val="092F4C25"/>
    <w:rsid w:val="09507EDF"/>
    <w:rsid w:val="096133B5"/>
    <w:rsid w:val="09D41DD9"/>
    <w:rsid w:val="0A1E3055"/>
    <w:rsid w:val="0A7333A0"/>
    <w:rsid w:val="0AB1211B"/>
    <w:rsid w:val="0AC41E4E"/>
    <w:rsid w:val="0F2C6214"/>
    <w:rsid w:val="0F9C0F1B"/>
    <w:rsid w:val="10390BE8"/>
    <w:rsid w:val="10A256AE"/>
    <w:rsid w:val="10C34956"/>
    <w:rsid w:val="11335637"/>
    <w:rsid w:val="12267AD6"/>
    <w:rsid w:val="12581F54"/>
    <w:rsid w:val="12A01745"/>
    <w:rsid w:val="14014967"/>
    <w:rsid w:val="14517926"/>
    <w:rsid w:val="156F0C08"/>
    <w:rsid w:val="16691AFB"/>
    <w:rsid w:val="17AD7BF2"/>
    <w:rsid w:val="18CD45C3"/>
    <w:rsid w:val="19CC6629"/>
    <w:rsid w:val="1A4A39F2"/>
    <w:rsid w:val="1AA94BBC"/>
    <w:rsid w:val="1B917B2A"/>
    <w:rsid w:val="1C133119"/>
    <w:rsid w:val="1C2362A8"/>
    <w:rsid w:val="1C346708"/>
    <w:rsid w:val="1EC528F9"/>
    <w:rsid w:val="1F345333"/>
    <w:rsid w:val="1F3F5AEF"/>
    <w:rsid w:val="1F9A2D26"/>
    <w:rsid w:val="20DB1848"/>
    <w:rsid w:val="21507B40"/>
    <w:rsid w:val="21EC100F"/>
    <w:rsid w:val="2237485C"/>
    <w:rsid w:val="22851A6B"/>
    <w:rsid w:val="22D622C7"/>
    <w:rsid w:val="22FF7A6F"/>
    <w:rsid w:val="23362D65"/>
    <w:rsid w:val="243E55AE"/>
    <w:rsid w:val="24DE36B4"/>
    <w:rsid w:val="25070E5D"/>
    <w:rsid w:val="25BF34E6"/>
    <w:rsid w:val="26EB3E67"/>
    <w:rsid w:val="27C2106B"/>
    <w:rsid w:val="27ED7247"/>
    <w:rsid w:val="28C32885"/>
    <w:rsid w:val="29534671"/>
    <w:rsid w:val="29DB7E59"/>
    <w:rsid w:val="2A247DBB"/>
    <w:rsid w:val="2A5C57A7"/>
    <w:rsid w:val="2B0379D1"/>
    <w:rsid w:val="2B156C4B"/>
    <w:rsid w:val="2BA42B91"/>
    <w:rsid w:val="2C0639C5"/>
    <w:rsid w:val="2C0C6D59"/>
    <w:rsid w:val="2C7212B2"/>
    <w:rsid w:val="2C8768C3"/>
    <w:rsid w:val="2D0B0DBF"/>
    <w:rsid w:val="2D7C6927"/>
    <w:rsid w:val="2D8F379E"/>
    <w:rsid w:val="2DCD42C6"/>
    <w:rsid w:val="2E0979F4"/>
    <w:rsid w:val="2EF266DA"/>
    <w:rsid w:val="2FF71DDB"/>
    <w:rsid w:val="305F1B4D"/>
    <w:rsid w:val="30D765B2"/>
    <w:rsid w:val="33707BCD"/>
    <w:rsid w:val="3392223A"/>
    <w:rsid w:val="346516FC"/>
    <w:rsid w:val="35AB313F"/>
    <w:rsid w:val="36323860"/>
    <w:rsid w:val="374101FF"/>
    <w:rsid w:val="37CB5DA3"/>
    <w:rsid w:val="38A8605B"/>
    <w:rsid w:val="39225E0E"/>
    <w:rsid w:val="3BCC2061"/>
    <w:rsid w:val="3D532A3A"/>
    <w:rsid w:val="3E6572FA"/>
    <w:rsid w:val="3FA139B0"/>
    <w:rsid w:val="3FC574F3"/>
    <w:rsid w:val="3FEB51AC"/>
    <w:rsid w:val="400B75FC"/>
    <w:rsid w:val="40714F85"/>
    <w:rsid w:val="40C17CBA"/>
    <w:rsid w:val="40C94DC1"/>
    <w:rsid w:val="40F37AD9"/>
    <w:rsid w:val="41A61049"/>
    <w:rsid w:val="41D63C39"/>
    <w:rsid w:val="425F3C2F"/>
    <w:rsid w:val="44824C62"/>
    <w:rsid w:val="44890AEF"/>
    <w:rsid w:val="45967968"/>
    <w:rsid w:val="45FD1795"/>
    <w:rsid w:val="472B0583"/>
    <w:rsid w:val="4743767B"/>
    <w:rsid w:val="4791488A"/>
    <w:rsid w:val="48537D92"/>
    <w:rsid w:val="48822425"/>
    <w:rsid w:val="493F20C4"/>
    <w:rsid w:val="4ABE0DBF"/>
    <w:rsid w:val="4D8850D8"/>
    <w:rsid w:val="4DCE1C69"/>
    <w:rsid w:val="4EEF633A"/>
    <w:rsid w:val="4F052CEF"/>
    <w:rsid w:val="4F9C4678"/>
    <w:rsid w:val="4FE07455"/>
    <w:rsid w:val="502D711A"/>
    <w:rsid w:val="52354064"/>
    <w:rsid w:val="528374C6"/>
    <w:rsid w:val="52F061DD"/>
    <w:rsid w:val="53D33B35"/>
    <w:rsid w:val="5429409D"/>
    <w:rsid w:val="54637DFF"/>
    <w:rsid w:val="54BC281B"/>
    <w:rsid w:val="54DB1ED7"/>
    <w:rsid w:val="558461BE"/>
    <w:rsid w:val="55C23E61"/>
    <w:rsid w:val="565E627F"/>
    <w:rsid w:val="578A6C00"/>
    <w:rsid w:val="58823D7B"/>
    <w:rsid w:val="5A7F67C4"/>
    <w:rsid w:val="5ACD5782"/>
    <w:rsid w:val="5CEC4A4A"/>
    <w:rsid w:val="5D6D6DA8"/>
    <w:rsid w:val="5DF11787"/>
    <w:rsid w:val="5F1A2F60"/>
    <w:rsid w:val="602D0A71"/>
    <w:rsid w:val="602F2A3B"/>
    <w:rsid w:val="61576762"/>
    <w:rsid w:val="61691F7C"/>
    <w:rsid w:val="61FC67FC"/>
    <w:rsid w:val="6291178B"/>
    <w:rsid w:val="633B34A5"/>
    <w:rsid w:val="6429154F"/>
    <w:rsid w:val="644D16E1"/>
    <w:rsid w:val="656B62C3"/>
    <w:rsid w:val="65A93335"/>
    <w:rsid w:val="66F61BBC"/>
    <w:rsid w:val="6744501E"/>
    <w:rsid w:val="67D5211A"/>
    <w:rsid w:val="697B45FB"/>
    <w:rsid w:val="6A265B7B"/>
    <w:rsid w:val="6A3550F2"/>
    <w:rsid w:val="6A8E035E"/>
    <w:rsid w:val="6AA81420"/>
    <w:rsid w:val="6B6A4927"/>
    <w:rsid w:val="6C586BB4"/>
    <w:rsid w:val="6CE9757F"/>
    <w:rsid w:val="6D0E5786"/>
    <w:rsid w:val="6D982144"/>
    <w:rsid w:val="6E623FDB"/>
    <w:rsid w:val="6E804461"/>
    <w:rsid w:val="6EFE5B5F"/>
    <w:rsid w:val="6F184487"/>
    <w:rsid w:val="6F6D70DC"/>
    <w:rsid w:val="6FA348AB"/>
    <w:rsid w:val="70432DA3"/>
    <w:rsid w:val="7113780F"/>
    <w:rsid w:val="712D6B22"/>
    <w:rsid w:val="71555F59"/>
    <w:rsid w:val="732D2E0A"/>
    <w:rsid w:val="740578E3"/>
    <w:rsid w:val="74826AAD"/>
    <w:rsid w:val="7541694A"/>
    <w:rsid w:val="75CC0C79"/>
    <w:rsid w:val="75FF0362"/>
    <w:rsid w:val="77E3618D"/>
    <w:rsid w:val="79314152"/>
    <w:rsid w:val="7A8C48BA"/>
    <w:rsid w:val="7A9B68AB"/>
    <w:rsid w:val="7AAA11E4"/>
    <w:rsid w:val="7B2B78DD"/>
    <w:rsid w:val="7B3F70C4"/>
    <w:rsid w:val="7B5F3D7C"/>
    <w:rsid w:val="7B7A6E08"/>
    <w:rsid w:val="7BCB7664"/>
    <w:rsid w:val="7D034BDB"/>
    <w:rsid w:val="7D625DA6"/>
    <w:rsid w:val="7DFF1847"/>
    <w:rsid w:val="7E457B4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link w:val="11"/>
    <w:autoRedefine/>
    <w:unhideWhenUsed/>
    <w:qFormat/>
    <w:uiPriority w:val="99"/>
    <w:pPr>
      <w:spacing w:after="120"/>
    </w:pPr>
  </w:style>
  <w:style w:type="paragraph" w:styleId="5">
    <w:name w:val="Normal Indent"/>
    <w:basedOn w:val="1"/>
    <w:next w:val="1"/>
    <w:link w:val="13"/>
    <w:autoRedefine/>
    <w:qFormat/>
    <w:uiPriority w:val="0"/>
    <w:pPr>
      <w:ind w:firstLine="420"/>
    </w:pPr>
    <w:rPr>
      <w:szCs w:val="20"/>
    </w:r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2"/>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5"/>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1234</Words>
  <Characters>1293</Characters>
  <Lines>0</Lines>
  <Paragraphs>0</Paragraphs>
  <TotalTime>9</TotalTime>
  <ScaleCrop>false</ScaleCrop>
  <LinksUpToDate>false</LinksUpToDate>
  <CharactersWithSpaces>1697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soul</cp:lastModifiedBy>
  <dcterms:modified xsi:type="dcterms:W3CDTF">2026-07-16T08:43:07Z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eyJoZGlkIjoiMjkzNGRhNjFiZDM0MWFkNmFjMTY0ZjZlN2VjYjdjMzEiLCJ1c2VySWQiOiIzMjUzMDc2MzkifQ==</vt:lpwstr>
  </property>
</Properties>
</file>