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8D87D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  <w:t>环境标志产品明细表</w:t>
      </w:r>
    </w:p>
    <w:p w14:paraId="43F064FF">
      <w:pPr>
        <w:pStyle w:val="6"/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</w:pPr>
    </w:p>
    <w:tbl>
      <w:tblPr>
        <w:tblStyle w:val="4"/>
        <w:tblW w:w="10450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87"/>
        <w:gridCol w:w="1170"/>
        <w:gridCol w:w="1014"/>
        <w:gridCol w:w="861"/>
        <w:gridCol w:w="1087"/>
        <w:gridCol w:w="1621"/>
        <w:gridCol w:w="1428"/>
        <w:gridCol w:w="805"/>
        <w:gridCol w:w="776"/>
        <w:gridCol w:w="1001"/>
      </w:tblGrid>
      <w:tr w14:paraId="6ABFDC6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3" w:hRule="exact"/>
          <w:jc w:val="center"/>
        </w:trPr>
        <w:tc>
          <w:tcPr>
            <w:tcW w:w="68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17A5616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序号</w:t>
            </w:r>
          </w:p>
        </w:tc>
        <w:tc>
          <w:tcPr>
            <w:tcW w:w="117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430A101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产品</w:t>
            </w:r>
          </w:p>
          <w:p w14:paraId="515E7F74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名称</w:t>
            </w:r>
          </w:p>
        </w:tc>
        <w:tc>
          <w:tcPr>
            <w:tcW w:w="101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982DD4E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  <w:t>制造厂家</w:t>
            </w:r>
          </w:p>
        </w:tc>
        <w:tc>
          <w:tcPr>
            <w:tcW w:w="861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64CA80A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品牌</w:t>
            </w:r>
          </w:p>
        </w:tc>
        <w:tc>
          <w:tcPr>
            <w:tcW w:w="108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3F59230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规格型号</w:t>
            </w:r>
          </w:p>
        </w:tc>
        <w:tc>
          <w:tcPr>
            <w:tcW w:w="1621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245C4A3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中国环境标志</w:t>
            </w:r>
          </w:p>
          <w:p w14:paraId="418137E4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认证证书编号</w:t>
            </w:r>
          </w:p>
        </w:tc>
        <w:tc>
          <w:tcPr>
            <w:tcW w:w="142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5335D74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认证证书有效截止日期</w:t>
            </w:r>
          </w:p>
        </w:tc>
        <w:tc>
          <w:tcPr>
            <w:tcW w:w="258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2221D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价格</w:t>
            </w:r>
          </w:p>
        </w:tc>
      </w:tr>
      <w:tr w14:paraId="6F1046B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exact"/>
          <w:jc w:val="center"/>
        </w:trPr>
        <w:tc>
          <w:tcPr>
            <w:tcW w:w="687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2B15C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BBD9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1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B21C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F408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2061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62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C7FE2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428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8BEF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C76E806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单价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276F6C1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数量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FE507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小计</w:t>
            </w:r>
          </w:p>
        </w:tc>
      </w:tr>
      <w:tr w14:paraId="735EDF0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65" w:hRule="exac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62EB4DD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1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0DA5A83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软件使用终端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FB200D3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E471395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3030136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AF46140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10274E9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934F331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189E5B8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6EC853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71CDE1C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94" w:hRule="exac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36F9F8B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7D7BA5B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zh-CN" w:eastAsia="zh-CN"/>
              </w:rPr>
            </w:pP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D9EAECF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972828A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9526255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7CEB6FD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D7330C4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83FB96C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DF96BED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3EE6CB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147B9D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37" w:hRule="exac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37D59B5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AE23D9D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zh-CN" w:eastAsia="zh-CN"/>
              </w:rPr>
            </w:pP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E07E96F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B5719CC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48D02C7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C14BCF0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D6ED762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FD9900C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3528FDA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45B474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56E404E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exact"/>
          <w:jc w:val="center"/>
        </w:trPr>
        <w:tc>
          <w:tcPr>
            <w:tcW w:w="944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B7DAF0C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合计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C6A5E5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</w:tbl>
    <w:p w14:paraId="6CF2B5D4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  <w:t>说明：</w:t>
      </w:r>
    </w:p>
    <w:p w14:paraId="5230143F">
      <w:pPr>
        <w:numPr>
          <w:ilvl w:val="0"/>
          <w:numId w:val="0"/>
        </w:numPr>
        <w:spacing w:line="360" w:lineRule="auto"/>
        <w:ind w:leftChars="0" w:firstLine="440" w:firstLineChars="200"/>
        <w:rPr>
          <w:rFonts w:hint="eastAsia" w:ascii="仿宋" w:hAnsi="仿宋" w:eastAsia="仿宋" w:cs="仿宋"/>
          <w:color w:val="auto"/>
          <w:sz w:val="22"/>
          <w:szCs w:val="22"/>
          <w:u w:val="none"/>
        </w:rPr>
      </w:pPr>
      <w:r>
        <w:rPr>
          <w:rFonts w:hint="eastAsia" w:ascii="仿宋" w:hAnsi="仿宋" w:eastAsia="仿宋" w:cs="仿宋"/>
          <w:color w:val="auto"/>
          <w:kern w:val="2"/>
          <w:sz w:val="22"/>
          <w:szCs w:val="22"/>
          <w:lang w:val="en-US" w:eastAsia="zh-CN" w:bidi="ar-SA"/>
        </w:rPr>
        <w:t>①属于财库〔2019〕18 号《环境标志产品政府采购品目清单》中产品的，供应商应当提供处于有效期之内的环境标志认证证书。</w:t>
      </w:r>
    </w:p>
    <w:p w14:paraId="4A139AA9">
      <w:pPr>
        <w:spacing w:line="360" w:lineRule="auto"/>
        <w:ind w:firstLine="440" w:firstLineChars="200"/>
        <w:jc w:val="both"/>
        <w:rPr>
          <w:rFonts w:hint="default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  <w:t>②证书后附</w:t>
      </w:r>
    </w:p>
    <w:p w14:paraId="50364264">
      <w:pPr>
        <w:spacing w:line="360" w:lineRule="auto"/>
        <w:ind w:firstLine="440" w:firstLineChars="200"/>
        <w:jc w:val="center"/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33DD1D31">
      <w:pPr>
        <w:pStyle w:val="2"/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04D8248A">
      <w:pPr>
        <w:pStyle w:val="2"/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6C553D63">
      <w:pPr>
        <w:pStyle w:val="3"/>
        <w:ind w:left="0" w:leftChars="0" w:firstLine="0" w:firstLineChars="0"/>
        <w:rPr>
          <w:rFonts w:hint="eastAsia"/>
          <w:color w:val="auto"/>
          <w:lang w:val="en-US" w:eastAsia="zh-CN"/>
        </w:rPr>
      </w:pPr>
    </w:p>
    <w:p w14:paraId="0172BFAF">
      <w:pPr>
        <w:spacing w:line="360" w:lineRule="auto"/>
        <w:ind w:firstLine="4180" w:firstLineChars="19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：    (填写全称并加盖公章)</w:t>
      </w:r>
    </w:p>
    <w:p w14:paraId="36EB437C">
      <w:pPr>
        <w:spacing w:line="360" w:lineRule="auto"/>
        <w:ind w:firstLine="4180" w:firstLineChars="19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法定代表人或其授权代表： （</w:t>
      </w:r>
      <w:r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  <w:t>签字或盖章</w:t>
      </w:r>
      <w:r>
        <w:rPr>
          <w:rFonts w:hint="eastAsia" w:ascii="仿宋" w:hAnsi="仿宋" w:eastAsia="仿宋" w:cs="仿宋"/>
          <w:color w:val="auto"/>
          <w:sz w:val="22"/>
          <w:szCs w:val="22"/>
        </w:rPr>
        <w:t xml:space="preserve">）   </w:t>
      </w:r>
    </w:p>
    <w:p w14:paraId="2B510F54">
      <w:pPr>
        <w:ind w:firstLine="4180" w:firstLineChars="19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日    期：</w:t>
      </w:r>
    </w:p>
    <w:p w14:paraId="59B1956E">
      <w:pPr>
        <w:pStyle w:val="3"/>
        <w:rPr>
          <w:rFonts w:hint="default"/>
          <w:color w:val="auto"/>
          <w:lang w:val="en-US" w:eastAsia="zh-CN"/>
        </w:rPr>
      </w:pPr>
    </w:p>
    <w:p w14:paraId="0C89BB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A02447"/>
    <w:rsid w:val="0F804640"/>
    <w:rsid w:val="1C4B3B00"/>
    <w:rsid w:val="1F8A3382"/>
    <w:rsid w:val="2C186FBF"/>
    <w:rsid w:val="565F5730"/>
    <w:rsid w:val="5F1B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宋体"/>
      <w:szCs w:val="21"/>
    </w:rPr>
  </w:style>
  <w:style w:type="paragraph" w:styleId="3">
    <w:name w:val="Body Text Indent 2"/>
    <w:basedOn w:val="1"/>
    <w:qFormat/>
    <w:uiPriority w:val="99"/>
    <w:pPr>
      <w:spacing w:after="120" w:line="480" w:lineRule="auto"/>
      <w:ind w:left="420" w:leftChars="200"/>
    </w:pPr>
  </w:style>
  <w:style w:type="paragraph" w:customStyle="1" w:styleId="6">
    <w:name w:val="样式 首行缩进:  2 字符"/>
    <w:autoRedefine/>
    <w:qFormat/>
    <w:uiPriority w:val="99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  <w:style w:type="paragraph" w:customStyle="1" w:styleId="7">
    <w:name w:val="其他"/>
    <w:basedOn w:val="1"/>
    <w:autoRedefine/>
    <w:qFormat/>
    <w:uiPriority w:val="0"/>
    <w:pPr>
      <w:shd w:val="clear" w:color="auto" w:fill="FFFFFF"/>
      <w:spacing w:line="446" w:lineRule="auto"/>
    </w:pPr>
    <w:rPr>
      <w:rFonts w:ascii="MingLiU" w:hAnsi="MingLiU" w:eastAsia="MingLiU" w:cs="MingLiU"/>
      <w:sz w:val="34"/>
      <w:szCs w:val="3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171</Characters>
  <Lines>0</Lines>
  <Paragraphs>0</Paragraphs>
  <TotalTime>4</TotalTime>
  <ScaleCrop>false</ScaleCrop>
  <LinksUpToDate>false</LinksUpToDate>
  <CharactersWithSpaces>184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2025-07-28T12:03:00Z</dcterms:created>
  <dc:creator>Administrator</dc:creator>
  <cp:lastModifiedBy>soul</cp:lastModifiedBy>
  <dcterms:modified xsi:type="dcterms:W3CDTF">2026-07-16T08:44:40Z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eyJoZGlkIjoiMjkzNGRhNjFiZDM0MWFkNmFjMTY0ZjZlN2VjYjdjMzEiLCJ1c2VySWQiOiIzMjUzMDc2MzkifQ==</vt:lpwstr>
  </property>
  <property fmtid="{D5CDD505-2E9C-101B-9397-08002B2CF9AE}" pid="4" name="ICV">
    <vt:lpwstr>3232E0FAD5024A8DA2708CA6F1F57DBF_12</vt:lpwstr>
  </property>
</Properties>
</file>